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AA62C" w14:textId="03FA2541" w:rsidR="00CD7EFC" w:rsidRPr="002C0EF1" w:rsidRDefault="007D41AD" w:rsidP="009142A8">
      <w:pPr>
        <w:tabs>
          <w:tab w:val="left" w:pos="709"/>
        </w:tabs>
        <w:spacing w:line="480" w:lineRule="auto"/>
        <w:contextualSpacing/>
        <w:jc w:val="center"/>
        <w:outlineLvl w:val="0"/>
        <w:rPr>
          <w:rFonts w:ascii="Times New Roman" w:hAnsi="Times New Roman" w:cs="Times New Roman"/>
          <w:b/>
          <w:sz w:val="24"/>
          <w:szCs w:val="24"/>
        </w:rPr>
      </w:pPr>
      <w:r w:rsidRPr="002C0EF1">
        <w:rPr>
          <w:rFonts w:ascii="Times New Roman" w:hAnsi="Times New Roman" w:cs="Times New Roman"/>
          <w:b/>
          <w:sz w:val="24"/>
          <w:szCs w:val="24"/>
        </w:rPr>
        <w:t>‘</w:t>
      </w:r>
      <w:r w:rsidRPr="002C0EF1">
        <w:rPr>
          <w:rFonts w:ascii="Times New Roman" w:hAnsi="Times New Roman" w:cs="Times New Roman"/>
          <w:b/>
          <w:sz w:val="24"/>
          <w:szCs w:val="24"/>
          <w:lang w:val="en-US"/>
        </w:rPr>
        <w:t xml:space="preserve">If there is no homo, there is no trio’: Women’s experiences and </w:t>
      </w:r>
      <w:r w:rsidR="00624FB6" w:rsidRPr="002C0EF1">
        <w:rPr>
          <w:rFonts w:ascii="Times New Roman" w:hAnsi="Times New Roman" w:cs="Times New Roman"/>
          <w:b/>
          <w:sz w:val="24"/>
          <w:szCs w:val="24"/>
          <w:lang w:val="en-US"/>
        </w:rPr>
        <w:t>expectations</w:t>
      </w:r>
      <w:r w:rsidRPr="002C0EF1">
        <w:rPr>
          <w:rFonts w:ascii="Times New Roman" w:hAnsi="Times New Roman" w:cs="Times New Roman"/>
          <w:b/>
          <w:sz w:val="24"/>
          <w:szCs w:val="24"/>
          <w:lang w:val="en-US"/>
        </w:rPr>
        <w:t xml:space="preserve"> </w:t>
      </w:r>
      <w:r w:rsidR="00624FB6" w:rsidRPr="002C0EF1">
        <w:rPr>
          <w:rFonts w:ascii="Times New Roman" w:hAnsi="Times New Roman" w:cs="Times New Roman"/>
          <w:b/>
          <w:sz w:val="24"/>
          <w:szCs w:val="24"/>
          <w:lang w:val="en-US"/>
        </w:rPr>
        <w:t>of</w:t>
      </w:r>
      <w:r w:rsidRPr="002C0EF1">
        <w:rPr>
          <w:rFonts w:ascii="Times New Roman" w:hAnsi="Times New Roman" w:cs="Times New Roman"/>
          <w:b/>
          <w:sz w:val="24"/>
          <w:szCs w:val="24"/>
          <w:lang w:val="en-US"/>
        </w:rPr>
        <w:t xml:space="preserve"> MMF threesomes</w:t>
      </w:r>
    </w:p>
    <w:p w14:paraId="4E747B08" w14:textId="77777777" w:rsidR="007D41AD" w:rsidRPr="002C0EF1" w:rsidRDefault="007D41AD" w:rsidP="009142A8">
      <w:pPr>
        <w:tabs>
          <w:tab w:val="left" w:pos="709"/>
        </w:tabs>
        <w:spacing w:line="480" w:lineRule="auto"/>
        <w:contextualSpacing/>
        <w:outlineLvl w:val="0"/>
        <w:rPr>
          <w:rFonts w:ascii="Times New Roman" w:hAnsi="Times New Roman" w:cs="Times New Roman"/>
          <w:b/>
          <w:sz w:val="24"/>
          <w:szCs w:val="24"/>
        </w:rPr>
      </w:pPr>
    </w:p>
    <w:p w14:paraId="338A96B4" w14:textId="52647F81" w:rsidR="00BD157F" w:rsidRPr="0088737B" w:rsidRDefault="00AE2E06" w:rsidP="009142A8">
      <w:pPr>
        <w:spacing w:line="480" w:lineRule="auto"/>
        <w:rPr>
          <w:rFonts w:ascii="Times New Roman" w:hAnsi="Times New Roman" w:cs="Times New Roman"/>
        </w:rPr>
      </w:pPr>
      <w:r w:rsidRPr="0088737B">
        <w:rPr>
          <w:rFonts w:ascii="Times New Roman" w:hAnsi="Times New Roman" w:cs="Times New Roman"/>
        </w:rPr>
        <w:t xml:space="preserve">Although contemporary research into threesomes is expanding, little is yet </w:t>
      </w:r>
      <w:r w:rsidR="00BD157F" w:rsidRPr="0088737B">
        <w:rPr>
          <w:rFonts w:ascii="Times New Roman" w:hAnsi="Times New Roman" w:cs="Times New Roman"/>
        </w:rPr>
        <w:t>understood</w:t>
      </w:r>
      <w:r w:rsidRPr="0088737B">
        <w:rPr>
          <w:rFonts w:ascii="Times New Roman" w:hAnsi="Times New Roman" w:cs="Times New Roman"/>
        </w:rPr>
        <w:t xml:space="preserve"> about </w:t>
      </w:r>
      <w:r w:rsidR="00BD157F" w:rsidRPr="0088737B">
        <w:rPr>
          <w:rFonts w:ascii="Times New Roman" w:hAnsi="Times New Roman" w:cs="Times New Roman"/>
        </w:rPr>
        <w:t>women’s perspective on threesomes involving two men and one woman (MMF)</w:t>
      </w:r>
      <w:r w:rsidR="002F48DA">
        <w:rPr>
          <w:rFonts w:ascii="Times New Roman" w:hAnsi="Times New Roman" w:cs="Times New Roman"/>
        </w:rPr>
        <w:t xml:space="preserve">—the </w:t>
      </w:r>
      <w:r w:rsidR="00413DFF">
        <w:rPr>
          <w:rFonts w:ascii="Times New Roman" w:hAnsi="Times New Roman" w:cs="Times New Roman"/>
        </w:rPr>
        <w:t xml:space="preserve">generally </w:t>
      </w:r>
      <w:r w:rsidR="002F48DA">
        <w:rPr>
          <w:rFonts w:ascii="Times New Roman" w:hAnsi="Times New Roman" w:cs="Times New Roman"/>
        </w:rPr>
        <w:t xml:space="preserve">more stigmatised configuration of </w:t>
      </w:r>
      <w:r w:rsidR="00413DFF">
        <w:rPr>
          <w:rFonts w:ascii="Times New Roman" w:hAnsi="Times New Roman" w:cs="Times New Roman"/>
        </w:rPr>
        <w:t>mixed</w:t>
      </w:r>
      <w:r w:rsidR="002F48DA">
        <w:rPr>
          <w:rFonts w:ascii="Times New Roman" w:hAnsi="Times New Roman" w:cs="Times New Roman"/>
        </w:rPr>
        <w:t>-sex threesome</w:t>
      </w:r>
      <w:r w:rsidR="00BD157F" w:rsidRPr="0088737B">
        <w:rPr>
          <w:rFonts w:ascii="Times New Roman" w:hAnsi="Times New Roman" w:cs="Times New Roman"/>
        </w:rPr>
        <w:t xml:space="preserve">. </w:t>
      </w:r>
      <w:r w:rsidR="00EF13DF">
        <w:rPr>
          <w:rFonts w:ascii="Times New Roman" w:hAnsi="Times New Roman" w:cs="Times New Roman"/>
        </w:rPr>
        <w:t>Using</w:t>
      </w:r>
      <w:r w:rsidR="00BD157F" w:rsidRPr="0088737B">
        <w:rPr>
          <w:rFonts w:ascii="Times New Roman" w:hAnsi="Times New Roman" w:cs="Times New Roman"/>
        </w:rPr>
        <w:t xml:space="preserve"> semi-structured interviews with 16 women who had ever engaged in a </w:t>
      </w:r>
      <w:r w:rsidR="00413DFF">
        <w:rPr>
          <w:rFonts w:ascii="Times New Roman" w:hAnsi="Times New Roman" w:cs="Times New Roman"/>
        </w:rPr>
        <w:t>mixed</w:t>
      </w:r>
      <w:r w:rsidR="00BD157F" w:rsidRPr="0088737B">
        <w:rPr>
          <w:rFonts w:ascii="Times New Roman" w:hAnsi="Times New Roman" w:cs="Times New Roman"/>
        </w:rPr>
        <w:t>-sex threesome, this research aimed to explore women’s attitudes and experiences of MMF threesomes</w:t>
      </w:r>
      <w:r w:rsidR="00541478" w:rsidRPr="0088737B">
        <w:rPr>
          <w:rFonts w:ascii="Times New Roman" w:hAnsi="Times New Roman" w:cs="Times New Roman"/>
        </w:rPr>
        <w:t xml:space="preserve"> and</w:t>
      </w:r>
      <w:r w:rsidR="00BD157F" w:rsidRPr="0088737B">
        <w:rPr>
          <w:rFonts w:ascii="Times New Roman" w:hAnsi="Times New Roman" w:cs="Times New Roman"/>
        </w:rPr>
        <w:t xml:space="preserve"> </w:t>
      </w:r>
      <w:r w:rsidR="00541478" w:rsidRPr="0088737B">
        <w:rPr>
          <w:rFonts w:ascii="Times New Roman" w:hAnsi="Times New Roman" w:cs="Times New Roman"/>
        </w:rPr>
        <w:t>understand</w:t>
      </w:r>
      <w:r w:rsidR="00BD157F" w:rsidRPr="0088737B">
        <w:rPr>
          <w:rFonts w:ascii="Times New Roman" w:hAnsi="Times New Roman" w:cs="Times New Roman"/>
        </w:rPr>
        <w:t xml:space="preserve"> their (dis)interest in them. The findings suggest that</w:t>
      </w:r>
      <w:r w:rsidR="00EC79EA">
        <w:rPr>
          <w:rFonts w:ascii="Times New Roman" w:hAnsi="Times New Roman" w:cs="Times New Roman"/>
        </w:rPr>
        <w:t>,</w:t>
      </w:r>
      <w:r w:rsidR="00BD157F" w:rsidRPr="0088737B">
        <w:rPr>
          <w:rFonts w:ascii="Times New Roman" w:hAnsi="Times New Roman" w:cs="Times New Roman"/>
        </w:rPr>
        <w:t xml:space="preserve"> although MMF threesomes were somewhat stigmatised by participants, more were interested in them than not. Core to women’s </w:t>
      </w:r>
      <w:r w:rsidR="00541478" w:rsidRPr="0088737B">
        <w:rPr>
          <w:rFonts w:ascii="Times New Roman" w:hAnsi="Times New Roman" w:cs="Times New Roman"/>
        </w:rPr>
        <w:t xml:space="preserve">(perceived) </w:t>
      </w:r>
      <w:r w:rsidR="00BD157F" w:rsidRPr="0088737B">
        <w:rPr>
          <w:rFonts w:ascii="Times New Roman" w:hAnsi="Times New Roman" w:cs="Times New Roman"/>
        </w:rPr>
        <w:t xml:space="preserve">enjoyment of these threesomes was the desire to engage with men who would </w:t>
      </w:r>
      <w:r w:rsidR="00541478" w:rsidRPr="0088737B">
        <w:rPr>
          <w:rFonts w:ascii="Times New Roman" w:hAnsi="Times New Roman" w:cs="Times New Roman"/>
        </w:rPr>
        <w:t>interact</w:t>
      </w:r>
      <w:r w:rsidR="00BD157F" w:rsidRPr="0088737B">
        <w:rPr>
          <w:rFonts w:ascii="Times New Roman" w:hAnsi="Times New Roman" w:cs="Times New Roman"/>
        </w:rPr>
        <w:t xml:space="preserve"> sexually with each other. This helped to create a</w:t>
      </w:r>
      <w:r w:rsidR="00D741BD">
        <w:rPr>
          <w:rFonts w:ascii="Times New Roman" w:hAnsi="Times New Roman" w:cs="Times New Roman"/>
        </w:rPr>
        <w:t xml:space="preserve"> safer,</w:t>
      </w:r>
      <w:r w:rsidR="00BD157F" w:rsidRPr="0088737B">
        <w:rPr>
          <w:rFonts w:ascii="Times New Roman" w:hAnsi="Times New Roman" w:cs="Times New Roman"/>
        </w:rPr>
        <w:t xml:space="preserve"> less objectifying environment, as well as </w:t>
      </w:r>
      <w:r w:rsidR="00541478" w:rsidRPr="0088737B">
        <w:rPr>
          <w:rFonts w:ascii="Times New Roman" w:hAnsi="Times New Roman" w:cs="Times New Roman"/>
        </w:rPr>
        <w:t>providing sexual arousal</w:t>
      </w:r>
      <w:r w:rsidR="00BD157F" w:rsidRPr="0088737B">
        <w:rPr>
          <w:rFonts w:ascii="Times New Roman" w:hAnsi="Times New Roman" w:cs="Times New Roman"/>
        </w:rPr>
        <w:t xml:space="preserve"> </w:t>
      </w:r>
      <w:r w:rsidR="00541478" w:rsidRPr="0088737B">
        <w:rPr>
          <w:rFonts w:ascii="Times New Roman" w:hAnsi="Times New Roman" w:cs="Times New Roman"/>
        </w:rPr>
        <w:t>for some women</w:t>
      </w:r>
      <w:r w:rsidR="00BD157F" w:rsidRPr="0088737B">
        <w:rPr>
          <w:rFonts w:ascii="Times New Roman" w:hAnsi="Times New Roman" w:cs="Times New Roman"/>
        </w:rPr>
        <w:t xml:space="preserve">. </w:t>
      </w:r>
      <w:r w:rsidR="00541478" w:rsidRPr="0088737B">
        <w:rPr>
          <w:rFonts w:ascii="Times New Roman" w:hAnsi="Times New Roman" w:cs="Times New Roman"/>
        </w:rPr>
        <w:t>Accordingly, it is suggesting that the stigma around MMF threesomes is diminishing, and in this context, women are enacting their sexual agency to pursue the sorts of sex they desire.</w:t>
      </w:r>
    </w:p>
    <w:p w14:paraId="42C6B513" w14:textId="77777777" w:rsidR="00AE2E06" w:rsidRPr="002C0EF1" w:rsidRDefault="00AE2E06" w:rsidP="009142A8">
      <w:pPr>
        <w:spacing w:line="480" w:lineRule="auto"/>
        <w:rPr>
          <w:rFonts w:ascii="Times New Roman" w:hAnsi="Times New Roman" w:cs="Times New Roman"/>
          <w:sz w:val="24"/>
          <w:szCs w:val="24"/>
        </w:rPr>
      </w:pPr>
    </w:p>
    <w:p w14:paraId="5C1D74DD" w14:textId="77777777" w:rsidR="00AE2E06" w:rsidRPr="002C0EF1" w:rsidRDefault="00AE2E06" w:rsidP="009142A8">
      <w:pPr>
        <w:spacing w:line="480" w:lineRule="auto"/>
        <w:rPr>
          <w:rFonts w:ascii="Times New Roman" w:hAnsi="Times New Roman" w:cs="Times New Roman"/>
          <w:sz w:val="24"/>
          <w:szCs w:val="24"/>
        </w:rPr>
      </w:pPr>
    </w:p>
    <w:p w14:paraId="71192FC1" w14:textId="77777777" w:rsidR="00AE2E06" w:rsidRPr="002C0EF1" w:rsidRDefault="00AE2E06" w:rsidP="009142A8">
      <w:pPr>
        <w:spacing w:line="480" w:lineRule="auto"/>
        <w:rPr>
          <w:rFonts w:ascii="Times New Roman" w:hAnsi="Times New Roman" w:cs="Times New Roman"/>
          <w:sz w:val="24"/>
          <w:szCs w:val="24"/>
        </w:rPr>
      </w:pPr>
    </w:p>
    <w:p w14:paraId="519B5DEE" w14:textId="77777777" w:rsidR="00F83E15" w:rsidRPr="002C0EF1" w:rsidRDefault="00F83E15" w:rsidP="009142A8">
      <w:pPr>
        <w:tabs>
          <w:tab w:val="left" w:pos="709"/>
        </w:tabs>
        <w:spacing w:line="480" w:lineRule="auto"/>
        <w:contextualSpacing/>
        <w:outlineLvl w:val="0"/>
        <w:rPr>
          <w:rFonts w:ascii="Times New Roman" w:hAnsi="Times New Roman" w:cs="Times New Roman"/>
          <w:b/>
          <w:sz w:val="24"/>
          <w:szCs w:val="24"/>
        </w:rPr>
      </w:pPr>
    </w:p>
    <w:p w14:paraId="428F76B1" w14:textId="77777777" w:rsidR="00AE2E06" w:rsidRPr="002C0EF1" w:rsidRDefault="00AE2E06" w:rsidP="009142A8">
      <w:pPr>
        <w:tabs>
          <w:tab w:val="left" w:pos="709"/>
        </w:tabs>
        <w:spacing w:line="480" w:lineRule="auto"/>
        <w:contextualSpacing/>
        <w:outlineLvl w:val="0"/>
        <w:rPr>
          <w:rFonts w:ascii="Times New Roman" w:hAnsi="Times New Roman" w:cs="Times New Roman"/>
          <w:b/>
          <w:sz w:val="24"/>
          <w:szCs w:val="24"/>
        </w:rPr>
      </w:pPr>
    </w:p>
    <w:p w14:paraId="14C94ACE" w14:textId="77777777" w:rsidR="00AE2E06" w:rsidRPr="002C0EF1" w:rsidRDefault="00AE2E06" w:rsidP="009142A8">
      <w:pPr>
        <w:tabs>
          <w:tab w:val="left" w:pos="709"/>
        </w:tabs>
        <w:spacing w:line="480" w:lineRule="auto"/>
        <w:contextualSpacing/>
        <w:outlineLvl w:val="0"/>
        <w:rPr>
          <w:rFonts w:ascii="Times New Roman" w:hAnsi="Times New Roman" w:cs="Times New Roman"/>
          <w:b/>
          <w:sz w:val="24"/>
          <w:szCs w:val="24"/>
        </w:rPr>
      </w:pPr>
    </w:p>
    <w:p w14:paraId="094786E6" w14:textId="77777777" w:rsidR="00AE2E06" w:rsidRPr="002C0EF1" w:rsidRDefault="00AE2E06" w:rsidP="009142A8">
      <w:pPr>
        <w:tabs>
          <w:tab w:val="left" w:pos="709"/>
        </w:tabs>
        <w:spacing w:line="480" w:lineRule="auto"/>
        <w:contextualSpacing/>
        <w:outlineLvl w:val="0"/>
        <w:rPr>
          <w:rFonts w:ascii="Times New Roman" w:hAnsi="Times New Roman" w:cs="Times New Roman"/>
          <w:b/>
          <w:sz w:val="24"/>
          <w:szCs w:val="24"/>
        </w:rPr>
      </w:pPr>
    </w:p>
    <w:p w14:paraId="2CA0D0DC" w14:textId="77777777" w:rsidR="0064096C" w:rsidRDefault="00AE2E06" w:rsidP="009142A8">
      <w:pPr>
        <w:spacing w:line="480" w:lineRule="auto"/>
        <w:rPr>
          <w:rFonts w:ascii="Times New Roman" w:hAnsi="Times New Roman" w:cs="Times New Roman"/>
          <w:sz w:val="24"/>
          <w:szCs w:val="24"/>
        </w:rPr>
      </w:pPr>
      <w:r w:rsidRPr="002C0EF1">
        <w:rPr>
          <w:rFonts w:ascii="Times New Roman" w:hAnsi="Times New Roman" w:cs="Times New Roman"/>
          <w:b/>
          <w:sz w:val="24"/>
          <w:szCs w:val="24"/>
        </w:rPr>
        <w:t>Keywords</w:t>
      </w:r>
      <w:r w:rsidRPr="002C0EF1">
        <w:rPr>
          <w:rFonts w:ascii="Times New Roman" w:hAnsi="Times New Roman" w:cs="Times New Roman"/>
          <w:sz w:val="24"/>
          <w:szCs w:val="24"/>
        </w:rPr>
        <w:t>: Consensual Non-Monogamy, Group Sex, Sexual behaviour, Sexuality, Threesome</w:t>
      </w:r>
    </w:p>
    <w:p w14:paraId="615C98CC" w14:textId="77777777" w:rsidR="00D741BD" w:rsidRDefault="00D741BD" w:rsidP="009142A8">
      <w:pPr>
        <w:spacing w:line="480" w:lineRule="auto"/>
        <w:rPr>
          <w:rFonts w:ascii="Times New Roman" w:hAnsi="Times New Roman" w:cs="Times New Roman"/>
          <w:sz w:val="24"/>
          <w:szCs w:val="24"/>
        </w:rPr>
      </w:pPr>
    </w:p>
    <w:p w14:paraId="385EB914" w14:textId="77777777" w:rsidR="00D741BD" w:rsidRDefault="00D741BD" w:rsidP="009142A8">
      <w:pPr>
        <w:spacing w:line="480" w:lineRule="auto"/>
        <w:rPr>
          <w:rFonts w:ascii="Times New Roman" w:hAnsi="Times New Roman" w:cs="Times New Roman"/>
          <w:sz w:val="24"/>
          <w:szCs w:val="24"/>
        </w:rPr>
      </w:pPr>
    </w:p>
    <w:p w14:paraId="171727D1" w14:textId="30795F84" w:rsidR="00AC57B6" w:rsidRPr="0064096C" w:rsidRDefault="00AE2E06" w:rsidP="009142A8">
      <w:pPr>
        <w:spacing w:line="480" w:lineRule="auto"/>
        <w:rPr>
          <w:rFonts w:ascii="Times New Roman" w:hAnsi="Times New Roman" w:cs="Times New Roman"/>
          <w:sz w:val="24"/>
          <w:szCs w:val="24"/>
        </w:rPr>
      </w:pPr>
      <w:r w:rsidRPr="002C0EF1">
        <w:rPr>
          <w:rFonts w:ascii="Times New Roman" w:hAnsi="Times New Roman" w:cs="Times New Roman"/>
          <w:b/>
          <w:sz w:val="24"/>
          <w:szCs w:val="24"/>
        </w:rPr>
        <w:t>Introduction</w:t>
      </w:r>
    </w:p>
    <w:p w14:paraId="68132D88" w14:textId="4397CFF6" w:rsidR="005036BA" w:rsidRPr="002C0EF1" w:rsidRDefault="005036BA" w:rsidP="009142A8">
      <w:pPr>
        <w:tabs>
          <w:tab w:val="left" w:pos="709"/>
        </w:tabs>
        <w:spacing w:line="480" w:lineRule="auto"/>
        <w:contextualSpacing/>
        <w:outlineLvl w:val="0"/>
        <w:rPr>
          <w:rFonts w:ascii="Times New Roman" w:hAnsi="Times New Roman" w:cs="Times New Roman"/>
          <w:sz w:val="24"/>
          <w:szCs w:val="24"/>
        </w:rPr>
      </w:pPr>
      <w:r w:rsidRPr="002C0EF1">
        <w:rPr>
          <w:rFonts w:ascii="Times New Roman" w:hAnsi="Times New Roman" w:cs="Times New Roman"/>
          <w:sz w:val="24"/>
          <w:szCs w:val="24"/>
        </w:rPr>
        <w:t xml:space="preserve">Although </w:t>
      </w:r>
      <w:r w:rsidR="00EF13DF">
        <w:rPr>
          <w:rFonts w:ascii="Times New Roman" w:hAnsi="Times New Roman" w:cs="Times New Roman"/>
          <w:sz w:val="24"/>
          <w:szCs w:val="24"/>
        </w:rPr>
        <w:t xml:space="preserve">still </w:t>
      </w:r>
      <w:r w:rsidRPr="002C0EF1">
        <w:rPr>
          <w:rFonts w:ascii="Times New Roman" w:hAnsi="Times New Roman" w:cs="Times New Roman"/>
          <w:sz w:val="24"/>
          <w:szCs w:val="24"/>
        </w:rPr>
        <w:t xml:space="preserve">an under-researched topic, contemporary scholarship into threesomes is growing (See: Scoats &amp; Anderson, 2018; Thompson &amp; Byers, 2017). </w:t>
      </w:r>
      <w:r w:rsidR="00B60038" w:rsidRPr="002C0EF1">
        <w:rPr>
          <w:rFonts w:ascii="Times New Roman" w:hAnsi="Times New Roman" w:cs="Times New Roman"/>
          <w:sz w:val="24"/>
          <w:szCs w:val="24"/>
        </w:rPr>
        <w:t>Recent s</w:t>
      </w:r>
      <w:r w:rsidR="00753F8F" w:rsidRPr="002C0EF1">
        <w:rPr>
          <w:rFonts w:ascii="Times New Roman" w:hAnsi="Times New Roman" w:cs="Times New Roman"/>
          <w:sz w:val="24"/>
          <w:szCs w:val="24"/>
        </w:rPr>
        <w:t xml:space="preserve">tudies have highlighted men’s greater interest and willingness to engage in threesomes (Thompson &amp; Byers, 2017), </w:t>
      </w:r>
      <w:r w:rsidR="00393504" w:rsidRPr="002C0EF1">
        <w:rPr>
          <w:rFonts w:ascii="Times New Roman" w:hAnsi="Times New Roman" w:cs="Times New Roman"/>
          <w:sz w:val="24"/>
          <w:szCs w:val="24"/>
        </w:rPr>
        <w:t xml:space="preserve">the prevalence of threesome experiences in the general population (Herbenick et al., 2017), </w:t>
      </w:r>
      <w:r w:rsidR="00753F8F" w:rsidRPr="002C0EF1">
        <w:rPr>
          <w:rFonts w:ascii="Times New Roman" w:hAnsi="Times New Roman" w:cs="Times New Roman"/>
          <w:sz w:val="24"/>
          <w:szCs w:val="24"/>
        </w:rPr>
        <w:t>and the role of communication and rules during threesomes (Scoats &amp; Anderson, 2018). No</w:t>
      </w:r>
      <w:r w:rsidRPr="002C0EF1">
        <w:rPr>
          <w:rFonts w:ascii="Times New Roman" w:hAnsi="Times New Roman" w:cs="Times New Roman"/>
          <w:sz w:val="24"/>
          <w:szCs w:val="24"/>
        </w:rPr>
        <w:t xml:space="preserve"> studies, however, have </w:t>
      </w:r>
      <w:r w:rsidR="00753F8F" w:rsidRPr="002C0EF1">
        <w:rPr>
          <w:rFonts w:ascii="Times New Roman" w:hAnsi="Times New Roman" w:cs="Times New Roman"/>
          <w:sz w:val="24"/>
          <w:szCs w:val="24"/>
        </w:rPr>
        <w:t>explored</w:t>
      </w:r>
      <w:r w:rsidRPr="002C0EF1">
        <w:rPr>
          <w:rFonts w:ascii="Times New Roman" w:hAnsi="Times New Roman" w:cs="Times New Roman"/>
          <w:sz w:val="24"/>
          <w:szCs w:val="24"/>
        </w:rPr>
        <w:t xml:space="preserve"> what is generally perceived as the more stigmatised threesome—those involving two men, and on</w:t>
      </w:r>
      <w:r w:rsidR="00753F8F" w:rsidRPr="002C0EF1">
        <w:rPr>
          <w:rFonts w:ascii="Times New Roman" w:hAnsi="Times New Roman" w:cs="Times New Roman"/>
          <w:sz w:val="24"/>
          <w:szCs w:val="24"/>
        </w:rPr>
        <w:t>e woman (MMF) (Schippers, 2016</w:t>
      </w:r>
      <w:r w:rsidRPr="002C0EF1">
        <w:rPr>
          <w:rFonts w:ascii="Times New Roman" w:hAnsi="Times New Roman" w:cs="Times New Roman"/>
          <w:sz w:val="24"/>
          <w:szCs w:val="24"/>
        </w:rPr>
        <w:t>)</w:t>
      </w:r>
      <w:r w:rsidR="00624FB6" w:rsidRPr="002C0EF1">
        <w:rPr>
          <w:rFonts w:ascii="Times New Roman" w:hAnsi="Times New Roman" w:cs="Times New Roman"/>
          <w:sz w:val="24"/>
          <w:szCs w:val="24"/>
        </w:rPr>
        <w:t>—</w:t>
      </w:r>
      <w:r w:rsidR="00753F8F" w:rsidRPr="002C0EF1">
        <w:rPr>
          <w:rFonts w:ascii="Times New Roman" w:hAnsi="Times New Roman" w:cs="Times New Roman"/>
          <w:sz w:val="24"/>
          <w:szCs w:val="24"/>
        </w:rPr>
        <w:t>from women’s perspective</w:t>
      </w:r>
      <w:r w:rsidRPr="002C0EF1">
        <w:rPr>
          <w:rFonts w:ascii="Times New Roman" w:hAnsi="Times New Roman" w:cs="Times New Roman"/>
          <w:sz w:val="24"/>
          <w:szCs w:val="24"/>
        </w:rPr>
        <w:t xml:space="preserve">. </w:t>
      </w:r>
      <w:r w:rsidR="000075D8" w:rsidRPr="002C0EF1">
        <w:rPr>
          <w:rFonts w:ascii="Times New Roman" w:hAnsi="Times New Roman" w:cs="Times New Roman"/>
          <w:sz w:val="24"/>
          <w:szCs w:val="24"/>
        </w:rPr>
        <w:t>Although Scoats</w:t>
      </w:r>
      <w:r w:rsidR="00600D87" w:rsidRPr="002C0EF1">
        <w:rPr>
          <w:rFonts w:ascii="Times New Roman" w:hAnsi="Times New Roman" w:cs="Times New Roman"/>
          <w:sz w:val="24"/>
          <w:szCs w:val="24"/>
        </w:rPr>
        <w:t>, Joseph, and Anderson’s</w:t>
      </w:r>
      <w:r w:rsidR="000075D8" w:rsidRPr="002C0EF1">
        <w:rPr>
          <w:rFonts w:ascii="Times New Roman" w:hAnsi="Times New Roman" w:cs="Times New Roman"/>
          <w:sz w:val="24"/>
          <w:szCs w:val="24"/>
        </w:rPr>
        <w:t xml:space="preserve"> (2018</w:t>
      </w:r>
      <w:r w:rsidR="00093BA2" w:rsidRPr="002C0EF1">
        <w:rPr>
          <w:rFonts w:ascii="Times New Roman" w:hAnsi="Times New Roman" w:cs="Times New Roman"/>
          <w:sz w:val="24"/>
          <w:szCs w:val="24"/>
        </w:rPr>
        <w:t xml:space="preserve">) research highlights how young men are demonstrating an openness to MMF threesomes, little is known about the women who are also open to and having these experiences. </w:t>
      </w:r>
    </w:p>
    <w:p w14:paraId="65CAB6F3" w14:textId="747C6375" w:rsidR="005036BA" w:rsidRPr="002C0EF1" w:rsidRDefault="00093BA2" w:rsidP="009142A8">
      <w:pPr>
        <w:spacing w:line="480" w:lineRule="auto"/>
        <w:ind w:firstLine="720"/>
        <w:contextualSpacing/>
        <w:rPr>
          <w:rFonts w:ascii="Times New Roman" w:hAnsi="Times New Roman" w:cs="Times New Roman"/>
          <w:sz w:val="24"/>
          <w:szCs w:val="24"/>
        </w:rPr>
      </w:pPr>
      <w:r w:rsidRPr="002C0EF1">
        <w:rPr>
          <w:rFonts w:ascii="Times New Roman" w:hAnsi="Times New Roman" w:cs="Times New Roman"/>
          <w:sz w:val="24"/>
          <w:szCs w:val="24"/>
        </w:rPr>
        <w:t>T</w:t>
      </w:r>
      <w:r w:rsidR="005036BA" w:rsidRPr="002C0EF1">
        <w:rPr>
          <w:rFonts w:ascii="Times New Roman" w:hAnsi="Times New Roman" w:cs="Times New Roman"/>
          <w:sz w:val="24"/>
          <w:szCs w:val="24"/>
        </w:rPr>
        <w:t>he present study</w:t>
      </w:r>
      <w:r w:rsidRPr="002C0EF1">
        <w:rPr>
          <w:rFonts w:ascii="Times New Roman" w:hAnsi="Times New Roman" w:cs="Times New Roman"/>
          <w:sz w:val="24"/>
          <w:szCs w:val="24"/>
        </w:rPr>
        <w:t xml:space="preserve"> thus</w:t>
      </w:r>
      <w:r w:rsidR="005036BA" w:rsidRPr="002C0EF1">
        <w:rPr>
          <w:rFonts w:ascii="Times New Roman" w:hAnsi="Times New Roman" w:cs="Times New Roman"/>
          <w:sz w:val="24"/>
          <w:szCs w:val="24"/>
        </w:rPr>
        <w:t xml:space="preserve"> aimed to understand women’s perspective of MMF threesomes and explore their reasons for (not) engaging in them.</w:t>
      </w:r>
      <w:r w:rsidRPr="002C0EF1">
        <w:rPr>
          <w:rFonts w:ascii="Times New Roman" w:hAnsi="Times New Roman" w:cs="Times New Roman"/>
          <w:sz w:val="24"/>
          <w:szCs w:val="24"/>
        </w:rPr>
        <w:t xml:space="preserve"> As part of a larger project into threesomes, interviews were conducted with 16 women who had ever engaged in a mixed-sex threesome. The interviews explored their experiences of and attitudes towards </w:t>
      </w:r>
      <w:r w:rsidR="00BC5E26" w:rsidRPr="002C0EF1">
        <w:rPr>
          <w:rFonts w:ascii="Times New Roman" w:hAnsi="Times New Roman" w:cs="Times New Roman"/>
          <w:sz w:val="24"/>
          <w:szCs w:val="24"/>
        </w:rPr>
        <w:t xml:space="preserve">different types of </w:t>
      </w:r>
      <w:r w:rsidRPr="002C0EF1">
        <w:rPr>
          <w:rFonts w:ascii="Times New Roman" w:hAnsi="Times New Roman" w:cs="Times New Roman"/>
          <w:sz w:val="24"/>
          <w:szCs w:val="24"/>
        </w:rPr>
        <w:t>threesomes.</w:t>
      </w:r>
      <w:r w:rsidR="005036BA" w:rsidRPr="002C0EF1">
        <w:rPr>
          <w:rFonts w:ascii="Times New Roman" w:hAnsi="Times New Roman" w:cs="Times New Roman"/>
          <w:sz w:val="24"/>
          <w:szCs w:val="24"/>
        </w:rPr>
        <w:t xml:space="preserve"> </w:t>
      </w:r>
      <w:r w:rsidR="009655A5" w:rsidRPr="002C0EF1">
        <w:rPr>
          <w:rFonts w:ascii="Times New Roman" w:hAnsi="Times New Roman" w:cs="Times New Roman"/>
          <w:sz w:val="24"/>
          <w:szCs w:val="24"/>
        </w:rPr>
        <w:t>Although few participants</w:t>
      </w:r>
      <w:r w:rsidR="002F48DA">
        <w:rPr>
          <w:rFonts w:ascii="Times New Roman" w:hAnsi="Times New Roman" w:cs="Times New Roman"/>
          <w:sz w:val="24"/>
          <w:szCs w:val="24"/>
        </w:rPr>
        <w:t xml:space="preserve"> (three)</w:t>
      </w:r>
      <w:r w:rsidR="009655A5" w:rsidRPr="002C0EF1">
        <w:rPr>
          <w:rFonts w:ascii="Times New Roman" w:hAnsi="Times New Roman" w:cs="Times New Roman"/>
          <w:sz w:val="24"/>
          <w:szCs w:val="24"/>
        </w:rPr>
        <w:t xml:space="preserve"> had actually engaged in an MMF threesome, b</w:t>
      </w:r>
      <w:r w:rsidR="005036BA" w:rsidRPr="002C0EF1">
        <w:rPr>
          <w:rFonts w:ascii="Times New Roman" w:hAnsi="Times New Roman" w:cs="Times New Roman"/>
          <w:sz w:val="24"/>
          <w:szCs w:val="24"/>
        </w:rPr>
        <w:t xml:space="preserve">y speaking with </w:t>
      </w:r>
      <w:r w:rsidR="009655A5" w:rsidRPr="002C0EF1">
        <w:rPr>
          <w:rFonts w:ascii="Times New Roman" w:hAnsi="Times New Roman" w:cs="Times New Roman"/>
          <w:sz w:val="24"/>
          <w:szCs w:val="24"/>
        </w:rPr>
        <w:t>women</w:t>
      </w:r>
      <w:r w:rsidR="005036BA" w:rsidRPr="002C0EF1">
        <w:rPr>
          <w:rFonts w:ascii="Times New Roman" w:hAnsi="Times New Roman" w:cs="Times New Roman"/>
          <w:sz w:val="24"/>
          <w:szCs w:val="24"/>
        </w:rPr>
        <w:t xml:space="preserve"> with some prior </w:t>
      </w:r>
      <w:r w:rsidR="00413DFF">
        <w:rPr>
          <w:rFonts w:ascii="Times New Roman" w:hAnsi="Times New Roman" w:cs="Times New Roman"/>
          <w:sz w:val="24"/>
          <w:szCs w:val="24"/>
        </w:rPr>
        <w:t>mixed</w:t>
      </w:r>
      <w:r w:rsidR="005036BA" w:rsidRPr="002C0EF1">
        <w:rPr>
          <w:rFonts w:ascii="Times New Roman" w:hAnsi="Times New Roman" w:cs="Times New Roman"/>
          <w:sz w:val="24"/>
          <w:szCs w:val="24"/>
        </w:rPr>
        <w:t>-sex threesome experience</w:t>
      </w:r>
      <w:r w:rsidR="00C61E5C">
        <w:rPr>
          <w:rFonts w:ascii="Times New Roman" w:hAnsi="Times New Roman" w:cs="Times New Roman"/>
          <w:sz w:val="24"/>
          <w:szCs w:val="24"/>
        </w:rPr>
        <w:t>,</w:t>
      </w:r>
      <w:r w:rsidR="005036BA" w:rsidRPr="002C0EF1">
        <w:rPr>
          <w:rFonts w:ascii="Times New Roman" w:hAnsi="Times New Roman" w:cs="Times New Roman"/>
          <w:sz w:val="24"/>
          <w:szCs w:val="24"/>
        </w:rPr>
        <w:t xml:space="preserve"> it was hoped that perspectives toward MMF threesomes could be understood without the impact of</w:t>
      </w:r>
      <w:r w:rsidR="00907A77" w:rsidRPr="002C0EF1">
        <w:rPr>
          <w:rFonts w:ascii="Times New Roman" w:hAnsi="Times New Roman" w:cs="Times New Roman"/>
          <w:sz w:val="24"/>
          <w:szCs w:val="24"/>
        </w:rPr>
        <w:t xml:space="preserve"> underlying</w:t>
      </w:r>
      <w:r w:rsidR="005036BA" w:rsidRPr="002C0EF1">
        <w:rPr>
          <w:rFonts w:ascii="Times New Roman" w:hAnsi="Times New Roman" w:cs="Times New Roman"/>
          <w:sz w:val="24"/>
          <w:szCs w:val="24"/>
        </w:rPr>
        <w:t xml:space="preserve"> stigma against consensual non-monogamy (</w:t>
      </w:r>
      <w:r w:rsidR="00B3409B" w:rsidRPr="002C0EF1">
        <w:rPr>
          <w:rFonts w:ascii="Times New Roman" w:hAnsi="Times New Roman" w:cs="Times New Roman"/>
          <w:sz w:val="24"/>
          <w:szCs w:val="24"/>
        </w:rPr>
        <w:t>Conley</w:t>
      </w:r>
      <w:r w:rsidR="00782F82" w:rsidRPr="002C0EF1">
        <w:rPr>
          <w:rFonts w:ascii="Times New Roman" w:hAnsi="Times New Roman" w:cs="Times New Roman"/>
          <w:sz w:val="24"/>
          <w:szCs w:val="24"/>
        </w:rPr>
        <w:t>, Moors, Matsick</w:t>
      </w:r>
      <w:r w:rsidR="00E3582A" w:rsidRPr="002C0EF1">
        <w:rPr>
          <w:rFonts w:ascii="Times New Roman" w:hAnsi="Times New Roman" w:cs="Times New Roman"/>
          <w:sz w:val="24"/>
          <w:szCs w:val="24"/>
        </w:rPr>
        <w:t>,</w:t>
      </w:r>
      <w:r w:rsidR="00782F82" w:rsidRPr="002C0EF1">
        <w:rPr>
          <w:rFonts w:ascii="Times New Roman" w:hAnsi="Times New Roman" w:cs="Times New Roman"/>
          <w:sz w:val="24"/>
          <w:szCs w:val="24"/>
        </w:rPr>
        <w:t xml:space="preserve"> &amp; Zeigler</w:t>
      </w:r>
      <w:r w:rsidR="00B3409B" w:rsidRPr="002C0EF1">
        <w:rPr>
          <w:rFonts w:ascii="Times New Roman" w:hAnsi="Times New Roman" w:cs="Times New Roman"/>
          <w:sz w:val="24"/>
          <w:szCs w:val="24"/>
        </w:rPr>
        <w:t>, 2013</w:t>
      </w:r>
      <w:r w:rsidR="00907A77" w:rsidRPr="002C0EF1">
        <w:rPr>
          <w:rFonts w:ascii="Times New Roman" w:hAnsi="Times New Roman" w:cs="Times New Roman"/>
          <w:sz w:val="24"/>
          <w:szCs w:val="24"/>
        </w:rPr>
        <w:t>; Thompson, Bagley</w:t>
      </w:r>
      <w:r w:rsidR="00E3582A" w:rsidRPr="002C0EF1">
        <w:rPr>
          <w:rFonts w:ascii="Times New Roman" w:hAnsi="Times New Roman" w:cs="Times New Roman"/>
          <w:sz w:val="24"/>
          <w:szCs w:val="24"/>
        </w:rPr>
        <w:t>,</w:t>
      </w:r>
      <w:r w:rsidR="00907A77" w:rsidRPr="002C0EF1">
        <w:rPr>
          <w:rFonts w:ascii="Times New Roman" w:hAnsi="Times New Roman" w:cs="Times New Roman"/>
          <w:sz w:val="24"/>
          <w:szCs w:val="24"/>
        </w:rPr>
        <w:t xml:space="preserve"> &amp; Moore, 2018</w:t>
      </w:r>
      <w:r w:rsidR="005036BA" w:rsidRPr="002C0EF1">
        <w:rPr>
          <w:rFonts w:ascii="Times New Roman" w:hAnsi="Times New Roman" w:cs="Times New Roman"/>
          <w:sz w:val="24"/>
          <w:szCs w:val="24"/>
        </w:rPr>
        <w:t>)</w:t>
      </w:r>
    </w:p>
    <w:p w14:paraId="506F5804" w14:textId="77777777" w:rsidR="00F83E15" w:rsidRPr="002C0EF1" w:rsidRDefault="00F83E15" w:rsidP="009142A8">
      <w:pPr>
        <w:tabs>
          <w:tab w:val="left" w:pos="709"/>
        </w:tabs>
        <w:spacing w:line="480" w:lineRule="auto"/>
        <w:contextualSpacing/>
        <w:outlineLvl w:val="0"/>
        <w:rPr>
          <w:rFonts w:ascii="Times New Roman" w:hAnsi="Times New Roman" w:cs="Times New Roman"/>
          <w:b/>
          <w:sz w:val="24"/>
          <w:szCs w:val="24"/>
        </w:rPr>
      </w:pPr>
    </w:p>
    <w:p w14:paraId="24673F18" w14:textId="77777777" w:rsidR="00CD7EFC" w:rsidRPr="002C0EF1" w:rsidRDefault="00CD7EFC" w:rsidP="009142A8">
      <w:pPr>
        <w:tabs>
          <w:tab w:val="left" w:pos="709"/>
        </w:tabs>
        <w:spacing w:line="480" w:lineRule="auto"/>
        <w:contextualSpacing/>
        <w:outlineLvl w:val="0"/>
        <w:rPr>
          <w:rFonts w:ascii="Times New Roman" w:hAnsi="Times New Roman" w:cs="Times New Roman"/>
          <w:b/>
          <w:i/>
          <w:sz w:val="24"/>
          <w:szCs w:val="24"/>
        </w:rPr>
      </w:pPr>
      <w:r w:rsidRPr="002C0EF1">
        <w:rPr>
          <w:rFonts w:ascii="Times New Roman" w:hAnsi="Times New Roman" w:cs="Times New Roman"/>
          <w:b/>
          <w:i/>
          <w:sz w:val="24"/>
          <w:szCs w:val="24"/>
        </w:rPr>
        <w:t>The Threesome Imaginary</w:t>
      </w:r>
    </w:p>
    <w:p w14:paraId="2F3F5045" w14:textId="16298820" w:rsidR="00CD7EFC" w:rsidRPr="002C0EF1" w:rsidRDefault="00DD5B61" w:rsidP="009142A8">
      <w:pPr>
        <w:tabs>
          <w:tab w:val="left" w:pos="709"/>
        </w:tabs>
        <w:spacing w:line="480" w:lineRule="auto"/>
        <w:contextualSpacing/>
        <w:rPr>
          <w:rFonts w:ascii="Times New Roman" w:hAnsi="Times New Roman" w:cs="Times New Roman"/>
          <w:sz w:val="24"/>
          <w:szCs w:val="24"/>
        </w:rPr>
      </w:pPr>
      <w:r w:rsidRPr="002C0EF1">
        <w:rPr>
          <w:rFonts w:ascii="Times New Roman" w:hAnsi="Times New Roman" w:cs="Times New Roman"/>
          <w:sz w:val="24"/>
          <w:szCs w:val="24"/>
        </w:rPr>
        <w:t xml:space="preserve">Schippers (2016) describes the </w:t>
      </w:r>
      <w:r w:rsidRPr="002C0EF1">
        <w:rPr>
          <w:rFonts w:ascii="Times New Roman" w:hAnsi="Times New Roman" w:cs="Times New Roman"/>
          <w:i/>
          <w:sz w:val="24"/>
          <w:szCs w:val="24"/>
        </w:rPr>
        <w:t>Threesome I</w:t>
      </w:r>
      <w:r w:rsidR="00CD7EFC" w:rsidRPr="002C0EF1">
        <w:rPr>
          <w:rFonts w:ascii="Times New Roman" w:hAnsi="Times New Roman" w:cs="Times New Roman"/>
          <w:i/>
          <w:sz w:val="24"/>
          <w:szCs w:val="24"/>
        </w:rPr>
        <w:t>maginary</w:t>
      </w:r>
      <w:r w:rsidR="00CD7EFC" w:rsidRPr="002C0EF1">
        <w:rPr>
          <w:rFonts w:ascii="Times New Roman" w:hAnsi="Times New Roman" w:cs="Times New Roman"/>
          <w:sz w:val="24"/>
          <w:szCs w:val="24"/>
        </w:rPr>
        <w:t xml:space="preserve"> as collective cultural </w:t>
      </w:r>
      <w:r w:rsidRPr="002C0EF1">
        <w:rPr>
          <w:rFonts w:ascii="Times New Roman" w:hAnsi="Times New Roman" w:cs="Times New Roman"/>
          <w:sz w:val="24"/>
          <w:szCs w:val="24"/>
        </w:rPr>
        <w:t>understandings</w:t>
      </w:r>
      <w:r w:rsidR="00CD7EFC" w:rsidRPr="002C0EF1">
        <w:rPr>
          <w:rFonts w:ascii="Times New Roman" w:hAnsi="Times New Roman" w:cs="Times New Roman"/>
          <w:sz w:val="24"/>
          <w:szCs w:val="24"/>
        </w:rPr>
        <w:t xml:space="preserve"> </w:t>
      </w:r>
      <w:r w:rsidRPr="002C0EF1">
        <w:rPr>
          <w:rFonts w:ascii="Times New Roman" w:hAnsi="Times New Roman" w:cs="Times New Roman"/>
          <w:sz w:val="24"/>
          <w:szCs w:val="24"/>
        </w:rPr>
        <w:t>regarding</w:t>
      </w:r>
      <w:r w:rsidR="00CD7EFC" w:rsidRPr="002C0EF1">
        <w:rPr>
          <w:rFonts w:ascii="Times New Roman" w:hAnsi="Times New Roman" w:cs="Times New Roman"/>
          <w:sz w:val="24"/>
          <w:szCs w:val="24"/>
        </w:rPr>
        <w:t xml:space="preserve"> threesomes that reflect and reproduce existing power relations and social privilege. </w:t>
      </w:r>
      <w:r w:rsidRPr="002C0EF1">
        <w:rPr>
          <w:rFonts w:ascii="Times New Roman" w:hAnsi="Times New Roman" w:cs="Times New Roman"/>
          <w:sz w:val="24"/>
          <w:szCs w:val="24"/>
        </w:rPr>
        <w:lastRenderedPageBreak/>
        <w:t xml:space="preserve">The Threesome Imaginary is </w:t>
      </w:r>
      <w:r w:rsidR="00CD7EFC" w:rsidRPr="002C0EF1">
        <w:rPr>
          <w:rFonts w:ascii="Times New Roman" w:hAnsi="Times New Roman" w:cs="Times New Roman"/>
          <w:sz w:val="24"/>
          <w:szCs w:val="24"/>
        </w:rPr>
        <w:t xml:space="preserve">the dominant, </w:t>
      </w:r>
      <w:r w:rsidRPr="002C0EF1">
        <w:rPr>
          <w:rFonts w:ascii="Times New Roman" w:hAnsi="Times New Roman" w:cs="Times New Roman"/>
          <w:sz w:val="24"/>
          <w:szCs w:val="24"/>
        </w:rPr>
        <w:t>potentially hegemonic, understanding of what constitutes an acceptable</w:t>
      </w:r>
      <w:r w:rsidR="00CD7EFC" w:rsidRPr="002C0EF1">
        <w:rPr>
          <w:rFonts w:ascii="Times New Roman" w:hAnsi="Times New Roman" w:cs="Times New Roman"/>
          <w:sz w:val="24"/>
          <w:szCs w:val="24"/>
        </w:rPr>
        <w:t xml:space="preserve"> threesome. </w:t>
      </w:r>
      <w:r w:rsidRPr="002C0EF1">
        <w:rPr>
          <w:rFonts w:ascii="Times New Roman" w:hAnsi="Times New Roman" w:cs="Times New Roman"/>
          <w:sz w:val="24"/>
          <w:szCs w:val="24"/>
        </w:rPr>
        <w:t>F</w:t>
      </w:r>
      <w:r w:rsidR="00CD7EFC" w:rsidRPr="002C0EF1">
        <w:rPr>
          <w:rFonts w:ascii="Times New Roman" w:hAnsi="Times New Roman" w:cs="Times New Roman"/>
          <w:sz w:val="24"/>
          <w:szCs w:val="24"/>
        </w:rPr>
        <w:t>or heterosexuals</w:t>
      </w:r>
      <w:r w:rsidR="00966143">
        <w:rPr>
          <w:rFonts w:ascii="Times New Roman" w:hAnsi="Times New Roman" w:cs="Times New Roman"/>
          <w:sz w:val="24"/>
          <w:szCs w:val="24"/>
        </w:rPr>
        <w:t>,</w:t>
      </w:r>
      <w:r w:rsidRPr="002C0EF1">
        <w:rPr>
          <w:rFonts w:ascii="Times New Roman" w:hAnsi="Times New Roman" w:cs="Times New Roman"/>
          <w:sz w:val="24"/>
          <w:szCs w:val="24"/>
        </w:rPr>
        <w:t xml:space="preserve"> this is</w:t>
      </w:r>
      <w:r w:rsidR="00CD7EFC" w:rsidRPr="002C0EF1">
        <w:rPr>
          <w:rFonts w:ascii="Times New Roman" w:hAnsi="Times New Roman" w:cs="Times New Roman"/>
          <w:sz w:val="24"/>
          <w:szCs w:val="24"/>
        </w:rPr>
        <w:t xml:space="preserve"> primarily constructed as a monogamous couple temporarily in</w:t>
      </w:r>
      <w:r w:rsidRPr="002C0EF1">
        <w:rPr>
          <w:rFonts w:ascii="Times New Roman" w:hAnsi="Times New Roman" w:cs="Times New Roman"/>
          <w:sz w:val="24"/>
          <w:szCs w:val="24"/>
        </w:rPr>
        <w:t>viting a third</w:t>
      </w:r>
      <w:r w:rsidR="00CD7EFC" w:rsidRPr="002C0EF1">
        <w:rPr>
          <w:rFonts w:ascii="Times New Roman" w:hAnsi="Times New Roman" w:cs="Times New Roman"/>
          <w:sz w:val="24"/>
          <w:szCs w:val="24"/>
        </w:rPr>
        <w:t xml:space="preserve"> </w:t>
      </w:r>
      <w:r w:rsidR="00C61E5C">
        <w:rPr>
          <w:rFonts w:ascii="Times New Roman" w:hAnsi="Times New Roman" w:cs="Times New Roman"/>
          <w:sz w:val="24"/>
          <w:szCs w:val="24"/>
        </w:rPr>
        <w:t xml:space="preserve">to </w:t>
      </w:r>
      <w:r w:rsidR="00CD7EFC" w:rsidRPr="002C0EF1">
        <w:rPr>
          <w:rFonts w:ascii="Times New Roman" w:hAnsi="Times New Roman" w:cs="Times New Roman"/>
          <w:sz w:val="24"/>
          <w:szCs w:val="24"/>
        </w:rPr>
        <w:t>join them</w:t>
      </w:r>
      <w:r w:rsidR="00C61E5C">
        <w:rPr>
          <w:rFonts w:ascii="Times New Roman" w:hAnsi="Times New Roman" w:cs="Times New Roman"/>
          <w:sz w:val="24"/>
          <w:szCs w:val="24"/>
        </w:rPr>
        <w:t>, or imagining doing so</w:t>
      </w:r>
      <w:r w:rsidR="00CD7EFC" w:rsidRPr="002C0EF1">
        <w:rPr>
          <w:rFonts w:ascii="Times New Roman" w:hAnsi="Times New Roman" w:cs="Times New Roman"/>
          <w:sz w:val="24"/>
          <w:szCs w:val="24"/>
        </w:rPr>
        <w:t xml:space="preserve"> (Schippers, 2016). </w:t>
      </w:r>
      <w:r w:rsidR="007E35E5" w:rsidRPr="002C0EF1">
        <w:rPr>
          <w:rFonts w:ascii="Times New Roman" w:hAnsi="Times New Roman" w:cs="Times New Roman"/>
          <w:sz w:val="24"/>
          <w:szCs w:val="24"/>
        </w:rPr>
        <w:t>These sorts of threesomes are a</w:t>
      </w:r>
      <w:r w:rsidR="00CD7EFC" w:rsidRPr="002C0EF1">
        <w:rPr>
          <w:rFonts w:ascii="Times New Roman" w:hAnsi="Times New Roman" w:cs="Times New Roman"/>
          <w:sz w:val="24"/>
          <w:szCs w:val="24"/>
        </w:rPr>
        <w:t xml:space="preserve"> </w:t>
      </w:r>
      <w:r w:rsidR="007E35E5" w:rsidRPr="002C0EF1">
        <w:rPr>
          <w:rFonts w:ascii="Times New Roman" w:hAnsi="Times New Roman" w:cs="Times New Roman"/>
          <w:sz w:val="24"/>
          <w:szCs w:val="24"/>
        </w:rPr>
        <w:t>tolerated</w:t>
      </w:r>
      <w:r w:rsidR="00CD7EFC" w:rsidRPr="002C0EF1">
        <w:rPr>
          <w:rFonts w:ascii="Times New Roman" w:hAnsi="Times New Roman" w:cs="Times New Roman"/>
          <w:sz w:val="24"/>
          <w:szCs w:val="24"/>
        </w:rPr>
        <w:t xml:space="preserve"> </w:t>
      </w:r>
      <w:r w:rsidR="007E35E5" w:rsidRPr="002C0EF1">
        <w:rPr>
          <w:rFonts w:ascii="Times New Roman" w:hAnsi="Times New Roman" w:cs="Times New Roman"/>
          <w:sz w:val="24"/>
          <w:szCs w:val="24"/>
        </w:rPr>
        <w:t xml:space="preserve">method by which a couple can invigorate </w:t>
      </w:r>
      <w:r w:rsidR="00CD7EFC" w:rsidRPr="002C0EF1">
        <w:rPr>
          <w:rFonts w:ascii="Times New Roman" w:hAnsi="Times New Roman" w:cs="Times New Roman"/>
          <w:sz w:val="24"/>
          <w:szCs w:val="24"/>
        </w:rPr>
        <w:t xml:space="preserve">their sex life, as long as </w:t>
      </w:r>
      <w:r w:rsidR="00966143">
        <w:rPr>
          <w:rFonts w:ascii="Times New Roman" w:hAnsi="Times New Roman" w:cs="Times New Roman"/>
          <w:sz w:val="24"/>
          <w:szCs w:val="24"/>
        </w:rPr>
        <w:t xml:space="preserve">it </w:t>
      </w:r>
      <w:r w:rsidR="00CD7EFC" w:rsidRPr="002C0EF1">
        <w:rPr>
          <w:rFonts w:ascii="Times New Roman" w:hAnsi="Times New Roman" w:cs="Times New Roman"/>
          <w:sz w:val="24"/>
          <w:szCs w:val="24"/>
        </w:rPr>
        <w:t xml:space="preserve">does not </w:t>
      </w:r>
      <w:r w:rsidR="007E35E5" w:rsidRPr="002C0EF1">
        <w:rPr>
          <w:rFonts w:ascii="Times New Roman" w:hAnsi="Times New Roman" w:cs="Times New Roman"/>
          <w:sz w:val="24"/>
          <w:szCs w:val="24"/>
        </w:rPr>
        <w:t>become</w:t>
      </w:r>
      <w:r w:rsidR="00CD7EFC" w:rsidRPr="002C0EF1">
        <w:rPr>
          <w:rFonts w:ascii="Times New Roman" w:hAnsi="Times New Roman" w:cs="Times New Roman"/>
          <w:sz w:val="24"/>
          <w:szCs w:val="24"/>
        </w:rPr>
        <w:t xml:space="preserve"> a regular sexual practice or structural </w:t>
      </w:r>
      <w:r w:rsidR="007E35E5" w:rsidRPr="002C0EF1">
        <w:rPr>
          <w:rFonts w:ascii="Times New Roman" w:hAnsi="Times New Roman" w:cs="Times New Roman"/>
          <w:sz w:val="24"/>
          <w:szCs w:val="24"/>
        </w:rPr>
        <w:t>feature</w:t>
      </w:r>
      <w:r w:rsidR="00CD7EFC" w:rsidRPr="002C0EF1">
        <w:rPr>
          <w:rFonts w:ascii="Times New Roman" w:hAnsi="Times New Roman" w:cs="Times New Roman"/>
          <w:sz w:val="24"/>
          <w:szCs w:val="24"/>
        </w:rPr>
        <w:t xml:space="preserve"> of the relationship (Scoats &amp; Anderson, </w:t>
      </w:r>
      <w:r w:rsidR="00B90D44" w:rsidRPr="002C0EF1">
        <w:rPr>
          <w:rFonts w:ascii="Times New Roman" w:hAnsi="Times New Roman" w:cs="Times New Roman"/>
          <w:sz w:val="24"/>
          <w:szCs w:val="24"/>
        </w:rPr>
        <w:t>2018</w:t>
      </w:r>
      <w:r w:rsidR="00CD7EFC" w:rsidRPr="002C0EF1">
        <w:rPr>
          <w:rFonts w:ascii="Times New Roman" w:hAnsi="Times New Roman" w:cs="Times New Roman"/>
          <w:sz w:val="24"/>
          <w:szCs w:val="24"/>
        </w:rPr>
        <w:t>).</w:t>
      </w:r>
    </w:p>
    <w:p w14:paraId="2AF74062" w14:textId="1717F1DC" w:rsidR="00CD7EFC" w:rsidRPr="002C0EF1" w:rsidRDefault="00CD7EFC" w:rsidP="009142A8">
      <w:pPr>
        <w:tabs>
          <w:tab w:val="left" w:pos="851"/>
        </w:tabs>
        <w:spacing w:line="480" w:lineRule="auto"/>
        <w:contextualSpacing/>
        <w:rPr>
          <w:rFonts w:ascii="Times New Roman" w:hAnsi="Times New Roman" w:cs="Times New Roman"/>
          <w:sz w:val="24"/>
          <w:szCs w:val="24"/>
        </w:rPr>
      </w:pPr>
      <w:r w:rsidRPr="002C0EF1">
        <w:rPr>
          <w:rFonts w:ascii="Times New Roman" w:hAnsi="Times New Roman" w:cs="Times New Roman"/>
          <w:sz w:val="24"/>
          <w:szCs w:val="24"/>
        </w:rPr>
        <w:tab/>
        <w:t xml:space="preserve">Schippers (2016) also argues that the threesome imaginary is unambiguously gendered in favour of threesomes with two women and one man (FFM). This greater acceptance of FFM threesomes is </w:t>
      </w:r>
      <w:r w:rsidR="00624FB6" w:rsidRPr="002C0EF1">
        <w:rPr>
          <w:rFonts w:ascii="Times New Roman" w:hAnsi="Times New Roman" w:cs="Times New Roman"/>
          <w:sz w:val="24"/>
          <w:szCs w:val="24"/>
        </w:rPr>
        <w:t xml:space="preserve">also </w:t>
      </w:r>
      <w:r w:rsidRPr="002C0EF1">
        <w:rPr>
          <w:rFonts w:ascii="Times New Roman" w:hAnsi="Times New Roman" w:cs="Times New Roman"/>
          <w:sz w:val="24"/>
          <w:szCs w:val="24"/>
        </w:rPr>
        <w:t>shown in much of the research (</w:t>
      </w:r>
      <w:r w:rsidR="00966143" w:rsidRPr="002C0EF1">
        <w:rPr>
          <w:rFonts w:ascii="Times New Roman" w:hAnsi="Times New Roman" w:cs="Times New Roman"/>
          <w:sz w:val="24"/>
          <w:szCs w:val="24"/>
        </w:rPr>
        <w:t>Frank, 2008</w:t>
      </w:r>
      <w:r w:rsidR="00966143">
        <w:rPr>
          <w:rFonts w:ascii="Times New Roman" w:hAnsi="Times New Roman" w:cs="Times New Roman"/>
          <w:sz w:val="24"/>
          <w:szCs w:val="24"/>
        </w:rPr>
        <w:t xml:space="preserve">; </w:t>
      </w:r>
      <w:r w:rsidRPr="002C0EF1">
        <w:rPr>
          <w:rFonts w:ascii="Times New Roman" w:hAnsi="Times New Roman" w:cs="Times New Roman"/>
          <w:sz w:val="24"/>
          <w:szCs w:val="24"/>
        </w:rPr>
        <w:t>K</w:t>
      </w:r>
      <w:r w:rsidR="00771645" w:rsidRPr="002C0EF1">
        <w:rPr>
          <w:rFonts w:ascii="Times New Roman" w:hAnsi="Times New Roman" w:cs="Times New Roman"/>
          <w:sz w:val="24"/>
          <w:szCs w:val="24"/>
        </w:rPr>
        <w:t>arlen, 1988; Scoats et al., 2018</w:t>
      </w:r>
      <w:r w:rsidRPr="002C0EF1">
        <w:rPr>
          <w:rFonts w:ascii="Times New Roman" w:hAnsi="Times New Roman" w:cs="Times New Roman"/>
          <w:sz w:val="24"/>
          <w:szCs w:val="24"/>
        </w:rPr>
        <w:t xml:space="preserve">). </w:t>
      </w:r>
      <w:r w:rsidR="00624FB6" w:rsidRPr="002C0EF1">
        <w:rPr>
          <w:rFonts w:ascii="Times New Roman" w:hAnsi="Times New Roman" w:cs="Times New Roman"/>
          <w:sz w:val="24"/>
          <w:szCs w:val="24"/>
        </w:rPr>
        <w:t>Furthermore, a</w:t>
      </w:r>
      <w:r w:rsidRPr="002C0EF1">
        <w:rPr>
          <w:rFonts w:ascii="Times New Roman" w:hAnsi="Times New Roman" w:cs="Times New Roman"/>
          <w:sz w:val="24"/>
          <w:szCs w:val="24"/>
        </w:rPr>
        <w:t xml:space="preserve"> number of studies have </w:t>
      </w:r>
      <w:r w:rsidR="00624FB6" w:rsidRPr="002C0EF1">
        <w:rPr>
          <w:rFonts w:ascii="Times New Roman" w:hAnsi="Times New Roman" w:cs="Times New Roman"/>
          <w:sz w:val="24"/>
          <w:szCs w:val="24"/>
        </w:rPr>
        <w:t>suggest</w:t>
      </w:r>
      <w:r w:rsidR="00D741BD">
        <w:rPr>
          <w:rFonts w:ascii="Times New Roman" w:hAnsi="Times New Roman" w:cs="Times New Roman"/>
          <w:sz w:val="24"/>
          <w:szCs w:val="24"/>
        </w:rPr>
        <w:t>ed</w:t>
      </w:r>
      <w:r w:rsidRPr="002C0EF1">
        <w:rPr>
          <w:rFonts w:ascii="Times New Roman" w:hAnsi="Times New Roman" w:cs="Times New Roman"/>
          <w:sz w:val="24"/>
          <w:szCs w:val="24"/>
        </w:rPr>
        <w:t xml:space="preserve"> women </w:t>
      </w:r>
      <w:r w:rsidR="00624FB6" w:rsidRPr="002C0EF1">
        <w:rPr>
          <w:rFonts w:ascii="Times New Roman" w:hAnsi="Times New Roman" w:cs="Times New Roman"/>
          <w:sz w:val="24"/>
          <w:szCs w:val="24"/>
        </w:rPr>
        <w:t xml:space="preserve">are </w:t>
      </w:r>
      <w:r w:rsidRPr="002C0EF1">
        <w:rPr>
          <w:rFonts w:ascii="Times New Roman" w:hAnsi="Times New Roman" w:cs="Times New Roman"/>
          <w:sz w:val="24"/>
          <w:szCs w:val="24"/>
        </w:rPr>
        <w:t xml:space="preserve">less likely to be aroused by, participate in, or fantasise about threesomes with two </w:t>
      </w:r>
      <w:r w:rsidR="00D10902" w:rsidRPr="002C0EF1">
        <w:rPr>
          <w:rFonts w:ascii="Times New Roman" w:hAnsi="Times New Roman" w:cs="Times New Roman"/>
          <w:sz w:val="24"/>
          <w:szCs w:val="24"/>
        </w:rPr>
        <w:t>men</w:t>
      </w:r>
      <w:r w:rsidRPr="002C0EF1">
        <w:rPr>
          <w:rFonts w:ascii="Times New Roman" w:hAnsi="Times New Roman" w:cs="Times New Roman"/>
          <w:sz w:val="24"/>
          <w:szCs w:val="24"/>
        </w:rPr>
        <w:t xml:space="preserve"> (Armstrong </w:t>
      </w:r>
      <w:r w:rsidR="00E3582A" w:rsidRPr="002C0EF1">
        <w:rPr>
          <w:rFonts w:ascii="Times New Roman" w:hAnsi="Times New Roman" w:cs="Times New Roman"/>
          <w:sz w:val="24"/>
          <w:szCs w:val="24"/>
        </w:rPr>
        <w:t>&amp;</w:t>
      </w:r>
      <w:r w:rsidRPr="002C0EF1">
        <w:rPr>
          <w:rFonts w:ascii="Times New Roman" w:hAnsi="Times New Roman" w:cs="Times New Roman"/>
          <w:sz w:val="24"/>
          <w:szCs w:val="24"/>
        </w:rPr>
        <w:t xml:space="preserve"> Reissing, 2014; Joyal, Cossette</w:t>
      </w:r>
      <w:r w:rsidR="00E3582A" w:rsidRPr="002C0EF1">
        <w:rPr>
          <w:rFonts w:ascii="Times New Roman" w:hAnsi="Times New Roman" w:cs="Times New Roman"/>
          <w:sz w:val="24"/>
          <w:szCs w:val="24"/>
        </w:rPr>
        <w:t>,</w:t>
      </w:r>
      <w:r w:rsidRPr="002C0EF1">
        <w:rPr>
          <w:rFonts w:ascii="Times New Roman" w:hAnsi="Times New Roman" w:cs="Times New Roman"/>
          <w:sz w:val="24"/>
          <w:szCs w:val="24"/>
        </w:rPr>
        <w:t xml:space="preserve"> &amp; Lapierre, 201</w:t>
      </w:r>
      <w:r w:rsidR="0073266A" w:rsidRPr="002C0EF1">
        <w:rPr>
          <w:rFonts w:ascii="Times New Roman" w:hAnsi="Times New Roman" w:cs="Times New Roman"/>
          <w:sz w:val="24"/>
          <w:szCs w:val="24"/>
        </w:rPr>
        <w:t>5</w:t>
      </w:r>
      <w:r w:rsidRPr="002C0EF1">
        <w:rPr>
          <w:rFonts w:ascii="Times New Roman" w:hAnsi="Times New Roman" w:cs="Times New Roman"/>
          <w:sz w:val="24"/>
          <w:szCs w:val="24"/>
        </w:rPr>
        <w:t>)—potentially demonstrating both a stigmatisation of M</w:t>
      </w:r>
      <w:r w:rsidR="007E35E5" w:rsidRPr="002C0EF1">
        <w:rPr>
          <w:rFonts w:ascii="Times New Roman" w:hAnsi="Times New Roman" w:cs="Times New Roman"/>
          <w:sz w:val="24"/>
          <w:szCs w:val="24"/>
        </w:rPr>
        <w:t xml:space="preserve">MF threesomes, as well as women’s </w:t>
      </w:r>
      <w:r w:rsidRPr="002C0EF1">
        <w:rPr>
          <w:rFonts w:ascii="Times New Roman" w:hAnsi="Times New Roman" w:cs="Times New Roman"/>
          <w:sz w:val="24"/>
          <w:szCs w:val="24"/>
        </w:rPr>
        <w:t>lower general interest in threesomes (Hughes, Harrison</w:t>
      </w:r>
      <w:r w:rsidR="00E3582A" w:rsidRPr="002C0EF1">
        <w:rPr>
          <w:rFonts w:ascii="Times New Roman" w:hAnsi="Times New Roman" w:cs="Times New Roman"/>
          <w:sz w:val="24"/>
          <w:szCs w:val="24"/>
        </w:rPr>
        <w:t>,</w:t>
      </w:r>
      <w:r w:rsidRPr="002C0EF1">
        <w:rPr>
          <w:rFonts w:ascii="Times New Roman" w:hAnsi="Times New Roman" w:cs="Times New Roman"/>
          <w:sz w:val="24"/>
          <w:szCs w:val="24"/>
        </w:rPr>
        <w:t xml:space="preserve"> &amp; Gallup, 2004; Thompson &amp; Byers, 2017).</w:t>
      </w:r>
    </w:p>
    <w:p w14:paraId="6A6DB6DB" w14:textId="00F442B4" w:rsidR="00CD7EFC" w:rsidRPr="002C0EF1" w:rsidRDefault="00CD7EFC" w:rsidP="009142A8">
      <w:pPr>
        <w:tabs>
          <w:tab w:val="left" w:pos="851"/>
        </w:tabs>
        <w:spacing w:line="480" w:lineRule="auto"/>
        <w:contextualSpacing/>
        <w:rPr>
          <w:rFonts w:ascii="Times New Roman" w:hAnsi="Times New Roman" w:cs="Times New Roman"/>
          <w:sz w:val="24"/>
          <w:szCs w:val="24"/>
        </w:rPr>
      </w:pPr>
      <w:r w:rsidRPr="002C0EF1">
        <w:rPr>
          <w:rFonts w:ascii="Times New Roman" w:hAnsi="Times New Roman" w:cs="Times New Roman"/>
          <w:sz w:val="24"/>
          <w:szCs w:val="24"/>
        </w:rPr>
        <w:tab/>
        <w:t>For both men and women, an FFM threesome is</w:t>
      </w:r>
      <w:r w:rsidR="00624FB6" w:rsidRPr="002C0EF1">
        <w:rPr>
          <w:rFonts w:ascii="Times New Roman" w:hAnsi="Times New Roman" w:cs="Times New Roman"/>
          <w:sz w:val="24"/>
          <w:szCs w:val="24"/>
        </w:rPr>
        <w:t xml:space="preserve"> seen as harmless fun</w:t>
      </w:r>
      <w:r w:rsidR="00C61E5C">
        <w:rPr>
          <w:rFonts w:ascii="Times New Roman" w:hAnsi="Times New Roman" w:cs="Times New Roman"/>
          <w:sz w:val="24"/>
          <w:szCs w:val="24"/>
        </w:rPr>
        <w:t>,</w:t>
      </w:r>
      <w:r w:rsidR="00624FB6" w:rsidRPr="002C0EF1">
        <w:rPr>
          <w:rFonts w:ascii="Times New Roman" w:hAnsi="Times New Roman" w:cs="Times New Roman"/>
          <w:sz w:val="24"/>
          <w:szCs w:val="24"/>
        </w:rPr>
        <w:t xml:space="preserve"> whereas an MMF threesome</w:t>
      </w:r>
      <w:r w:rsidRPr="002C0EF1">
        <w:rPr>
          <w:rFonts w:ascii="Times New Roman" w:hAnsi="Times New Roman" w:cs="Times New Roman"/>
          <w:sz w:val="24"/>
          <w:szCs w:val="24"/>
        </w:rPr>
        <w:t xml:space="preserve"> is unthinkable</w:t>
      </w:r>
      <w:r w:rsidR="00DF0926">
        <w:rPr>
          <w:rFonts w:ascii="Times New Roman" w:hAnsi="Times New Roman" w:cs="Times New Roman"/>
          <w:sz w:val="24"/>
          <w:szCs w:val="24"/>
        </w:rPr>
        <w:t>. T</w:t>
      </w:r>
      <w:r w:rsidRPr="002C0EF1">
        <w:rPr>
          <w:rFonts w:ascii="Times New Roman" w:hAnsi="Times New Roman" w:cs="Times New Roman"/>
          <w:sz w:val="24"/>
          <w:szCs w:val="24"/>
        </w:rPr>
        <w:t>he reasons for this are, however, different for men and women. An FFM threesome makes up part of the accepted erotic habitus (the expected erotic desires or values) for women, who are not thought lesbian for engaging in them (</w:t>
      </w:r>
      <w:r w:rsidR="00026E30" w:rsidRPr="002C0EF1">
        <w:rPr>
          <w:rFonts w:ascii="Times New Roman" w:hAnsi="Times New Roman" w:cs="Times New Roman"/>
          <w:sz w:val="24"/>
          <w:szCs w:val="24"/>
        </w:rPr>
        <w:t>Rupp, Taylor, Regev-Messalem, Fogarty, &amp; England, 2014</w:t>
      </w:r>
      <w:r w:rsidR="00026E30">
        <w:rPr>
          <w:rFonts w:ascii="Times New Roman" w:hAnsi="Times New Roman" w:cs="Times New Roman"/>
          <w:sz w:val="24"/>
          <w:szCs w:val="24"/>
        </w:rPr>
        <w:t>; Schippers, 2016</w:t>
      </w:r>
      <w:r w:rsidRPr="002C0EF1">
        <w:rPr>
          <w:rFonts w:ascii="Times New Roman" w:hAnsi="Times New Roman" w:cs="Times New Roman"/>
          <w:sz w:val="24"/>
          <w:szCs w:val="24"/>
        </w:rPr>
        <w:t xml:space="preserve">). </w:t>
      </w:r>
      <w:r w:rsidR="00624FB6" w:rsidRPr="002C0EF1">
        <w:rPr>
          <w:rFonts w:ascii="Times New Roman" w:hAnsi="Times New Roman" w:cs="Times New Roman"/>
          <w:sz w:val="24"/>
          <w:szCs w:val="24"/>
        </w:rPr>
        <w:t>P</w:t>
      </w:r>
      <w:r w:rsidRPr="002C0EF1">
        <w:rPr>
          <w:rFonts w:ascii="Times New Roman" w:hAnsi="Times New Roman" w:cs="Times New Roman"/>
          <w:sz w:val="24"/>
          <w:szCs w:val="24"/>
        </w:rPr>
        <w:t xml:space="preserve">resumptions of female bisexuality (Fahs, 2009) help eroticise FFM threesomes (Jonason &amp; Marks, 2008) in line with </w:t>
      </w:r>
      <w:r w:rsidRPr="002C0EF1">
        <w:rPr>
          <w:rFonts w:ascii="Times New Roman" w:hAnsi="Times New Roman" w:cs="Times New Roman"/>
          <w:color w:val="191919"/>
          <w:sz w:val="24"/>
          <w:szCs w:val="24"/>
          <w:lang w:val="en-US"/>
        </w:rPr>
        <w:t xml:space="preserve">‘heteronormative conceptualizations of attractiveness’ (Worthen, 2013, p. 709). </w:t>
      </w:r>
      <w:r w:rsidRPr="002C0EF1">
        <w:rPr>
          <w:rFonts w:ascii="Times New Roman" w:hAnsi="Times New Roman" w:cs="Times New Roman"/>
          <w:sz w:val="24"/>
          <w:szCs w:val="24"/>
        </w:rPr>
        <w:t>An MMF threesome does not, however, make up part of a woman’s erotic habitus and having/desiring a threesome with more than one man is likely to have one labelled as a victim or a slut (</w:t>
      </w:r>
      <w:r w:rsidR="00AC57B6" w:rsidRPr="002C0EF1">
        <w:rPr>
          <w:rFonts w:ascii="Times New Roman" w:hAnsi="Times New Roman" w:cs="Times New Roman"/>
          <w:sz w:val="24"/>
          <w:szCs w:val="24"/>
        </w:rPr>
        <w:t xml:space="preserve">Frank, 2013; </w:t>
      </w:r>
      <w:r w:rsidRPr="002C0EF1">
        <w:rPr>
          <w:rFonts w:ascii="Times New Roman" w:hAnsi="Times New Roman" w:cs="Times New Roman"/>
          <w:sz w:val="24"/>
          <w:szCs w:val="24"/>
        </w:rPr>
        <w:t xml:space="preserve">Schippers, 2016). This victimhood narrative has also been found in </w:t>
      </w:r>
      <w:r w:rsidRPr="002C0EF1">
        <w:rPr>
          <w:rFonts w:ascii="Times New Roman" w:hAnsi="Times New Roman" w:cs="Times New Roman"/>
          <w:sz w:val="24"/>
          <w:szCs w:val="24"/>
        </w:rPr>
        <w:lastRenderedPageBreak/>
        <w:t>research on women’s casual sex</w:t>
      </w:r>
      <w:r w:rsidR="00624FB6" w:rsidRPr="002C0EF1">
        <w:rPr>
          <w:rFonts w:ascii="Times New Roman" w:hAnsi="Times New Roman" w:cs="Times New Roman"/>
          <w:sz w:val="24"/>
          <w:szCs w:val="24"/>
        </w:rPr>
        <w:t>, specifically projected onto those considered “easy”</w:t>
      </w:r>
      <w:r w:rsidRPr="002C0EF1">
        <w:rPr>
          <w:rFonts w:ascii="Times New Roman" w:hAnsi="Times New Roman" w:cs="Times New Roman"/>
          <w:sz w:val="24"/>
          <w:szCs w:val="24"/>
        </w:rPr>
        <w:t xml:space="preserve"> (Farvid</w:t>
      </w:r>
      <w:r w:rsidR="00E3582A" w:rsidRPr="002C0EF1">
        <w:rPr>
          <w:rFonts w:ascii="Times New Roman" w:hAnsi="Times New Roman" w:cs="Times New Roman"/>
          <w:sz w:val="24"/>
          <w:szCs w:val="24"/>
        </w:rPr>
        <w:t>, Braun, &amp; Rowney</w:t>
      </w:r>
      <w:r w:rsidRPr="002C0EF1">
        <w:rPr>
          <w:rFonts w:ascii="Times New Roman" w:hAnsi="Times New Roman" w:cs="Times New Roman"/>
          <w:sz w:val="24"/>
          <w:szCs w:val="24"/>
        </w:rPr>
        <w:t>, 2017)</w:t>
      </w:r>
    </w:p>
    <w:p w14:paraId="0E0CE5CC" w14:textId="63007969" w:rsidR="00CD7EFC" w:rsidRPr="002C0EF1" w:rsidRDefault="00BE2F66" w:rsidP="009142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w:t>
      </w:r>
      <w:r w:rsidR="00CD7EFC" w:rsidRPr="002C0EF1">
        <w:rPr>
          <w:rFonts w:ascii="Times New Roman" w:hAnsi="Times New Roman" w:cs="Times New Roman"/>
          <w:sz w:val="24"/>
          <w:szCs w:val="24"/>
        </w:rPr>
        <w:t>or men, engaging in an FFM threesome confers sexual mastery/virility (Karlen, 1988; Sheff, 2006), whereas</w:t>
      </w:r>
      <w:r>
        <w:rPr>
          <w:rFonts w:ascii="Times New Roman" w:hAnsi="Times New Roman" w:cs="Times New Roman"/>
          <w:sz w:val="24"/>
          <w:szCs w:val="24"/>
        </w:rPr>
        <w:t xml:space="preserve"> engagement in</w:t>
      </w:r>
      <w:r w:rsidR="00CD7EFC" w:rsidRPr="002C0EF1">
        <w:rPr>
          <w:rFonts w:ascii="Times New Roman" w:hAnsi="Times New Roman" w:cs="Times New Roman"/>
          <w:sz w:val="24"/>
          <w:szCs w:val="24"/>
        </w:rPr>
        <w:t xml:space="preserve"> an MMF threesome </w:t>
      </w:r>
      <w:r>
        <w:rPr>
          <w:rFonts w:ascii="Times New Roman" w:hAnsi="Times New Roman" w:cs="Times New Roman"/>
          <w:sz w:val="24"/>
          <w:szCs w:val="24"/>
        </w:rPr>
        <w:t>can arouse</w:t>
      </w:r>
      <w:r w:rsidR="00CD7EFC" w:rsidRPr="002C0EF1">
        <w:rPr>
          <w:rFonts w:ascii="Times New Roman" w:hAnsi="Times New Roman" w:cs="Times New Roman"/>
          <w:sz w:val="24"/>
          <w:szCs w:val="24"/>
        </w:rPr>
        <w:t xml:space="preserve"> questions about </w:t>
      </w:r>
      <w:r>
        <w:rPr>
          <w:rFonts w:ascii="Times New Roman" w:hAnsi="Times New Roman" w:cs="Times New Roman"/>
          <w:sz w:val="24"/>
          <w:szCs w:val="24"/>
        </w:rPr>
        <w:t xml:space="preserve">their </w:t>
      </w:r>
      <w:r w:rsidR="00CD7EFC" w:rsidRPr="002C0EF1">
        <w:rPr>
          <w:rFonts w:ascii="Times New Roman" w:hAnsi="Times New Roman" w:cs="Times New Roman"/>
          <w:sz w:val="24"/>
          <w:szCs w:val="24"/>
        </w:rPr>
        <w:t>sexuality (Anderson, 2008; Frank, 2008). Evidencing this stigma, men are rated more favourably when their threesome consists of two wom</w:t>
      </w:r>
      <w:r w:rsidR="00026E30">
        <w:rPr>
          <w:rFonts w:ascii="Times New Roman" w:hAnsi="Times New Roman" w:cs="Times New Roman"/>
          <w:sz w:val="24"/>
          <w:szCs w:val="24"/>
        </w:rPr>
        <w:t>en, rather than a man and a woma</w:t>
      </w:r>
      <w:r w:rsidR="00CD7EFC" w:rsidRPr="002C0EF1">
        <w:rPr>
          <w:rFonts w:ascii="Times New Roman" w:hAnsi="Times New Roman" w:cs="Times New Roman"/>
          <w:sz w:val="24"/>
          <w:szCs w:val="24"/>
        </w:rPr>
        <w:t xml:space="preserve">n, reflecting either an eroticisation of </w:t>
      </w:r>
      <w:r w:rsidR="00EC79EA">
        <w:rPr>
          <w:rFonts w:ascii="Times New Roman" w:hAnsi="Times New Roman" w:cs="Times New Roman"/>
          <w:sz w:val="24"/>
          <w:szCs w:val="24"/>
        </w:rPr>
        <w:t>female homosexuality</w:t>
      </w:r>
      <w:r w:rsidR="00CD7EFC" w:rsidRPr="002C0EF1">
        <w:rPr>
          <w:rFonts w:ascii="Times New Roman" w:hAnsi="Times New Roman" w:cs="Times New Roman"/>
          <w:sz w:val="24"/>
          <w:szCs w:val="24"/>
        </w:rPr>
        <w:t xml:space="preserve">/bisexuality or the stigmatisation of perceived </w:t>
      </w:r>
      <w:r w:rsidR="00EC79EA">
        <w:rPr>
          <w:rFonts w:ascii="Times New Roman" w:hAnsi="Times New Roman" w:cs="Times New Roman"/>
          <w:sz w:val="24"/>
          <w:szCs w:val="24"/>
        </w:rPr>
        <w:t xml:space="preserve">male </w:t>
      </w:r>
      <w:r w:rsidR="00CD7EFC" w:rsidRPr="002C0EF1">
        <w:rPr>
          <w:rFonts w:ascii="Times New Roman" w:hAnsi="Times New Roman" w:cs="Times New Roman"/>
          <w:sz w:val="24"/>
          <w:szCs w:val="24"/>
        </w:rPr>
        <w:t>homosexuality</w:t>
      </w:r>
      <w:r w:rsidR="00EC79EA">
        <w:rPr>
          <w:rFonts w:ascii="Times New Roman" w:hAnsi="Times New Roman" w:cs="Times New Roman"/>
          <w:sz w:val="24"/>
          <w:szCs w:val="24"/>
        </w:rPr>
        <w:t>/bisexuality</w:t>
      </w:r>
      <w:r w:rsidR="00CD7EFC" w:rsidRPr="002C0EF1">
        <w:rPr>
          <w:rFonts w:ascii="Times New Roman" w:hAnsi="Times New Roman" w:cs="Times New Roman"/>
          <w:sz w:val="24"/>
          <w:szCs w:val="24"/>
        </w:rPr>
        <w:t xml:space="preserve"> accompanying an MMF threesome (Jonason &amp; Marks, 2008). In Anderson’s (2008) study, his sample of male college students initially suggested they would only engage in an MMF threesome for a ‘good cause scenario’ (p. 109)—meaning that they would only engage in it if there was what they considered a valuable enough payoff (e.g.</w:t>
      </w:r>
      <w:r w:rsidR="00026E30">
        <w:rPr>
          <w:rFonts w:ascii="Times New Roman" w:hAnsi="Times New Roman" w:cs="Times New Roman"/>
          <w:sz w:val="24"/>
          <w:szCs w:val="24"/>
        </w:rPr>
        <w:t>,</w:t>
      </w:r>
      <w:r w:rsidR="00CD7EFC" w:rsidRPr="002C0EF1">
        <w:rPr>
          <w:rFonts w:ascii="Times New Roman" w:hAnsi="Times New Roman" w:cs="Times New Roman"/>
          <w:sz w:val="24"/>
          <w:szCs w:val="24"/>
        </w:rPr>
        <w:t xml:space="preserve"> both achieving sex with an attractive woman). This was, however, later found to not be entirely accurate. One participant admitted to inviting a male friend to make-up a threesome when he had already secured the promise of heterosexual sex. Another stated that it was fun to have a (male) friend present during a threesome. Anderson (2008) argues that these men needed to use the excuse of a good cause scenario to enable them to interact sexually with another man. </w:t>
      </w:r>
    </w:p>
    <w:p w14:paraId="1FD88EB7" w14:textId="77777777" w:rsidR="00CD7EFC" w:rsidRPr="002C0EF1" w:rsidRDefault="00CD7EFC" w:rsidP="009142A8">
      <w:pPr>
        <w:spacing w:line="480" w:lineRule="auto"/>
        <w:contextualSpacing/>
        <w:rPr>
          <w:rFonts w:ascii="Times New Roman" w:hAnsi="Times New Roman" w:cs="Times New Roman"/>
          <w:sz w:val="24"/>
          <w:szCs w:val="24"/>
        </w:rPr>
      </w:pPr>
      <w:r w:rsidRPr="002C0EF1">
        <w:rPr>
          <w:rFonts w:ascii="Times New Roman" w:hAnsi="Times New Roman" w:cs="Times New Roman"/>
          <w:sz w:val="24"/>
          <w:szCs w:val="24"/>
        </w:rPr>
        <w:tab/>
      </w:r>
    </w:p>
    <w:p w14:paraId="51E7C085" w14:textId="77777777" w:rsidR="00CD7EFC" w:rsidRPr="002C0EF1" w:rsidRDefault="00CD7EFC" w:rsidP="009142A8">
      <w:pPr>
        <w:spacing w:line="480" w:lineRule="auto"/>
        <w:contextualSpacing/>
        <w:rPr>
          <w:rFonts w:ascii="Times New Roman" w:hAnsi="Times New Roman" w:cs="Times New Roman"/>
          <w:i/>
          <w:sz w:val="24"/>
          <w:szCs w:val="24"/>
        </w:rPr>
      </w:pPr>
      <w:r w:rsidRPr="002C0EF1">
        <w:rPr>
          <w:rFonts w:ascii="Times New Roman" w:hAnsi="Times New Roman" w:cs="Times New Roman"/>
          <w:b/>
          <w:i/>
          <w:sz w:val="24"/>
          <w:szCs w:val="24"/>
        </w:rPr>
        <w:t>A changing culture of threesomes</w:t>
      </w:r>
    </w:p>
    <w:p w14:paraId="7DAB9DD1" w14:textId="68564AA4" w:rsidR="00CD7EFC" w:rsidRPr="002C0EF1" w:rsidRDefault="00CD7EFC" w:rsidP="009142A8">
      <w:pPr>
        <w:spacing w:line="480" w:lineRule="auto"/>
        <w:contextualSpacing/>
        <w:rPr>
          <w:rFonts w:ascii="Times New Roman" w:hAnsi="Times New Roman" w:cs="Times New Roman"/>
          <w:sz w:val="24"/>
          <w:szCs w:val="24"/>
        </w:rPr>
      </w:pPr>
      <w:r w:rsidRPr="002C0EF1">
        <w:rPr>
          <w:rFonts w:ascii="Times New Roman" w:hAnsi="Times New Roman" w:cs="Times New Roman"/>
          <w:sz w:val="24"/>
          <w:szCs w:val="24"/>
        </w:rPr>
        <w:t>There is, however, a growing</w:t>
      </w:r>
      <w:r w:rsidR="00AC57B6" w:rsidRPr="002C0EF1">
        <w:rPr>
          <w:rFonts w:ascii="Times New Roman" w:hAnsi="Times New Roman" w:cs="Times New Roman"/>
          <w:sz w:val="24"/>
          <w:szCs w:val="24"/>
        </w:rPr>
        <w:t xml:space="preserve"> body of research that dispute</w:t>
      </w:r>
      <w:r w:rsidR="00EC79EA">
        <w:rPr>
          <w:rFonts w:ascii="Times New Roman" w:hAnsi="Times New Roman" w:cs="Times New Roman"/>
          <w:sz w:val="24"/>
          <w:szCs w:val="24"/>
        </w:rPr>
        <w:t>s</w:t>
      </w:r>
      <w:r w:rsidR="00AC57B6" w:rsidRPr="002C0EF1">
        <w:rPr>
          <w:rFonts w:ascii="Times New Roman" w:hAnsi="Times New Roman" w:cs="Times New Roman"/>
          <w:sz w:val="24"/>
          <w:szCs w:val="24"/>
        </w:rPr>
        <w:t xml:space="preserve"> the idea</w:t>
      </w:r>
      <w:r w:rsidRPr="002C0EF1">
        <w:rPr>
          <w:rFonts w:ascii="Times New Roman" w:hAnsi="Times New Roman" w:cs="Times New Roman"/>
          <w:sz w:val="24"/>
          <w:szCs w:val="24"/>
        </w:rPr>
        <w:t xml:space="preserve"> that FFM threesomes are always the preferred threesome option.</w:t>
      </w:r>
      <w:r w:rsidR="00081042">
        <w:rPr>
          <w:rFonts w:ascii="Times New Roman" w:hAnsi="Times New Roman" w:cs="Times New Roman"/>
          <w:sz w:val="24"/>
          <w:szCs w:val="24"/>
        </w:rPr>
        <w:t xml:space="preserve"> In contrast to Karlen’s (1988) early work on threesomes, the greater acceptability of FFM </w:t>
      </w:r>
      <w:r w:rsidR="002F48DA">
        <w:rPr>
          <w:rFonts w:ascii="Times New Roman" w:hAnsi="Times New Roman" w:cs="Times New Roman"/>
          <w:sz w:val="24"/>
          <w:szCs w:val="24"/>
        </w:rPr>
        <w:t xml:space="preserve">threesomes </w:t>
      </w:r>
      <w:r w:rsidR="00081042">
        <w:rPr>
          <w:rFonts w:ascii="Times New Roman" w:hAnsi="Times New Roman" w:cs="Times New Roman"/>
          <w:sz w:val="24"/>
          <w:szCs w:val="24"/>
        </w:rPr>
        <w:t xml:space="preserve">seem to be diminishing. </w:t>
      </w:r>
      <w:r w:rsidRPr="002C0EF1">
        <w:rPr>
          <w:rFonts w:ascii="Times New Roman" w:hAnsi="Times New Roman" w:cs="Times New Roman"/>
          <w:sz w:val="24"/>
          <w:szCs w:val="24"/>
        </w:rPr>
        <w:t>Looking at 274 heterosexual university students (202 wom</w:t>
      </w:r>
      <w:r w:rsidR="00614B84" w:rsidRPr="002C0EF1">
        <w:rPr>
          <w:rFonts w:ascii="Times New Roman" w:hAnsi="Times New Roman" w:cs="Times New Roman"/>
          <w:sz w:val="24"/>
          <w:szCs w:val="24"/>
        </w:rPr>
        <w:t>en, 74 men), Thompson and Byers</w:t>
      </w:r>
      <w:r w:rsidRPr="002C0EF1">
        <w:rPr>
          <w:rFonts w:ascii="Times New Roman" w:hAnsi="Times New Roman" w:cs="Times New Roman"/>
          <w:sz w:val="24"/>
          <w:szCs w:val="24"/>
        </w:rPr>
        <w:t xml:space="preserve"> (2017) found that 13% had at some point engaged in a threesome (24% of the men, 8% of the women). They did not, however, find that both men and women showed a preference for </w:t>
      </w:r>
      <w:r w:rsidRPr="002C0EF1">
        <w:rPr>
          <w:rFonts w:ascii="Times New Roman" w:hAnsi="Times New Roman" w:cs="Times New Roman"/>
          <w:sz w:val="24"/>
          <w:szCs w:val="24"/>
        </w:rPr>
        <w:lastRenderedPageBreak/>
        <w:t>FFM threesomes. Whilst men demonstrated a significantly higher interest in FFM threesomes, women demonstrated similarly low preferences for both FFM and MMF threesomes.</w:t>
      </w:r>
    </w:p>
    <w:p w14:paraId="3BD25DFA" w14:textId="517A72EF" w:rsidR="00CD7EFC" w:rsidRPr="002C0EF1" w:rsidRDefault="00CD7EFC" w:rsidP="009142A8">
      <w:pPr>
        <w:spacing w:line="480" w:lineRule="auto"/>
        <w:ind w:firstLine="720"/>
        <w:contextualSpacing/>
        <w:rPr>
          <w:rFonts w:ascii="Times New Roman" w:hAnsi="Times New Roman" w:cs="Times New Roman"/>
          <w:sz w:val="24"/>
          <w:szCs w:val="24"/>
        </w:rPr>
      </w:pPr>
      <w:r w:rsidRPr="002C0EF1">
        <w:rPr>
          <w:rFonts w:ascii="Times New Roman" w:hAnsi="Times New Roman" w:cs="Times New Roman"/>
          <w:sz w:val="24"/>
          <w:szCs w:val="24"/>
        </w:rPr>
        <w:t>Hughes</w:t>
      </w:r>
      <w:r w:rsidR="00E3582A" w:rsidRPr="002C0EF1">
        <w:rPr>
          <w:rFonts w:ascii="Times New Roman" w:hAnsi="Times New Roman" w:cs="Times New Roman"/>
          <w:sz w:val="24"/>
          <w:szCs w:val="24"/>
        </w:rPr>
        <w:t xml:space="preserve"> et al.’s</w:t>
      </w:r>
      <w:r w:rsidR="00F6082F" w:rsidRPr="002C0EF1">
        <w:rPr>
          <w:rFonts w:ascii="Times New Roman" w:hAnsi="Times New Roman" w:cs="Times New Roman"/>
          <w:sz w:val="24"/>
          <w:szCs w:val="24"/>
        </w:rPr>
        <w:t xml:space="preserve"> (2004) results </w:t>
      </w:r>
      <w:r w:rsidRPr="002C0EF1">
        <w:rPr>
          <w:rFonts w:ascii="Times New Roman" w:hAnsi="Times New Roman" w:cs="Times New Roman"/>
          <w:sz w:val="24"/>
          <w:szCs w:val="24"/>
        </w:rPr>
        <w:t>regarding women’s preferences for threesomes</w:t>
      </w:r>
      <w:r w:rsidR="00F6082F" w:rsidRPr="002C0EF1">
        <w:rPr>
          <w:rFonts w:ascii="Times New Roman" w:hAnsi="Times New Roman" w:cs="Times New Roman"/>
          <w:sz w:val="24"/>
          <w:szCs w:val="24"/>
        </w:rPr>
        <w:t xml:space="preserve"> also </w:t>
      </w:r>
      <w:r w:rsidR="00AC57B6" w:rsidRPr="002C0EF1">
        <w:rPr>
          <w:rFonts w:ascii="Times New Roman" w:hAnsi="Times New Roman" w:cs="Times New Roman"/>
          <w:sz w:val="24"/>
          <w:szCs w:val="24"/>
        </w:rPr>
        <w:t>questions the taboo of MMF threesomes</w:t>
      </w:r>
      <w:r w:rsidRPr="002C0EF1">
        <w:rPr>
          <w:rFonts w:ascii="Times New Roman" w:hAnsi="Times New Roman" w:cs="Times New Roman"/>
          <w:sz w:val="24"/>
          <w:szCs w:val="24"/>
        </w:rPr>
        <w:t xml:space="preserve">. Although women were less interested in threesomes than men—78% of men compared to 32% of women said they would engage in a threesome—women did not reject MMF threesomes outright. Female participants’ preferences for the make-up of the threesome, showed that ‘53% preferred two males; 4% preferred two females; 27% preferred a male and a female; and 16% indicated that the sex of the other participants did not matter’ (p. 9). </w:t>
      </w:r>
    </w:p>
    <w:p w14:paraId="106C0DD3" w14:textId="50FBF0B7" w:rsidR="00CD7EFC" w:rsidRPr="002C0EF1" w:rsidRDefault="00614B84" w:rsidP="009142A8">
      <w:pPr>
        <w:spacing w:line="480" w:lineRule="auto"/>
        <w:ind w:firstLine="720"/>
        <w:contextualSpacing/>
        <w:rPr>
          <w:rFonts w:ascii="Times New Roman" w:hAnsi="Times New Roman" w:cs="Times New Roman"/>
          <w:sz w:val="24"/>
          <w:szCs w:val="24"/>
        </w:rPr>
      </w:pPr>
      <w:r w:rsidRPr="002C0EF1">
        <w:rPr>
          <w:rFonts w:ascii="Times New Roman" w:hAnsi="Times New Roman" w:cs="Times New Roman"/>
          <w:sz w:val="24"/>
          <w:szCs w:val="24"/>
        </w:rPr>
        <w:t>Although the Threesome I</w:t>
      </w:r>
      <w:r w:rsidR="00CD7EFC" w:rsidRPr="002C0EF1">
        <w:rPr>
          <w:rFonts w:ascii="Times New Roman" w:hAnsi="Times New Roman" w:cs="Times New Roman"/>
          <w:sz w:val="24"/>
          <w:szCs w:val="24"/>
        </w:rPr>
        <w:t xml:space="preserve">maginary may represent the most acceptable forms of threesome, it does not preclude other types of threesomes from </w:t>
      </w:r>
      <w:r w:rsidR="000075D8" w:rsidRPr="002C0EF1">
        <w:rPr>
          <w:rFonts w:ascii="Times New Roman" w:hAnsi="Times New Roman" w:cs="Times New Roman"/>
          <w:sz w:val="24"/>
          <w:szCs w:val="24"/>
        </w:rPr>
        <w:t>happening. Scoats et al.’s (2018</w:t>
      </w:r>
      <w:r w:rsidR="00CD7EFC" w:rsidRPr="002C0EF1">
        <w:rPr>
          <w:rFonts w:ascii="Times New Roman" w:hAnsi="Times New Roman" w:cs="Times New Roman"/>
          <w:sz w:val="24"/>
          <w:szCs w:val="24"/>
        </w:rPr>
        <w:t>) research explored the threesome experiences and desires of 30 heterosexually identifying, male university students. This research, comparable with Thompson and Byers’ (2017) findings, found that a third of the men had engaged in a threesome</w:t>
      </w:r>
      <w:r w:rsidR="00987A42">
        <w:rPr>
          <w:rFonts w:ascii="Times New Roman" w:hAnsi="Times New Roman" w:cs="Times New Roman"/>
          <w:sz w:val="24"/>
          <w:szCs w:val="24"/>
        </w:rPr>
        <w:t>.</w:t>
      </w:r>
      <w:r w:rsidR="00231CB9">
        <w:rPr>
          <w:rFonts w:ascii="Times New Roman" w:hAnsi="Times New Roman" w:cs="Times New Roman"/>
          <w:sz w:val="24"/>
          <w:szCs w:val="24"/>
        </w:rPr>
        <w:t xml:space="preserve"> </w:t>
      </w:r>
      <w:r w:rsidR="00026E30">
        <w:rPr>
          <w:rFonts w:ascii="Times New Roman" w:hAnsi="Times New Roman" w:cs="Times New Roman"/>
          <w:sz w:val="24"/>
          <w:szCs w:val="24"/>
        </w:rPr>
        <w:t>T</w:t>
      </w:r>
      <w:r w:rsidR="00CD7EFC" w:rsidRPr="002C0EF1">
        <w:rPr>
          <w:rFonts w:ascii="Times New Roman" w:hAnsi="Times New Roman" w:cs="Times New Roman"/>
          <w:sz w:val="24"/>
          <w:szCs w:val="24"/>
        </w:rPr>
        <w:t>hese instances were more heavily weighted towards FFM threesomes in both experience (five had FFM experiences; three had MMF experiences; two had both) and desire (all would engage in future FFM thr</w:t>
      </w:r>
      <w:r w:rsidR="00026E30">
        <w:rPr>
          <w:rFonts w:ascii="Times New Roman" w:hAnsi="Times New Roman" w:cs="Times New Roman"/>
          <w:sz w:val="24"/>
          <w:szCs w:val="24"/>
        </w:rPr>
        <w:t>eesomes). However,</w:t>
      </w:r>
      <w:r w:rsidR="00CD7EFC" w:rsidRPr="002C0EF1">
        <w:rPr>
          <w:rFonts w:ascii="Times New Roman" w:hAnsi="Times New Roman" w:cs="Times New Roman"/>
          <w:sz w:val="24"/>
          <w:szCs w:val="24"/>
        </w:rPr>
        <w:t xml:space="preserve"> these men still showed a willingness to engage in MMF threesomes: ‘20 of the 25 men with no experience of MMF threesomes responded that they would be interested in </w:t>
      </w:r>
      <w:r w:rsidR="000075D8" w:rsidRPr="002C0EF1">
        <w:rPr>
          <w:rFonts w:ascii="Times New Roman" w:hAnsi="Times New Roman" w:cs="Times New Roman"/>
          <w:sz w:val="24"/>
          <w:szCs w:val="24"/>
        </w:rPr>
        <w:t>having one’ (</w:t>
      </w:r>
      <w:r w:rsidR="00CD7EFC" w:rsidRPr="002C0EF1">
        <w:rPr>
          <w:rFonts w:ascii="Times New Roman" w:hAnsi="Times New Roman" w:cs="Times New Roman"/>
          <w:sz w:val="24"/>
          <w:szCs w:val="24"/>
        </w:rPr>
        <w:t xml:space="preserve">p. </w:t>
      </w:r>
      <w:r w:rsidR="000075D8" w:rsidRPr="002C0EF1">
        <w:rPr>
          <w:rFonts w:ascii="Times New Roman" w:hAnsi="Times New Roman" w:cs="Times New Roman"/>
          <w:sz w:val="24"/>
          <w:szCs w:val="24"/>
        </w:rPr>
        <w:t>3</w:t>
      </w:r>
      <w:r w:rsidR="00CD7EFC" w:rsidRPr="002C0EF1">
        <w:rPr>
          <w:rFonts w:ascii="Times New Roman" w:hAnsi="Times New Roman" w:cs="Times New Roman"/>
          <w:sz w:val="24"/>
          <w:szCs w:val="24"/>
        </w:rPr>
        <w:t>9). Seemingly, the stigma around MMF threesomes had diminished for many of these men.</w:t>
      </w:r>
    </w:p>
    <w:p w14:paraId="1C5B0E81" w14:textId="0C2D7B0B" w:rsidR="00CD7EFC" w:rsidRPr="002C0EF1" w:rsidRDefault="00CD7EFC" w:rsidP="009142A8">
      <w:pPr>
        <w:spacing w:line="480" w:lineRule="auto"/>
        <w:contextualSpacing/>
        <w:rPr>
          <w:rFonts w:ascii="Times New Roman" w:hAnsi="Times New Roman" w:cs="Times New Roman"/>
          <w:sz w:val="24"/>
          <w:szCs w:val="24"/>
        </w:rPr>
      </w:pPr>
      <w:r w:rsidRPr="002C0EF1">
        <w:rPr>
          <w:rFonts w:ascii="Times New Roman" w:hAnsi="Times New Roman" w:cs="Times New Roman"/>
          <w:sz w:val="24"/>
          <w:szCs w:val="24"/>
        </w:rPr>
        <w:tab/>
        <w:t xml:space="preserve">As these studies </w:t>
      </w:r>
      <w:r w:rsidR="00162647">
        <w:rPr>
          <w:rFonts w:ascii="Times New Roman" w:hAnsi="Times New Roman" w:cs="Times New Roman"/>
          <w:sz w:val="24"/>
          <w:szCs w:val="24"/>
        </w:rPr>
        <w:t>imply,</w:t>
      </w:r>
      <w:r w:rsidRPr="002C0EF1">
        <w:rPr>
          <w:rFonts w:ascii="Times New Roman" w:hAnsi="Times New Roman" w:cs="Times New Roman"/>
          <w:sz w:val="24"/>
          <w:szCs w:val="24"/>
        </w:rPr>
        <w:t xml:space="preserve"> </w:t>
      </w:r>
      <w:r w:rsidR="008875DA">
        <w:rPr>
          <w:rFonts w:ascii="Times New Roman" w:hAnsi="Times New Roman" w:cs="Times New Roman"/>
          <w:sz w:val="24"/>
          <w:szCs w:val="24"/>
        </w:rPr>
        <w:t>some</w:t>
      </w:r>
      <w:r w:rsidRPr="002C0EF1">
        <w:rPr>
          <w:rFonts w:ascii="Times New Roman" w:hAnsi="Times New Roman" w:cs="Times New Roman"/>
          <w:sz w:val="24"/>
          <w:szCs w:val="24"/>
        </w:rPr>
        <w:t xml:space="preserve"> western societies may be moving away from t</w:t>
      </w:r>
      <w:r w:rsidR="00614B84" w:rsidRPr="002C0EF1">
        <w:rPr>
          <w:rFonts w:ascii="Times New Roman" w:hAnsi="Times New Roman" w:cs="Times New Roman"/>
          <w:sz w:val="24"/>
          <w:szCs w:val="24"/>
        </w:rPr>
        <w:t>he cultural constraints of the Threesome I</w:t>
      </w:r>
      <w:r w:rsidRPr="002C0EF1">
        <w:rPr>
          <w:rFonts w:ascii="Times New Roman" w:hAnsi="Times New Roman" w:cs="Times New Roman"/>
          <w:sz w:val="24"/>
          <w:szCs w:val="24"/>
        </w:rPr>
        <w:t>maginary. Schippers (2016) argues that allowing women to be interested in MMF threesomes could help bridge the gap between heteronormative and queer cultures, facilitating an opportunity for men to engage in queer culture and</w:t>
      </w:r>
      <w:r w:rsidR="00162647">
        <w:rPr>
          <w:rFonts w:ascii="Times New Roman" w:hAnsi="Times New Roman" w:cs="Times New Roman"/>
          <w:sz w:val="24"/>
          <w:szCs w:val="24"/>
        </w:rPr>
        <w:t>,</w:t>
      </w:r>
      <w:r w:rsidRPr="002C0EF1">
        <w:rPr>
          <w:rFonts w:ascii="Times New Roman" w:hAnsi="Times New Roman" w:cs="Times New Roman"/>
          <w:sz w:val="24"/>
          <w:szCs w:val="24"/>
        </w:rPr>
        <w:t xml:space="preserve"> possibly</w:t>
      </w:r>
      <w:r w:rsidR="00162647">
        <w:rPr>
          <w:rFonts w:ascii="Times New Roman" w:hAnsi="Times New Roman" w:cs="Times New Roman"/>
          <w:sz w:val="24"/>
          <w:szCs w:val="24"/>
        </w:rPr>
        <w:t>, queer</w:t>
      </w:r>
      <w:r w:rsidRPr="002C0EF1">
        <w:rPr>
          <w:rFonts w:ascii="Times New Roman" w:hAnsi="Times New Roman" w:cs="Times New Roman"/>
          <w:sz w:val="24"/>
          <w:szCs w:val="24"/>
        </w:rPr>
        <w:t xml:space="preserve"> </w:t>
      </w:r>
      <w:r w:rsidRPr="002C0EF1">
        <w:rPr>
          <w:rFonts w:ascii="Times New Roman" w:hAnsi="Times New Roman" w:cs="Times New Roman"/>
          <w:sz w:val="24"/>
          <w:szCs w:val="24"/>
        </w:rPr>
        <w:lastRenderedPageBreak/>
        <w:t>behaviours. As we are seeing, the erosion of the one-time rule of homosexuality</w:t>
      </w:r>
      <w:r w:rsidR="0097479A">
        <w:rPr>
          <w:rFonts w:ascii="Times New Roman" w:hAnsi="Times New Roman" w:cs="Times New Roman"/>
          <w:sz w:val="24"/>
          <w:szCs w:val="24"/>
        </w:rPr>
        <w:t xml:space="preserve"> among university attending men</w:t>
      </w:r>
      <w:r w:rsidRPr="002C0EF1">
        <w:rPr>
          <w:rFonts w:ascii="Times New Roman" w:hAnsi="Times New Roman" w:cs="Times New Roman"/>
          <w:sz w:val="24"/>
          <w:szCs w:val="24"/>
        </w:rPr>
        <w:t xml:space="preserve"> </w:t>
      </w:r>
      <w:r w:rsidR="0097479A">
        <w:rPr>
          <w:rFonts w:ascii="Times New Roman" w:hAnsi="Times New Roman" w:cs="Times New Roman"/>
          <w:sz w:val="24"/>
          <w:szCs w:val="24"/>
        </w:rPr>
        <w:t xml:space="preserve">in the U.K. and U.S. </w:t>
      </w:r>
      <w:r w:rsidRPr="002C0EF1">
        <w:rPr>
          <w:rFonts w:ascii="Times New Roman" w:hAnsi="Times New Roman" w:cs="Times New Roman"/>
          <w:sz w:val="24"/>
          <w:szCs w:val="24"/>
        </w:rPr>
        <w:t>(Anderson, 2008</w:t>
      </w:r>
      <w:r w:rsidR="0097479A">
        <w:rPr>
          <w:rFonts w:ascii="Times New Roman" w:hAnsi="Times New Roman" w:cs="Times New Roman"/>
          <w:sz w:val="24"/>
          <w:szCs w:val="24"/>
        </w:rPr>
        <w:t>; Anderson, 2014</w:t>
      </w:r>
      <w:r w:rsidRPr="002C0EF1">
        <w:rPr>
          <w:rFonts w:ascii="Times New Roman" w:hAnsi="Times New Roman" w:cs="Times New Roman"/>
          <w:sz w:val="24"/>
          <w:szCs w:val="24"/>
        </w:rPr>
        <w:t xml:space="preserve">), and a growing rejection of traditional modes of masculinity (see: Magrath </w:t>
      </w:r>
      <w:r w:rsidR="00162647">
        <w:rPr>
          <w:rFonts w:ascii="Times New Roman" w:hAnsi="Times New Roman" w:cs="Times New Roman"/>
          <w:sz w:val="24"/>
          <w:szCs w:val="24"/>
        </w:rPr>
        <w:t>&amp;</w:t>
      </w:r>
      <w:r w:rsidRPr="002C0EF1">
        <w:rPr>
          <w:rFonts w:ascii="Times New Roman" w:hAnsi="Times New Roman" w:cs="Times New Roman"/>
          <w:sz w:val="24"/>
          <w:szCs w:val="24"/>
        </w:rPr>
        <w:t xml:space="preserve"> Scoats, 2018</w:t>
      </w:r>
      <w:r w:rsidR="00F6082F" w:rsidRPr="002C0EF1">
        <w:rPr>
          <w:rFonts w:ascii="Times New Roman" w:hAnsi="Times New Roman" w:cs="Times New Roman"/>
          <w:sz w:val="24"/>
          <w:szCs w:val="24"/>
        </w:rPr>
        <w:t>;</w:t>
      </w:r>
      <w:r w:rsidR="00F83E15" w:rsidRPr="002C0EF1">
        <w:rPr>
          <w:rFonts w:ascii="Times New Roman" w:hAnsi="Times New Roman" w:cs="Times New Roman"/>
          <w:sz w:val="24"/>
          <w:szCs w:val="24"/>
        </w:rPr>
        <w:t xml:space="preserve"> Roberts, 2013;</w:t>
      </w:r>
      <w:r w:rsidR="00F6082F" w:rsidRPr="002C0EF1">
        <w:rPr>
          <w:rFonts w:ascii="Times New Roman" w:hAnsi="Times New Roman" w:cs="Times New Roman"/>
          <w:sz w:val="24"/>
          <w:szCs w:val="24"/>
        </w:rPr>
        <w:t xml:space="preserve"> Robinson, </w:t>
      </w:r>
      <w:r w:rsidR="00BB0F4B">
        <w:rPr>
          <w:rFonts w:ascii="Times New Roman" w:hAnsi="Times New Roman" w:cs="Times New Roman"/>
          <w:sz w:val="24"/>
          <w:szCs w:val="24"/>
        </w:rPr>
        <w:t>White</w:t>
      </w:r>
      <w:r w:rsidR="007F5D24">
        <w:rPr>
          <w:rFonts w:ascii="Times New Roman" w:hAnsi="Times New Roman" w:cs="Times New Roman"/>
          <w:sz w:val="24"/>
          <w:szCs w:val="24"/>
        </w:rPr>
        <w:t>,</w:t>
      </w:r>
      <w:r w:rsidR="00BB0F4B">
        <w:rPr>
          <w:rFonts w:ascii="Times New Roman" w:hAnsi="Times New Roman" w:cs="Times New Roman"/>
          <w:sz w:val="24"/>
          <w:szCs w:val="24"/>
        </w:rPr>
        <w:t xml:space="preserve"> &amp;</w:t>
      </w:r>
      <w:r w:rsidR="007F5D24">
        <w:rPr>
          <w:rFonts w:ascii="Times New Roman" w:hAnsi="Times New Roman" w:cs="Times New Roman"/>
          <w:sz w:val="24"/>
          <w:szCs w:val="24"/>
        </w:rPr>
        <w:t xml:space="preserve"> Anderson, 2017</w:t>
      </w:r>
      <w:r w:rsidRPr="002C0EF1">
        <w:rPr>
          <w:rFonts w:ascii="Times New Roman" w:hAnsi="Times New Roman" w:cs="Times New Roman"/>
          <w:sz w:val="24"/>
          <w:szCs w:val="24"/>
        </w:rPr>
        <w:t xml:space="preserve">) may </w:t>
      </w:r>
      <w:r w:rsidR="00D10902" w:rsidRPr="002C0EF1">
        <w:rPr>
          <w:rFonts w:ascii="Times New Roman" w:hAnsi="Times New Roman" w:cs="Times New Roman"/>
          <w:sz w:val="24"/>
          <w:szCs w:val="24"/>
        </w:rPr>
        <w:t xml:space="preserve">in part </w:t>
      </w:r>
      <w:r w:rsidRPr="002C0EF1">
        <w:rPr>
          <w:rFonts w:ascii="Times New Roman" w:hAnsi="Times New Roman" w:cs="Times New Roman"/>
          <w:sz w:val="24"/>
          <w:szCs w:val="24"/>
        </w:rPr>
        <w:t>be facilitating this development (Scoat</w:t>
      </w:r>
      <w:r w:rsidR="000075D8" w:rsidRPr="002C0EF1">
        <w:rPr>
          <w:rFonts w:ascii="Times New Roman" w:hAnsi="Times New Roman" w:cs="Times New Roman"/>
          <w:sz w:val="24"/>
          <w:szCs w:val="24"/>
        </w:rPr>
        <w:t>s et al., 2018</w:t>
      </w:r>
      <w:r w:rsidRPr="002C0EF1">
        <w:rPr>
          <w:rFonts w:ascii="Times New Roman" w:hAnsi="Times New Roman" w:cs="Times New Roman"/>
          <w:sz w:val="24"/>
          <w:szCs w:val="24"/>
        </w:rPr>
        <w:t xml:space="preserve">). </w:t>
      </w:r>
    </w:p>
    <w:p w14:paraId="477DCBCC" w14:textId="10F93108" w:rsidR="005036BA" w:rsidRPr="002C0EF1" w:rsidRDefault="00CD7EFC" w:rsidP="009142A8">
      <w:pPr>
        <w:spacing w:line="480" w:lineRule="auto"/>
        <w:ind w:firstLine="720"/>
        <w:contextualSpacing/>
        <w:rPr>
          <w:rFonts w:ascii="Times New Roman" w:hAnsi="Times New Roman" w:cs="Times New Roman"/>
          <w:sz w:val="24"/>
          <w:szCs w:val="24"/>
        </w:rPr>
      </w:pPr>
      <w:r w:rsidRPr="002C0EF1">
        <w:rPr>
          <w:rFonts w:ascii="Times New Roman" w:hAnsi="Times New Roman" w:cs="Times New Roman"/>
          <w:sz w:val="24"/>
          <w:szCs w:val="24"/>
        </w:rPr>
        <w:t xml:space="preserve">However, </w:t>
      </w:r>
      <w:r w:rsidR="00F6082F" w:rsidRPr="002C0EF1">
        <w:rPr>
          <w:rFonts w:ascii="Times New Roman" w:hAnsi="Times New Roman" w:cs="Times New Roman"/>
          <w:sz w:val="24"/>
          <w:szCs w:val="24"/>
        </w:rPr>
        <w:t xml:space="preserve">it should be noted that </w:t>
      </w:r>
      <w:r w:rsidRPr="002C0EF1">
        <w:rPr>
          <w:rFonts w:ascii="Times New Roman" w:hAnsi="Times New Roman" w:cs="Times New Roman"/>
          <w:sz w:val="24"/>
          <w:szCs w:val="24"/>
        </w:rPr>
        <w:t xml:space="preserve">even if a greater </w:t>
      </w:r>
      <w:r w:rsidR="00614B84" w:rsidRPr="002C0EF1">
        <w:rPr>
          <w:rFonts w:ascii="Times New Roman" w:hAnsi="Times New Roman" w:cs="Times New Roman"/>
          <w:sz w:val="24"/>
          <w:szCs w:val="24"/>
        </w:rPr>
        <w:t>rejection of more traditional</w:t>
      </w:r>
      <w:r w:rsidRPr="002C0EF1">
        <w:rPr>
          <w:rFonts w:ascii="Times New Roman" w:hAnsi="Times New Roman" w:cs="Times New Roman"/>
          <w:sz w:val="24"/>
          <w:szCs w:val="24"/>
        </w:rPr>
        <w:t xml:space="preserve"> masculinities (Anderson, </w:t>
      </w:r>
      <w:r w:rsidR="00F6082F" w:rsidRPr="002C0EF1">
        <w:rPr>
          <w:rFonts w:ascii="Times New Roman" w:hAnsi="Times New Roman" w:cs="Times New Roman"/>
          <w:sz w:val="24"/>
          <w:szCs w:val="24"/>
        </w:rPr>
        <w:t>2009,</w:t>
      </w:r>
      <w:r w:rsidRPr="002C0EF1">
        <w:rPr>
          <w:rFonts w:ascii="Times New Roman" w:hAnsi="Times New Roman" w:cs="Times New Roman"/>
          <w:sz w:val="24"/>
          <w:szCs w:val="24"/>
        </w:rPr>
        <w:t xml:space="preserve"> </w:t>
      </w:r>
      <w:r w:rsidR="00F6082F" w:rsidRPr="002C0EF1">
        <w:rPr>
          <w:rFonts w:ascii="Times New Roman" w:hAnsi="Times New Roman" w:cs="Times New Roman"/>
          <w:sz w:val="24"/>
          <w:szCs w:val="24"/>
        </w:rPr>
        <w:t>2014</w:t>
      </w:r>
      <w:r w:rsidRPr="002C0EF1">
        <w:rPr>
          <w:rFonts w:ascii="Times New Roman" w:hAnsi="Times New Roman" w:cs="Times New Roman"/>
          <w:sz w:val="24"/>
          <w:szCs w:val="24"/>
        </w:rPr>
        <w:t xml:space="preserve">) is contributing to the enhanced acceptability of MMF threesomes (for men), this does not necessarily mean that MMF threesomes </w:t>
      </w:r>
      <w:r w:rsidR="006B4744">
        <w:rPr>
          <w:rFonts w:ascii="Times New Roman" w:hAnsi="Times New Roman" w:cs="Times New Roman"/>
          <w:sz w:val="24"/>
          <w:szCs w:val="24"/>
        </w:rPr>
        <w:t xml:space="preserve">are harmless to, </w:t>
      </w:r>
      <w:r w:rsidR="00D741BD">
        <w:rPr>
          <w:rFonts w:ascii="Times New Roman" w:hAnsi="Times New Roman" w:cs="Times New Roman"/>
          <w:sz w:val="24"/>
          <w:szCs w:val="24"/>
        </w:rPr>
        <w:t xml:space="preserve"> or undesirable</w:t>
      </w:r>
      <w:r w:rsidRPr="002C0EF1">
        <w:rPr>
          <w:rFonts w:ascii="Times New Roman" w:hAnsi="Times New Roman" w:cs="Times New Roman"/>
          <w:sz w:val="24"/>
          <w:szCs w:val="24"/>
        </w:rPr>
        <w:t xml:space="preserve"> </w:t>
      </w:r>
      <w:r w:rsidR="00F6082F" w:rsidRPr="002C0EF1">
        <w:rPr>
          <w:rFonts w:ascii="Times New Roman" w:hAnsi="Times New Roman" w:cs="Times New Roman"/>
          <w:sz w:val="24"/>
          <w:szCs w:val="24"/>
        </w:rPr>
        <w:t>for</w:t>
      </w:r>
      <w:r w:rsidRPr="002C0EF1">
        <w:rPr>
          <w:rFonts w:ascii="Times New Roman" w:hAnsi="Times New Roman" w:cs="Times New Roman"/>
          <w:sz w:val="24"/>
          <w:szCs w:val="24"/>
        </w:rPr>
        <w:t xml:space="preserve"> women. Indeed, if we do not presume patriarchy to be linked to a hierarchy of masculinities, then a change in norms of masculinity (and a flattening of this hierarchy) does not necessarily diminish patriar</w:t>
      </w:r>
      <w:r w:rsidR="005036BA" w:rsidRPr="002C0EF1">
        <w:rPr>
          <w:rFonts w:ascii="Times New Roman" w:hAnsi="Times New Roman" w:cs="Times New Roman"/>
          <w:sz w:val="24"/>
          <w:szCs w:val="24"/>
        </w:rPr>
        <w:t>chy (Anderson &amp; McCormack, 2016</w:t>
      </w:r>
      <w:r w:rsidRPr="002C0EF1">
        <w:rPr>
          <w:rFonts w:ascii="Times New Roman" w:hAnsi="Times New Roman" w:cs="Times New Roman"/>
          <w:sz w:val="24"/>
          <w:szCs w:val="24"/>
        </w:rPr>
        <w:t xml:space="preserve">). Consequently, MMF threesomes still have the potential to be objectifying to women, and serve primarily male sexual desires, even amongst more inclusive men. </w:t>
      </w:r>
      <w:r w:rsidR="00D10902" w:rsidRPr="002C0EF1">
        <w:rPr>
          <w:rFonts w:ascii="Times New Roman" w:hAnsi="Times New Roman" w:cs="Times New Roman"/>
          <w:sz w:val="24"/>
          <w:szCs w:val="24"/>
        </w:rPr>
        <w:t xml:space="preserve">Accordingly, the present study thus aims to better understand women’s perspectives of MMF threesomes; exploring how they are </w:t>
      </w:r>
      <w:r w:rsidR="006B4744">
        <w:rPr>
          <w:rFonts w:ascii="Times New Roman" w:hAnsi="Times New Roman" w:cs="Times New Roman"/>
          <w:sz w:val="24"/>
          <w:szCs w:val="24"/>
        </w:rPr>
        <w:t xml:space="preserve">both </w:t>
      </w:r>
      <w:r w:rsidR="00D10902" w:rsidRPr="002C0EF1">
        <w:rPr>
          <w:rFonts w:ascii="Times New Roman" w:hAnsi="Times New Roman" w:cs="Times New Roman"/>
          <w:sz w:val="24"/>
          <w:szCs w:val="24"/>
        </w:rPr>
        <w:t>perceived and experienced.</w:t>
      </w:r>
    </w:p>
    <w:p w14:paraId="01C61521" w14:textId="77777777" w:rsidR="00CD7EFC" w:rsidRPr="002C0EF1" w:rsidRDefault="00CD7EFC" w:rsidP="009142A8">
      <w:pPr>
        <w:spacing w:line="480" w:lineRule="auto"/>
        <w:contextualSpacing/>
        <w:rPr>
          <w:rFonts w:ascii="Times New Roman" w:hAnsi="Times New Roman" w:cs="Times New Roman"/>
          <w:sz w:val="24"/>
          <w:szCs w:val="24"/>
        </w:rPr>
      </w:pPr>
    </w:p>
    <w:p w14:paraId="272555D3" w14:textId="77777777" w:rsidR="00CD7EFC" w:rsidRPr="002C0EF1" w:rsidRDefault="00CD7EFC" w:rsidP="009142A8">
      <w:pPr>
        <w:spacing w:line="480" w:lineRule="auto"/>
        <w:contextualSpacing/>
        <w:rPr>
          <w:rFonts w:ascii="Times New Roman" w:hAnsi="Times New Roman" w:cs="Times New Roman"/>
          <w:b/>
          <w:sz w:val="24"/>
          <w:szCs w:val="24"/>
        </w:rPr>
      </w:pPr>
      <w:r w:rsidRPr="002C0EF1">
        <w:rPr>
          <w:rFonts w:ascii="Times New Roman" w:hAnsi="Times New Roman" w:cs="Times New Roman"/>
          <w:b/>
          <w:sz w:val="24"/>
          <w:szCs w:val="24"/>
        </w:rPr>
        <w:t>Method</w:t>
      </w:r>
    </w:p>
    <w:p w14:paraId="5E5A5A64" w14:textId="77777777" w:rsidR="00CD7EFC" w:rsidRPr="002C0EF1" w:rsidRDefault="00CD7EFC" w:rsidP="009142A8">
      <w:pPr>
        <w:spacing w:line="480" w:lineRule="auto"/>
        <w:contextualSpacing/>
        <w:rPr>
          <w:rFonts w:ascii="Times New Roman" w:hAnsi="Times New Roman" w:cs="Times New Roman"/>
          <w:b/>
          <w:i/>
          <w:sz w:val="24"/>
          <w:szCs w:val="24"/>
        </w:rPr>
      </w:pPr>
      <w:r w:rsidRPr="002C0EF1">
        <w:rPr>
          <w:rFonts w:ascii="Times New Roman" w:hAnsi="Times New Roman" w:cs="Times New Roman"/>
          <w:b/>
          <w:i/>
          <w:sz w:val="24"/>
          <w:szCs w:val="24"/>
        </w:rPr>
        <w:t>Participants</w:t>
      </w:r>
    </w:p>
    <w:p w14:paraId="4B4A9DE5" w14:textId="46C409AD" w:rsidR="00CD7EFC" w:rsidRPr="002C0EF1" w:rsidRDefault="00CD7EFC" w:rsidP="009142A8">
      <w:pPr>
        <w:spacing w:line="480" w:lineRule="auto"/>
        <w:contextualSpacing/>
        <w:rPr>
          <w:rFonts w:ascii="Times New Roman" w:hAnsi="Times New Roman" w:cs="Times New Roman"/>
          <w:sz w:val="24"/>
          <w:szCs w:val="24"/>
        </w:rPr>
      </w:pPr>
      <w:r w:rsidRPr="002C0EF1">
        <w:rPr>
          <w:rFonts w:ascii="Times New Roman" w:hAnsi="Times New Roman" w:cs="Times New Roman"/>
          <w:sz w:val="24"/>
          <w:szCs w:val="24"/>
        </w:rPr>
        <w:t>The sample consisted of 16 women who had ever engaged in a mixed-sex threesome and was part of a larger exploratory project looking at threesomes</w:t>
      </w:r>
      <w:r w:rsidR="00F83E15" w:rsidRPr="002C0EF1">
        <w:rPr>
          <w:rFonts w:ascii="Times New Roman" w:hAnsi="Times New Roman" w:cs="Times New Roman"/>
          <w:sz w:val="24"/>
          <w:szCs w:val="24"/>
        </w:rPr>
        <w:t xml:space="preserve">. </w:t>
      </w:r>
      <w:r w:rsidRPr="002C0EF1">
        <w:rPr>
          <w:rFonts w:ascii="Times New Roman" w:hAnsi="Times New Roman" w:cs="Times New Roman"/>
          <w:sz w:val="24"/>
          <w:szCs w:val="24"/>
        </w:rPr>
        <w:t>Participants were mainly British</w:t>
      </w:r>
      <w:r w:rsidR="007959B2">
        <w:rPr>
          <w:rFonts w:ascii="Times New Roman" w:hAnsi="Times New Roman" w:cs="Times New Roman"/>
          <w:sz w:val="24"/>
          <w:szCs w:val="24"/>
        </w:rPr>
        <w:t xml:space="preserve"> (eight)</w:t>
      </w:r>
      <w:r w:rsidRPr="002C0EF1">
        <w:rPr>
          <w:rFonts w:ascii="Times New Roman" w:hAnsi="Times New Roman" w:cs="Times New Roman"/>
          <w:sz w:val="24"/>
          <w:szCs w:val="24"/>
        </w:rPr>
        <w:t xml:space="preserve">, </w:t>
      </w:r>
      <w:r w:rsidR="007959B2">
        <w:rPr>
          <w:rFonts w:ascii="Times New Roman" w:hAnsi="Times New Roman" w:cs="Times New Roman"/>
          <w:sz w:val="24"/>
          <w:szCs w:val="24"/>
        </w:rPr>
        <w:t>with others identifying as</w:t>
      </w:r>
      <w:r w:rsidRPr="002C0EF1">
        <w:rPr>
          <w:rFonts w:ascii="Times New Roman" w:hAnsi="Times New Roman" w:cs="Times New Roman"/>
          <w:sz w:val="24"/>
          <w:szCs w:val="24"/>
        </w:rPr>
        <w:t xml:space="preserve"> North America</w:t>
      </w:r>
      <w:r w:rsidR="007959B2">
        <w:rPr>
          <w:rFonts w:ascii="Times New Roman" w:hAnsi="Times New Roman" w:cs="Times New Roman"/>
          <w:sz w:val="24"/>
          <w:szCs w:val="24"/>
        </w:rPr>
        <w:t>n (three),</w:t>
      </w:r>
      <w:r w:rsidRPr="002C0EF1">
        <w:rPr>
          <w:rFonts w:ascii="Times New Roman" w:hAnsi="Times New Roman" w:cs="Times New Roman"/>
          <w:sz w:val="24"/>
          <w:szCs w:val="24"/>
        </w:rPr>
        <w:t xml:space="preserve"> Western Europe</w:t>
      </w:r>
      <w:r w:rsidR="007959B2">
        <w:rPr>
          <w:rFonts w:ascii="Times New Roman" w:hAnsi="Times New Roman" w:cs="Times New Roman"/>
          <w:sz w:val="24"/>
          <w:szCs w:val="24"/>
        </w:rPr>
        <w:t>an</w:t>
      </w:r>
      <w:r w:rsidR="00DF50C8">
        <w:rPr>
          <w:rFonts w:ascii="Times New Roman" w:hAnsi="Times New Roman" w:cs="Times New Roman"/>
          <w:sz w:val="24"/>
          <w:szCs w:val="24"/>
        </w:rPr>
        <w:t xml:space="preserve"> (four)</w:t>
      </w:r>
      <w:r w:rsidR="007959B2">
        <w:rPr>
          <w:rFonts w:ascii="Times New Roman" w:hAnsi="Times New Roman" w:cs="Times New Roman"/>
          <w:sz w:val="24"/>
          <w:szCs w:val="24"/>
        </w:rPr>
        <w:t>, and  Dutch-American</w:t>
      </w:r>
      <w:r w:rsidR="005058D3">
        <w:rPr>
          <w:rFonts w:ascii="Times New Roman" w:hAnsi="Times New Roman" w:cs="Times New Roman"/>
          <w:sz w:val="24"/>
          <w:szCs w:val="24"/>
        </w:rPr>
        <w:t xml:space="preserve"> (1)</w:t>
      </w:r>
      <w:r w:rsidRPr="002C0EF1">
        <w:rPr>
          <w:rFonts w:ascii="Times New Roman" w:hAnsi="Times New Roman" w:cs="Times New Roman"/>
          <w:sz w:val="24"/>
          <w:szCs w:val="24"/>
        </w:rPr>
        <w:t>. Participants were exclusively white</w:t>
      </w:r>
      <w:r w:rsidR="005058D3">
        <w:rPr>
          <w:rFonts w:ascii="Times New Roman" w:hAnsi="Times New Roman" w:cs="Times New Roman"/>
          <w:sz w:val="24"/>
          <w:szCs w:val="24"/>
        </w:rPr>
        <w:t>,</w:t>
      </w:r>
      <w:r w:rsidRPr="002C0EF1">
        <w:rPr>
          <w:rFonts w:ascii="Times New Roman" w:hAnsi="Times New Roman" w:cs="Times New Roman"/>
          <w:sz w:val="24"/>
          <w:szCs w:val="24"/>
        </w:rPr>
        <w:t xml:space="preserve"> with a mean age of 31.2, and an age range of 19-57. Regarding participants</w:t>
      </w:r>
      <w:r w:rsidR="00162647">
        <w:rPr>
          <w:rFonts w:ascii="Times New Roman" w:hAnsi="Times New Roman" w:cs="Times New Roman"/>
          <w:sz w:val="24"/>
          <w:szCs w:val="24"/>
        </w:rPr>
        <w:t>’</w:t>
      </w:r>
      <w:r w:rsidRPr="002C0EF1">
        <w:rPr>
          <w:rFonts w:ascii="Times New Roman" w:hAnsi="Times New Roman" w:cs="Times New Roman"/>
          <w:sz w:val="24"/>
          <w:szCs w:val="24"/>
        </w:rPr>
        <w:t xml:space="preserve"> sexualities, two identified as heterosexual, four</w:t>
      </w:r>
      <w:r w:rsidR="00231CB9">
        <w:rPr>
          <w:rFonts w:ascii="Times New Roman" w:hAnsi="Times New Roman" w:cs="Times New Roman"/>
          <w:sz w:val="24"/>
          <w:szCs w:val="24"/>
        </w:rPr>
        <w:t xml:space="preserve"> </w:t>
      </w:r>
      <w:r w:rsidRPr="002C0EF1">
        <w:rPr>
          <w:rFonts w:ascii="Times New Roman" w:hAnsi="Times New Roman" w:cs="Times New Roman"/>
          <w:sz w:val="24"/>
          <w:szCs w:val="24"/>
        </w:rPr>
        <w:t xml:space="preserve">identified as heterosexual with some recognition of their attraction to women, three identified </w:t>
      </w:r>
      <w:r w:rsidRPr="002C0EF1">
        <w:rPr>
          <w:rFonts w:ascii="Times New Roman" w:hAnsi="Times New Roman" w:cs="Times New Roman"/>
          <w:sz w:val="24"/>
          <w:szCs w:val="24"/>
        </w:rPr>
        <w:lastRenderedPageBreak/>
        <w:t>as bisexual,</w:t>
      </w:r>
      <w:r w:rsidRPr="002C0EF1">
        <w:rPr>
          <w:rFonts w:ascii="Times New Roman" w:hAnsi="Times New Roman" w:cs="Times New Roman"/>
          <w:color w:val="000000"/>
          <w:sz w:val="24"/>
          <w:szCs w:val="24"/>
          <w:lang w:val="en-US"/>
        </w:rPr>
        <w:t xml:space="preserve"> one as bisexual/pansexual, one as pansexual, and two as queer. Three participants avoided/felt unable to put a label on the</w:t>
      </w:r>
      <w:r w:rsidR="00614B84" w:rsidRPr="002C0EF1">
        <w:rPr>
          <w:rFonts w:ascii="Times New Roman" w:hAnsi="Times New Roman" w:cs="Times New Roman"/>
          <w:color w:val="000000"/>
          <w:sz w:val="24"/>
          <w:szCs w:val="24"/>
          <w:lang w:val="en-US"/>
        </w:rPr>
        <w:t>ir</w:t>
      </w:r>
      <w:r w:rsidRPr="002C0EF1">
        <w:rPr>
          <w:rFonts w:ascii="Times New Roman" w:hAnsi="Times New Roman" w:cs="Times New Roman"/>
          <w:color w:val="000000"/>
          <w:sz w:val="24"/>
          <w:szCs w:val="24"/>
          <w:lang w:val="en-US"/>
        </w:rPr>
        <w:t xml:space="preserve"> sexuality. </w:t>
      </w:r>
    </w:p>
    <w:p w14:paraId="089845CB" w14:textId="77777777" w:rsidR="00CD7EFC" w:rsidRPr="002C0EF1" w:rsidRDefault="00CD7EFC" w:rsidP="009142A8">
      <w:pPr>
        <w:spacing w:line="480" w:lineRule="auto"/>
        <w:contextualSpacing/>
        <w:rPr>
          <w:rFonts w:ascii="Times New Roman" w:hAnsi="Times New Roman" w:cs="Times New Roman"/>
          <w:b/>
          <w:sz w:val="24"/>
          <w:szCs w:val="24"/>
        </w:rPr>
      </w:pPr>
    </w:p>
    <w:p w14:paraId="54BA29ED" w14:textId="169F6D87" w:rsidR="00CD7EFC" w:rsidRPr="002C0EF1" w:rsidRDefault="00CD7EFC" w:rsidP="009142A8">
      <w:pPr>
        <w:spacing w:line="480" w:lineRule="auto"/>
        <w:contextualSpacing/>
        <w:rPr>
          <w:rFonts w:ascii="Times New Roman" w:hAnsi="Times New Roman" w:cs="Times New Roman"/>
          <w:b/>
          <w:i/>
          <w:sz w:val="24"/>
          <w:szCs w:val="24"/>
        </w:rPr>
      </w:pPr>
      <w:r w:rsidRPr="002C0EF1">
        <w:rPr>
          <w:rFonts w:ascii="Times New Roman" w:hAnsi="Times New Roman" w:cs="Times New Roman"/>
          <w:b/>
          <w:i/>
          <w:sz w:val="24"/>
          <w:szCs w:val="24"/>
        </w:rPr>
        <w:t xml:space="preserve">Recruitment </w:t>
      </w:r>
    </w:p>
    <w:p w14:paraId="04E7573F" w14:textId="113E1B06" w:rsidR="00CD7EFC" w:rsidRPr="002C0EF1" w:rsidRDefault="00CD7EFC" w:rsidP="009142A8">
      <w:pPr>
        <w:spacing w:line="480" w:lineRule="auto"/>
        <w:contextualSpacing/>
        <w:rPr>
          <w:rFonts w:ascii="Times New Roman" w:hAnsi="Times New Roman" w:cs="Times New Roman"/>
          <w:b/>
          <w:sz w:val="24"/>
          <w:szCs w:val="24"/>
        </w:rPr>
      </w:pPr>
      <w:r w:rsidRPr="002C0EF1">
        <w:rPr>
          <w:rFonts w:ascii="Times New Roman" w:hAnsi="Times New Roman" w:cs="Times New Roman"/>
          <w:sz w:val="24"/>
          <w:szCs w:val="24"/>
        </w:rPr>
        <w:t>Participants were gathered using snowball sampling, with some initial respondents being already known to the author</w:t>
      </w:r>
      <w:r w:rsidR="005058D3">
        <w:rPr>
          <w:rFonts w:ascii="Times New Roman" w:hAnsi="Times New Roman" w:cs="Times New Roman"/>
          <w:sz w:val="24"/>
          <w:szCs w:val="24"/>
        </w:rPr>
        <w:t>.</w:t>
      </w:r>
      <w:r w:rsidRPr="002C0EF1">
        <w:rPr>
          <w:rFonts w:ascii="Times New Roman" w:hAnsi="Times New Roman" w:cs="Times New Roman"/>
          <w:sz w:val="24"/>
          <w:szCs w:val="24"/>
        </w:rPr>
        <w:t xml:space="preserve"> (Browne, 2005). Some of these initial respondents helped establish referral chains that led to subsequent contact with </w:t>
      </w:r>
      <w:r w:rsidR="00446F87">
        <w:rPr>
          <w:rFonts w:ascii="Times New Roman" w:hAnsi="Times New Roman" w:cs="Times New Roman"/>
          <w:sz w:val="24"/>
          <w:szCs w:val="24"/>
        </w:rPr>
        <w:t>other</w:t>
      </w:r>
      <w:r w:rsidRPr="002C0EF1">
        <w:rPr>
          <w:rFonts w:ascii="Times New Roman" w:hAnsi="Times New Roman" w:cs="Times New Roman"/>
          <w:sz w:val="24"/>
          <w:szCs w:val="24"/>
        </w:rPr>
        <w:t xml:space="preserve"> participants </w:t>
      </w:r>
      <w:r w:rsidRPr="002C0EF1">
        <w:rPr>
          <w:rFonts w:ascii="Times New Roman" w:eastAsia="Times New Roman" w:hAnsi="Times New Roman" w:cs="Times New Roman"/>
          <w:color w:val="000000"/>
          <w:sz w:val="24"/>
          <w:szCs w:val="24"/>
          <w:lang w:eastAsia="en-GB"/>
        </w:rPr>
        <w:t xml:space="preserve">(Biernacki &amp; Waldorf, 1981). In addition, personal connections assisted as </w:t>
      </w:r>
      <w:r w:rsidRPr="002C0EF1">
        <w:rPr>
          <w:rFonts w:ascii="Times New Roman" w:hAnsi="Times New Roman" w:cs="Times New Roman"/>
          <w:i/>
          <w:sz w:val="24"/>
          <w:szCs w:val="24"/>
        </w:rPr>
        <w:t>de facto</w:t>
      </w:r>
      <w:r w:rsidRPr="002C0EF1">
        <w:rPr>
          <w:rFonts w:ascii="Times New Roman" w:hAnsi="Times New Roman" w:cs="Times New Roman"/>
          <w:sz w:val="24"/>
          <w:szCs w:val="24"/>
        </w:rPr>
        <w:t xml:space="preserve"> research assistants, putting the author in contact with other potential participants. </w:t>
      </w:r>
      <w:r w:rsidRPr="002C0EF1">
        <w:rPr>
          <w:rFonts w:ascii="Times New Roman" w:eastAsia="Times New Roman" w:hAnsi="Times New Roman" w:cs="Times New Roman"/>
          <w:color w:val="000000"/>
          <w:sz w:val="24"/>
          <w:szCs w:val="24"/>
          <w:lang w:eastAsia="en-GB"/>
        </w:rPr>
        <w:t>The use of personal acquaintances has the benefit</w:t>
      </w:r>
      <w:r w:rsidR="00446F87">
        <w:rPr>
          <w:rFonts w:ascii="Times New Roman" w:eastAsia="Times New Roman" w:hAnsi="Times New Roman" w:cs="Times New Roman"/>
          <w:color w:val="000000"/>
          <w:sz w:val="24"/>
          <w:szCs w:val="24"/>
          <w:lang w:eastAsia="en-GB"/>
        </w:rPr>
        <w:t xml:space="preserve"> of</w:t>
      </w:r>
      <w:r w:rsidRPr="002C0EF1">
        <w:rPr>
          <w:rFonts w:ascii="Times New Roman" w:eastAsia="Times New Roman" w:hAnsi="Times New Roman" w:cs="Times New Roman"/>
          <w:color w:val="000000"/>
          <w:sz w:val="24"/>
          <w:szCs w:val="24"/>
          <w:lang w:eastAsia="en-GB"/>
        </w:rPr>
        <w:t xml:space="preserve"> accessing those who would not necessarily respond to </w:t>
      </w:r>
      <w:r w:rsidR="00FD0C6D" w:rsidRPr="002C0EF1">
        <w:rPr>
          <w:rFonts w:ascii="Times New Roman" w:eastAsia="Times New Roman" w:hAnsi="Times New Roman" w:cs="Times New Roman"/>
          <w:color w:val="000000"/>
          <w:sz w:val="24"/>
          <w:szCs w:val="24"/>
          <w:lang w:eastAsia="en-GB"/>
        </w:rPr>
        <w:t xml:space="preserve">calls </w:t>
      </w:r>
      <w:r w:rsidRPr="002C0EF1">
        <w:rPr>
          <w:rFonts w:ascii="Times New Roman" w:eastAsia="Times New Roman" w:hAnsi="Times New Roman" w:cs="Times New Roman"/>
          <w:color w:val="000000"/>
          <w:sz w:val="24"/>
          <w:szCs w:val="24"/>
          <w:lang w:eastAsia="en-GB"/>
        </w:rPr>
        <w:t>for research</w:t>
      </w:r>
      <w:r w:rsidR="00FD0C6D" w:rsidRPr="002C0EF1">
        <w:rPr>
          <w:rFonts w:ascii="Times New Roman" w:eastAsia="Times New Roman" w:hAnsi="Times New Roman" w:cs="Times New Roman"/>
          <w:color w:val="000000"/>
          <w:sz w:val="24"/>
          <w:szCs w:val="24"/>
          <w:lang w:eastAsia="en-GB"/>
        </w:rPr>
        <w:t xml:space="preserve"> participants</w:t>
      </w:r>
      <w:r w:rsidRPr="002C0EF1">
        <w:rPr>
          <w:rFonts w:ascii="Times New Roman" w:eastAsia="Times New Roman" w:hAnsi="Times New Roman" w:cs="Times New Roman"/>
          <w:color w:val="000000"/>
          <w:sz w:val="24"/>
          <w:szCs w:val="24"/>
          <w:lang w:eastAsia="en-GB"/>
        </w:rPr>
        <w:t>, but would to a personal request (Browne, 2005); in part</w:t>
      </w:r>
      <w:r w:rsidR="00446F87">
        <w:rPr>
          <w:rFonts w:ascii="Times New Roman" w:eastAsia="Times New Roman" w:hAnsi="Times New Roman" w:cs="Times New Roman"/>
          <w:color w:val="000000"/>
          <w:sz w:val="24"/>
          <w:szCs w:val="24"/>
          <w:lang w:eastAsia="en-GB"/>
        </w:rPr>
        <w:t>,</w:t>
      </w:r>
      <w:r w:rsidRPr="002C0EF1">
        <w:rPr>
          <w:rFonts w:ascii="Times New Roman" w:eastAsia="Times New Roman" w:hAnsi="Times New Roman" w:cs="Times New Roman"/>
          <w:color w:val="000000"/>
          <w:sz w:val="24"/>
          <w:szCs w:val="24"/>
          <w:lang w:eastAsia="en-GB"/>
        </w:rPr>
        <w:t xml:space="preserve"> boosted by the enhanced credibility of being recommended (Denscombe, 1998). The sample were selected purposefully to fulfil the criteria of: being knowledgeable of the cultural arena being studied and being willing to talk (Rubin &amp; Rubin, 1995).</w:t>
      </w:r>
    </w:p>
    <w:p w14:paraId="496D63AE" w14:textId="77777777" w:rsidR="00CD7EFC" w:rsidRPr="002C0EF1" w:rsidRDefault="00CD7EFC" w:rsidP="009142A8">
      <w:pPr>
        <w:spacing w:line="480" w:lineRule="auto"/>
        <w:ind w:firstLine="720"/>
        <w:contextualSpacing/>
        <w:rPr>
          <w:rFonts w:ascii="Times New Roman" w:eastAsia="Times New Roman" w:hAnsi="Times New Roman" w:cs="Times New Roman"/>
          <w:color w:val="000000"/>
          <w:sz w:val="24"/>
          <w:szCs w:val="24"/>
          <w:lang w:eastAsia="en-GB"/>
        </w:rPr>
      </w:pPr>
    </w:p>
    <w:p w14:paraId="0495F13E" w14:textId="265A621F" w:rsidR="00CD7EFC" w:rsidRPr="002C0EF1" w:rsidRDefault="00B3409B" w:rsidP="009142A8">
      <w:pPr>
        <w:spacing w:line="480" w:lineRule="auto"/>
        <w:contextualSpacing/>
        <w:rPr>
          <w:rFonts w:ascii="Times New Roman" w:hAnsi="Times New Roman" w:cs="Times New Roman"/>
          <w:b/>
          <w:i/>
          <w:sz w:val="24"/>
          <w:szCs w:val="24"/>
        </w:rPr>
      </w:pPr>
      <w:r w:rsidRPr="002C0EF1">
        <w:rPr>
          <w:rFonts w:ascii="Times New Roman" w:hAnsi="Times New Roman" w:cs="Times New Roman"/>
          <w:b/>
          <w:i/>
          <w:sz w:val="24"/>
          <w:szCs w:val="24"/>
        </w:rPr>
        <w:t>Data collection and a</w:t>
      </w:r>
      <w:r w:rsidR="00CD7EFC" w:rsidRPr="002C0EF1">
        <w:rPr>
          <w:rFonts w:ascii="Times New Roman" w:hAnsi="Times New Roman" w:cs="Times New Roman"/>
          <w:b/>
          <w:i/>
          <w:sz w:val="24"/>
          <w:szCs w:val="24"/>
        </w:rPr>
        <w:t>nalysis</w:t>
      </w:r>
    </w:p>
    <w:p w14:paraId="195D17A3" w14:textId="7D2191BB" w:rsidR="0097479A" w:rsidRDefault="00546A0B" w:rsidP="009142A8">
      <w:pPr>
        <w:spacing w:line="48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Semi-structured i</w:t>
      </w:r>
      <w:r w:rsidR="00CD7EFC" w:rsidRPr="002C0EF1">
        <w:rPr>
          <w:rFonts w:ascii="Times New Roman" w:eastAsia="Times New Roman" w:hAnsi="Times New Roman" w:cs="Times New Roman"/>
          <w:color w:val="000000"/>
          <w:sz w:val="24"/>
          <w:szCs w:val="24"/>
          <w:lang w:eastAsia="en-GB"/>
        </w:rPr>
        <w:t xml:space="preserve">nterviews were conducted face-to-face </w:t>
      </w:r>
      <w:r>
        <w:rPr>
          <w:rFonts w:ascii="Times New Roman" w:eastAsia="Times New Roman" w:hAnsi="Times New Roman" w:cs="Times New Roman"/>
          <w:color w:val="000000"/>
          <w:sz w:val="24"/>
          <w:szCs w:val="24"/>
          <w:lang w:eastAsia="en-GB"/>
        </w:rPr>
        <w:t xml:space="preserve">and via </w:t>
      </w:r>
      <w:r w:rsidR="00CD7EFC" w:rsidRPr="002C0EF1">
        <w:rPr>
          <w:rFonts w:ascii="Times New Roman" w:eastAsia="Times New Roman" w:hAnsi="Times New Roman" w:cs="Times New Roman"/>
          <w:color w:val="000000"/>
          <w:sz w:val="24"/>
          <w:szCs w:val="24"/>
          <w:lang w:eastAsia="en-GB"/>
        </w:rPr>
        <w:t>synchronous, online video applications such as Skype</w:t>
      </w:r>
      <w:r w:rsidR="00B56FC6">
        <w:rPr>
          <w:rFonts w:ascii="Times New Roman" w:eastAsia="Times New Roman" w:hAnsi="Times New Roman" w:cs="Times New Roman"/>
          <w:color w:val="000000"/>
          <w:sz w:val="24"/>
          <w:szCs w:val="24"/>
          <w:lang w:eastAsia="en-GB"/>
        </w:rPr>
        <w:t xml:space="preserve">. </w:t>
      </w:r>
      <w:r w:rsidR="00CD7EFC" w:rsidRPr="002C0EF1">
        <w:rPr>
          <w:rFonts w:ascii="Times New Roman" w:eastAsia="Times New Roman" w:hAnsi="Times New Roman" w:cs="Times New Roman"/>
          <w:color w:val="000000"/>
          <w:sz w:val="24"/>
          <w:szCs w:val="24"/>
          <w:lang w:eastAsia="en-GB"/>
        </w:rPr>
        <w:t xml:space="preserve">Rather than follow an explicit script, interviews focused on a number of topic areas to allow for any unexpected emerging themes (Sarantakos, 2005; Seale, 1999). Interviews were recorded for transcription, allowing for rapport to build between the interviewer and participant, unimpeded by note taking, and allowing for a more natural flow within an interview (Reinharz, 1992). Being part of a larger project on </w:t>
      </w:r>
      <w:r w:rsidR="00413DFF">
        <w:rPr>
          <w:rFonts w:ascii="Times New Roman" w:eastAsia="Times New Roman" w:hAnsi="Times New Roman" w:cs="Times New Roman"/>
          <w:color w:val="000000"/>
          <w:sz w:val="24"/>
          <w:szCs w:val="24"/>
          <w:lang w:eastAsia="en-GB"/>
        </w:rPr>
        <w:t>mixed</w:t>
      </w:r>
      <w:r w:rsidR="00CD7EFC" w:rsidRPr="002C0EF1">
        <w:rPr>
          <w:rFonts w:ascii="Times New Roman" w:eastAsia="Times New Roman" w:hAnsi="Times New Roman" w:cs="Times New Roman"/>
          <w:color w:val="000000"/>
          <w:sz w:val="24"/>
          <w:szCs w:val="24"/>
          <w:lang w:eastAsia="en-GB"/>
        </w:rPr>
        <w:t xml:space="preserve">-sex threesomes, the interviews focused on </w:t>
      </w:r>
      <w:r w:rsidR="000509CB">
        <w:rPr>
          <w:rFonts w:ascii="Times New Roman" w:eastAsia="Times New Roman" w:hAnsi="Times New Roman" w:cs="Times New Roman"/>
          <w:color w:val="000000"/>
          <w:sz w:val="24"/>
          <w:szCs w:val="24"/>
          <w:lang w:eastAsia="en-GB"/>
        </w:rPr>
        <w:t>participants’</w:t>
      </w:r>
      <w:r w:rsidR="00CD7EFC" w:rsidRPr="002C0EF1">
        <w:rPr>
          <w:rFonts w:ascii="Times New Roman" w:eastAsia="Times New Roman" w:hAnsi="Times New Roman" w:cs="Times New Roman"/>
          <w:color w:val="000000"/>
          <w:sz w:val="24"/>
          <w:szCs w:val="24"/>
          <w:lang w:eastAsia="en-GB"/>
        </w:rPr>
        <w:t xml:space="preserve"> attitudes and experiences of threesomes as well as four broadly related areas: </w:t>
      </w:r>
      <w:r w:rsidR="0097479A">
        <w:rPr>
          <w:rFonts w:ascii="Times New Roman" w:eastAsia="Times New Roman" w:hAnsi="Times New Roman" w:cs="Times New Roman"/>
          <w:color w:val="000000"/>
          <w:sz w:val="24"/>
          <w:szCs w:val="24"/>
          <w:lang w:eastAsia="en-GB"/>
        </w:rPr>
        <w:t>p</w:t>
      </w:r>
      <w:r w:rsidR="00CD7EFC" w:rsidRPr="002C0EF1">
        <w:rPr>
          <w:rFonts w:ascii="Times New Roman" w:eastAsia="Times New Roman" w:hAnsi="Times New Roman" w:cs="Times New Roman"/>
          <w:color w:val="000000"/>
          <w:sz w:val="24"/>
          <w:szCs w:val="24"/>
          <w:lang w:eastAsia="en-GB"/>
        </w:rPr>
        <w:t>revious sexual experiences</w:t>
      </w:r>
      <w:r w:rsidR="0097479A">
        <w:rPr>
          <w:rFonts w:ascii="Times New Roman" w:eastAsia="Times New Roman" w:hAnsi="Times New Roman" w:cs="Times New Roman"/>
          <w:color w:val="000000"/>
          <w:sz w:val="24"/>
          <w:szCs w:val="24"/>
          <w:lang w:eastAsia="en-GB"/>
        </w:rPr>
        <w:t>, u</w:t>
      </w:r>
      <w:r w:rsidR="00CD7EFC" w:rsidRPr="002C0EF1">
        <w:rPr>
          <w:rFonts w:ascii="Times New Roman" w:eastAsia="Times New Roman" w:hAnsi="Times New Roman" w:cs="Times New Roman"/>
          <w:color w:val="000000"/>
          <w:sz w:val="24"/>
          <w:szCs w:val="24"/>
          <w:lang w:eastAsia="en-GB"/>
        </w:rPr>
        <w:t xml:space="preserve">nderstanding </w:t>
      </w:r>
      <w:r w:rsidR="00CD7EFC" w:rsidRPr="002C0EF1">
        <w:rPr>
          <w:rFonts w:ascii="Times New Roman" w:eastAsia="Times New Roman" w:hAnsi="Times New Roman" w:cs="Times New Roman"/>
          <w:color w:val="000000"/>
          <w:sz w:val="24"/>
          <w:szCs w:val="24"/>
          <w:lang w:eastAsia="en-GB"/>
        </w:rPr>
        <w:lastRenderedPageBreak/>
        <w:t>of sexuality</w:t>
      </w:r>
      <w:r w:rsidR="0097479A">
        <w:rPr>
          <w:rFonts w:ascii="Times New Roman" w:eastAsia="Times New Roman" w:hAnsi="Times New Roman" w:cs="Times New Roman"/>
          <w:color w:val="000000"/>
          <w:sz w:val="24"/>
          <w:szCs w:val="24"/>
          <w:lang w:eastAsia="en-GB"/>
        </w:rPr>
        <w:t>, e</w:t>
      </w:r>
      <w:r w:rsidR="00CD7EFC" w:rsidRPr="002C0EF1">
        <w:rPr>
          <w:rFonts w:ascii="Times New Roman" w:eastAsia="Times New Roman" w:hAnsi="Times New Roman" w:cs="Times New Roman"/>
          <w:color w:val="000000"/>
          <w:sz w:val="24"/>
          <w:szCs w:val="24"/>
          <w:lang w:eastAsia="en-GB"/>
        </w:rPr>
        <w:t>xperiences and attitudes towards sex</w:t>
      </w:r>
      <w:r w:rsidR="0097479A">
        <w:rPr>
          <w:rFonts w:ascii="Times New Roman" w:eastAsia="Times New Roman" w:hAnsi="Times New Roman" w:cs="Times New Roman"/>
          <w:color w:val="000000"/>
          <w:sz w:val="24"/>
          <w:szCs w:val="24"/>
          <w:lang w:eastAsia="en-GB"/>
        </w:rPr>
        <w:t>, and e</w:t>
      </w:r>
      <w:r w:rsidR="00CD7EFC" w:rsidRPr="002C0EF1">
        <w:rPr>
          <w:rFonts w:ascii="Times New Roman" w:eastAsia="Times New Roman" w:hAnsi="Times New Roman" w:cs="Times New Roman"/>
          <w:color w:val="000000"/>
          <w:sz w:val="24"/>
          <w:szCs w:val="24"/>
          <w:lang w:eastAsia="en-GB"/>
        </w:rPr>
        <w:t>xperiences and attitudes towards consensual non-monogamy</w:t>
      </w:r>
      <w:r w:rsidR="0097479A">
        <w:rPr>
          <w:rFonts w:ascii="Times New Roman" w:eastAsia="Times New Roman" w:hAnsi="Times New Roman" w:cs="Times New Roman"/>
          <w:color w:val="000000"/>
          <w:sz w:val="24"/>
          <w:szCs w:val="24"/>
          <w:lang w:eastAsia="en-GB"/>
        </w:rPr>
        <w:t>.</w:t>
      </w:r>
    </w:p>
    <w:p w14:paraId="53BA9B1A" w14:textId="0D5DB24C" w:rsidR="00CD7EFC" w:rsidRDefault="00CD7EFC" w:rsidP="009142A8">
      <w:pPr>
        <w:spacing w:line="480" w:lineRule="auto"/>
        <w:ind w:firstLine="720"/>
        <w:contextualSpacing/>
        <w:rPr>
          <w:rFonts w:ascii="Times New Roman" w:eastAsia="Times New Roman" w:hAnsi="Times New Roman" w:cs="Times New Roman"/>
          <w:color w:val="000000"/>
          <w:sz w:val="24"/>
          <w:szCs w:val="24"/>
          <w:lang w:eastAsia="en-GB"/>
        </w:rPr>
      </w:pPr>
      <w:r w:rsidRPr="002C0EF1">
        <w:rPr>
          <w:rFonts w:ascii="Times New Roman" w:eastAsia="Times New Roman" w:hAnsi="Times New Roman" w:cs="Times New Roman"/>
          <w:color w:val="000000"/>
          <w:sz w:val="24"/>
          <w:szCs w:val="24"/>
          <w:lang w:eastAsia="en-GB"/>
        </w:rPr>
        <w:t>Interview transcripts were analysed using thematic analysis as outlined by Braun and Clarke (2006). Thematic analysis is an often under-utilised methodological strategy that shares many procedural elements with grounded theory, without being tied to an implicit theoretical standpoint (Braun &amp; Clarke, 2006).</w:t>
      </w:r>
      <w:r w:rsidRPr="002C0EF1">
        <w:rPr>
          <w:rFonts w:ascii="Times New Roman" w:hAnsi="Times New Roman" w:cs="Times New Roman"/>
          <w:b/>
          <w:sz w:val="24"/>
          <w:szCs w:val="24"/>
        </w:rPr>
        <w:t xml:space="preserve"> </w:t>
      </w:r>
      <w:r w:rsidRPr="002C0EF1">
        <w:rPr>
          <w:rFonts w:ascii="Times New Roman" w:eastAsia="Times New Roman" w:hAnsi="Times New Roman" w:cs="Times New Roman"/>
          <w:color w:val="000000"/>
          <w:sz w:val="24"/>
          <w:szCs w:val="24"/>
          <w:lang w:eastAsia="en-GB"/>
        </w:rPr>
        <w:t xml:space="preserve">Rather than engaging in what Braun and Clarke (2006, p. 85) refer to as ‘grounded theory lite’—using grounded theory’s methodological steps, yet not explicitly looking to create theory—thematic analysis was seen as a more appropriate methodological strategy that could still be used to generate theory, but did not restrict the </w:t>
      </w:r>
      <w:r w:rsidRPr="0076507A">
        <w:rPr>
          <w:rFonts w:ascii="Times New Roman" w:eastAsia="Times New Roman" w:hAnsi="Times New Roman" w:cs="Times New Roman"/>
          <w:color w:val="000000"/>
          <w:sz w:val="24"/>
          <w:szCs w:val="24"/>
          <w:lang w:eastAsia="en-GB"/>
        </w:rPr>
        <w:t>author if no clear theory was forthcoming.</w:t>
      </w:r>
    </w:p>
    <w:p w14:paraId="4D19792D" w14:textId="77777777" w:rsidR="00394D5D" w:rsidRDefault="00394D5D" w:rsidP="009142A8">
      <w:pPr>
        <w:spacing w:line="480" w:lineRule="auto"/>
        <w:contextualSpacing/>
        <w:rPr>
          <w:rFonts w:ascii="Times New Roman" w:eastAsia="Times New Roman" w:hAnsi="Times New Roman" w:cs="Times New Roman"/>
          <w:color w:val="000000"/>
          <w:sz w:val="24"/>
          <w:szCs w:val="24"/>
          <w:lang w:eastAsia="en-GB"/>
        </w:rPr>
      </w:pPr>
    </w:p>
    <w:p w14:paraId="12FB5DE3" w14:textId="77777777" w:rsidR="00CD7EFC" w:rsidRDefault="00CD7EFC" w:rsidP="009142A8">
      <w:pPr>
        <w:spacing w:line="480" w:lineRule="auto"/>
        <w:contextualSpacing/>
        <w:rPr>
          <w:rFonts w:ascii="Times New Roman" w:hAnsi="Times New Roman" w:cs="Times New Roman"/>
          <w:b/>
          <w:sz w:val="24"/>
          <w:szCs w:val="24"/>
        </w:rPr>
      </w:pPr>
      <w:r w:rsidRPr="0076507A">
        <w:rPr>
          <w:rFonts w:ascii="Times New Roman" w:hAnsi="Times New Roman" w:cs="Times New Roman"/>
          <w:b/>
          <w:sz w:val="24"/>
          <w:szCs w:val="24"/>
        </w:rPr>
        <w:t>Results</w:t>
      </w:r>
    </w:p>
    <w:p w14:paraId="30AA2E0B" w14:textId="265F4CE7" w:rsidR="003A470C" w:rsidRDefault="003A470C" w:rsidP="009142A8">
      <w:pPr>
        <w:spacing w:line="480" w:lineRule="auto"/>
        <w:contextualSpacing/>
        <w:rPr>
          <w:rFonts w:ascii="Times New Roman" w:hAnsi="Times New Roman" w:cs="Times New Roman"/>
          <w:b/>
          <w:i/>
          <w:sz w:val="24"/>
          <w:szCs w:val="24"/>
        </w:rPr>
      </w:pPr>
    </w:p>
    <w:p w14:paraId="16CED7F2" w14:textId="4BF3201C"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 xml:space="preserve">From the sample of 16 women, only three had ever engaged in an MMF threesome. All three, as well as other women in the sample, highlighted a desire for particular interactions during MMF threesomes, namely that the men would interact with each other sexually. These preferences were sometimes borne out of previous threesome experiences, but also the </w:t>
      </w:r>
      <w:r w:rsidRPr="009F7BA6">
        <w:rPr>
          <w:rFonts w:ascii="Times New Roman" w:hAnsi="Times New Roman" w:cs="Times New Roman"/>
          <w:sz w:val="24"/>
          <w:szCs w:val="24"/>
        </w:rPr>
        <w:t>consumption of sexually explicit media demonstrating male same-sex sexual interaction</w:t>
      </w:r>
      <w:r w:rsidRPr="0076507A">
        <w:rPr>
          <w:rFonts w:ascii="Times New Roman" w:hAnsi="Times New Roman" w:cs="Times New Roman"/>
          <w:sz w:val="24"/>
          <w:szCs w:val="24"/>
        </w:rPr>
        <w:t>. The desire for these sexual interactions were based in both their capacity to arouse, as well as expectations of what MMF threesomes without this sexual interaction were like.</w:t>
      </w:r>
    </w:p>
    <w:p w14:paraId="183F2114" w14:textId="77777777" w:rsidR="0076507A" w:rsidRPr="0076507A" w:rsidRDefault="0076507A" w:rsidP="009142A8">
      <w:pPr>
        <w:spacing w:line="480" w:lineRule="auto"/>
        <w:contextualSpacing/>
        <w:rPr>
          <w:rFonts w:ascii="Times New Roman" w:hAnsi="Times New Roman" w:cs="Times New Roman"/>
          <w:sz w:val="24"/>
          <w:szCs w:val="24"/>
        </w:rPr>
      </w:pPr>
    </w:p>
    <w:p w14:paraId="40B587C3" w14:textId="1CFAC492" w:rsidR="00FB1546" w:rsidRDefault="00FB1546" w:rsidP="009142A8">
      <w:pPr>
        <w:spacing w:line="480" w:lineRule="auto"/>
        <w:contextualSpacing/>
        <w:rPr>
          <w:rFonts w:ascii="Times New Roman" w:hAnsi="Times New Roman" w:cs="Times New Roman"/>
          <w:b/>
          <w:i/>
          <w:sz w:val="24"/>
          <w:szCs w:val="24"/>
        </w:rPr>
      </w:pPr>
      <w:r>
        <w:rPr>
          <w:rFonts w:ascii="Times New Roman" w:hAnsi="Times New Roman" w:cs="Times New Roman"/>
          <w:b/>
          <w:i/>
          <w:sz w:val="24"/>
          <w:szCs w:val="24"/>
        </w:rPr>
        <w:t>‘</w:t>
      </w:r>
      <w:r w:rsidRPr="00FB1546">
        <w:rPr>
          <w:rFonts w:ascii="Times New Roman" w:hAnsi="Times New Roman" w:cs="Times New Roman"/>
          <w:b/>
          <w:i/>
          <w:sz w:val="24"/>
          <w:szCs w:val="24"/>
        </w:rPr>
        <w:t>Watching two men interact rocks my socks</w:t>
      </w:r>
      <w:r>
        <w:rPr>
          <w:rFonts w:ascii="Times New Roman" w:hAnsi="Times New Roman" w:cs="Times New Roman"/>
          <w:b/>
          <w:i/>
          <w:sz w:val="24"/>
          <w:szCs w:val="24"/>
        </w:rPr>
        <w:t>’</w:t>
      </w:r>
    </w:p>
    <w:p w14:paraId="74A01F4B" w14:textId="4D751DE5"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 xml:space="preserve">Describing some of their prior experiences, </w:t>
      </w:r>
      <w:r w:rsidR="00730873">
        <w:rPr>
          <w:rFonts w:ascii="Times New Roman" w:hAnsi="Times New Roman" w:cs="Times New Roman"/>
          <w:sz w:val="24"/>
          <w:szCs w:val="24"/>
        </w:rPr>
        <w:t>three</w:t>
      </w:r>
      <w:r w:rsidR="00730873" w:rsidRPr="0076507A">
        <w:rPr>
          <w:rFonts w:ascii="Times New Roman" w:hAnsi="Times New Roman" w:cs="Times New Roman"/>
          <w:sz w:val="24"/>
          <w:szCs w:val="24"/>
        </w:rPr>
        <w:t xml:space="preserve"> </w:t>
      </w:r>
      <w:r w:rsidRPr="0076507A">
        <w:rPr>
          <w:rFonts w:ascii="Times New Roman" w:hAnsi="Times New Roman" w:cs="Times New Roman"/>
          <w:sz w:val="24"/>
          <w:szCs w:val="24"/>
        </w:rPr>
        <w:t>participants explicitly said that seeing their male p</w:t>
      </w:r>
      <w:r w:rsidR="00730873">
        <w:rPr>
          <w:rFonts w:ascii="Times New Roman" w:hAnsi="Times New Roman" w:cs="Times New Roman"/>
          <w:sz w:val="24"/>
          <w:szCs w:val="24"/>
        </w:rPr>
        <w:t>artner with another man was arousing</w:t>
      </w:r>
      <w:r w:rsidRPr="0076507A">
        <w:rPr>
          <w:rFonts w:ascii="Times New Roman" w:hAnsi="Times New Roman" w:cs="Times New Roman"/>
          <w:sz w:val="24"/>
          <w:szCs w:val="24"/>
        </w:rPr>
        <w:t xml:space="preserve">. For example, Megan suggested that in an MMF threesome: ‘I do find the guy on guy action quite hot, so it’s an element I like’. Similarly, </w:t>
      </w:r>
      <w:r w:rsidRPr="0076507A">
        <w:rPr>
          <w:rFonts w:ascii="Times New Roman" w:hAnsi="Times New Roman" w:cs="Times New Roman"/>
          <w:sz w:val="24"/>
          <w:szCs w:val="24"/>
        </w:rPr>
        <w:lastRenderedPageBreak/>
        <w:t>Mary recalled one of her MMF threesomes with her long-term partner:</w:t>
      </w:r>
      <w:r w:rsidRPr="0076507A">
        <w:rPr>
          <w:rFonts w:ascii="Times New Roman" w:hAnsi="Times New Roman" w:cs="Times New Roman"/>
          <w:sz w:val="24"/>
          <w:szCs w:val="24"/>
          <w:lang w:val="en-US"/>
        </w:rPr>
        <w:t xml:space="preserve"> ‘He was making out with the guy and being sexual with the guy…it was hot’</w:t>
      </w:r>
      <w:r w:rsidRPr="0076507A">
        <w:rPr>
          <w:rFonts w:ascii="Times New Roman" w:hAnsi="Times New Roman" w:cs="Times New Roman"/>
          <w:sz w:val="24"/>
          <w:szCs w:val="24"/>
        </w:rPr>
        <w:t>. It was also perhaps Mary’s desire to see male-male sexual interaction that initially encouraged her to have an MMF threesome with her partner. She stated that it was: ‘</w:t>
      </w:r>
      <w:r w:rsidRPr="0076507A">
        <w:rPr>
          <w:rFonts w:ascii="Times New Roman" w:hAnsi="Times New Roman" w:cs="Times New Roman"/>
          <w:sz w:val="24"/>
          <w:szCs w:val="24"/>
          <w:lang w:val="en-US"/>
        </w:rPr>
        <w:t xml:space="preserve">maybe more me that wanted to do it, and see him with another guy’. </w:t>
      </w:r>
    </w:p>
    <w:p w14:paraId="3DDD72A9" w14:textId="4D5A9840"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lang w:val="en-US"/>
        </w:rPr>
        <w:tab/>
      </w:r>
      <w:r w:rsidRPr="0076507A">
        <w:rPr>
          <w:rFonts w:ascii="Times New Roman" w:hAnsi="Times New Roman" w:cs="Times New Roman"/>
          <w:sz w:val="24"/>
          <w:szCs w:val="24"/>
        </w:rPr>
        <w:t>In addition to the three women with MMF experiences, all of whom were happy to engage in them again, there were a further six women who expressed a desire or interest in having one. Similar to the three women with MMF experience, as well as women in other research (see: Neville, 201</w:t>
      </w:r>
      <w:r w:rsidR="009F7BA6">
        <w:rPr>
          <w:rFonts w:ascii="Times New Roman" w:hAnsi="Times New Roman" w:cs="Times New Roman"/>
          <w:sz w:val="24"/>
          <w:szCs w:val="24"/>
        </w:rPr>
        <w:t>8</w:t>
      </w:r>
      <w:r w:rsidRPr="009F7BA6">
        <w:rPr>
          <w:rFonts w:ascii="Times New Roman" w:hAnsi="Times New Roman" w:cs="Times New Roman"/>
          <w:sz w:val="24"/>
          <w:szCs w:val="24"/>
        </w:rPr>
        <w:t>; 201</w:t>
      </w:r>
      <w:r w:rsidR="009F7BA6">
        <w:rPr>
          <w:rFonts w:ascii="Times New Roman" w:hAnsi="Times New Roman" w:cs="Times New Roman"/>
          <w:sz w:val="24"/>
          <w:szCs w:val="24"/>
        </w:rPr>
        <w:t>5</w:t>
      </w:r>
      <w:r w:rsidRPr="009F7BA6">
        <w:rPr>
          <w:rFonts w:ascii="Times New Roman" w:hAnsi="Times New Roman" w:cs="Times New Roman"/>
          <w:sz w:val="24"/>
          <w:szCs w:val="24"/>
        </w:rPr>
        <w:t>), the majority of these participants highlighted that they got sexual pleasure from seeing (or the idea</w:t>
      </w:r>
      <w:r w:rsidRPr="0076507A">
        <w:rPr>
          <w:rFonts w:ascii="Times New Roman" w:hAnsi="Times New Roman" w:cs="Times New Roman"/>
          <w:sz w:val="24"/>
          <w:szCs w:val="24"/>
        </w:rPr>
        <w:t xml:space="preserve"> of seeing) men interact together sexually.</w:t>
      </w:r>
    </w:p>
    <w:p w14:paraId="7384A551" w14:textId="633DD83B" w:rsidR="0076507A" w:rsidRPr="0076507A" w:rsidRDefault="00D13CCA" w:rsidP="009142A8">
      <w:pPr>
        <w:spacing w:line="480" w:lineRule="auto"/>
        <w:ind w:firstLine="720"/>
        <w:contextualSpacing/>
        <w:rPr>
          <w:rFonts w:ascii="Times New Roman" w:hAnsi="Times New Roman" w:cs="Times New Roman"/>
          <w:sz w:val="24"/>
          <w:szCs w:val="24"/>
        </w:rPr>
      </w:pPr>
      <w:r w:rsidRPr="00D13CCA">
        <w:rPr>
          <w:rFonts w:ascii="Times New Roman" w:hAnsi="Times New Roman" w:cs="Times New Roman"/>
          <w:sz w:val="24"/>
          <w:szCs w:val="24"/>
        </w:rPr>
        <w:t>For those women without dir</w:t>
      </w:r>
      <w:r>
        <w:rPr>
          <w:rFonts w:ascii="Times New Roman" w:hAnsi="Times New Roman" w:cs="Times New Roman"/>
          <w:sz w:val="24"/>
          <w:szCs w:val="24"/>
        </w:rPr>
        <w:t>ect experience, their male same-</w:t>
      </w:r>
      <w:r w:rsidRPr="00D13CCA">
        <w:rPr>
          <w:rFonts w:ascii="Times New Roman" w:hAnsi="Times New Roman" w:cs="Times New Roman"/>
          <w:sz w:val="24"/>
          <w:szCs w:val="24"/>
        </w:rPr>
        <w:t>sex sexual interaction was limited</w:t>
      </w:r>
      <w:r>
        <w:rPr>
          <w:rFonts w:ascii="Times New Roman" w:hAnsi="Times New Roman" w:cs="Times New Roman"/>
          <w:sz w:val="24"/>
          <w:szCs w:val="24"/>
        </w:rPr>
        <w:t xml:space="preserve"> to consumption of pornography</w:t>
      </w:r>
      <w:r w:rsidR="0076507A" w:rsidRPr="0076507A">
        <w:rPr>
          <w:rFonts w:ascii="Times New Roman" w:hAnsi="Times New Roman" w:cs="Times New Roman"/>
          <w:sz w:val="24"/>
          <w:szCs w:val="24"/>
        </w:rPr>
        <w:t xml:space="preserve">. For example, Anna suggested that she found men interacting sexually: ‘Very arousing! Even if I was just watching’. Likewise, Caroline found: ‘Man-on-man pretty hot’. For Beth, this desire heavily influenced her pornography consumption: ‘I watch gay porn waaaaaaaay more often than I watch straight porn. It's simple math. More dicks!’ </w:t>
      </w:r>
    </w:p>
    <w:p w14:paraId="42C71228" w14:textId="77777777" w:rsidR="0076507A" w:rsidRPr="0076507A" w:rsidRDefault="0076507A" w:rsidP="009142A8">
      <w:pPr>
        <w:spacing w:line="480" w:lineRule="auto"/>
        <w:ind w:firstLine="720"/>
        <w:contextualSpacing/>
        <w:rPr>
          <w:rFonts w:ascii="Times New Roman" w:hAnsi="Times New Roman" w:cs="Times New Roman"/>
          <w:sz w:val="24"/>
          <w:szCs w:val="24"/>
        </w:rPr>
      </w:pPr>
      <w:r w:rsidRPr="0076507A">
        <w:rPr>
          <w:rFonts w:ascii="Times New Roman" w:hAnsi="Times New Roman" w:cs="Times New Roman"/>
          <w:sz w:val="24"/>
          <w:szCs w:val="24"/>
        </w:rPr>
        <w:t>Although not describing an interest in watching pornography (or MMF threesomes), one participant, Holly, recollected that:</w:t>
      </w:r>
    </w:p>
    <w:p w14:paraId="6A105A93" w14:textId="77777777" w:rsidR="0076507A" w:rsidRPr="0076507A" w:rsidRDefault="0076507A" w:rsidP="009142A8">
      <w:pPr>
        <w:spacing w:line="480" w:lineRule="auto"/>
        <w:contextualSpacing/>
        <w:rPr>
          <w:rFonts w:ascii="Times New Roman" w:hAnsi="Times New Roman" w:cs="Times New Roman"/>
          <w:sz w:val="24"/>
          <w:szCs w:val="24"/>
        </w:rPr>
      </w:pPr>
    </w:p>
    <w:p w14:paraId="106FB5A3" w14:textId="77777777" w:rsidR="0076507A" w:rsidRPr="0076507A" w:rsidRDefault="0076507A" w:rsidP="009142A8">
      <w:pPr>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t>When I was younger I was like super into gay male sex, like that's what got me off, I read erotic stories about it. That was my porn consumption. All of my earliest romantic attachments or crushes were all on as yet to come out gay boys.</w:t>
      </w:r>
    </w:p>
    <w:p w14:paraId="2897E7D6" w14:textId="77777777" w:rsidR="0076507A" w:rsidRPr="0076507A" w:rsidRDefault="0076507A" w:rsidP="009142A8">
      <w:pPr>
        <w:spacing w:line="480" w:lineRule="auto"/>
        <w:contextualSpacing/>
        <w:rPr>
          <w:rFonts w:ascii="Times New Roman" w:hAnsi="Times New Roman" w:cs="Times New Roman"/>
          <w:sz w:val="24"/>
          <w:szCs w:val="24"/>
        </w:rPr>
      </w:pPr>
    </w:p>
    <w:p w14:paraId="66A5CA5E" w14:textId="569D3962"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 xml:space="preserve">Consequently, this desire to see men interact sexually often fed into the participants’ wishes around MMF threesomes. For eight out the nine women open to MMF threesomes in the </w:t>
      </w:r>
      <w:r w:rsidRPr="0076507A">
        <w:rPr>
          <w:rFonts w:ascii="Times New Roman" w:hAnsi="Times New Roman" w:cs="Times New Roman"/>
          <w:sz w:val="24"/>
          <w:szCs w:val="24"/>
        </w:rPr>
        <w:lastRenderedPageBreak/>
        <w:t xml:space="preserve">future, a key factor in increasing their enjoyment (or expected enjoyment) was the extent to which the males interacted with each other. Beth, for example, felt that the men interacting would lead to an enhanced experience and she referred to how aroused she thought it would make her: ‘Watching two men interact rocks my socks. So, it would make the threesome better because I'd be a human geyser’. Beth went on to suggest that she would view guys not interacting in an MMF threesome as a reflection of cultural homophobia: ‘I would want them to interact. If I could only get them should the conditions be that they wouldn't interact, because of stupid homophobic norms. I'd take what I can get. But ideally, I'd want them to interact’. </w:t>
      </w:r>
    </w:p>
    <w:p w14:paraId="015158E3" w14:textId="77777777" w:rsidR="0076507A" w:rsidRPr="0076507A" w:rsidRDefault="0076507A" w:rsidP="009142A8">
      <w:pPr>
        <w:spacing w:line="480" w:lineRule="auto"/>
        <w:ind w:firstLine="720"/>
        <w:contextualSpacing/>
        <w:rPr>
          <w:rFonts w:ascii="Times New Roman" w:hAnsi="Times New Roman" w:cs="Times New Roman"/>
          <w:sz w:val="24"/>
          <w:szCs w:val="24"/>
        </w:rPr>
      </w:pPr>
      <w:r w:rsidRPr="0076507A">
        <w:rPr>
          <w:rFonts w:ascii="Times New Roman" w:hAnsi="Times New Roman" w:cs="Times New Roman"/>
          <w:sz w:val="24"/>
          <w:szCs w:val="24"/>
        </w:rPr>
        <w:t>Another participant, Grace, was less willing to compromise on the interactions of the males in her threesomes. Consequently, this had impacted on her becoming involved in MMF threesomes: ‘I'm definitely open for a threesome with two guys, I actually find it quite hot, but I haven't really found guys to do that with’. The difficulty highlighted hinged on her desire to see same-sex male interaction:</w:t>
      </w:r>
    </w:p>
    <w:p w14:paraId="28CB9CB0" w14:textId="77777777" w:rsidR="0076507A" w:rsidRPr="0076507A" w:rsidRDefault="0076507A" w:rsidP="009142A8">
      <w:pPr>
        <w:spacing w:line="480" w:lineRule="auto"/>
        <w:ind w:firstLine="720"/>
        <w:contextualSpacing/>
        <w:rPr>
          <w:rFonts w:ascii="Times New Roman" w:hAnsi="Times New Roman" w:cs="Times New Roman"/>
          <w:sz w:val="24"/>
          <w:szCs w:val="24"/>
        </w:rPr>
      </w:pPr>
    </w:p>
    <w:p w14:paraId="2646C376" w14:textId="77777777" w:rsidR="0076507A" w:rsidRPr="0076507A" w:rsidRDefault="0076507A" w:rsidP="009142A8">
      <w:pPr>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t>If there is no homo, there is no trio. I find it really annoying if they are reluctant to touch each other. I mean they like it when I make out with someone [of the same sex], and I like it when they make out with someone [of the same sex].</w:t>
      </w:r>
    </w:p>
    <w:p w14:paraId="03C55BB4" w14:textId="77777777" w:rsidR="0076507A" w:rsidRPr="0076507A" w:rsidRDefault="0076507A" w:rsidP="009142A8">
      <w:pPr>
        <w:spacing w:line="480" w:lineRule="auto"/>
        <w:ind w:left="720"/>
        <w:contextualSpacing/>
        <w:rPr>
          <w:rFonts w:ascii="Times New Roman" w:hAnsi="Times New Roman" w:cs="Times New Roman"/>
          <w:sz w:val="24"/>
          <w:szCs w:val="24"/>
        </w:rPr>
      </w:pPr>
    </w:p>
    <w:p w14:paraId="455BAB58" w14:textId="250F9154"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 xml:space="preserve">Although Grace enjoyed male same-sex sexual interaction she suggested that this kind of situation could be difficult to find and, consequently, she had only once engaged in an MMF threesome. She recognised that this difficultly was in part due to the stigma around male bisexuality: ‘If male bisexuality was more accepted then I think, I would have more MMF threesomes’. </w:t>
      </w:r>
      <w:r w:rsidR="00DF50C8" w:rsidRPr="00DF50C8">
        <w:rPr>
          <w:rFonts w:ascii="Times New Roman" w:hAnsi="Times New Roman" w:cs="Times New Roman"/>
          <w:sz w:val="24"/>
          <w:szCs w:val="24"/>
        </w:rPr>
        <w:t xml:space="preserve">This suggestion supports other research that highlights elevated levels of stigma </w:t>
      </w:r>
      <w:r w:rsidR="00DF50C8" w:rsidRPr="00DF50C8">
        <w:rPr>
          <w:rFonts w:ascii="Times New Roman" w:hAnsi="Times New Roman" w:cs="Times New Roman"/>
          <w:sz w:val="24"/>
          <w:szCs w:val="24"/>
        </w:rPr>
        <w:lastRenderedPageBreak/>
        <w:t>for bisexuals (particularly men) over heterosexual, gay, and lesbian persons (Anderson &amp; McCormack, 2016; Eliason, 2000; Herek, 2002)</w:t>
      </w:r>
    </w:p>
    <w:p w14:paraId="68C931D6" w14:textId="53F5EBD6" w:rsidR="0076507A" w:rsidRPr="0076507A" w:rsidRDefault="0076507A" w:rsidP="009142A8">
      <w:pPr>
        <w:spacing w:line="480" w:lineRule="auto"/>
        <w:ind w:firstLine="720"/>
        <w:contextualSpacing/>
        <w:rPr>
          <w:rFonts w:ascii="Times New Roman" w:hAnsi="Times New Roman" w:cs="Times New Roman"/>
          <w:sz w:val="24"/>
          <w:szCs w:val="24"/>
        </w:rPr>
      </w:pPr>
      <w:r w:rsidRPr="0076507A">
        <w:rPr>
          <w:rFonts w:ascii="Times New Roman" w:hAnsi="Times New Roman" w:cs="Times New Roman"/>
          <w:sz w:val="24"/>
          <w:szCs w:val="24"/>
        </w:rPr>
        <w:t>Accordingly, these findings dispute suggestions that women are uninterested in watching men interact in a sexual manner ‘except when it is treated as a game’ (Esterline &amp; Galupo, 2013, p. 117). Indeed, other research has also started to challenge this idea. For example, Neville’s (2018) research on 365 women with an interest in male-male pornography found that 91% were using it as a masturbatory aid. Clearly, for a number of women in this current research, the attraction to seeing men interact sexually went beyond simply the enjoyment of sexually exp</w:t>
      </w:r>
      <w:r w:rsidR="008C686E">
        <w:rPr>
          <w:rFonts w:ascii="Times New Roman" w:hAnsi="Times New Roman" w:cs="Times New Roman"/>
          <w:sz w:val="24"/>
          <w:szCs w:val="24"/>
        </w:rPr>
        <w:t>licit media, but also influenced</w:t>
      </w:r>
      <w:r w:rsidRPr="0076507A">
        <w:rPr>
          <w:rFonts w:ascii="Times New Roman" w:hAnsi="Times New Roman" w:cs="Times New Roman"/>
          <w:sz w:val="24"/>
          <w:szCs w:val="24"/>
        </w:rPr>
        <w:t xml:space="preserve"> their (desire for) sexual behaviours with others.</w:t>
      </w:r>
    </w:p>
    <w:p w14:paraId="0989BF41" w14:textId="77777777" w:rsidR="0076507A" w:rsidRPr="0076507A" w:rsidRDefault="0076507A" w:rsidP="009142A8">
      <w:pPr>
        <w:spacing w:line="480" w:lineRule="auto"/>
        <w:ind w:firstLine="720"/>
        <w:contextualSpacing/>
        <w:rPr>
          <w:rFonts w:ascii="Times New Roman" w:hAnsi="Times New Roman" w:cs="Times New Roman"/>
          <w:sz w:val="24"/>
          <w:szCs w:val="24"/>
        </w:rPr>
      </w:pPr>
    </w:p>
    <w:p w14:paraId="0A57E01F" w14:textId="77777777" w:rsidR="008B130B" w:rsidRDefault="008B130B" w:rsidP="009142A8">
      <w:pPr>
        <w:spacing w:line="480" w:lineRule="auto"/>
        <w:contextualSpacing/>
        <w:rPr>
          <w:rFonts w:ascii="Times New Roman" w:hAnsi="Times New Roman" w:cs="Times New Roman"/>
          <w:b/>
          <w:i/>
          <w:sz w:val="24"/>
          <w:szCs w:val="24"/>
        </w:rPr>
      </w:pPr>
      <w:r>
        <w:rPr>
          <w:rFonts w:ascii="Times New Roman" w:hAnsi="Times New Roman" w:cs="Times New Roman"/>
          <w:b/>
          <w:i/>
          <w:sz w:val="24"/>
          <w:szCs w:val="24"/>
        </w:rPr>
        <w:t>‘</w:t>
      </w:r>
      <w:r w:rsidRPr="008B130B">
        <w:rPr>
          <w:rFonts w:ascii="Times New Roman" w:hAnsi="Times New Roman" w:cs="Times New Roman"/>
          <w:b/>
          <w:i/>
          <w:sz w:val="24"/>
          <w:szCs w:val="24"/>
        </w:rPr>
        <w:t>I would feel less apprehensive if they were going to enjoy each other as well</w:t>
      </w:r>
      <w:r>
        <w:rPr>
          <w:rFonts w:ascii="Times New Roman" w:hAnsi="Times New Roman" w:cs="Times New Roman"/>
          <w:b/>
          <w:i/>
          <w:sz w:val="24"/>
          <w:szCs w:val="24"/>
        </w:rPr>
        <w:t>’</w:t>
      </w:r>
    </w:p>
    <w:p w14:paraId="6269208E" w14:textId="1C655DC4"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Based on their experiences, both Mary and Megan suggested that threesomes where all three people were involved with each other sexually were the most comfortable. Mary suggested that MMF threesomes with no sexual interaction between the men were more difficult: ‘I think I have to pay even more attention to my partner when a guy is straight, because it’s just me and my partner or the other guy and me’. She contrasted this situation with the context of FFM threesomes:</w:t>
      </w:r>
    </w:p>
    <w:p w14:paraId="7612D341" w14:textId="77777777" w:rsidR="0076507A" w:rsidRPr="0076507A" w:rsidRDefault="0076507A" w:rsidP="009142A8">
      <w:pPr>
        <w:spacing w:line="480" w:lineRule="auto"/>
        <w:contextualSpacing/>
        <w:rPr>
          <w:rFonts w:ascii="Times New Roman" w:hAnsi="Times New Roman" w:cs="Times New Roman"/>
          <w:sz w:val="24"/>
          <w:szCs w:val="24"/>
        </w:rPr>
      </w:pPr>
    </w:p>
    <w:p w14:paraId="4B3F657D" w14:textId="77777777" w:rsidR="0076507A" w:rsidRPr="0076507A" w:rsidRDefault="0076507A" w:rsidP="009142A8">
      <w:pPr>
        <w:spacing w:line="480" w:lineRule="auto"/>
        <w:ind w:left="720"/>
        <w:contextualSpacing/>
        <w:rPr>
          <w:rFonts w:ascii="Times New Roman" w:hAnsi="Times New Roman" w:cs="Times New Roman"/>
          <w:color w:val="191919"/>
          <w:sz w:val="24"/>
          <w:szCs w:val="24"/>
          <w:lang w:val="en-US"/>
        </w:rPr>
      </w:pPr>
      <w:r w:rsidRPr="0076507A">
        <w:rPr>
          <w:rFonts w:ascii="Times New Roman" w:hAnsi="Times New Roman" w:cs="Times New Roman"/>
          <w:color w:val="191919"/>
          <w:sz w:val="24"/>
          <w:szCs w:val="24"/>
          <w:lang w:val="en-US"/>
        </w:rPr>
        <w:t>When the third is a girl then my partner can be with her as well so I can relax a little bit more, and there can be a moment where I just mellow out and watch the two of them.</w:t>
      </w:r>
    </w:p>
    <w:p w14:paraId="5A25566F" w14:textId="77777777" w:rsidR="0076507A" w:rsidRPr="0076507A" w:rsidRDefault="0076507A" w:rsidP="009142A8">
      <w:pPr>
        <w:spacing w:line="480" w:lineRule="auto"/>
        <w:ind w:left="720"/>
        <w:contextualSpacing/>
        <w:rPr>
          <w:rFonts w:ascii="Times New Roman" w:hAnsi="Times New Roman" w:cs="Times New Roman"/>
          <w:color w:val="191919"/>
          <w:sz w:val="24"/>
          <w:szCs w:val="24"/>
          <w:lang w:val="en-US"/>
        </w:rPr>
      </w:pPr>
    </w:p>
    <w:p w14:paraId="6571BAFC" w14:textId="77777777" w:rsidR="0076507A" w:rsidRPr="0076507A" w:rsidRDefault="0076507A" w:rsidP="009142A8">
      <w:pPr>
        <w:spacing w:line="480" w:lineRule="auto"/>
        <w:contextualSpacing/>
        <w:rPr>
          <w:rFonts w:ascii="Times New Roman" w:hAnsi="Times New Roman" w:cs="Times New Roman"/>
          <w:sz w:val="24"/>
          <w:szCs w:val="24"/>
          <w:lang w:val="en-US"/>
        </w:rPr>
      </w:pPr>
      <w:r w:rsidRPr="0076507A">
        <w:rPr>
          <w:rFonts w:ascii="Times New Roman" w:hAnsi="Times New Roman" w:cs="Times New Roman"/>
          <w:sz w:val="24"/>
          <w:szCs w:val="24"/>
        </w:rPr>
        <w:lastRenderedPageBreak/>
        <w:t xml:space="preserve">Similarly, she suggested that threesomes where her partner could interact with the other male as being much easier: </w:t>
      </w:r>
      <w:r w:rsidRPr="0076507A">
        <w:rPr>
          <w:rFonts w:ascii="Times New Roman" w:hAnsi="Times New Roman" w:cs="Times New Roman"/>
          <w:sz w:val="24"/>
          <w:szCs w:val="24"/>
          <w:lang w:val="en-US"/>
        </w:rPr>
        <w:t>‘He was making out with the guy and being sexual with the guy and I think that made it a lot easier for me’.</w:t>
      </w:r>
    </w:p>
    <w:p w14:paraId="571F4D82" w14:textId="77777777" w:rsidR="0076507A" w:rsidRPr="0076507A" w:rsidRDefault="0076507A" w:rsidP="009142A8">
      <w:pPr>
        <w:spacing w:line="480" w:lineRule="auto"/>
        <w:ind w:firstLine="720"/>
        <w:contextualSpacing/>
        <w:rPr>
          <w:rFonts w:ascii="Times New Roman" w:hAnsi="Times New Roman" w:cs="Times New Roman"/>
          <w:sz w:val="24"/>
          <w:szCs w:val="24"/>
          <w:lang w:val="en-US"/>
        </w:rPr>
      </w:pPr>
      <w:r w:rsidRPr="0076507A">
        <w:rPr>
          <w:rFonts w:ascii="Times New Roman" w:hAnsi="Times New Roman" w:cs="Times New Roman"/>
          <w:sz w:val="24"/>
          <w:szCs w:val="24"/>
        </w:rPr>
        <w:t>Thus, in situations where there would not be sexual interaction between all three members of the threesome, Mary would make a conscious effort to consider the experience of her romantic partner. Being aware that her partner could sometimes feel dejected, she felt some responsibility to balance her own pleasure with taking care of her partner:</w:t>
      </w:r>
    </w:p>
    <w:p w14:paraId="66ED46A5" w14:textId="77777777" w:rsidR="0076507A" w:rsidRPr="0076507A" w:rsidRDefault="0076507A" w:rsidP="009142A8">
      <w:pPr>
        <w:spacing w:line="480" w:lineRule="auto"/>
        <w:ind w:firstLine="720"/>
        <w:contextualSpacing/>
        <w:rPr>
          <w:rFonts w:ascii="Times New Roman" w:hAnsi="Times New Roman" w:cs="Times New Roman"/>
          <w:sz w:val="24"/>
          <w:szCs w:val="24"/>
        </w:rPr>
      </w:pPr>
    </w:p>
    <w:p w14:paraId="37BC20A7" w14:textId="77777777" w:rsidR="0076507A" w:rsidRPr="0076507A" w:rsidRDefault="0076507A" w:rsidP="009142A8">
      <w:pPr>
        <w:widowControl w:val="0"/>
        <w:autoSpaceDE w:val="0"/>
        <w:autoSpaceDN w:val="0"/>
        <w:adjustRightInd w:val="0"/>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t>You could have such a wash of bad feelings come over you and then it's hard because you see the other people having a good time and you don't want to ruin their good time. And that makes it worse because you feel like you're a burden. But for me that doesn't really happen. I guess it sometimes makes it difficult because I know it can happen to my partner, and I feel responsible, and I need to shift my focus a lot. So maybe I want to focus on the niceness of the pleasure of the other person but now I need to focus on giving the appropriate amount of attention to my partner so they do not fall into this pit of despair.</w:t>
      </w:r>
    </w:p>
    <w:p w14:paraId="473D720C" w14:textId="77777777" w:rsidR="0076507A" w:rsidRPr="0076507A" w:rsidRDefault="0076507A" w:rsidP="009142A8">
      <w:pPr>
        <w:widowControl w:val="0"/>
        <w:autoSpaceDE w:val="0"/>
        <w:autoSpaceDN w:val="0"/>
        <w:adjustRightInd w:val="0"/>
        <w:spacing w:line="480" w:lineRule="auto"/>
        <w:ind w:left="720"/>
        <w:contextualSpacing/>
        <w:rPr>
          <w:rFonts w:ascii="Times New Roman" w:hAnsi="Times New Roman" w:cs="Times New Roman"/>
          <w:sz w:val="24"/>
          <w:szCs w:val="24"/>
        </w:rPr>
      </w:pPr>
    </w:p>
    <w:p w14:paraId="1B4D05DC" w14:textId="77777777"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These feelings of exclusion, and the uneven distribution of attention within threesomes have also been documented in other research (see: LaSala, 2005).</w:t>
      </w:r>
    </w:p>
    <w:p w14:paraId="74E6980B" w14:textId="6147158F" w:rsidR="0076507A" w:rsidRPr="0076507A" w:rsidRDefault="0076507A" w:rsidP="009142A8">
      <w:pPr>
        <w:spacing w:line="480" w:lineRule="auto"/>
        <w:contextualSpacing/>
        <w:rPr>
          <w:rFonts w:ascii="Times New Roman" w:hAnsi="Times New Roman" w:cs="Times New Roman"/>
          <w:sz w:val="24"/>
          <w:szCs w:val="24"/>
          <w:lang w:val="en-US"/>
        </w:rPr>
      </w:pPr>
      <w:r w:rsidRPr="0076507A">
        <w:rPr>
          <w:rFonts w:ascii="Times New Roman" w:hAnsi="Times New Roman" w:cs="Times New Roman"/>
          <w:sz w:val="24"/>
          <w:szCs w:val="24"/>
          <w:lang w:val="en-US"/>
        </w:rPr>
        <w:tab/>
        <w:t>Likewise, when looking for another man to for an MMF threesome, Megan wanted to</w:t>
      </w:r>
      <w:r w:rsidRPr="0076507A">
        <w:rPr>
          <w:rFonts w:ascii="Times New Roman" w:hAnsi="Times New Roman" w:cs="Times New Roman"/>
          <w:sz w:val="24"/>
          <w:szCs w:val="24"/>
        </w:rPr>
        <w:t xml:space="preserve"> find someone who would have sex with both her and her male partner: ‘I think we wanted a guy who was not just going to be into me, but would also be into my partner’. Megan felt that this strategy would help them find someone who was more in line with their sexual values:</w:t>
      </w:r>
    </w:p>
    <w:p w14:paraId="4D63D701" w14:textId="77777777" w:rsidR="0076507A" w:rsidRPr="0076507A" w:rsidRDefault="0076507A" w:rsidP="009142A8">
      <w:pPr>
        <w:spacing w:line="480" w:lineRule="auto"/>
        <w:contextualSpacing/>
        <w:rPr>
          <w:rFonts w:ascii="Times New Roman" w:hAnsi="Times New Roman" w:cs="Times New Roman"/>
          <w:sz w:val="24"/>
          <w:szCs w:val="24"/>
          <w:lang w:val="en-US"/>
        </w:rPr>
      </w:pPr>
    </w:p>
    <w:p w14:paraId="0A3C28B1" w14:textId="77777777" w:rsidR="0076507A" w:rsidRPr="0076507A" w:rsidRDefault="0076507A" w:rsidP="009142A8">
      <w:pPr>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lastRenderedPageBreak/>
        <w:t>When I think of a guy who only wants to have sex with a woman then I think of a guy who’s a bit homophobic possibly. I know I’m making assumptions, but I wouldn't feel as comfortable or connected with someone like that, and that's important for me.</w:t>
      </w:r>
    </w:p>
    <w:p w14:paraId="40F1D449" w14:textId="77777777" w:rsidR="0076507A" w:rsidRPr="0076507A" w:rsidRDefault="0076507A" w:rsidP="009142A8">
      <w:pPr>
        <w:spacing w:line="480" w:lineRule="auto"/>
        <w:contextualSpacing/>
        <w:rPr>
          <w:rFonts w:ascii="Times New Roman" w:hAnsi="Times New Roman" w:cs="Times New Roman"/>
          <w:sz w:val="24"/>
          <w:szCs w:val="24"/>
        </w:rPr>
      </w:pPr>
    </w:p>
    <w:p w14:paraId="1869C106" w14:textId="64B6BEE2"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Despite all of Megan’s threesomes having involved male sexual interaction, this</w:t>
      </w:r>
      <w:r w:rsidR="008C686E">
        <w:rPr>
          <w:rFonts w:ascii="Times New Roman" w:hAnsi="Times New Roman" w:cs="Times New Roman"/>
          <w:sz w:val="24"/>
          <w:szCs w:val="24"/>
        </w:rPr>
        <w:t xml:space="preserve"> strategy</w:t>
      </w:r>
      <w:r w:rsidRPr="0076507A">
        <w:rPr>
          <w:rFonts w:ascii="Times New Roman" w:hAnsi="Times New Roman" w:cs="Times New Roman"/>
          <w:sz w:val="24"/>
          <w:szCs w:val="24"/>
        </w:rPr>
        <w:t xml:space="preserve"> did not necessarily preclude instances of female objectification. Describing one experience, Megan said: ‘The sex was not good. He was just very chauvinistic. It really makes me cringe. It makes me feel embarrassed. And we’ve laughed about it, but he was a bit objectifying and that made me feel a bit crap’. </w:t>
      </w:r>
    </w:p>
    <w:p w14:paraId="2C1EC81E" w14:textId="77777777" w:rsidR="0076507A" w:rsidRPr="0076507A" w:rsidRDefault="0076507A" w:rsidP="009142A8">
      <w:pPr>
        <w:spacing w:line="480" w:lineRule="auto"/>
        <w:ind w:firstLine="720"/>
        <w:contextualSpacing/>
        <w:rPr>
          <w:rFonts w:ascii="Times New Roman" w:hAnsi="Times New Roman" w:cs="Times New Roman"/>
          <w:sz w:val="24"/>
          <w:szCs w:val="24"/>
        </w:rPr>
      </w:pPr>
      <w:r w:rsidRPr="0076507A">
        <w:rPr>
          <w:rFonts w:ascii="Times New Roman" w:hAnsi="Times New Roman" w:cs="Times New Roman"/>
          <w:sz w:val="24"/>
          <w:szCs w:val="24"/>
        </w:rPr>
        <w:t xml:space="preserve">Perhaps linked to cultural expectations around MMF threesomes (Schippers, 2016), when questioned about engaging in one, some women assumed that this sort of threesome would not involve the men interacting with each other. Indeed, more mainstream sexual scripts for heterosexual men have only in recent </w:t>
      </w:r>
      <w:r w:rsidRPr="009F7BA6">
        <w:rPr>
          <w:rFonts w:ascii="Times New Roman" w:hAnsi="Times New Roman" w:cs="Times New Roman"/>
          <w:sz w:val="24"/>
          <w:szCs w:val="24"/>
        </w:rPr>
        <w:t>years (slowly) started to incorporate include same-sex sexual behaviour (Scoats et al., 2018; Ward, 2015).</w:t>
      </w:r>
      <w:r w:rsidRPr="0076507A">
        <w:rPr>
          <w:rFonts w:ascii="Times New Roman" w:hAnsi="Times New Roman" w:cs="Times New Roman"/>
          <w:sz w:val="24"/>
          <w:szCs w:val="24"/>
        </w:rPr>
        <w:t xml:space="preserve"> When scenarios were suggested whereby the men would interact sexually, however, this had the potential to make this type of threesome more appealing. Ruth suggested: </w:t>
      </w:r>
    </w:p>
    <w:p w14:paraId="33EFDE92" w14:textId="77777777" w:rsidR="0076507A" w:rsidRPr="0076507A" w:rsidRDefault="0076507A" w:rsidP="009142A8">
      <w:pPr>
        <w:spacing w:line="480" w:lineRule="auto"/>
        <w:ind w:firstLine="720"/>
        <w:contextualSpacing/>
        <w:rPr>
          <w:rFonts w:ascii="Times New Roman" w:hAnsi="Times New Roman" w:cs="Times New Roman"/>
          <w:sz w:val="24"/>
          <w:szCs w:val="24"/>
        </w:rPr>
      </w:pPr>
    </w:p>
    <w:p w14:paraId="143A5F4F" w14:textId="77777777" w:rsidR="0076507A" w:rsidRPr="0076507A" w:rsidRDefault="0076507A" w:rsidP="009142A8">
      <w:pPr>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t>Yeah, I think because I would probably say it's quite important because if you're going to have a threesome, it should be about all three of you…I would feel less apprehensive if they were going to enjoy each other as well.</w:t>
      </w:r>
    </w:p>
    <w:p w14:paraId="1E670C21" w14:textId="77777777" w:rsidR="0076507A" w:rsidRPr="0076507A" w:rsidRDefault="0076507A" w:rsidP="009142A8">
      <w:pPr>
        <w:spacing w:line="480" w:lineRule="auto"/>
        <w:ind w:left="720"/>
        <w:contextualSpacing/>
        <w:rPr>
          <w:rFonts w:ascii="Times New Roman" w:hAnsi="Times New Roman" w:cs="Times New Roman"/>
          <w:sz w:val="24"/>
          <w:szCs w:val="24"/>
        </w:rPr>
      </w:pPr>
    </w:p>
    <w:p w14:paraId="72490AD4" w14:textId="77777777"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 xml:space="preserve">For Anna, who initially suggested that she would worry for her safety in an MMF threesome, she felt that, ‘I would feel far more comfortable if the men were interacting together’. Laura also suggested that if the men ‘Kissed and touched each other’, then this might reduce some of the anxieties she had. Laura did, however, suggest that the experience would still need to </w:t>
      </w:r>
      <w:r w:rsidRPr="0076507A">
        <w:rPr>
          <w:rFonts w:ascii="Times New Roman" w:hAnsi="Times New Roman" w:cs="Times New Roman"/>
          <w:sz w:val="24"/>
          <w:szCs w:val="24"/>
        </w:rPr>
        <w:lastRenderedPageBreak/>
        <w:t>be sensual, and she would not want to feel excluded: ‘If they both interacted together sensually and I was part of it all, I might like it. You never know until you try, right?’</w:t>
      </w:r>
    </w:p>
    <w:p w14:paraId="773153BC" w14:textId="77777777" w:rsidR="0076507A" w:rsidRPr="0076507A" w:rsidRDefault="0076507A" w:rsidP="009142A8">
      <w:pPr>
        <w:spacing w:line="480" w:lineRule="auto"/>
        <w:ind w:firstLine="720"/>
        <w:contextualSpacing/>
        <w:rPr>
          <w:rFonts w:ascii="Times New Roman" w:hAnsi="Times New Roman" w:cs="Times New Roman"/>
          <w:sz w:val="24"/>
          <w:szCs w:val="24"/>
          <w:highlight w:val="yellow"/>
          <w:lang w:val="en-US"/>
        </w:rPr>
      </w:pPr>
      <w:r w:rsidRPr="0076507A">
        <w:rPr>
          <w:rFonts w:ascii="Times New Roman" w:hAnsi="Times New Roman" w:cs="Times New Roman"/>
          <w:sz w:val="24"/>
          <w:szCs w:val="24"/>
          <w:lang w:val="en-US"/>
        </w:rPr>
        <w:t xml:space="preserve">Explaining these reductions in apprehension around MMF threesomes, when men interact sexually they may be perceived as breaking away from heteronormative sexual scripts (Schippers, 2016), and are perceived less likely to objectify or subjugate the woman involved. Indeed, </w:t>
      </w:r>
      <w:r w:rsidRPr="0076507A">
        <w:rPr>
          <w:rFonts w:ascii="Times New Roman" w:hAnsi="Times New Roman" w:cs="Times New Roman"/>
          <w:sz w:val="24"/>
          <w:szCs w:val="24"/>
        </w:rPr>
        <w:t xml:space="preserve">McCutcheon and Bishop (2015) suggest that one of the reasons why some women preferred watching gay porn was the shift in power dynamics that it created. They found, ‘participants consistently referred to an atmosphere of equality in gay pornography, regardless of whether or not role reciprocity was depicted between performers (i.e., alternating between ‘top’ and ‘bottom’ roles) (p. 80). Thus, there may also be a similar, favourable assumptions made regarding the men who engage in MMF threesomes that include same-sex sexual interaction. </w:t>
      </w:r>
    </w:p>
    <w:p w14:paraId="3A6642B7" w14:textId="77777777" w:rsidR="0076507A" w:rsidRPr="0076507A" w:rsidRDefault="0076507A" w:rsidP="009142A8">
      <w:pPr>
        <w:spacing w:line="480" w:lineRule="auto"/>
        <w:contextualSpacing/>
        <w:rPr>
          <w:rFonts w:ascii="Times New Roman" w:hAnsi="Times New Roman" w:cs="Times New Roman"/>
          <w:b/>
          <w:sz w:val="24"/>
          <w:szCs w:val="24"/>
        </w:rPr>
      </w:pPr>
    </w:p>
    <w:p w14:paraId="6BB0BCEC" w14:textId="6A578A65" w:rsidR="008B130B" w:rsidRDefault="008B130B" w:rsidP="009142A8">
      <w:pPr>
        <w:spacing w:line="480" w:lineRule="auto"/>
        <w:contextualSpacing/>
        <w:rPr>
          <w:rFonts w:ascii="Times New Roman" w:hAnsi="Times New Roman" w:cs="Times New Roman"/>
          <w:b/>
          <w:i/>
          <w:sz w:val="24"/>
          <w:szCs w:val="24"/>
        </w:rPr>
      </w:pPr>
      <w:r>
        <w:rPr>
          <w:rFonts w:ascii="Times New Roman" w:hAnsi="Times New Roman" w:cs="Times New Roman"/>
          <w:b/>
          <w:i/>
          <w:sz w:val="24"/>
          <w:szCs w:val="24"/>
        </w:rPr>
        <w:t>‘</w:t>
      </w:r>
      <w:r w:rsidRPr="008B130B">
        <w:rPr>
          <w:rFonts w:ascii="Times New Roman" w:hAnsi="Times New Roman" w:cs="Times New Roman"/>
          <w:b/>
          <w:i/>
          <w:sz w:val="24"/>
          <w:szCs w:val="24"/>
        </w:rPr>
        <w:t>That's being used and abused and I'm not up for that’</w:t>
      </w:r>
    </w:p>
    <w:p w14:paraId="0AB7D4BD" w14:textId="77777777"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Although more than half the sample expressed arousal or enjoyment over the idea of seeing two men together sexually, there were still a lot of anxieties around what an MMF threesome might mean in reality. Most commonly, these anxieties related to feeling intimidated and concerns about objectification; impressions being somewhat derived from pornographic representations of MMF threesomes. Concerns were more frequently expressed by those who had never had an MMF threesome, but were still highlighted by some of those with MMF experience.</w:t>
      </w:r>
    </w:p>
    <w:p w14:paraId="49691993" w14:textId="77777777" w:rsidR="0076507A" w:rsidRPr="0076507A" w:rsidRDefault="0076507A" w:rsidP="009142A8">
      <w:pPr>
        <w:spacing w:line="480" w:lineRule="auto"/>
        <w:ind w:firstLine="720"/>
        <w:contextualSpacing/>
        <w:rPr>
          <w:rFonts w:ascii="Times New Roman" w:hAnsi="Times New Roman" w:cs="Times New Roman"/>
          <w:sz w:val="24"/>
          <w:szCs w:val="24"/>
        </w:rPr>
      </w:pPr>
      <w:r w:rsidRPr="0076507A">
        <w:rPr>
          <w:rFonts w:ascii="Times New Roman" w:hAnsi="Times New Roman" w:cs="Times New Roman"/>
          <w:sz w:val="24"/>
          <w:szCs w:val="24"/>
        </w:rPr>
        <w:t xml:space="preserve">Five participants suggested that the idea of an MMF threesome was intimidating. Anna said that, with two men, ‘There would just be too much testosterone, and I'm a strong woman but I couldn't defend myself with two men’. She added, ‘That's being used and </w:t>
      </w:r>
      <w:r w:rsidRPr="0076507A">
        <w:rPr>
          <w:rFonts w:ascii="Times New Roman" w:hAnsi="Times New Roman" w:cs="Times New Roman"/>
          <w:sz w:val="24"/>
          <w:szCs w:val="24"/>
        </w:rPr>
        <w:lastRenderedPageBreak/>
        <w:t>abused and I'm not up for that’. Holly echoed Anna’s suggestion of danger. Referring to when she had previously engaged in sex work, she commented:</w:t>
      </w:r>
    </w:p>
    <w:p w14:paraId="6006E61F" w14:textId="77777777" w:rsidR="0076507A" w:rsidRPr="0076507A" w:rsidRDefault="0076507A" w:rsidP="009142A8">
      <w:pPr>
        <w:spacing w:line="480" w:lineRule="auto"/>
        <w:ind w:firstLine="720"/>
        <w:contextualSpacing/>
        <w:rPr>
          <w:rFonts w:ascii="Times New Roman" w:hAnsi="Times New Roman" w:cs="Times New Roman"/>
          <w:sz w:val="24"/>
          <w:szCs w:val="24"/>
        </w:rPr>
      </w:pPr>
    </w:p>
    <w:p w14:paraId="03B719FE" w14:textId="77777777" w:rsidR="0076507A" w:rsidRPr="0076507A" w:rsidRDefault="0076507A" w:rsidP="009142A8">
      <w:pPr>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t>So some guys would ask for [MMF threesomes], but I was always like hmmmmm. I did make some friends who were doing sex work and I talked with one who was like, “Dude you do not know basic safety! Never go anywhere with two men, it's just a big no!”</w:t>
      </w:r>
    </w:p>
    <w:p w14:paraId="226CD9E0" w14:textId="77777777" w:rsidR="0076507A" w:rsidRPr="0076507A" w:rsidRDefault="0076507A" w:rsidP="009142A8">
      <w:pPr>
        <w:spacing w:line="480" w:lineRule="auto"/>
        <w:ind w:left="720"/>
        <w:contextualSpacing/>
        <w:rPr>
          <w:rFonts w:ascii="Times New Roman" w:hAnsi="Times New Roman" w:cs="Times New Roman"/>
          <w:sz w:val="24"/>
          <w:szCs w:val="24"/>
        </w:rPr>
      </w:pPr>
    </w:p>
    <w:p w14:paraId="44EF2D7B" w14:textId="77777777"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Although not expressing a fear for her physical safety, Laura suggested that having to interact with two men simultaneously might be technically, and physically, overwhelming. She expressed a worry that the physical challenge of two penises in sex might lead to a loss of sensuality; something she strongly desired when having sex:</w:t>
      </w:r>
    </w:p>
    <w:p w14:paraId="26B0AFFC" w14:textId="77777777" w:rsidR="0076507A" w:rsidRPr="0076507A" w:rsidRDefault="0076507A" w:rsidP="009142A8">
      <w:pPr>
        <w:spacing w:line="480" w:lineRule="auto"/>
        <w:contextualSpacing/>
        <w:rPr>
          <w:rFonts w:ascii="Times New Roman" w:hAnsi="Times New Roman" w:cs="Times New Roman"/>
          <w:sz w:val="24"/>
          <w:szCs w:val="24"/>
        </w:rPr>
      </w:pPr>
    </w:p>
    <w:p w14:paraId="635C2A64" w14:textId="77777777" w:rsidR="0076507A" w:rsidRPr="0076507A" w:rsidRDefault="0076507A" w:rsidP="009142A8">
      <w:pPr>
        <w:spacing w:line="480" w:lineRule="auto"/>
        <w:ind w:left="720"/>
        <w:contextualSpacing/>
        <w:rPr>
          <w:rFonts w:ascii="Times New Roman" w:hAnsi="Times New Roman" w:cs="Times New Roman"/>
          <w:sz w:val="24"/>
          <w:szCs w:val="24"/>
          <w:lang w:val="en-US"/>
        </w:rPr>
      </w:pPr>
      <w:r w:rsidRPr="0076507A">
        <w:rPr>
          <w:rFonts w:ascii="Times New Roman" w:hAnsi="Times New Roman" w:cs="Times New Roman"/>
          <w:sz w:val="24"/>
          <w:szCs w:val="24"/>
          <w:lang w:val="en-US"/>
        </w:rPr>
        <w:t>I thought about it, and I think I would have been intimidated to be honest. Lots of penises to manage at the same time…I don't think in my mind I would feel as aroused, because it's nice to be desired by two men, but the technical aspects, being penetrated by two men at the same time, that would be a little bit too much for me; more hard-core than sensual.</w:t>
      </w:r>
    </w:p>
    <w:p w14:paraId="61D321FB" w14:textId="77777777" w:rsidR="0076507A" w:rsidRPr="0076507A" w:rsidRDefault="0076507A" w:rsidP="009142A8">
      <w:pPr>
        <w:spacing w:line="480" w:lineRule="auto"/>
        <w:ind w:left="720"/>
        <w:contextualSpacing/>
        <w:rPr>
          <w:rFonts w:ascii="Times New Roman" w:hAnsi="Times New Roman" w:cs="Times New Roman"/>
          <w:sz w:val="24"/>
          <w:szCs w:val="24"/>
          <w:lang w:val="en-US"/>
        </w:rPr>
      </w:pPr>
    </w:p>
    <w:p w14:paraId="7BCB8A59" w14:textId="77777777"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 xml:space="preserve">Some of these participants indicated that their perceptions of MMF threesomes being intimidating had been partly influenced by how they are portrayed in pornography; primarily that MMF threesomes are aggressive. Although Gemma recognised that porn was not necessarily true to life, its representations of MMF threesomes were enough to make it an unattractive prospect: </w:t>
      </w:r>
    </w:p>
    <w:p w14:paraId="4A877550" w14:textId="77777777" w:rsidR="0076507A" w:rsidRPr="0076507A" w:rsidRDefault="0076507A" w:rsidP="009142A8">
      <w:pPr>
        <w:spacing w:line="480" w:lineRule="auto"/>
        <w:contextualSpacing/>
        <w:rPr>
          <w:rFonts w:ascii="Times New Roman" w:hAnsi="Times New Roman" w:cs="Times New Roman"/>
          <w:sz w:val="24"/>
          <w:szCs w:val="24"/>
        </w:rPr>
      </w:pPr>
    </w:p>
    <w:p w14:paraId="49AC5701" w14:textId="77777777" w:rsidR="0076507A" w:rsidRPr="0076507A" w:rsidRDefault="0076507A" w:rsidP="009142A8">
      <w:pPr>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lastRenderedPageBreak/>
        <w:t>My only knowledge of two males, one female threesomes is from porn, and it always just seems absolutely brutal. The woman just seems to be absolutely violated, and obviously porn isn't a true representation of sex but it's never something that I've watched and I thought that's really appealing to me. It just looks like, really uncomfortable.</w:t>
      </w:r>
    </w:p>
    <w:p w14:paraId="73928C24" w14:textId="77777777" w:rsidR="0076507A" w:rsidRPr="0076507A" w:rsidRDefault="0076507A" w:rsidP="009142A8">
      <w:pPr>
        <w:spacing w:line="480" w:lineRule="auto"/>
        <w:ind w:left="720"/>
        <w:contextualSpacing/>
        <w:rPr>
          <w:rFonts w:ascii="Times New Roman" w:hAnsi="Times New Roman" w:cs="Times New Roman"/>
          <w:sz w:val="24"/>
          <w:szCs w:val="24"/>
        </w:rPr>
      </w:pPr>
    </w:p>
    <w:p w14:paraId="5817258E" w14:textId="77777777"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 xml:space="preserve">Gemma acknowledged that pornography often gave an inaccurate depiction of sex, but felt that she did not really have any other frame of reference to draw upon when it came to threesomes. </w:t>
      </w:r>
    </w:p>
    <w:p w14:paraId="0B08A8C2" w14:textId="77777777" w:rsidR="0076507A" w:rsidRPr="0076507A" w:rsidRDefault="0076507A" w:rsidP="009142A8">
      <w:pPr>
        <w:spacing w:line="480" w:lineRule="auto"/>
        <w:ind w:firstLine="720"/>
        <w:contextualSpacing/>
        <w:rPr>
          <w:rFonts w:ascii="Times New Roman" w:hAnsi="Times New Roman" w:cs="Times New Roman"/>
          <w:sz w:val="24"/>
          <w:szCs w:val="24"/>
        </w:rPr>
      </w:pPr>
      <w:r w:rsidRPr="0076507A">
        <w:rPr>
          <w:rFonts w:ascii="Times New Roman" w:hAnsi="Times New Roman" w:cs="Times New Roman"/>
          <w:sz w:val="24"/>
          <w:szCs w:val="24"/>
        </w:rPr>
        <w:t xml:space="preserve">Representations of MMF threesomes in pornography were also linked by other participants to the objectification of women. When asked about whether she might consider engaging in this type of threesome, Laura stated that: </w:t>
      </w:r>
    </w:p>
    <w:p w14:paraId="663ECABA" w14:textId="77777777" w:rsidR="0076507A" w:rsidRPr="0076507A" w:rsidRDefault="0076507A" w:rsidP="009142A8">
      <w:pPr>
        <w:spacing w:line="480" w:lineRule="auto"/>
        <w:ind w:firstLine="720"/>
        <w:contextualSpacing/>
        <w:rPr>
          <w:rFonts w:ascii="Times New Roman" w:hAnsi="Times New Roman" w:cs="Times New Roman"/>
          <w:sz w:val="24"/>
          <w:szCs w:val="24"/>
        </w:rPr>
      </w:pPr>
    </w:p>
    <w:p w14:paraId="11F440E0" w14:textId="77777777" w:rsidR="0076507A" w:rsidRPr="0076507A" w:rsidRDefault="0076507A" w:rsidP="009142A8">
      <w:pPr>
        <w:spacing w:line="480" w:lineRule="auto"/>
        <w:ind w:left="720" w:hanging="720"/>
        <w:contextualSpacing/>
        <w:rPr>
          <w:rFonts w:ascii="Times New Roman" w:hAnsi="Times New Roman" w:cs="Times New Roman"/>
          <w:sz w:val="24"/>
          <w:szCs w:val="24"/>
        </w:rPr>
      </w:pPr>
      <w:r w:rsidRPr="0076507A">
        <w:rPr>
          <w:rFonts w:ascii="Times New Roman" w:hAnsi="Times New Roman" w:cs="Times New Roman"/>
          <w:sz w:val="24"/>
          <w:szCs w:val="24"/>
        </w:rPr>
        <w:t>`</w:t>
      </w:r>
      <w:r w:rsidRPr="0076507A">
        <w:rPr>
          <w:rFonts w:ascii="Times New Roman" w:hAnsi="Times New Roman" w:cs="Times New Roman"/>
          <w:sz w:val="24"/>
          <w:szCs w:val="24"/>
        </w:rPr>
        <w:tab/>
        <w:t>I associate that more with porn, and feeling like an object that two men are sharing… You feel like you're probably the thing that they're sharing. I don't know, it's weird, because it could be completely different. I guess it could be really satisfying and open, but that's the first idea that popped into my head.</w:t>
      </w:r>
    </w:p>
    <w:p w14:paraId="62699C27" w14:textId="77777777" w:rsidR="0076507A" w:rsidRPr="0076507A" w:rsidRDefault="0076507A" w:rsidP="009142A8">
      <w:pPr>
        <w:spacing w:line="480" w:lineRule="auto"/>
        <w:ind w:left="720" w:hanging="720"/>
        <w:contextualSpacing/>
        <w:rPr>
          <w:rFonts w:ascii="Times New Roman" w:hAnsi="Times New Roman" w:cs="Times New Roman"/>
          <w:sz w:val="24"/>
          <w:szCs w:val="24"/>
        </w:rPr>
      </w:pPr>
    </w:p>
    <w:p w14:paraId="089868A7" w14:textId="3B472840"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Ruth also indicated that</w:t>
      </w:r>
      <w:r w:rsidR="00186B19">
        <w:rPr>
          <w:rFonts w:ascii="Times New Roman" w:hAnsi="Times New Roman" w:cs="Times New Roman"/>
          <w:sz w:val="24"/>
          <w:szCs w:val="24"/>
        </w:rPr>
        <w:t>,</w:t>
      </w:r>
      <w:r w:rsidRPr="0076507A">
        <w:rPr>
          <w:rFonts w:ascii="Times New Roman" w:hAnsi="Times New Roman" w:cs="Times New Roman"/>
          <w:sz w:val="24"/>
          <w:szCs w:val="24"/>
        </w:rPr>
        <w:t xml:space="preserve"> although she had never had a threesome with two men, the impression she had from porn would put her off: ‘It feels a bit like the girl is just being fucked. But then it could be different. It might be different’. Even Megan, who had engaged in numerous MMF threesomes, suggested that porn was probably a contributing factor to why she would be less interested in a threesome where the men were not involved with each other:</w:t>
      </w:r>
    </w:p>
    <w:p w14:paraId="59F37208" w14:textId="77777777" w:rsidR="0076507A" w:rsidRPr="0076507A" w:rsidRDefault="0076507A" w:rsidP="009142A8">
      <w:pPr>
        <w:spacing w:line="480" w:lineRule="auto"/>
        <w:contextualSpacing/>
        <w:rPr>
          <w:rFonts w:ascii="Times New Roman" w:hAnsi="Times New Roman" w:cs="Times New Roman"/>
          <w:sz w:val="24"/>
          <w:szCs w:val="24"/>
        </w:rPr>
      </w:pPr>
    </w:p>
    <w:p w14:paraId="6B6A92EA" w14:textId="77777777" w:rsidR="0076507A" w:rsidRPr="0076507A" w:rsidRDefault="0076507A" w:rsidP="009142A8">
      <w:pPr>
        <w:spacing w:line="480" w:lineRule="auto"/>
        <w:ind w:left="720"/>
        <w:contextualSpacing/>
        <w:rPr>
          <w:rFonts w:ascii="Times New Roman" w:hAnsi="Times New Roman" w:cs="Times New Roman"/>
          <w:sz w:val="24"/>
          <w:szCs w:val="24"/>
        </w:rPr>
      </w:pPr>
      <w:r w:rsidRPr="0076507A">
        <w:rPr>
          <w:rFonts w:ascii="Times New Roman" w:hAnsi="Times New Roman" w:cs="Times New Roman"/>
          <w:sz w:val="24"/>
          <w:szCs w:val="24"/>
        </w:rPr>
        <w:lastRenderedPageBreak/>
        <w:t>The idea of being the only woman doesn't massively appeal. Maybe I’m just thinking of porn and stuff, but it makes me think it would be more like, “Here’s this piece of meat, let’s have sex with her”. But I know it doesn't necessarily have to be like that but in my head I think that’s what an MMF threesome without the guys interacting would be like.</w:t>
      </w:r>
    </w:p>
    <w:p w14:paraId="72931E6E" w14:textId="77777777" w:rsidR="0076507A" w:rsidRPr="0076507A" w:rsidRDefault="0076507A" w:rsidP="009142A8">
      <w:pPr>
        <w:spacing w:line="480" w:lineRule="auto"/>
        <w:ind w:left="720"/>
        <w:contextualSpacing/>
        <w:rPr>
          <w:rFonts w:ascii="Times New Roman" w:hAnsi="Times New Roman" w:cs="Times New Roman"/>
          <w:sz w:val="24"/>
          <w:szCs w:val="24"/>
        </w:rPr>
      </w:pPr>
    </w:p>
    <w:p w14:paraId="110352E2" w14:textId="73E52E17" w:rsidR="0076507A" w:rsidRPr="0076507A" w:rsidRDefault="0076507A" w:rsidP="009142A8">
      <w:pPr>
        <w:spacing w:line="480" w:lineRule="auto"/>
        <w:contextualSpacing/>
        <w:rPr>
          <w:rFonts w:ascii="Times New Roman" w:hAnsi="Times New Roman" w:cs="Times New Roman"/>
          <w:sz w:val="24"/>
          <w:szCs w:val="24"/>
        </w:rPr>
      </w:pPr>
      <w:r w:rsidRPr="0076507A">
        <w:rPr>
          <w:rFonts w:ascii="Times New Roman" w:hAnsi="Times New Roman" w:cs="Times New Roman"/>
          <w:sz w:val="24"/>
          <w:szCs w:val="24"/>
        </w:rPr>
        <w:t>This section has highlighted a number of concerns that participants had around MMF threesomes. Mainly, anxieties related to how they, as the only woman in the three, would be treated during the threesome. A fear of physical danger, expectations of mistreatment, and anticipation of objectification all added to a sense of anxiety around MMF threesomes. Pornography also seemed to be somewhat influential in creating these expectations. In combination with the previous sections’ findings we also see a perceived connection between the reluctance of men to engage sexually together and other expectations regarding their behaviour. Accordingly, it appears that men in threesomes who don’t sexually interact are perceived to endorse orthodox forms of masculinity (Anderson, 2009) and are consequently seen as more likely to engage in the objectification and mistreatment of women (</w:t>
      </w:r>
      <w:r w:rsidR="005E57BB">
        <w:rPr>
          <w:rFonts w:ascii="Times New Roman" w:hAnsi="Times New Roman" w:cs="Times New Roman"/>
          <w:sz w:val="24"/>
          <w:szCs w:val="24"/>
        </w:rPr>
        <w:t xml:space="preserve">Locke &amp; </w:t>
      </w:r>
      <w:r w:rsidRPr="0076507A">
        <w:rPr>
          <w:rFonts w:ascii="Times New Roman" w:hAnsi="Times New Roman" w:cs="Times New Roman"/>
          <w:sz w:val="24"/>
          <w:szCs w:val="24"/>
        </w:rPr>
        <w:t>Mahalik, 2005; Warkentin &amp; Gidycz, 2007).</w:t>
      </w:r>
    </w:p>
    <w:p w14:paraId="478F5163" w14:textId="77777777" w:rsidR="0076507A" w:rsidRPr="00210351" w:rsidRDefault="0076507A" w:rsidP="009142A8">
      <w:pPr>
        <w:spacing w:line="480" w:lineRule="auto"/>
        <w:ind w:firstLine="720"/>
        <w:contextualSpacing/>
        <w:rPr>
          <w:sz w:val="24"/>
          <w:szCs w:val="24"/>
        </w:rPr>
      </w:pPr>
    </w:p>
    <w:p w14:paraId="1A725B13" w14:textId="2619259B" w:rsidR="00CF66B9" w:rsidRPr="002C0EF1" w:rsidRDefault="00CD7EFC" w:rsidP="009142A8">
      <w:pPr>
        <w:spacing w:line="480" w:lineRule="auto"/>
        <w:rPr>
          <w:rFonts w:ascii="Times New Roman" w:hAnsi="Times New Roman" w:cs="Times New Roman"/>
          <w:b/>
          <w:sz w:val="24"/>
          <w:szCs w:val="24"/>
          <w:lang w:val="en-US"/>
        </w:rPr>
      </w:pPr>
      <w:r w:rsidRPr="002C0EF1">
        <w:rPr>
          <w:rFonts w:ascii="Times New Roman" w:hAnsi="Times New Roman" w:cs="Times New Roman"/>
          <w:b/>
          <w:sz w:val="24"/>
          <w:szCs w:val="24"/>
          <w:lang w:val="en-US"/>
        </w:rPr>
        <w:t>Discussion</w:t>
      </w:r>
    </w:p>
    <w:p w14:paraId="301C96F5" w14:textId="57BE447C" w:rsidR="00CF66B9" w:rsidRPr="002C0EF1" w:rsidRDefault="00CF66B9" w:rsidP="009142A8">
      <w:pPr>
        <w:spacing w:line="480" w:lineRule="auto"/>
        <w:rPr>
          <w:rFonts w:ascii="Times New Roman" w:hAnsi="Times New Roman" w:cs="Times New Roman"/>
          <w:sz w:val="24"/>
          <w:szCs w:val="24"/>
        </w:rPr>
      </w:pPr>
      <w:r w:rsidRPr="002C0EF1">
        <w:rPr>
          <w:rFonts w:ascii="Times New Roman" w:hAnsi="Times New Roman" w:cs="Times New Roman"/>
          <w:sz w:val="24"/>
          <w:szCs w:val="24"/>
        </w:rPr>
        <w:t xml:space="preserve">This research explored women’s attitudes and experiences of MMF threesomes, from the perspective of those with a prior </w:t>
      </w:r>
      <w:r w:rsidR="00413DFF">
        <w:rPr>
          <w:rFonts w:ascii="Times New Roman" w:hAnsi="Times New Roman" w:cs="Times New Roman"/>
          <w:sz w:val="24"/>
          <w:szCs w:val="24"/>
        </w:rPr>
        <w:t>mixed</w:t>
      </w:r>
      <w:r w:rsidRPr="002C0EF1">
        <w:rPr>
          <w:rFonts w:ascii="Times New Roman" w:hAnsi="Times New Roman" w:cs="Times New Roman"/>
          <w:sz w:val="24"/>
          <w:szCs w:val="24"/>
        </w:rPr>
        <w:t>-sex threesome experience, in order to investigate (dis)interest in them. Although actual experiences of MMF threesomes were relatively low, more than half the sample showed an openness to them</w:t>
      </w:r>
      <w:r w:rsidR="00712EC3" w:rsidRPr="002C0EF1">
        <w:rPr>
          <w:rFonts w:ascii="Times New Roman" w:hAnsi="Times New Roman" w:cs="Times New Roman"/>
          <w:sz w:val="24"/>
          <w:szCs w:val="24"/>
        </w:rPr>
        <w:t xml:space="preserve"> in the future</w:t>
      </w:r>
      <w:r w:rsidRPr="002C0EF1">
        <w:rPr>
          <w:rFonts w:ascii="Times New Roman" w:hAnsi="Times New Roman" w:cs="Times New Roman"/>
          <w:sz w:val="24"/>
          <w:szCs w:val="24"/>
        </w:rPr>
        <w:t xml:space="preserve">. Primarily, an interest in MMF threesomes seemed to centre on a desire to have men interact together sexually—providing not only sexual arousal, but also a perception of a safer, less objectifying </w:t>
      </w:r>
      <w:r w:rsidRPr="002C0EF1">
        <w:rPr>
          <w:rFonts w:ascii="Times New Roman" w:hAnsi="Times New Roman" w:cs="Times New Roman"/>
          <w:sz w:val="24"/>
          <w:szCs w:val="24"/>
        </w:rPr>
        <w:lastRenderedPageBreak/>
        <w:t xml:space="preserve">experience. In contrast, some </w:t>
      </w:r>
      <w:r w:rsidR="0076507A">
        <w:rPr>
          <w:rFonts w:ascii="Times New Roman" w:hAnsi="Times New Roman" w:cs="Times New Roman"/>
          <w:sz w:val="24"/>
          <w:szCs w:val="24"/>
        </w:rPr>
        <w:t>participants</w:t>
      </w:r>
      <w:r w:rsidRPr="002C0EF1">
        <w:rPr>
          <w:rFonts w:ascii="Times New Roman" w:hAnsi="Times New Roman" w:cs="Times New Roman"/>
          <w:sz w:val="24"/>
          <w:szCs w:val="24"/>
        </w:rPr>
        <w:t xml:space="preserve"> demonstrated </w:t>
      </w:r>
      <w:r w:rsidR="0076507A">
        <w:rPr>
          <w:rFonts w:ascii="Times New Roman" w:hAnsi="Times New Roman" w:cs="Times New Roman"/>
          <w:sz w:val="24"/>
          <w:szCs w:val="24"/>
        </w:rPr>
        <w:t xml:space="preserve">an anxiety around </w:t>
      </w:r>
      <w:r w:rsidRPr="002C0EF1">
        <w:rPr>
          <w:rFonts w:ascii="Times New Roman" w:hAnsi="Times New Roman" w:cs="Times New Roman"/>
          <w:sz w:val="24"/>
          <w:szCs w:val="24"/>
        </w:rPr>
        <w:t>MMF threesomes, citing fears of objectification and/or</w:t>
      </w:r>
      <w:r w:rsidR="0076507A">
        <w:rPr>
          <w:rFonts w:ascii="Times New Roman" w:hAnsi="Times New Roman" w:cs="Times New Roman"/>
          <w:sz w:val="24"/>
          <w:szCs w:val="24"/>
        </w:rPr>
        <w:t xml:space="preserve"> for their</w:t>
      </w:r>
      <w:r w:rsidRPr="002C0EF1">
        <w:rPr>
          <w:rFonts w:ascii="Times New Roman" w:hAnsi="Times New Roman" w:cs="Times New Roman"/>
          <w:sz w:val="24"/>
          <w:szCs w:val="24"/>
        </w:rPr>
        <w:t xml:space="preserve"> safety. </w:t>
      </w:r>
    </w:p>
    <w:p w14:paraId="53D8118A" w14:textId="7451B4CA" w:rsidR="00CF66B9" w:rsidRPr="002C0EF1" w:rsidRDefault="00CF66B9" w:rsidP="009142A8">
      <w:pPr>
        <w:spacing w:line="480" w:lineRule="auto"/>
        <w:ind w:firstLine="720"/>
        <w:rPr>
          <w:rFonts w:ascii="Times New Roman" w:hAnsi="Times New Roman" w:cs="Times New Roman"/>
          <w:sz w:val="24"/>
          <w:szCs w:val="24"/>
        </w:rPr>
      </w:pPr>
      <w:r w:rsidRPr="002C0EF1">
        <w:rPr>
          <w:rFonts w:ascii="Times New Roman" w:hAnsi="Times New Roman" w:cs="Times New Roman"/>
          <w:sz w:val="24"/>
          <w:szCs w:val="24"/>
        </w:rPr>
        <w:t>With one level of analysis, the results support the suggestion that MMF threesomes are more culturally stigmatised (especially for women) (</w:t>
      </w:r>
      <w:r w:rsidR="009F2927">
        <w:rPr>
          <w:rFonts w:ascii="Times New Roman" w:hAnsi="Times New Roman" w:cs="Times New Roman"/>
          <w:sz w:val="24"/>
          <w:szCs w:val="24"/>
        </w:rPr>
        <w:t xml:space="preserve">Karlen, </w:t>
      </w:r>
      <w:r w:rsidR="00081042">
        <w:rPr>
          <w:rFonts w:ascii="Times New Roman" w:hAnsi="Times New Roman" w:cs="Times New Roman"/>
          <w:sz w:val="24"/>
          <w:szCs w:val="24"/>
        </w:rPr>
        <w:t xml:space="preserve">1988; </w:t>
      </w:r>
      <w:r w:rsidRPr="002C0EF1">
        <w:rPr>
          <w:rFonts w:ascii="Times New Roman" w:hAnsi="Times New Roman" w:cs="Times New Roman"/>
          <w:sz w:val="24"/>
          <w:szCs w:val="24"/>
        </w:rPr>
        <w:t>Schippers, 2016), being that only three women out of 16 had engaged in MMF threesomes (whereas all had previously engaged in FFM threesomes). Despite the low frequency of occurrences, however, few women overtly stigmatised MMF threesomes</w:t>
      </w:r>
      <w:r w:rsidR="00655421" w:rsidRPr="002C0EF1">
        <w:rPr>
          <w:rFonts w:ascii="Times New Roman" w:hAnsi="Times New Roman" w:cs="Times New Roman"/>
          <w:sz w:val="24"/>
          <w:szCs w:val="24"/>
        </w:rPr>
        <w:t xml:space="preserve">, suggesting that </w:t>
      </w:r>
      <w:r w:rsidR="00D741BD">
        <w:rPr>
          <w:rFonts w:ascii="Times New Roman" w:hAnsi="Times New Roman" w:cs="Times New Roman"/>
          <w:sz w:val="24"/>
          <w:szCs w:val="24"/>
        </w:rPr>
        <w:t>the</w:t>
      </w:r>
      <w:r w:rsidR="00655421" w:rsidRPr="002C0EF1">
        <w:rPr>
          <w:rFonts w:ascii="Times New Roman" w:hAnsi="Times New Roman" w:cs="Times New Roman"/>
          <w:sz w:val="24"/>
          <w:szCs w:val="24"/>
        </w:rPr>
        <w:t xml:space="preserve"> stigma</w:t>
      </w:r>
      <w:r w:rsidR="00D741BD">
        <w:rPr>
          <w:rFonts w:ascii="Times New Roman" w:hAnsi="Times New Roman" w:cs="Times New Roman"/>
          <w:sz w:val="24"/>
          <w:szCs w:val="24"/>
        </w:rPr>
        <w:t xml:space="preserve"> around them</w:t>
      </w:r>
      <w:r w:rsidR="00655421" w:rsidRPr="002C0EF1">
        <w:rPr>
          <w:rFonts w:ascii="Times New Roman" w:hAnsi="Times New Roman" w:cs="Times New Roman"/>
          <w:sz w:val="24"/>
          <w:szCs w:val="24"/>
        </w:rPr>
        <w:t xml:space="preserve"> </w:t>
      </w:r>
      <w:r w:rsidR="000509CB">
        <w:rPr>
          <w:rFonts w:ascii="Times New Roman" w:hAnsi="Times New Roman" w:cs="Times New Roman"/>
          <w:sz w:val="24"/>
          <w:szCs w:val="24"/>
        </w:rPr>
        <w:t>may be diminishing</w:t>
      </w:r>
      <w:r w:rsidR="009F2927">
        <w:rPr>
          <w:rFonts w:ascii="Times New Roman" w:hAnsi="Times New Roman" w:cs="Times New Roman"/>
          <w:sz w:val="24"/>
          <w:szCs w:val="24"/>
        </w:rPr>
        <w:t>, at least in comparison to early threesome research (Karlen, 1988)</w:t>
      </w:r>
      <w:r w:rsidRPr="002C0EF1">
        <w:rPr>
          <w:rFonts w:ascii="Times New Roman" w:hAnsi="Times New Roman" w:cs="Times New Roman"/>
          <w:sz w:val="24"/>
          <w:szCs w:val="24"/>
        </w:rPr>
        <w:t xml:space="preserve">. In fact, more women were interested in MMF threesomes than disinterested. Accordingly, I argue that the taboo around MMF threesomes may be slowly shifting, although stigma is still clearly present. </w:t>
      </w:r>
      <w:r w:rsidR="000509CB">
        <w:rPr>
          <w:rFonts w:ascii="Times New Roman" w:hAnsi="Times New Roman" w:cs="Times New Roman"/>
          <w:sz w:val="24"/>
          <w:szCs w:val="24"/>
        </w:rPr>
        <w:t>While</w:t>
      </w:r>
      <w:r w:rsidRPr="002C0EF1">
        <w:rPr>
          <w:rFonts w:ascii="Times New Roman" w:hAnsi="Times New Roman" w:cs="Times New Roman"/>
          <w:sz w:val="24"/>
          <w:szCs w:val="24"/>
        </w:rPr>
        <w:t xml:space="preserve"> FFM threesomes may be more popular, more common, and more desirable for many, MMF threesomes appear to be emerging as an option (See: Scoats et al., 2018), and the notion that an MMF threesome is never acceptable (Schippers, 2016) is changing. </w:t>
      </w:r>
      <w:r w:rsidR="00655421" w:rsidRPr="002C0EF1">
        <w:rPr>
          <w:rFonts w:ascii="Times New Roman" w:hAnsi="Times New Roman" w:cs="Times New Roman"/>
          <w:sz w:val="24"/>
          <w:szCs w:val="24"/>
        </w:rPr>
        <w:t>If this trend</w:t>
      </w:r>
      <w:r w:rsidRPr="002C0EF1">
        <w:rPr>
          <w:rFonts w:ascii="Times New Roman" w:hAnsi="Times New Roman" w:cs="Times New Roman"/>
          <w:sz w:val="24"/>
          <w:szCs w:val="24"/>
        </w:rPr>
        <w:t xml:space="preserve"> continue</w:t>
      </w:r>
      <w:r w:rsidR="00655421" w:rsidRPr="002C0EF1">
        <w:rPr>
          <w:rFonts w:ascii="Times New Roman" w:hAnsi="Times New Roman" w:cs="Times New Roman"/>
          <w:sz w:val="24"/>
          <w:szCs w:val="24"/>
        </w:rPr>
        <w:t>s</w:t>
      </w:r>
      <w:r w:rsidRPr="002C0EF1">
        <w:rPr>
          <w:rFonts w:ascii="Times New Roman" w:hAnsi="Times New Roman" w:cs="Times New Roman"/>
          <w:sz w:val="24"/>
          <w:szCs w:val="24"/>
        </w:rPr>
        <w:t xml:space="preserve">, it is likely we will see more women </w:t>
      </w:r>
      <w:r w:rsidR="00780BB1" w:rsidRPr="002C0EF1">
        <w:rPr>
          <w:rFonts w:ascii="Times New Roman" w:hAnsi="Times New Roman" w:cs="Times New Roman"/>
          <w:sz w:val="24"/>
          <w:szCs w:val="24"/>
        </w:rPr>
        <w:t xml:space="preserve">able to </w:t>
      </w:r>
      <w:r w:rsidRPr="002C0EF1">
        <w:rPr>
          <w:rFonts w:ascii="Times New Roman" w:hAnsi="Times New Roman" w:cs="Times New Roman"/>
          <w:sz w:val="24"/>
          <w:szCs w:val="24"/>
        </w:rPr>
        <w:t xml:space="preserve">turn their desire for MMF threesomes into a reality. </w:t>
      </w:r>
    </w:p>
    <w:p w14:paraId="2325C17D" w14:textId="6DB9FF4D" w:rsidR="00CF66B9" w:rsidRDefault="00CF66B9" w:rsidP="009142A8">
      <w:pPr>
        <w:spacing w:line="480" w:lineRule="auto"/>
        <w:ind w:firstLine="720"/>
        <w:rPr>
          <w:rFonts w:ascii="Times New Roman" w:hAnsi="Times New Roman" w:cs="Times New Roman"/>
          <w:sz w:val="24"/>
          <w:szCs w:val="24"/>
        </w:rPr>
      </w:pPr>
      <w:r w:rsidRPr="002C0EF1">
        <w:rPr>
          <w:rFonts w:ascii="Times New Roman" w:hAnsi="Times New Roman" w:cs="Times New Roman"/>
          <w:sz w:val="24"/>
          <w:szCs w:val="24"/>
        </w:rPr>
        <w:t xml:space="preserve">When stigma was attached to MMF threesomes, it came in the form that it might not be a comfortable (or safe) experience. Somewhat linked to pornographic representations of MMF threesomes, as well as heteronormative assumptions regarding men, </w:t>
      </w:r>
      <w:r w:rsidR="0076507A">
        <w:rPr>
          <w:rFonts w:ascii="Times New Roman" w:hAnsi="Times New Roman" w:cs="Times New Roman"/>
          <w:sz w:val="24"/>
          <w:szCs w:val="24"/>
        </w:rPr>
        <w:t xml:space="preserve">some </w:t>
      </w:r>
      <w:r w:rsidRPr="002C0EF1">
        <w:rPr>
          <w:rFonts w:ascii="Times New Roman" w:hAnsi="Times New Roman" w:cs="Times New Roman"/>
          <w:sz w:val="24"/>
          <w:szCs w:val="24"/>
        </w:rPr>
        <w:t xml:space="preserve">women assumed that a threesome with two men would not involve the men interacting together sexually. </w:t>
      </w:r>
      <w:r w:rsidR="00D741BD">
        <w:rPr>
          <w:rFonts w:ascii="Times New Roman" w:hAnsi="Times New Roman" w:cs="Times New Roman"/>
          <w:sz w:val="24"/>
          <w:szCs w:val="24"/>
        </w:rPr>
        <w:t>A</w:t>
      </w:r>
      <w:r w:rsidRPr="002C0EF1">
        <w:rPr>
          <w:rFonts w:ascii="Times New Roman" w:hAnsi="Times New Roman" w:cs="Times New Roman"/>
          <w:sz w:val="24"/>
          <w:szCs w:val="24"/>
        </w:rPr>
        <w:t>ssumptions of danger or misogyny</w:t>
      </w:r>
      <w:r w:rsidR="00D741BD">
        <w:rPr>
          <w:rFonts w:ascii="Times New Roman" w:hAnsi="Times New Roman" w:cs="Times New Roman"/>
          <w:sz w:val="24"/>
          <w:szCs w:val="24"/>
        </w:rPr>
        <w:t>, however,</w:t>
      </w:r>
      <w:r w:rsidRPr="002C0EF1">
        <w:rPr>
          <w:rFonts w:ascii="Times New Roman" w:hAnsi="Times New Roman" w:cs="Times New Roman"/>
          <w:sz w:val="24"/>
          <w:szCs w:val="24"/>
        </w:rPr>
        <w:t xml:space="preserve"> </w:t>
      </w:r>
      <w:r w:rsidR="000509CB">
        <w:rPr>
          <w:rFonts w:ascii="Times New Roman" w:hAnsi="Times New Roman" w:cs="Times New Roman"/>
          <w:sz w:val="24"/>
          <w:szCs w:val="24"/>
        </w:rPr>
        <w:t xml:space="preserve">were </w:t>
      </w:r>
      <w:r w:rsidRPr="002C0EF1">
        <w:rPr>
          <w:rFonts w:ascii="Times New Roman" w:hAnsi="Times New Roman" w:cs="Times New Roman"/>
          <w:sz w:val="24"/>
          <w:szCs w:val="24"/>
        </w:rPr>
        <w:t xml:space="preserve">reduced when </w:t>
      </w:r>
      <w:r w:rsidR="0076507A">
        <w:rPr>
          <w:rFonts w:ascii="Times New Roman" w:hAnsi="Times New Roman" w:cs="Times New Roman"/>
          <w:sz w:val="24"/>
          <w:szCs w:val="24"/>
        </w:rPr>
        <w:t>(</w:t>
      </w:r>
      <w:r w:rsidRPr="002C0EF1">
        <w:rPr>
          <w:rFonts w:ascii="Times New Roman" w:hAnsi="Times New Roman" w:cs="Times New Roman"/>
          <w:sz w:val="24"/>
          <w:szCs w:val="24"/>
        </w:rPr>
        <w:t>it was suggested that</w:t>
      </w:r>
      <w:r w:rsidR="0076507A">
        <w:rPr>
          <w:rFonts w:ascii="Times New Roman" w:hAnsi="Times New Roman" w:cs="Times New Roman"/>
          <w:sz w:val="24"/>
          <w:szCs w:val="24"/>
        </w:rPr>
        <w:t>)</w:t>
      </w:r>
      <w:r w:rsidRPr="002C0EF1">
        <w:rPr>
          <w:rFonts w:ascii="Times New Roman" w:hAnsi="Times New Roman" w:cs="Times New Roman"/>
          <w:sz w:val="24"/>
          <w:szCs w:val="24"/>
        </w:rPr>
        <w:t xml:space="preserve"> the men </w:t>
      </w:r>
      <w:r w:rsidR="0076507A">
        <w:rPr>
          <w:rFonts w:ascii="Times New Roman" w:hAnsi="Times New Roman" w:cs="Times New Roman"/>
          <w:sz w:val="24"/>
          <w:szCs w:val="24"/>
        </w:rPr>
        <w:t>were</w:t>
      </w:r>
      <w:r w:rsidRPr="002C0EF1">
        <w:rPr>
          <w:rFonts w:ascii="Times New Roman" w:hAnsi="Times New Roman" w:cs="Times New Roman"/>
          <w:sz w:val="24"/>
          <w:szCs w:val="24"/>
        </w:rPr>
        <w:t xml:space="preserve"> sexually interacting together. This scenario had the potential to be a lot more appealing as well as easing some of the participants’ fears. This </w:t>
      </w:r>
      <w:r w:rsidR="000509CB">
        <w:rPr>
          <w:rFonts w:ascii="Times New Roman" w:hAnsi="Times New Roman" w:cs="Times New Roman"/>
          <w:sz w:val="24"/>
          <w:szCs w:val="24"/>
        </w:rPr>
        <w:t xml:space="preserve">finding </w:t>
      </w:r>
      <w:r w:rsidRPr="002C0EF1">
        <w:rPr>
          <w:rFonts w:ascii="Times New Roman" w:hAnsi="Times New Roman" w:cs="Times New Roman"/>
          <w:sz w:val="24"/>
          <w:szCs w:val="24"/>
        </w:rPr>
        <w:t>supports Yost and McCarthy’s (2012, p. 21) suggestion that: ‘If women had a wider range of sexual imagery on which to draw, some would choose other means for sexual empowerment that were not simultaneously objectifying’.</w:t>
      </w:r>
      <w:r w:rsidR="00506C7E" w:rsidRPr="002C0EF1">
        <w:rPr>
          <w:rFonts w:ascii="Times New Roman" w:hAnsi="Times New Roman" w:cs="Times New Roman"/>
          <w:sz w:val="24"/>
          <w:szCs w:val="24"/>
        </w:rPr>
        <w:t xml:space="preserve"> Accordingly, a more varied representation of </w:t>
      </w:r>
      <w:r w:rsidR="00506C7E" w:rsidRPr="002C0EF1">
        <w:rPr>
          <w:rFonts w:ascii="Times New Roman" w:hAnsi="Times New Roman" w:cs="Times New Roman"/>
          <w:sz w:val="24"/>
          <w:szCs w:val="24"/>
        </w:rPr>
        <w:lastRenderedPageBreak/>
        <w:t>threesomes via porn</w:t>
      </w:r>
      <w:r w:rsidR="002D13E4" w:rsidRPr="002C0EF1">
        <w:rPr>
          <w:rFonts w:ascii="Times New Roman" w:hAnsi="Times New Roman" w:cs="Times New Roman"/>
          <w:sz w:val="24"/>
          <w:szCs w:val="24"/>
        </w:rPr>
        <w:t>ogra</w:t>
      </w:r>
      <w:r w:rsidR="00655421" w:rsidRPr="002C0EF1">
        <w:rPr>
          <w:rFonts w:ascii="Times New Roman" w:hAnsi="Times New Roman" w:cs="Times New Roman"/>
          <w:sz w:val="24"/>
          <w:szCs w:val="24"/>
        </w:rPr>
        <w:t>phy (as well as other sources</w:t>
      </w:r>
      <w:r w:rsidR="00506C7E" w:rsidRPr="002C0EF1">
        <w:rPr>
          <w:rFonts w:ascii="Times New Roman" w:hAnsi="Times New Roman" w:cs="Times New Roman"/>
          <w:sz w:val="24"/>
          <w:szCs w:val="24"/>
        </w:rPr>
        <w:t xml:space="preserve">) may create more opportunities for women (and men) to explore threesomes in </w:t>
      </w:r>
      <w:r w:rsidR="00D741BD">
        <w:rPr>
          <w:rFonts w:ascii="Times New Roman" w:hAnsi="Times New Roman" w:cs="Times New Roman"/>
          <w:sz w:val="24"/>
          <w:szCs w:val="24"/>
        </w:rPr>
        <w:t>different ways</w:t>
      </w:r>
      <w:r w:rsidR="00506C7E" w:rsidRPr="002C0EF1">
        <w:rPr>
          <w:rFonts w:ascii="Times New Roman" w:hAnsi="Times New Roman" w:cs="Times New Roman"/>
          <w:sz w:val="24"/>
          <w:szCs w:val="24"/>
        </w:rPr>
        <w:t>.</w:t>
      </w:r>
    </w:p>
    <w:p w14:paraId="6BCF009F" w14:textId="610674B3" w:rsidR="005C50E5" w:rsidRPr="00081042" w:rsidRDefault="005C50E5" w:rsidP="009142A8">
      <w:pPr>
        <w:spacing w:line="480" w:lineRule="auto"/>
        <w:ind w:firstLine="720"/>
        <w:rPr>
          <w:rFonts w:ascii="Times New Roman" w:hAnsi="Times New Roman" w:cs="Times New Roman"/>
          <w:sz w:val="24"/>
          <w:szCs w:val="24"/>
        </w:rPr>
      </w:pPr>
      <w:r w:rsidRPr="00C5471E">
        <w:rPr>
          <w:rFonts w:ascii="Times New Roman" w:hAnsi="Times New Roman" w:cs="Times New Roman"/>
          <w:sz w:val="24"/>
          <w:szCs w:val="24"/>
        </w:rPr>
        <w:t xml:space="preserve">In addition, rather than absorbing pornography as reality, it could be argued that some of these women demonstrate a certain level of ‘porn literacy’ (Albury, 2014, p. 173); able to cast a critical perspective over pornographic representations and accept it as not necessarily demonstrative of real life practices. </w:t>
      </w:r>
      <w:r w:rsidR="00186B19" w:rsidRPr="00C5471E">
        <w:rPr>
          <w:rFonts w:ascii="Times New Roman" w:hAnsi="Times New Roman" w:cs="Times New Roman"/>
          <w:sz w:val="24"/>
          <w:szCs w:val="24"/>
        </w:rPr>
        <w:t>Despite this acknowledgement of the fictional basis of much pornography,</w:t>
      </w:r>
      <w:r w:rsidR="00C5471E">
        <w:rPr>
          <w:rFonts w:ascii="Times New Roman" w:hAnsi="Times New Roman" w:cs="Times New Roman"/>
          <w:sz w:val="24"/>
          <w:szCs w:val="24"/>
        </w:rPr>
        <w:t xml:space="preserve"> however,</w:t>
      </w:r>
      <w:r w:rsidR="00186B19" w:rsidRPr="00C5471E">
        <w:rPr>
          <w:rFonts w:ascii="Times New Roman" w:hAnsi="Times New Roman" w:cs="Times New Roman"/>
          <w:sz w:val="24"/>
          <w:szCs w:val="24"/>
        </w:rPr>
        <w:t xml:space="preserve"> these women were still using MMF threesomes’ representation in </w:t>
      </w:r>
      <w:r w:rsidRPr="00C5471E">
        <w:rPr>
          <w:rFonts w:ascii="Times New Roman" w:hAnsi="Times New Roman" w:cs="Times New Roman"/>
          <w:sz w:val="24"/>
          <w:szCs w:val="24"/>
        </w:rPr>
        <w:t>porn as a reason not to engage in them.</w:t>
      </w:r>
      <w:r w:rsidR="00C5471E">
        <w:rPr>
          <w:rFonts w:ascii="Times New Roman" w:hAnsi="Times New Roman" w:cs="Times New Roman"/>
          <w:sz w:val="24"/>
          <w:szCs w:val="24"/>
        </w:rPr>
        <w:t xml:space="preserve"> </w:t>
      </w:r>
    </w:p>
    <w:p w14:paraId="7A7C9087" w14:textId="5124C4C0" w:rsidR="00CF66B9" w:rsidRPr="002C0EF1" w:rsidRDefault="002D13E4" w:rsidP="009142A8">
      <w:pPr>
        <w:spacing w:line="480" w:lineRule="auto"/>
        <w:ind w:firstLine="720"/>
        <w:rPr>
          <w:rFonts w:ascii="Times New Roman" w:hAnsi="Times New Roman" w:cs="Times New Roman"/>
          <w:sz w:val="24"/>
          <w:szCs w:val="24"/>
        </w:rPr>
      </w:pPr>
      <w:r w:rsidRPr="002C0EF1">
        <w:rPr>
          <w:rFonts w:ascii="Times New Roman" w:hAnsi="Times New Roman" w:cs="Times New Roman"/>
          <w:sz w:val="24"/>
          <w:szCs w:val="24"/>
        </w:rPr>
        <w:t>Another key finding was that</w:t>
      </w:r>
      <w:r w:rsidR="00506C7E" w:rsidRPr="002C0EF1">
        <w:rPr>
          <w:rFonts w:ascii="Times New Roman" w:hAnsi="Times New Roman" w:cs="Times New Roman"/>
          <w:sz w:val="24"/>
          <w:szCs w:val="24"/>
        </w:rPr>
        <w:t xml:space="preserve"> men interacting together sexually </w:t>
      </w:r>
      <w:r w:rsidR="00CF66B9" w:rsidRPr="002C0EF1">
        <w:rPr>
          <w:rFonts w:ascii="Times New Roman" w:hAnsi="Times New Roman" w:cs="Times New Roman"/>
          <w:sz w:val="24"/>
          <w:szCs w:val="24"/>
        </w:rPr>
        <w:t>was a source of desire for a number of these women</w:t>
      </w:r>
      <w:r w:rsidRPr="002C0EF1">
        <w:rPr>
          <w:rFonts w:ascii="Times New Roman" w:hAnsi="Times New Roman" w:cs="Times New Roman"/>
          <w:sz w:val="24"/>
          <w:szCs w:val="24"/>
        </w:rPr>
        <w:t>,</w:t>
      </w:r>
      <w:r w:rsidR="00CF66B9" w:rsidRPr="002C0EF1">
        <w:rPr>
          <w:rFonts w:ascii="Times New Roman" w:hAnsi="Times New Roman" w:cs="Times New Roman"/>
          <w:sz w:val="24"/>
          <w:szCs w:val="24"/>
        </w:rPr>
        <w:t xml:space="preserve"> and many of them found this prospect to be arousing (either hypothetic</w:t>
      </w:r>
      <w:r w:rsidRPr="002C0EF1">
        <w:rPr>
          <w:rFonts w:ascii="Times New Roman" w:hAnsi="Times New Roman" w:cs="Times New Roman"/>
          <w:sz w:val="24"/>
          <w:szCs w:val="24"/>
        </w:rPr>
        <w:t>ally or from their experiences)</w:t>
      </w:r>
      <w:r w:rsidR="00CF66B9" w:rsidRPr="002C0EF1">
        <w:rPr>
          <w:rFonts w:ascii="Times New Roman" w:hAnsi="Times New Roman" w:cs="Times New Roman"/>
          <w:sz w:val="24"/>
          <w:szCs w:val="24"/>
        </w:rPr>
        <w:t xml:space="preserve"> and in fact the most desirable way to have an MMF threesome. Although knowledge of women’s desire to see men interact sexually is not necessarily new, the majority of research in this area has been limited to </w:t>
      </w:r>
      <w:r w:rsidR="000509CB">
        <w:rPr>
          <w:rFonts w:ascii="Times New Roman" w:hAnsi="Times New Roman" w:cs="Times New Roman"/>
          <w:sz w:val="24"/>
          <w:szCs w:val="24"/>
        </w:rPr>
        <w:t xml:space="preserve">women </w:t>
      </w:r>
      <w:r w:rsidR="00CF66B9" w:rsidRPr="002C0EF1">
        <w:rPr>
          <w:rFonts w:ascii="Times New Roman" w:hAnsi="Times New Roman" w:cs="Times New Roman"/>
          <w:sz w:val="24"/>
          <w:szCs w:val="24"/>
        </w:rPr>
        <w:t xml:space="preserve">seeing men interact in </w:t>
      </w:r>
      <w:r w:rsidR="000509CB">
        <w:rPr>
          <w:rFonts w:ascii="Times New Roman" w:hAnsi="Times New Roman" w:cs="Times New Roman"/>
          <w:sz w:val="24"/>
          <w:szCs w:val="24"/>
        </w:rPr>
        <w:t xml:space="preserve">gay </w:t>
      </w:r>
      <w:r w:rsidR="00CF66B9" w:rsidRPr="002C0EF1">
        <w:rPr>
          <w:rFonts w:ascii="Times New Roman" w:hAnsi="Times New Roman" w:cs="Times New Roman"/>
          <w:sz w:val="24"/>
          <w:szCs w:val="24"/>
        </w:rPr>
        <w:t>porn (Neville, 2015; McCutcheon &amp; Bishop, 2015; Ramsay, 2017). While this type of porn was still a source of enjoyment for some of the women in the sample</w:t>
      </w:r>
      <w:r w:rsidR="000509CB">
        <w:rPr>
          <w:rFonts w:ascii="Times New Roman" w:hAnsi="Times New Roman" w:cs="Times New Roman"/>
          <w:sz w:val="24"/>
          <w:szCs w:val="24"/>
        </w:rPr>
        <w:t>,</w:t>
      </w:r>
      <w:r w:rsidR="00CF66B9" w:rsidRPr="002C0EF1">
        <w:rPr>
          <w:rFonts w:ascii="Times New Roman" w:hAnsi="Times New Roman" w:cs="Times New Roman"/>
          <w:sz w:val="24"/>
          <w:szCs w:val="24"/>
        </w:rPr>
        <w:t xml:space="preserve"> </w:t>
      </w:r>
      <w:r w:rsidR="00780BB1" w:rsidRPr="002C0EF1">
        <w:rPr>
          <w:rFonts w:ascii="Times New Roman" w:hAnsi="Times New Roman" w:cs="Times New Roman"/>
          <w:sz w:val="24"/>
          <w:szCs w:val="24"/>
        </w:rPr>
        <w:t>the present study finds</w:t>
      </w:r>
      <w:r w:rsidR="00CF66B9" w:rsidRPr="002C0EF1">
        <w:rPr>
          <w:rFonts w:ascii="Times New Roman" w:hAnsi="Times New Roman" w:cs="Times New Roman"/>
          <w:sz w:val="24"/>
          <w:szCs w:val="24"/>
        </w:rPr>
        <w:t xml:space="preserve"> </w:t>
      </w:r>
      <w:r w:rsidR="00DF50C8">
        <w:rPr>
          <w:rFonts w:ascii="Times New Roman" w:hAnsi="Times New Roman" w:cs="Times New Roman"/>
          <w:sz w:val="24"/>
          <w:szCs w:val="24"/>
        </w:rPr>
        <w:t>some women do have</w:t>
      </w:r>
      <w:r w:rsidR="00CF66B9" w:rsidRPr="002C0EF1">
        <w:rPr>
          <w:rFonts w:ascii="Times New Roman" w:hAnsi="Times New Roman" w:cs="Times New Roman"/>
          <w:sz w:val="24"/>
          <w:szCs w:val="24"/>
        </w:rPr>
        <w:t xml:space="preserve"> desi</w:t>
      </w:r>
      <w:r w:rsidR="00780BB1" w:rsidRPr="002C0EF1">
        <w:rPr>
          <w:rFonts w:ascii="Times New Roman" w:hAnsi="Times New Roman" w:cs="Times New Roman"/>
          <w:sz w:val="24"/>
          <w:szCs w:val="24"/>
        </w:rPr>
        <w:t>re to</w:t>
      </w:r>
      <w:r w:rsidR="00CF66B9" w:rsidRPr="002C0EF1">
        <w:rPr>
          <w:rFonts w:ascii="Times New Roman" w:hAnsi="Times New Roman" w:cs="Times New Roman"/>
          <w:sz w:val="24"/>
          <w:szCs w:val="24"/>
        </w:rPr>
        <w:t xml:space="preserve"> experience it in their own sex lives. </w:t>
      </w:r>
      <w:r w:rsidR="00081042">
        <w:rPr>
          <w:rFonts w:ascii="Times New Roman" w:hAnsi="Times New Roman" w:cs="Times New Roman"/>
          <w:sz w:val="24"/>
          <w:szCs w:val="24"/>
        </w:rPr>
        <w:t>This finding also contrasts with Karlen’s (1988</w:t>
      </w:r>
      <w:r w:rsidR="009F2927">
        <w:rPr>
          <w:rFonts w:ascii="Times New Roman" w:hAnsi="Times New Roman" w:cs="Times New Roman"/>
          <w:sz w:val="24"/>
          <w:szCs w:val="24"/>
        </w:rPr>
        <w:t>, p. 238</w:t>
      </w:r>
      <w:r w:rsidR="00081042">
        <w:rPr>
          <w:rFonts w:ascii="Times New Roman" w:hAnsi="Times New Roman" w:cs="Times New Roman"/>
          <w:sz w:val="24"/>
          <w:szCs w:val="24"/>
        </w:rPr>
        <w:t>) suggestion that</w:t>
      </w:r>
      <w:r w:rsidR="009F2927">
        <w:rPr>
          <w:rFonts w:ascii="Times New Roman" w:hAnsi="Times New Roman" w:cs="Times New Roman"/>
          <w:sz w:val="24"/>
          <w:szCs w:val="24"/>
        </w:rPr>
        <w:t xml:space="preserve"> the number of women who ‘would like to have two men involved with each other as well as with them’ was ‘relatively small’.</w:t>
      </w:r>
    </w:p>
    <w:p w14:paraId="17C18D1F" w14:textId="436476F6" w:rsidR="00CF66B9" w:rsidRPr="002C0EF1" w:rsidRDefault="002D13E4" w:rsidP="009142A8">
      <w:pPr>
        <w:spacing w:line="480" w:lineRule="auto"/>
        <w:ind w:firstLine="720"/>
        <w:rPr>
          <w:rFonts w:ascii="Times New Roman" w:hAnsi="Times New Roman" w:cs="Times New Roman"/>
          <w:sz w:val="24"/>
          <w:szCs w:val="24"/>
        </w:rPr>
      </w:pPr>
      <w:r w:rsidRPr="002C0EF1">
        <w:rPr>
          <w:rFonts w:ascii="Times New Roman" w:hAnsi="Times New Roman" w:cs="Times New Roman"/>
          <w:sz w:val="24"/>
          <w:szCs w:val="24"/>
        </w:rPr>
        <w:t>In tandem with women’s</w:t>
      </w:r>
      <w:r w:rsidR="00CF66B9" w:rsidRPr="002C0EF1">
        <w:rPr>
          <w:rFonts w:ascii="Times New Roman" w:hAnsi="Times New Roman" w:cs="Times New Roman"/>
          <w:sz w:val="24"/>
          <w:szCs w:val="24"/>
        </w:rPr>
        <w:t xml:space="preserve"> desire for male same-sex sexual behaviours, we see an implicit (and sometimes explicit) acceptance of male bisexuality, or at the very least, </w:t>
      </w:r>
      <w:r w:rsidR="00560D3B" w:rsidRPr="002C0EF1">
        <w:rPr>
          <w:rFonts w:ascii="Times New Roman" w:hAnsi="Times New Roman" w:cs="Times New Roman"/>
          <w:sz w:val="24"/>
          <w:szCs w:val="24"/>
        </w:rPr>
        <w:t xml:space="preserve">non-exclusive </w:t>
      </w:r>
      <w:r w:rsidR="00CF66B9" w:rsidRPr="002C0EF1">
        <w:rPr>
          <w:rFonts w:ascii="Times New Roman" w:hAnsi="Times New Roman" w:cs="Times New Roman"/>
          <w:sz w:val="24"/>
          <w:szCs w:val="24"/>
        </w:rPr>
        <w:t>behaviours.</w:t>
      </w:r>
      <w:r w:rsidRPr="002C0EF1">
        <w:rPr>
          <w:rFonts w:ascii="Times New Roman" w:hAnsi="Times New Roman" w:cs="Times New Roman"/>
          <w:sz w:val="24"/>
          <w:szCs w:val="24"/>
        </w:rPr>
        <w:t xml:space="preserve"> </w:t>
      </w:r>
      <w:r w:rsidR="00CF66B9" w:rsidRPr="002C0EF1">
        <w:rPr>
          <w:rFonts w:ascii="Times New Roman" w:hAnsi="Times New Roman" w:cs="Times New Roman"/>
          <w:sz w:val="24"/>
          <w:szCs w:val="24"/>
        </w:rPr>
        <w:t xml:space="preserve"> Whether we recognise </w:t>
      </w:r>
      <w:r w:rsidR="00560D3B" w:rsidRPr="002C0EF1">
        <w:rPr>
          <w:rFonts w:ascii="Times New Roman" w:hAnsi="Times New Roman" w:cs="Times New Roman"/>
          <w:sz w:val="24"/>
          <w:szCs w:val="24"/>
        </w:rPr>
        <w:t xml:space="preserve">this </w:t>
      </w:r>
      <w:r w:rsidR="00CF66B9" w:rsidRPr="002C0EF1">
        <w:rPr>
          <w:rFonts w:ascii="Times New Roman" w:hAnsi="Times New Roman" w:cs="Times New Roman"/>
          <w:sz w:val="24"/>
          <w:szCs w:val="24"/>
        </w:rPr>
        <w:t>as</w:t>
      </w:r>
      <w:r w:rsidR="00560D3B" w:rsidRPr="002C0EF1">
        <w:rPr>
          <w:rFonts w:ascii="Times New Roman" w:hAnsi="Times New Roman" w:cs="Times New Roman"/>
          <w:sz w:val="24"/>
          <w:szCs w:val="24"/>
        </w:rPr>
        <w:t xml:space="preserve"> acceptance of</w:t>
      </w:r>
      <w:r w:rsidR="00CF66B9" w:rsidRPr="002C0EF1">
        <w:rPr>
          <w:rFonts w:ascii="Times New Roman" w:hAnsi="Times New Roman" w:cs="Times New Roman"/>
          <w:sz w:val="24"/>
          <w:szCs w:val="24"/>
        </w:rPr>
        <w:t xml:space="preserve"> bisexuality is</w:t>
      </w:r>
      <w:r w:rsidR="00560D3B" w:rsidRPr="002C0EF1">
        <w:rPr>
          <w:rFonts w:ascii="Times New Roman" w:hAnsi="Times New Roman" w:cs="Times New Roman"/>
          <w:sz w:val="24"/>
          <w:szCs w:val="24"/>
        </w:rPr>
        <w:t>, however,</w:t>
      </w:r>
      <w:r w:rsidR="00CF66B9" w:rsidRPr="002C0EF1">
        <w:rPr>
          <w:rFonts w:ascii="Times New Roman" w:hAnsi="Times New Roman" w:cs="Times New Roman"/>
          <w:sz w:val="24"/>
          <w:szCs w:val="24"/>
        </w:rPr>
        <w:t xml:space="preserve"> a question for debate as</w:t>
      </w:r>
      <w:r w:rsidR="00560D3B" w:rsidRPr="002C0EF1">
        <w:rPr>
          <w:rFonts w:ascii="Times New Roman" w:hAnsi="Times New Roman" w:cs="Times New Roman"/>
          <w:sz w:val="24"/>
          <w:szCs w:val="24"/>
        </w:rPr>
        <w:t xml:space="preserve"> it could be argued that male heterosexuality is starting to incorporate </w:t>
      </w:r>
      <w:r w:rsidR="00CF66B9" w:rsidRPr="002C0EF1">
        <w:rPr>
          <w:rFonts w:ascii="Times New Roman" w:hAnsi="Times New Roman" w:cs="Times New Roman"/>
          <w:sz w:val="24"/>
          <w:szCs w:val="24"/>
        </w:rPr>
        <w:t>sexual non-exclusivity</w:t>
      </w:r>
      <w:r w:rsidR="00560D3B" w:rsidRPr="002C0EF1">
        <w:rPr>
          <w:rFonts w:ascii="Times New Roman" w:hAnsi="Times New Roman" w:cs="Times New Roman"/>
          <w:sz w:val="24"/>
          <w:szCs w:val="24"/>
        </w:rPr>
        <w:t xml:space="preserve"> into heterosexual identities</w:t>
      </w:r>
      <w:r w:rsidR="00CF66B9" w:rsidRPr="002C0EF1">
        <w:rPr>
          <w:rFonts w:ascii="Times New Roman" w:hAnsi="Times New Roman" w:cs="Times New Roman"/>
          <w:sz w:val="24"/>
          <w:szCs w:val="24"/>
        </w:rPr>
        <w:t xml:space="preserve"> (Carrillo &amp; Hoffman, 2018; Savin-Williams, 2017; Scoats et al., 2018).</w:t>
      </w:r>
      <w:r w:rsidRPr="002C0EF1">
        <w:rPr>
          <w:rFonts w:ascii="Times New Roman" w:hAnsi="Times New Roman" w:cs="Times New Roman"/>
          <w:sz w:val="24"/>
          <w:szCs w:val="24"/>
        </w:rPr>
        <w:t xml:space="preserve"> Linked to this, there were</w:t>
      </w:r>
      <w:r w:rsidR="00AA3755" w:rsidRPr="002C0EF1">
        <w:rPr>
          <w:rFonts w:ascii="Times New Roman" w:hAnsi="Times New Roman" w:cs="Times New Roman"/>
          <w:sz w:val="24"/>
          <w:szCs w:val="24"/>
        </w:rPr>
        <w:t xml:space="preserve"> also</w:t>
      </w:r>
      <w:r w:rsidRPr="002C0EF1">
        <w:rPr>
          <w:rFonts w:ascii="Times New Roman" w:hAnsi="Times New Roman" w:cs="Times New Roman"/>
          <w:sz w:val="24"/>
          <w:szCs w:val="24"/>
        </w:rPr>
        <w:t xml:space="preserve"> instances of women </w:t>
      </w:r>
      <w:r w:rsidRPr="002C0EF1">
        <w:rPr>
          <w:rFonts w:ascii="Times New Roman" w:hAnsi="Times New Roman" w:cs="Times New Roman"/>
          <w:sz w:val="24"/>
          <w:szCs w:val="24"/>
        </w:rPr>
        <w:lastRenderedPageBreak/>
        <w:t>viewing men unwilling to interact toget</w:t>
      </w:r>
      <w:r w:rsidR="00655421" w:rsidRPr="002C0EF1">
        <w:rPr>
          <w:rFonts w:ascii="Times New Roman" w:hAnsi="Times New Roman" w:cs="Times New Roman"/>
          <w:sz w:val="24"/>
          <w:szCs w:val="24"/>
        </w:rPr>
        <w:t xml:space="preserve">her as indicative of homophobia. </w:t>
      </w:r>
      <w:r w:rsidR="00CF66B9" w:rsidRPr="002C0EF1">
        <w:rPr>
          <w:rFonts w:ascii="Times New Roman" w:hAnsi="Times New Roman" w:cs="Times New Roman"/>
          <w:sz w:val="24"/>
          <w:szCs w:val="24"/>
        </w:rPr>
        <w:t>Nevertheless, the participants in this study suggest</w:t>
      </w:r>
      <w:r w:rsidR="007D41AD" w:rsidRPr="002C0EF1">
        <w:rPr>
          <w:rFonts w:ascii="Times New Roman" w:hAnsi="Times New Roman" w:cs="Times New Roman"/>
          <w:sz w:val="24"/>
          <w:szCs w:val="24"/>
        </w:rPr>
        <w:t xml:space="preserve"> at least</w:t>
      </w:r>
      <w:r w:rsidR="00CF66B9" w:rsidRPr="002C0EF1">
        <w:rPr>
          <w:rFonts w:ascii="Times New Roman" w:hAnsi="Times New Roman" w:cs="Times New Roman"/>
          <w:sz w:val="24"/>
          <w:szCs w:val="24"/>
        </w:rPr>
        <w:t xml:space="preserve"> a growing acceptance and erotic</w:t>
      </w:r>
      <w:r w:rsidR="007D41AD" w:rsidRPr="002C0EF1">
        <w:rPr>
          <w:rFonts w:ascii="Times New Roman" w:hAnsi="Times New Roman" w:cs="Times New Roman"/>
          <w:sz w:val="24"/>
          <w:szCs w:val="24"/>
        </w:rPr>
        <w:t xml:space="preserve">isation of male non-exclusivity, and for some, an acceptance of male bisexuality. </w:t>
      </w:r>
    </w:p>
    <w:p w14:paraId="406A4C75" w14:textId="09CFA3AA" w:rsidR="003A470C" w:rsidRDefault="00AD0A74" w:rsidP="009142A8">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 t</w:t>
      </w:r>
      <w:r w:rsidR="00655421" w:rsidRPr="002C0EF1">
        <w:rPr>
          <w:rFonts w:ascii="Times New Roman" w:hAnsi="Times New Roman" w:cs="Times New Roman"/>
          <w:sz w:val="24"/>
          <w:szCs w:val="24"/>
        </w:rPr>
        <w:t>he results suggest that</w:t>
      </w:r>
      <w:r w:rsidR="00A34DB9">
        <w:rPr>
          <w:rFonts w:ascii="Times New Roman" w:hAnsi="Times New Roman" w:cs="Times New Roman"/>
          <w:sz w:val="24"/>
          <w:szCs w:val="24"/>
        </w:rPr>
        <w:t>,</w:t>
      </w:r>
      <w:r w:rsidR="00655421" w:rsidRPr="002C0EF1">
        <w:rPr>
          <w:rFonts w:ascii="Times New Roman" w:hAnsi="Times New Roman" w:cs="Times New Roman"/>
          <w:sz w:val="24"/>
          <w:szCs w:val="24"/>
        </w:rPr>
        <w:t xml:space="preserve"> at least in this sample, women were broadly comfortable in pursuing the types of threesomes they enjoyed, and not engaging in those they did not.</w:t>
      </w:r>
      <w:r w:rsidR="005C50E5">
        <w:rPr>
          <w:rFonts w:ascii="Times New Roman" w:hAnsi="Times New Roman" w:cs="Times New Roman"/>
          <w:sz w:val="24"/>
          <w:szCs w:val="24"/>
        </w:rPr>
        <w:t xml:space="preserve"> </w:t>
      </w:r>
      <w:r w:rsidR="00655421" w:rsidRPr="002C0EF1">
        <w:rPr>
          <w:rFonts w:ascii="Times New Roman" w:hAnsi="Times New Roman" w:cs="Times New Roman"/>
          <w:sz w:val="24"/>
          <w:szCs w:val="24"/>
        </w:rPr>
        <w:t xml:space="preserve">A </w:t>
      </w:r>
      <w:r w:rsidR="00CF66B9" w:rsidRPr="002C0EF1">
        <w:rPr>
          <w:rFonts w:ascii="Times New Roman" w:hAnsi="Times New Roman" w:cs="Times New Roman"/>
          <w:sz w:val="24"/>
          <w:szCs w:val="24"/>
        </w:rPr>
        <w:t xml:space="preserve">number of scholars have questioned whether women in contemporary society are truly imbued with sexual agency (Burkett &amp; Hamilton, 2012; Gill, 2008; Wood et al., 2007). As Burkett and Hamilton (2012, p. 829) argue: ‘Although the blatant denigration of women is no longer acceptable, somehow it is women themselves who are freely choosing to partake in practices that conform to traditional gender stereotypes’. Seemingly, through the internalisation of patriarchal constructions of appropriate sexual behaviour, women may privilege the sexual desires of men at the expense of their own (Wood et al., 2007). Consequently, this perspective could </w:t>
      </w:r>
      <w:r w:rsidR="00560D3B" w:rsidRPr="002C0EF1">
        <w:rPr>
          <w:rFonts w:ascii="Times New Roman" w:hAnsi="Times New Roman" w:cs="Times New Roman"/>
          <w:sz w:val="24"/>
          <w:szCs w:val="24"/>
        </w:rPr>
        <w:t>be used as an argument explaining</w:t>
      </w:r>
      <w:r w:rsidR="00CF66B9" w:rsidRPr="002C0EF1">
        <w:rPr>
          <w:rFonts w:ascii="Times New Roman" w:hAnsi="Times New Roman" w:cs="Times New Roman"/>
          <w:sz w:val="24"/>
          <w:szCs w:val="24"/>
        </w:rPr>
        <w:t xml:space="preserve"> some women’s engagement in behaviours they </w:t>
      </w:r>
      <w:r w:rsidR="00655421" w:rsidRPr="002C0EF1">
        <w:rPr>
          <w:rFonts w:ascii="Times New Roman" w:hAnsi="Times New Roman" w:cs="Times New Roman"/>
          <w:sz w:val="24"/>
          <w:szCs w:val="24"/>
        </w:rPr>
        <w:t>are “meant” to have</w:t>
      </w:r>
      <w:r w:rsidR="00CF66B9" w:rsidRPr="002C0EF1">
        <w:rPr>
          <w:rFonts w:ascii="Times New Roman" w:hAnsi="Times New Roman" w:cs="Times New Roman"/>
          <w:sz w:val="24"/>
          <w:szCs w:val="24"/>
        </w:rPr>
        <w:t xml:space="preserve"> little interest in—MMF threesomes. In the current sample, however, I argue that we do not see this type of capitulation. Instead, we find women’s wanting to engage in particular types of MMF threesome—ones where the men interact sexually—whil</w:t>
      </w:r>
      <w:r w:rsidR="00560D3B" w:rsidRPr="002C0EF1">
        <w:rPr>
          <w:rFonts w:ascii="Times New Roman" w:hAnsi="Times New Roman" w:cs="Times New Roman"/>
          <w:sz w:val="24"/>
          <w:szCs w:val="24"/>
        </w:rPr>
        <w:t>e</w:t>
      </w:r>
      <w:r w:rsidR="00CF66B9" w:rsidRPr="002C0EF1">
        <w:rPr>
          <w:rFonts w:ascii="Times New Roman" w:hAnsi="Times New Roman" w:cs="Times New Roman"/>
          <w:sz w:val="24"/>
          <w:szCs w:val="24"/>
        </w:rPr>
        <w:t xml:space="preserve"> simultaneously rejecting threesomes that </w:t>
      </w:r>
      <w:r w:rsidR="00655421" w:rsidRPr="002C0EF1">
        <w:rPr>
          <w:rFonts w:ascii="Times New Roman" w:hAnsi="Times New Roman" w:cs="Times New Roman"/>
          <w:sz w:val="24"/>
          <w:szCs w:val="24"/>
        </w:rPr>
        <w:t>don’t align with their desires.</w:t>
      </w:r>
    </w:p>
    <w:p w14:paraId="7DC66FFE" w14:textId="3DBBEB31" w:rsidR="00394D5D" w:rsidRDefault="00394D5D" w:rsidP="00394D5D">
      <w:pPr>
        <w:spacing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However, d</w:t>
      </w:r>
      <w:r w:rsidRPr="002C0EF1">
        <w:rPr>
          <w:rFonts w:ascii="Times New Roman" w:hAnsi="Times New Roman" w:cs="Times New Roman"/>
          <w:sz w:val="24"/>
          <w:szCs w:val="24"/>
        </w:rPr>
        <w:t>ue to the number of participants in the sample, and in particular, the number of women with experiences of MMF threesomes,</w:t>
      </w:r>
      <w:r>
        <w:rPr>
          <w:rFonts w:ascii="Times New Roman" w:hAnsi="Times New Roman" w:cs="Times New Roman"/>
          <w:sz w:val="24"/>
          <w:szCs w:val="24"/>
        </w:rPr>
        <w:t xml:space="preserve"> </w:t>
      </w:r>
      <w:r w:rsidRPr="002C0EF1">
        <w:rPr>
          <w:rFonts w:ascii="Times New Roman" w:hAnsi="Times New Roman" w:cs="Times New Roman"/>
          <w:sz w:val="24"/>
          <w:szCs w:val="24"/>
        </w:rPr>
        <w:t>the results must be interpreted tentatively. Although the results may speak to other women’s experiences, they are not necessarily</w:t>
      </w:r>
      <w:r>
        <w:rPr>
          <w:rFonts w:ascii="Times New Roman" w:hAnsi="Times New Roman" w:cs="Times New Roman"/>
          <w:sz w:val="24"/>
          <w:szCs w:val="24"/>
        </w:rPr>
        <w:t xml:space="preserve"> </w:t>
      </w:r>
      <w:r w:rsidRPr="002C0EF1">
        <w:rPr>
          <w:rFonts w:ascii="Times New Roman" w:hAnsi="Times New Roman" w:cs="Times New Roman"/>
          <w:sz w:val="24"/>
          <w:szCs w:val="24"/>
        </w:rPr>
        <w:t xml:space="preserve">representative. The sample is also relatively homogenous </w:t>
      </w:r>
      <w:r>
        <w:rPr>
          <w:rFonts w:ascii="Times New Roman" w:hAnsi="Times New Roman" w:cs="Times New Roman"/>
          <w:sz w:val="24"/>
          <w:szCs w:val="24"/>
        </w:rPr>
        <w:t>with</w:t>
      </w:r>
      <w:r w:rsidRPr="002C0EF1">
        <w:rPr>
          <w:rFonts w:ascii="Times New Roman" w:hAnsi="Times New Roman" w:cs="Times New Roman"/>
          <w:sz w:val="24"/>
          <w:szCs w:val="24"/>
        </w:rPr>
        <w:t xml:space="preserve"> regards to level of education, race, ethnicity, and social class. Furthermore, participants have all been gathered from broadly similar cultures</w:t>
      </w:r>
      <w:r>
        <w:rPr>
          <w:rFonts w:ascii="Times New Roman" w:hAnsi="Times New Roman" w:cs="Times New Roman"/>
          <w:sz w:val="24"/>
          <w:szCs w:val="24"/>
        </w:rPr>
        <w:t xml:space="preserve">, </w:t>
      </w:r>
      <w:r w:rsidRPr="002C0EF1">
        <w:rPr>
          <w:rFonts w:ascii="Times New Roman" w:hAnsi="Times New Roman" w:cs="Times New Roman"/>
          <w:sz w:val="24"/>
          <w:szCs w:val="24"/>
        </w:rPr>
        <w:t xml:space="preserve">all being fluent enough in English to participate in an interview, and all being willing to talk about their experiences. Accordingly, the data may not </w:t>
      </w:r>
      <w:r w:rsidRPr="002C0EF1">
        <w:rPr>
          <w:rFonts w:ascii="Times New Roman" w:hAnsi="Times New Roman" w:cs="Times New Roman"/>
          <w:sz w:val="24"/>
          <w:szCs w:val="24"/>
        </w:rPr>
        <w:lastRenderedPageBreak/>
        <w:t xml:space="preserve">speak to those outside of the cultural backgrounds of the participants, those with highly negative experiences, or those unwilling to be interviewed. </w:t>
      </w:r>
      <w:r>
        <w:rPr>
          <w:rFonts w:ascii="Times New Roman" w:hAnsi="Times New Roman" w:cs="Times New Roman"/>
          <w:sz w:val="24"/>
          <w:szCs w:val="24"/>
        </w:rPr>
        <w:t xml:space="preserve">Without further research, </w:t>
      </w:r>
      <w:r w:rsidRPr="002C0EF1">
        <w:rPr>
          <w:rFonts w:ascii="Times New Roman" w:hAnsi="Times New Roman" w:cs="Times New Roman"/>
          <w:sz w:val="24"/>
          <w:szCs w:val="24"/>
        </w:rPr>
        <w:t>we also cannot suggest that others’ experiences will necessarily be any different</w:t>
      </w:r>
      <w:r>
        <w:rPr>
          <w:rFonts w:ascii="Times New Roman" w:hAnsi="Times New Roman" w:cs="Times New Roman"/>
          <w:sz w:val="24"/>
          <w:szCs w:val="24"/>
        </w:rPr>
        <w:t>.</w:t>
      </w:r>
    </w:p>
    <w:bookmarkEnd w:id="0"/>
    <w:p w14:paraId="654A7EB9" w14:textId="77777777" w:rsidR="00394D5D" w:rsidRPr="00C5471E" w:rsidRDefault="00394D5D" w:rsidP="00394D5D">
      <w:pPr>
        <w:spacing w:line="480" w:lineRule="auto"/>
        <w:ind w:firstLine="720"/>
        <w:rPr>
          <w:rFonts w:ascii="Times New Roman" w:hAnsi="Times New Roman" w:cs="Times New Roman"/>
          <w:sz w:val="24"/>
          <w:szCs w:val="24"/>
        </w:rPr>
      </w:pPr>
    </w:p>
    <w:p w14:paraId="3E38B4AA" w14:textId="51ED026B" w:rsidR="003A470C" w:rsidRPr="002C0EF1" w:rsidRDefault="003A470C" w:rsidP="009142A8">
      <w:pPr>
        <w:spacing w:line="480" w:lineRule="auto"/>
        <w:rPr>
          <w:rFonts w:ascii="Times New Roman" w:hAnsi="Times New Roman" w:cs="Times New Roman"/>
          <w:sz w:val="24"/>
          <w:szCs w:val="24"/>
        </w:rPr>
      </w:pPr>
      <w:r>
        <w:rPr>
          <w:rFonts w:ascii="Times New Roman" w:hAnsi="Times New Roman" w:cs="Times New Roman"/>
          <w:b/>
          <w:sz w:val="24"/>
          <w:szCs w:val="24"/>
        </w:rPr>
        <w:t>Conclusion</w:t>
      </w:r>
      <w:r w:rsidR="009F7BA6">
        <w:rPr>
          <w:rFonts w:ascii="Times New Roman" w:hAnsi="Times New Roman" w:cs="Times New Roman"/>
          <w:b/>
          <w:sz w:val="24"/>
          <w:szCs w:val="24"/>
        </w:rPr>
        <w:t>s</w:t>
      </w:r>
    </w:p>
    <w:p w14:paraId="23C12ECE" w14:textId="77777777" w:rsidR="009142A8" w:rsidRDefault="005B2B1F" w:rsidP="009142A8">
      <w:pPr>
        <w:spacing w:line="480" w:lineRule="auto"/>
        <w:rPr>
          <w:rFonts w:ascii="Times New Roman" w:hAnsi="Times New Roman" w:cs="Times New Roman"/>
          <w:sz w:val="24"/>
          <w:szCs w:val="24"/>
        </w:rPr>
      </w:pPr>
      <w:r w:rsidRPr="002C0EF1">
        <w:rPr>
          <w:rFonts w:ascii="Times New Roman" w:hAnsi="Times New Roman" w:cs="Times New Roman"/>
          <w:sz w:val="24"/>
          <w:szCs w:val="24"/>
        </w:rPr>
        <w:t xml:space="preserve">In sum, this research largely shows that some women do have an interest in MMF threesomes, and </w:t>
      </w:r>
      <w:r w:rsidR="00D741BD">
        <w:rPr>
          <w:rFonts w:ascii="Times New Roman" w:hAnsi="Times New Roman" w:cs="Times New Roman"/>
          <w:sz w:val="24"/>
          <w:szCs w:val="24"/>
        </w:rPr>
        <w:t>these sorts of threesomes</w:t>
      </w:r>
      <w:r w:rsidRPr="002C0EF1">
        <w:rPr>
          <w:rFonts w:ascii="Times New Roman" w:hAnsi="Times New Roman" w:cs="Times New Roman"/>
          <w:sz w:val="24"/>
          <w:szCs w:val="24"/>
        </w:rPr>
        <w:t xml:space="preserve"> are not </w:t>
      </w:r>
      <w:r w:rsidR="00E32119" w:rsidRPr="002C0EF1">
        <w:rPr>
          <w:rFonts w:ascii="Times New Roman" w:hAnsi="Times New Roman" w:cs="Times New Roman"/>
          <w:sz w:val="24"/>
          <w:szCs w:val="24"/>
        </w:rPr>
        <w:t>necessarily</w:t>
      </w:r>
      <w:r w:rsidR="00D741BD">
        <w:rPr>
          <w:rFonts w:ascii="Times New Roman" w:hAnsi="Times New Roman" w:cs="Times New Roman"/>
          <w:sz w:val="24"/>
          <w:szCs w:val="24"/>
        </w:rPr>
        <w:t xml:space="preserve"> as</w:t>
      </w:r>
      <w:r w:rsidR="00E32119" w:rsidRPr="002C0EF1">
        <w:rPr>
          <w:rFonts w:ascii="Times New Roman" w:hAnsi="Times New Roman" w:cs="Times New Roman"/>
          <w:sz w:val="24"/>
          <w:szCs w:val="24"/>
        </w:rPr>
        <w:t xml:space="preserve"> </w:t>
      </w:r>
      <w:r w:rsidRPr="002C0EF1">
        <w:rPr>
          <w:rFonts w:ascii="Times New Roman" w:hAnsi="Times New Roman" w:cs="Times New Roman"/>
          <w:sz w:val="24"/>
          <w:szCs w:val="24"/>
        </w:rPr>
        <w:t xml:space="preserve">negative </w:t>
      </w:r>
      <w:r w:rsidR="00A34DB9">
        <w:rPr>
          <w:rFonts w:ascii="Times New Roman" w:hAnsi="Times New Roman" w:cs="Times New Roman"/>
          <w:sz w:val="24"/>
          <w:szCs w:val="24"/>
        </w:rPr>
        <w:t>or</w:t>
      </w:r>
      <w:r w:rsidRPr="002C0EF1">
        <w:rPr>
          <w:rFonts w:ascii="Times New Roman" w:hAnsi="Times New Roman" w:cs="Times New Roman"/>
          <w:sz w:val="24"/>
          <w:szCs w:val="24"/>
        </w:rPr>
        <w:t xml:space="preserve"> damaging</w:t>
      </w:r>
      <w:r w:rsidR="00D741BD">
        <w:rPr>
          <w:rFonts w:ascii="Times New Roman" w:hAnsi="Times New Roman" w:cs="Times New Roman"/>
          <w:sz w:val="24"/>
          <w:szCs w:val="24"/>
        </w:rPr>
        <w:t xml:space="preserve"> as the stigma around them suggest</w:t>
      </w:r>
      <w:r w:rsidR="00EC79EA">
        <w:rPr>
          <w:rFonts w:ascii="Times New Roman" w:hAnsi="Times New Roman" w:cs="Times New Roman"/>
          <w:sz w:val="24"/>
          <w:szCs w:val="24"/>
        </w:rPr>
        <w:t>s</w:t>
      </w:r>
      <w:r w:rsidRPr="002C0EF1">
        <w:rPr>
          <w:rFonts w:ascii="Times New Roman" w:hAnsi="Times New Roman" w:cs="Times New Roman"/>
          <w:sz w:val="24"/>
          <w:szCs w:val="24"/>
        </w:rPr>
        <w:t xml:space="preserve">. </w:t>
      </w:r>
      <w:r w:rsidR="00E32119" w:rsidRPr="002C0EF1">
        <w:rPr>
          <w:rFonts w:ascii="Times New Roman" w:hAnsi="Times New Roman" w:cs="Times New Roman"/>
          <w:sz w:val="24"/>
          <w:szCs w:val="24"/>
        </w:rPr>
        <w:t xml:space="preserve">Despite positive </w:t>
      </w:r>
      <w:r w:rsidR="00A34DB9">
        <w:rPr>
          <w:rFonts w:ascii="Times New Roman" w:hAnsi="Times New Roman" w:cs="Times New Roman"/>
          <w:sz w:val="24"/>
          <w:szCs w:val="24"/>
        </w:rPr>
        <w:t>attitudes</w:t>
      </w:r>
      <w:r w:rsidR="00E32119" w:rsidRPr="002C0EF1">
        <w:rPr>
          <w:rFonts w:ascii="Times New Roman" w:hAnsi="Times New Roman" w:cs="Times New Roman"/>
          <w:sz w:val="24"/>
          <w:szCs w:val="24"/>
        </w:rPr>
        <w:t>, there still remains an apprehension around MMF threesomes; seeing them still connected to objectification, misogyny and danger</w:t>
      </w:r>
      <w:r w:rsidR="00264774">
        <w:rPr>
          <w:rFonts w:ascii="Times New Roman" w:hAnsi="Times New Roman" w:cs="Times New Roman"/>
          <w:sz w:val="24"/>
          <w:szCs w:val="24"/>
        </w:rPr>
        <w:t>—particularly when no male sexual interaction was to take place</w:t>
      </w:r>
      <w:r w:rsidR="00E32119" w:rsidRPr="002C0EF1">
        <w:rPr>
          <w:rFonts w:ascii="Times New Roman" w:hAnsi="Times New Roman" w:cs="Times New Roman"/>
          <w:sz w:val="24"/>
          <w:szCs w:val="24"/>
        </w:rPr>
        <w:t xml:space="preserve">. Nevertheless, some participants were able to </w:t>
      </w:r>
      <w:r w:rsidR="00AC77CB" w:rsidRPr="002C0EF1">
        <w:rPr>
          <w:rFonts w:ascii="Times New Roman" w:hAnsi="Times New Roman" w:cs="Times New Roman"/>
          <w:sz w:val="24"/>
          <w:szCs w:val="24"/>
        </w:rPr>
        <w:t>move pa</w:t>
      </w:r>
      <w:r w:rsidR="00A34DB9">
        <w:rPr>
          <w:rFonts w:ascii="Times New Roman" w:hAnsi="Times New Roman" w:cs="Times New Roman"/>
          <w:sz w:val="24"/>
          <w:szCs w:val="24"/>
        </w:rPr>
        <w:t xml:space="preserve">st these negative presumptions, </w:t>
      </w:r>
      <w:r w:rsidR="00AC77CB" w:rsidRPr="002C0EF1">
        <w:rPr>
          <w:rFonts w:ascii="Times New Roman" w:hAnsi="Times New Roman" w:cs="Times New Roman"/>
          <w:sz w:val="24"/>
          <w:szCs w:val="24"/>
        </w:rPr>
        <w:t>reconstructing</w:t>
      </w:r>
      <w:r w:rsidR="00E32119" w:rsidRPr="002C0EF1">
        <w:rPr>
          <w:rFonts w:ascii="Times New Roman" w:hAnsi="Times New Roman" w:cs="Times New Roman"/>
          <w:sz w:val="24"/>
          <w:szCs w:val="24"/>
        </w:rPr>
        <w:t xml:space="preserve"> MMF threesomes in a way that </w:t>
      </w:r>
      <w:r w:rsidR="00D741BD">
        <w:rPr>
          <w:rFonts w:ascii="Times New Roman" w:hAnsi="Times New Roman" w:cs="Times New Roman"/>
          <w:sz w:val="24"/>
          <w:szCs w:val="24"/>
        </w:rPr>
        <w:t xml:space="preserve">became safer, less objectifying </w:t>
      </w:r>
      <w:r w:rsidR="00AC77CB" w:rsidRPr="002C0EF1">
        <w:rPr>
          <w:rFonts w:ascii="Times New Roman" w:hAnsi="Times New Roman" w:cs="Times New Roman"/>
          <w:sz w:val="24"/>
          <w:szCs w:val="24"/>
        </w:rPr>
        <w:t xml:space="preserve">and more arousing. </w:t>
      </w:r>
    </w:p>
    <w:p w14:paraId="369B574C" w14:textId="452D6BE7" w:rsidR="00CD7EFC" w:rsidRPr="002C0EF1" w:rsidRDefault="00F72EE2" w:rsidP="009142A8">
      <w:pPr>
        <w:spacing w:line="480" w:lineRule="auto"/>
        <w:ind w:firstLine="720"/>
        <w:rPr>
          <w:rFonts w:ascii="Times New Roman" w:eastAsia="Times New Roman" w:hAnsi="Times New Roman" w:cs="Times New Roman"/>
          <w:color w:val="000000"/>
          <w:sz w:val="24"/>
          <w:szCs w:val="24"/>
          <w:lang w:eastAsia="en-GB"/>
        </w:rPr>
      </w:pPr>
      <w:r w:rsidRPr="002C0EF1">
        <w:rPr>
          <w:rFonts w:ascii="Times New Roman" w:eastAsia="Times New Roman" w:hAnsi="Times New Roman" w:cs="Times New Roman"/>
          <w:color w:val="000000"/>
          <w:sz w:val="24"/>
          <w:szCs w:val="24"/>
          <w:lang w:eastAsia="en-GB"/>
        </w:rPr>
        <w:t xml:space="preserve">Accordingly, </w:t>
      </w:r>
      <w:r w:rsidR="005B1418" w:rsidRPr="002C0EF1">
        <w:rPr>
          <w:rFonts w:ascii="Times New Roman" w:eastAsia="Times New Roman" w:hAnsi="Times New Roman" w:cs="Times New Roman"/>
          <w:color w:val="000000"/>
          <w:sz w:val="24"/>
          <w:szCs w:val="24"/>
          <w:lang w:eastAsia="en-GB"/>
        </w:rPr>
        <w:t>future resea</w:t>
      </w:r>
      <w:r w:rsidR="00A4381C" w:rsidRPr="002C0EF1">
        <w:rPr>
          <w:rFonts w:ascii="Times New Roman" w:eastAsia="Times New Roman" w:hAnsi="Times New Roman" w:cs="Times New Roman"/>
          <w:color w:val="000000"/>
          <w:sz w:val="24"/>
          <w:szCs w:val="24"/>
          <w:lang w:eastAsia="en-GB"/>
        </w:rPr>
        <w:t>rch should look to explore women’s experiences of MMF threesomes</w:t>
      </w:r>
      <w:r w:rsidR="005B1418" w:rsidRPr="002C0EF1">
        <w:rPr>
          <w:rFonts w:ascii="Times New Roman" w:eastAsia="Times New Roman" w:hAnsi="Times New Roman" w:cs="Times New Roman"/>
          <w:color w:val="000000"/>
          <w:sz w:val="24"/>
          <w:szCs w:val="24"/>
          <w:lang w:eastAsia="en-GB"/>
        </w:rPr>
        <w:t xml:space="preserve"> on a larger scale.</w:t>
      </w:r>
      <w:r w:rsidR="00C5471E">
        <w:rPr>
          <w:rFonts w:ascii="Times New Roman" w:eastAsia="Times New Roman" w:hAnsi="Times New Roman" w:cs="Times New Roman"/>
          <w:color w:val="000000"/>
          <w:sz w:val="24"/>
          <w:szCs w:val="24"/>
          <w:lang w:eastAsia="en-GB"/>
        </w:rPr>
        <w:t xml:space="preserve"> Furthermore, it would be beneficial to explore the implicit links some participants made between men’s willingness to </w:t>
      </w:r>
      <w:r w:rsidR="001C008E">
        <w:rPr>
          <w:rFonts w:ascii="Times New Roman" w:eastAsia="Times New Roman" w:hAnsi="Times New Roman" w:cs="Times New Roman"/>
          <w:color w:val="000000"/>
          <w:sz w:val="24"/>
          <w:szCs w:val="24"/>
          <w:lang w:eastAsia="en-GB"/>
        </w:rPr>
        <w:t>engage with each other sexually</w:t>
      </w:r>
      <w:r w:rsidR="00C5471E">
        <w:rPr>
          <w:rFonts w:ascii="Times New Roman" w:eastAsia="Times New Roman" w:hAnsi="Times New Roman" w:cs="Times New Roman"/>
          <w:color w:val="000000"/>
          <w:sz w:val="24"/>
          <w:szCs w:val="24"/>
          <w:lang w:eastAsia="en-GB"/>
        </w:rPr>
        <w:t xml:space="preserve"> a</w:t>
      </w:r>
      <w:r w:rsidR="001C008E">
        <w:rPr>
          <w:rFonts w:ascii="Times New Roman" w:eastAsia="Times New Roman" w:hAnsi="Times New Roman" w:cs="Times New Roman"/>
          <w:color w:val="000000"/>
          <w:sz w:val="24"/>
          <w:szCs w:val="24"/>
          <w:lang w:eastAsia="en-GB"/>
        </w:rPr>
        <w:t>nd the</w:t>
      </w:r>
      <w:r w:rsidR="00264774">
        <w:rPr>
          <w:rFonts w:ascii="Times New Roman" w:eastAsia="Times New Roman" w:hAnsi="Times New Roman" w:cs="Times New Roman"/>
          <w:color w:val="000000"/>
          <w:sz w:val="24"/>
          <w:szCs w:val="24"/>
          <w:lang w:eastAsia="en-GB"/>
        </w:rPr>
        <w:t>ir</w:t>
      </w:r>
      <w:r w:rsidR="001C008E">
        <w:rPr>
          <w:rFonts w:ascii="Times New Roman" w:eastAsia="Times New Roman" w:hAnsi="Times New Roman" w:cs="Times New Roman"/>
          <w:color w:val="000000"/>
          <w:sz w:val="24"/>
          <w:szCs w:val="24"/>
          <w:lang w:eastAsia="en-GB"/>
        </w:rPr>
        <w:t xml:space="preserve"> presumed rejection of misogynistic behaviours.</w:t>
      </w:r>
      <w:r w:rsidR="005B1418" w:rsidRPr="002C0EF1">
        <w:rPr>
          <w:rFonts w:ascii="Times New Roman" w:eastAsia="Times New Roman" w:hAnsi="Times New Roman" w:cs="Times New Roman"/>
          <w:color w:val="000000"/>
          <w:sz w:val="24"/>
          <w:szCs w:val="24"/>
          <w:lang w:eastAsia="en-GB"/>
        </w:rPr>
        <w:t xml:space="preserve"> Additionally, further research into women’s desires around viewing male same-sex sexual interaction is also justified given the impact that these </w:t>
      </w:r>
      <w:r w:rsidR="00A4381C" w:rsidRPr="002C0EF1">
        <w:rPr>
          <w:rFonts w:ascii="Times New Roman" w:eastAsia="Times New Roman" w:hAnsi="Times New Roman" w:cs="Times New Roman"/>
          <w:color w:val="000000"/>
          <w:sz w:val="24"/>
          <w:szCs w:val="24"/>
          <w:lang w:eastAsia="en-GB"/>
        </w:rPr>
        <w:t>scenarios</w:t>
      </w:r>
      <w:r w:rsidR="005B1418" w:rsidRPr="002C0EF1">
        <w:rPr>
          <w:rFonts w:ascii="Times New Roman" w:eastAsia="Times New Roman" w:hAnsi="Times New Roman" w:cs="Times New Roman"/>
          <w:color w:val="000000"/>
          <w:sz w:val="24"/>
          <w:szCs w:val="24"/>
          <w:lang w:eastAsia="en-GB"/>
        </w:rPr>
        <w:t xml:space="preserve"> had on women’s attitudes towards sex.</w:t>
      </w:r>
    </w:p>
    <w:p w14:paraId="0070DF0C" w14:textId="77777777" w:rsidR="00CD7EFC" w:rsidRDefault="00CD7EFC" w:rsidP="009142A8">
      <w:pPr>
        <w:spacing w:line="480" w:lineRule="auto"/>
      </w:pPr>
    </w:p>
    <w:p w14:paraId="17122A55" w14:textId="77777777" w:rsidR="0064096C" w:rsidRDefault="002C0EF1" w:rsidP="009142A8">
      <w:pPr>
        <w:spacing w:line="480" w:lineRule="auto"/>
        <w:contextualSpacing/>
        <w:rPr>
          <w:rFonts w:ascii="Times New Roman" w:hAnsi="Times New Roman" w:cs="Times New Roman"/>
          <w:b/>
          <w:sz w:val="24"/>
          <w:szCs w:val="24"/>
        </w:rPr>
      </w:pPr>
      <w:r w:rsidRPr="0064096C">
        <w:rPr>
          <w:rFonts w:ascii="Times New Roman" w:hAnsi="Times New Roman" w:cs="Times New Roman"/>
          <w:b/>
          <w:sz w:val="24"/>
          <w:szCs w:val="24"/>
        </w:rPr>
        <w:t>References</w:t>
      </w:r>
    </w:p>
    <w:p w14:paraId="7B7DADD6" w14:textId="77777777" w:rsidR="002C0EF1" w:rsidRDefault="002C0EF1" w:rsidP="009142A8">
      <w:pPr>
        <w:spacing w:line="480" w:lineRule="auto"/>
        <w:ind w:left="480" w:hanging="480"/>
        <w:contextualSpacing/>
        <w:rPr>
          <w:rFonts w:ascii="Times New Roman" w:hAnsi="Times New Roman" w:cs="Times New Roman"/>
          <w:sz w:val="24"/>
          <w:szCs w:val="24"/>
        </w:rPr>
      </w:pPr>
      <w:r w:rsidRPr="00BE6C6F">
        <w:rPr>
          <w:rFonts w:ascii="Times New Roman" w:hAnsi="Times New Roman" w:cs="Times New Roman"/>
          <w:sz w:val="24"/>
          <w:szCs w:val="24"/>
        </w:rPr>
        <w:t xml:space="preserve">Albury, K. (2014). Porn and sex education, porn as sex education. </w:t>
      </w:r>
      <w:r w:rsidRPr="00BE6C6F">
        <w:rPr>
          <w:rFonts w:ascii="Times New Roman" w:hAnsi="Times New Roman" w:cs="Times New Roman"/>
          <w:i/>
          <w:iCs/>
          <w:sz w:val="24"/>
          <w:szCs w:val="24"/>
        </w:rPr>
        <w:t>Porn Studies</w:t>
      </w:r>
      <w:r w:rsidRPr="00BE6C6F">
        <w:rPr>
          <w:rFonts w:ascii="Times New Roman" w:hAnsi="Times New Roman" w:cs="Times New Roman"/>
          <w:sz w:val="24"/>
          <w:szCs w:val="24"/>
        </w:rPr>
        <w:t xml:space="preserve">, </w:t>
      </w:r>
      <w:r w:rsidRPr="00BE6C6F">
        <w:rPr>
          <w:rFonts w:ascii="Times New Roman" w:hAnsi="Times New Roman" w:cs="Times New Roman"/>
          <w:i/>
          <w:iCs/>
          <w:sz w:val="24"/>
          <w:szCs w:val="24"/>
        </w:rPr>
        <w:t>1</w:t>
      </w:r>
      <w:r w:rsidRPr="00BE6C6F">
        <w:rPr>
          <w:rFonts w:ascii="Times New Roman" w:hAnsi="Times New Roman" w:cs="Times New Roman"/>
          <w:sz w:val="24"/>
          <w:szCs w:val="24"/>
        </w:rPr>
        <w:t>(1–2), 172–181. doi:10.1080/23268743.2013.863654</w:t>
      </w:r>
    </w:p>
    <w:p w14:paraId="4923A2B8" w14:textId="77777777" w:rsidR="00421D6D" w:rsidRPr="00BE6C6F" w:rsidRDefault="00421D6D" w:rsidP="009142A8">
      <w:pPr>
        <w:spacing w:line="480" w:lineRule="auto"/>
        <w:ind w:left="480" w:hanging="480"/>
        <w:contextualSpacing/>
        <w:rPr>
          <w:rFonts w:ascii="Times New Roman" w:hAnsi="Times New Roman" w:cs="Times New Roman"/>
          <w:sz w:val="24"/>
          <w:szCs w:val="24"/>
        </w:rPr>
      </w:pPr>
    </w:p>
    <w:p w14:paraId="1F82F18A" w14:textId="4752CCDD" w:rsidR="002C0EF1" w:rsidRPr="00421D6D" w:rsidRDefault="002C0EF1" w:rsidP="009142A8">
      <w:pPr>
        <w:spacing w:line="480" w:lineRule="auto"/>
        <w:ind w:left="480" w:hanging="480"/>
        <w:contextualSpacing/>
        <w:rPr>
          <w:rFonts w:ascii="Times New Roman" w:hAnsi="Times New Roman" w:cs="Times New Roman"/>
          <w:sz w:val="24"/>
          <w:szCs w:val="24"/>
        </w:rPr>
      </w:pPr>
      <w:r w:rsidRPr="00421D6D">
        <w:rPr>
          <w:rFonts w:ascii="Times New Roman" w:hAnsi="Times New Roman" w:cs="Times New Roman"/>
          <w:sz w:val="24"/>
          <w:szCs w:val="24"/>
        </w:rPr>
        <w:lastRenderedPageBreak/>
        <w:t xml:space="preserve">Anderson, E. (2014). </w:t>
      </w:r>
      <w:r w:rsidRPr="00421D6D">
        <w:rPr>
          <w:rFonts w:ascii="Times New Roman" w:hAnsi="Times New Roman" w:cs="Times New Roman"/>
          <w:i/>
          <w:iCs/>
          <w:sz w:val="24"/>
          <w:szCs w:val="24"/>
        </w:rPr>
        <w:t xml:space="preserve">21st </w:t>
      </w:r>
      <w:r w:rsidR="0097479A" w:rsidRPr="00421D6D">
        <w:rPr>
          <w:rFonts w:ascii="Times New Roman" w:hAnsi="Times New Roman" w:cs="Times New Roman"/>
          <w:i/>
          <w:iCs/>
          <w:sz w:val="24"/>
          <w:szCs w:val="24"/>
        </w:rPr>
        <w:t>c</w:t>
      </w:r>
      <w:r w:rsidRPr="00421D6D">
        <w:rPr>
          <w:rFonts w:ascii="Times New Roman" w:hAnsi="Times New Roman" w:cs="Times New Roman"/>
          <w:i/>
          <w:iCs/>
          <w:sz w:val="24"/>
          <w:szCs w:val="24"/>
        </w:rPr>
        <w:t xml:space="preserve">entury </w:t>
      </w:r>
      <w:r w:rsidR="0097479A" w:rsidRPr="00421D6D">
        <w:rPr>
          <w:rFonts w:ascii="Times New Roman" w:hAnsi="Times New Roman" w:cs="Times New Roman"/>
          <w:i/>
          <w:iCs/>
          <w:sz w:val="24"/>
          <w:szCs w:val="24"/>
        </w:rPr>
        <w:t>j</w:t>
      </w:r>
      <w:r w:rsidRPr="00421D6D">
        <w:rPr>
          <w:rFonts w:ascii="Times New Roman" w:hAnsi="Times New Roman" w:cs="Times New Roman"/>
          <w:i/>
          <w:iCs/>
          <w:sz w:val="24"/>
          <w:szCs w:val="24"/>
        </w:rPr>
        <w:t>ocks: Sporting men and contemporary heterosexuality</w:t>
      </w:r>
      <w:r w:rsidRPr="00421D6D">
        <w:rPr>
          <w:rFonts w:ascii="Times New Roman" w:hAnsi="Times New Roman" w:cs="Times New Roman"/>
          <w:sz w:val="24"/>
          <w:szCs w:val="24"/>
        </w:rPr>
        <w:t>. London: Palgrave MacMillan.</w:t>
      </w:r>
    </w:p>
    <w:p w14:paraId="7D790C47"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Anderson, E. (2009). </w:t>
      </w:r>
      <w:r w:rsidRPr="00BE6C6F">
        <w:rPr>
          <w:rFonts w:ascii="Times New Roman" w:hAnsi="Times New Roman"/>
          <w:i/>
          <w:iCs/>
          <w:sz w:val="24"/>
          <w:szCs w:val="24"/>
        </w:rPr>
        <w:t>Inclusive masculinity: The changing nature of masculinities</w:t>
      </w:r>
      <w:r w:rsidRPr="00BE6C6F">
        <w:rPr>
          <w:rFonts w:ascii="Times New Roman" w:hAnsi="Times New Roman"/>
          <w:sz w:val="24"/>
          <w:szCs w:val="24"/>
        </w:rPr>
        <w:t>. New York: Routledge.</w:t>
      </w:r>
    </w:p>
    <w:p w14:paraId="27D8F522"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Anderson, E. (2008). “Being masculine is not about who you sleep with...”: Heterosexual athletes contesting masculinity and the one-time rule of homosexuality. </w:t>
      </w:r>
      <w:r w:rsidRPr="00BE6C6F">
        <w:rPr>
          <w:rFonts w:ascii="Times New Roman" w:hAnsi="Times New Roman"/>
          <w:i/>
          <w:iCs/>
          <w:sz w:val="24"/>
          <w:szCs w:val="24"/>
        </w:rPr>
        <w:t>Sex Roles</w:t>
      </w:r>
      <w:r w:rsidRPr="00BE6C6F">
        <w:rPr>
          <w:rFonts w:ascii="Times New Roman" w:hAnsi="Times New Roman"/>
          <w:sz w:val="24"/>
          <w:szCs w:val="24"/>
        </w:rPr>
        <w:t xml:space="preserve">, </w:t>
      </w:r>
      <w:r w:rsidRPr="00BE6C6F">
        <w:rPr>
          <w:rFonts w:ascii="Times New Roman" w:hAnsi="Times New Roman"/>
          <w:i/>
          <w:iCs/>
          <w:sz w:val="24"/>
          <w:szCs w:val="24"/>
        </w:rPr>
        <w:t>58</w:t>
      </w:r>
      <w:r w:rsidRPr="00BE6C6F">
        <w:rPr>
          <w:rFonts w:ascii="Times New Roman" w:hAnsi="Times New Roman"/>
          <w:sz w:val="24"/>
          <w:szCs w:val="24"/>
        </w:rPr>
        <w:t>(1-2), 104–115. doi:10.1007/s11199-007-9337-7</w:t>
      </w:r>
    </w:p>
    <w:p w14:paraId="4940DE36"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Anderson, E., &amp; McCormack, M. (2016). </w:t>
      </w:r>
      <w:r w:rsidRPr="00394D5D">
        <w:rPr>
          <w:rFonts w:ascii="Times New Roman" w:hAnsi="Times New Roman"/>
          <w:i/>
          <w:sz w:val="24"/>
          <w:szCs w:val="24"/>
        </w:rPr>
        <w:t>The changing dynamics of bisexual men's lives: Social research perspectives</w:t>
      </w:r>
      <w:r w:rsidRPr="00BE6C6F">
        <w:rPr>
          <w:rFonts w:ascii="Times New Roman" w:hAnsi="Times New Roman"/>
          <w:sz w:val="24"/>
          <w:szCs w:val="24"/>
        </w:rPr>
        <w:t>. New York, NY: Springer.</w:t>
      </w:r>
    </w:p>
    <w:p w14:paraId="589994AF"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Armstrong, H. L., &amp; Reissing, E. D. (2014). Attitudes toward casual sex, dating, and committed relationships with bisexual partners. </w:t>
      </w:r>
      <w:r w:rsidRPr="00BE6C6F">
        <w:rPr>
          <w:rFonts w:ascii="Times New Roman" w:hAnsi="Times New Roman"/>
          <w:i/>
          <w:iCs/>
          <w:sz w:val="24"/>
          <w:szCs w:val="24"/>
        </w:rPr>
        <w:t>Journal of Bisexuality</w:t>
      </w:r>
      <w:r w:rsidRPr="00BE6C6F">
        <w:rPr>
          <w:rFonts w:ascii="Times New Roman" w:hAnsi="Times New Roman"/>
          <w:sz w:val="24"/>
          <w:szCs w:val="24"/>
        </w:rPr>
        <w:t xml:space="preserve">, </w:t>
      </w:r>
      <w:r w:rsidRPr="00BE6C6F">
        <w:rPr>
          <w:rFonts w:ascii="Times New Roman" w:hAnsi="Times New Roman"/>
          <w:i/>
          <w:sz w:val="24"/>
          <w:szCs w:val="24"/>
        </w:rPr>
        <w:t>14</w:t>
      </w:r>
      <w:r w:rsidRPr="00BE6C6F">
        <w:rPr>
          <w:rFonts w:ascii="Times New Roman" w:hAnsi="Times New Roman"/>
          <w:sz w:val="24"/>
          <w:szCs w:val="24"/>
        </w:rPr>
        <w:t>(2), 236–264. doi:10.1080/15299716.2014.902784</w:t>
      </w:r>
    </w:p>
    <w:p w14:paraId="16E9D9F7"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Biernacki, P., &amp; Waldorf, D. (1981). Snowball sampling: Problems and techniques of chain referral sampling. </w:t>
      </w:r>
      <w:r w:rsidRPr="00BE6C6F">
        <w:rPr>
          <w:rFonts w:ascii="Times New Roman" w:hAnsi="Times New Roman"/>
          <w:i/>
          <w:iCs/>
          <w:sz w:val="24"/>
          <w:szCs w:val="24"/>
        </w:rPr>
        <w:t>Sociological Methods &amp; Research</w:t>
      </w:r>
      <w:r w:rsidRPr="00BE6C6F">
        <w:rPr>
          <w:rFonts w:ascii="Times New Roman" w:hAnsi="Times New Roman"/>
          <w:sz w:val="24"/>
          <w:szCs w:val="24"/>
        </w:rPr>
        <w:t xml:space="preserve">, </w:t>
      </w:r>
      <w:r w:rsidRPr="00BE6C6F">
        <w:rPr>
          <w:rFonts w:ascii="Times New Roman" w:hAnsi="Times New Roman"/>
          <w:i/>
          <w:iCs/>
          <w:sz w:val="24"/>
          <w:szCs w:val="24"/>
        </w:rPr>
        <w:t>10</w:t>
      </w:r>
      <w:r w:rsidRPr="00BE6C6F">
        <w:rPr>
          <w:rFonts w:ascii="Times New Roman" w:hAnsi="Times New Roman"/>
          <w:sz w:val="24"/>
          <w:szCs w:val="24"/>
        </w:rPr>
        <w:t>(2), 141–163. doi:10.1177/004912418101000205</w:t>
      </w:r>
    </w:p>
    <w:p w14:paraId="245B8AC9"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Braun, V., &amp; Clarke, V. (2006). Using thematic analysis in psychology. </w:t>
      </w:r>
      <w:r w:rsidRPr="00BE6C6F">
        <w:rPr>
          <w:rFonts w:ascii="Times New Roman" w:hAnsi="Times New Roman"/>
          <w:i/>
          <w:iCs/>
          <w:sz w:val="24"/>
          <w:szCs w:val="24"/>
        </w:rPr>
        <w:t>Qualitative Research in Psychology</w:t>
      </w:r>
      <w:r w:rsidRPr="00BE6C6F">
        <w:rPr>
          <w:rFonts w:ascii="Times New Roman" w:hAnsi="Times New Roman"/>
          <w:sz w:val="24"/>
          <w:szCs w:val="24"/>
        </w:rPr>
        <w:t xml:space="preserve">, </w:t>
      </w:r>
      <w:r w:rsidRPr="00BE6C6F">
        <w:rPr>
          <w:rFonts w:ascii="Times New Roman" w:hAnsi="Times New Roman"/>
          <w:i/>
          <w:iCs/>
          <w:sz w:val="24"/>
          <w:szCs w:val="24"/>
        </w:rPr>
        <w:t>3</w:t>
      </w:r>
      <w:r w:rsidRPr="00BE6C6F">
        <w:rPr>
          <w:rFonts w:ascii="Times New Roman" w:hAnsi="Times New Roman"/>
          <w:sz w:val="24"/>
          <w:szCs w:val="24"/>
        </w:rPr>
        <w:t>(2), 77–101. doi:10.1191/1478088706qp063oa</w:t>
      </w:r>
    </w:p>
    <w:p w14:paraId="66E80162"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Browne, K. (2005). Snowball sampling: Using social networks to research non</w:t>
      </w:r>
      <w:r w:rsidRPr="00BE6C6F">
        <w:rPr>
          <w:rFonts w:ascii="Cambria Math" w:hAnsi="Cambria Math" w:cs="Cambria Math"/>
          <w:sz w:val="24"/>
          <w:szCs w:val="24"/>
        </w:rPr>
        <w:t>‐</w:t>
      </w:r>
      <w:r w:rsidRPr="00BE6C6F">
        <w:rPr>
          <w:rFonts w:ascii="Times New Roman" w:hAnsi="Times New Roman"/>
          <w:sz w:val="24"/>
          <w:szCs w:val="24"/>
        </w:rPr>
        <w:t xml:space="preserve">heterosexual women. </w:t>
      </w:r>
      <w:r w:rsidRPr="00BE6C6F">
        <w:rPr>
          <w:rFonts w:ascii="Times New Roman" w:hAnsi="Times New Roman"/>
          <w:i/>
          <w:iCs/>
          <w:sz w:val="24"/>
          <w:szCs w:val="24"/>
        </w:rPr>
        <w:t>International Journal of Social Research Methodology</w:t>
      </w:r>
      <w:r w:rsidRPr="00BE6C6F">
        <w:rPr>
          <w:rFonts w:ascii="Times New Roman" w:hAnsi="Times New Roman"/>
          <w:sz w:val="24"/>
          <w:szCs w:val="24"/>
        </w:rPr>
        <w:t xml:space="preserve">, </w:t>
      </w:r>
      <w:r w:rsidRPr="00BE6C6F">
        <w:rPr>
          <w:rFonts w:ascii="Times New Roman" w:hAnsi="Times New Roman"/>
          <w:i/>
          <w:iCs/>
          <w:sz w:val="24"/>
          <w:szCs w:val="24"/>
        </w:rPr>
        <w:t>8</w:t>
      </w:r>
      <w:r w:rsidRPr="00BE6C6F">
        <w:rPr>
          <w:rFonts w:ascii="Times New Roman" w:hAnsi="Times New Roman"/>
          <w:sz w:val="24"/>
          <w:szCs w:val="24"/>
        </w:rPr>
        <w:t>(1), 47–60. doi:10.1080/1364557032000081663</w:t>
      </w:r>
    </w:p>
    <w:p w14:paraId="6D89E790"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Burkett, M., &amp; Hamilton, K. (2012). Postfeminist sexual agency: Young women’s negotiations of sexual consent. </w:t>
      </w:r>
      <w:r w:rsidRPr="00BE6C6F">
        <w:rPr>
          <w:rFonts w:ascii="Times New Roman" w:hAnsi="Times New Roman"/>
          <w:i/>
          <w:sz w:val="24"/>
          <w:szCs w:val="24"/>
        </w:rPr>
        <w:t>Sexualities, 15</w:t>
      </w:r>
      <w:r w:rsidRPr="00BE6C6F">
        <w:rPr>
          <w:rFonts w:ascii="Times New Roman" w:hAnsi="Times New Roman"/>
          <w:sz w:val="24"/>
          <w:szCs w:val="24"/>
        </w:rPr>
        <w:t>(7), 815–833. doi:10.1177/1363460712454076</w:t>
      </w:r>
    </w:p>
    <w:p w14:paraId="5E856CC8"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lastRenderedPageBreak/>
        <w:t xml:space="preserve">Carrillo, H., &amp; Hoffman, A. (2018). ‘Straight with a pinch of bi’: The construction of heterosexuality as an elastic category among adult US men. </w:t>
      </w:r>
      <w:r w:rsidRPr="00394D5D">
        <w:rPr>
          <w:rFonts w:ascii="Times New Roman" w:hAnsi="Times New Roman"/>
          <w:i/>
          <w:sz w:val="24"/>
          <w:szCs w:val="24"/>
        </w:rPr>
        <w:t>Sexualities, 21</w:t>
      </w:r>
      <w:r w:rsidRPr="00BE6C6F">
        <w:rPr>
          <w:rFonts w:ascii="Times New Roman" w:hAnsi="Times New Roman"/>
          <w:sz w:val="24"/>
          <w:szCs w:val="24"/>
        </w:rPr>
        <w:t>(1-2), 90-108. doi:10.1177/1363460716678561</w:t>
      </w:r>
    </w:p>
    <w:p w14:paraId="3FAB1D08"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Conley, T. D., Moors, A. C., Matsick, J. L., &amp; Ziegler, A. (2013). The fewer the merrier?: Assessing stigma surrounding consensually non-monogamous romantic relationships. </w:t>
      </w:r>
      <w:r w:rsidRPr="00BE6C6F">
        <w:rPr>
          <w:rFonts w:ascii="Times New Roman" w:hAnsi="Times New Roman"/>
          <w:i/>
          <w:iCs/>
          <w:sz w:val="24"/>
          <w:szCs w:val="24"/>
        </w:rPr>
        <w:t>Analyses of Social Issues and Public Policy</w:t>
      </w:r>
      <w:r w:rsidRPr="00BE6C6F">
        <w:rPr>
          <w:rFonts w:ascii="Times New Roman" w:hAnsi="Times New Roman"/>
          <w:sz w:val="24"/>
          <w:szCs w:val="24"/>
        </w:rPr>
        <w:t xml:space="preserve">, </w:t>
      </w:r>
      <w:r w:rsidRPr="00BE6C6F">
        <w:rPr>
          <w:rFonts w:ascii="Times New Roman" w:hAnsi="Times New Roman"/>
          <w:i/>
          <w:iCs/>
          <w:sz w:val="24"/>
          <w:szCs w:val="24"/>
        </w:rPr>
        <w:t>13</w:t>
      </w:r>
      <w:r w:rsidRPr="00BE6C6F">
        <w:rPr>
          <w:rFonts w:ascii="Times New Roman" w:hAnsi="Times New Roman"/>
          <w:sz w:val="24"/>
          <w:szCs w:val="24"/>
        </w:rPr>
        <w:t>(1), 1–30. doi:10.1111/j.1530-2415.2012.01286.x</w:t>
      </w:r>
    </w:p>
    <w:p w14:paraId="6B13731D"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Denscombe, M. (1998). </w:t>
      </w:r>
      <w:r w:rsidRPr="00BE6C6F">
        <w:rPr>
          <w:rFonts w:ascii="Times New Roman" w:hAnsi="Times New Roman"/>
          <w:i/>
          <w:iCs/>
          <w:sz w:val="24"/>
          <w:szCs w:val="24"/>
        </w:rPr>
        <w:t>The good research guide for small-scale social research projects</w:t>
      </w:r>
      <w:r w:rsidRPr="00BE6C6F">
        <w:rPr>
          <w:rFonts w:ascii="Times New Roman" w:hAnsi="Times New Roman"/>
          <w:sz w:val="24"/>
          <w:szCs w:val="24"/>
        </w:rPr>
        <w:t>. Berkshire: Open University Press.</w:t>
      </w:r>
    </w:p>
    <w:p w14:paraId="6434182B"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Eliason, M. (2000). Bi-negativity: The stigma facing bisexual men. </w:t>
      </w:r>
      <w:r w:rsidRPr="00BE6C6F">
        <w:rPr>
          <w:rFonts w:ascii="Times New Roman" w:hAnsi="Times New Roman"/>
          <w:i/>
          <w:iCs/>
          <w:sz w:val="24"/>
          <w:szCs w:val="24"/>
        </w:rPr>
        <w:t>Journal of Bisexuality</w:t>
      </w:r>
      <w:r w:rsidRPr="00BE6C6F">
        <w:rPr>
          <w:rFonts w:ascii="Times New Roman" w:hAnsi="Times New Roman"/>
          <w:sz w:val="24"/>
          <w:szCs w:val="24"/>
        </w:rPr>
        <w:t xml:space="preserve">, </w:t>
      </w:r>
      <w:r w:rsidRPr="00BE6C6F">
        <w:rPr>
          <w:rFonts w:ascii="Times New Roman" w:hAnsi="Times New Roman"/>
          <w:i/>
          <w:iCs/>
          <w:sz w:val="24"/>
          <w:szCs w:val="24"/>
        </w:rPr>
        <w:t>1</w:t>
      </w:r>
      <w:r w:rsidRPr="00BE6C6F">
        <w:rPr>
          <w:rFonts w:ascii="Times New Roman" w:hAnsi="Times New Roman"/>
          <w:sz w:val="24"/>
          <w:szCs w:val="24"/>
        </w:rPr>
        <w:t>(2–3), 137–154. doi:10.1300/J159v01n02</w:t>
      </w:r>
    </w:p>
    <w:p w14:paraId="3D90148B"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Esterline, K. M., &amp; Galupo, M. P. (2013). “Drunken curiosity” and “gay chicken”: gender differences in same-sex performativity. </w:t>
      </w:r>
      <w:r w:rsidRPr="00BE6C6F">
        <w:rPr>
          <w:rFonts w:ascii="Times New Roman" w:hAnsi="Times New Roman"/>
          <w:i/>
          <w:sz w:val="24"/>
          <w:szCs w:val="24"/>
        </w:rPr>
        <w:t>Journal of Bisexuality, 13</w:t>
      </w:r>
      <w:r w:rsidRPr="00BE6C6F">
        <w:rPr>
          <w:rFonts w:ascii="Times New Roman" w:hAnsi="Times New Roman"/>
          <w:sz w:val="24"/>
          <w:szCs w:val="24"/>
        </w:rPr>
        <w:t>(1), 106–121. doi:10.1080/15299716.2013.755732</w:t>
      </w:r>
    </w:p>
    <w:p w14:paraId="5B70FA0D"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Fahs, B. (2009). Compulsory bisexuality?: The challenges of modern sexual fluidity. </w:t>
      </w:r>
      <w:r w:rsidRPr="00BE6C6F">
        <w:rPr>
          <w:rFonts w:ascii="Times New Roman" w:hAnsi="Times New Roman"/>
          <w:i/>
          <w:iCs/>
          <w:sz w:val="24"/>
          <w:szCs w:val="24"/>
        </w:rPr>
        <w:t>Journal of Bisexuality</w:t>
      </w:r>
      <w:r w:rsidRPr="00BE6C6F">
        <w:rPr>
          <w:rFonts w:ascii="Times New Roman" w:hAnsi="Times New Roman"/>
          <w:sz w:val="24"/>
          <w:szCs w:val="24"/>
        </w:rPr>
        <w:t xml:space="preserve">, </w:t>
      </w:r>
      <w:r w:rsidRPr="00BE6C6F">
        <w:rPr>
          <w:rFonts w:ascii="Times New Roman" w:hAnsi="Times New Roman"/>
          <w:i/>
          <w:iCs/>
          <w:sz w:val="24"/>
          <w:szCs w:val="24"/>
        </w:rPr>
        <w:t>9</w:t>
      </w:r>
      <w:r w:rsidRPr="00BE6C6F">
        <w:rPr>
          <w:rFonts w:ascii="Times New Roman" w:hAnsi="Times New Roman"/>
          <w:sz w:val="24"/>
          <w:szCs w:val="24"/>
        </w:rPr>
        <w:t>(3-4), 431–449. doi:10.1080/15299710903316661</w:t>
      </w:r>
    </w:p>
    <w:p w14:paraId="1835B199"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Farvid, P., Braun, V., &amp; Rowney, C. (2017). ‘No girl wants to be called a slut!’: Women, heterosexual casual sex and the sexual double standard. </w:t>
      </w:r>
      <w:r w:rsidRPr="00394D5D">
        <w:rPr>
          <w:rFonts w:ascii="Times New Roman" w:hAnsi="Times New Roman"/>
          <w:i/>
          <w:sz w:val="24"/>
          <w:szCs w:val="24"/>
        </w:rPr>
        <w:t>Journal of Gender Studies, 26</w:t>
      </w:r>
      <w:r w:rsidRPr="00BE6C6F">
        <w:rPr>
          <w:rFonts w:ascii="Times New Roman" w:hAnsi="Times New Roman"/>
          <w:sz w:val="24"/>
          <w:szCs w:val="24"/>
        </w:rPr>
        <w:t>(5), 544-560. doi:10.1080/09589236.2016.1150818</w:t>
      </w:r>
    </w:p>
    <w:p w14:paraId="7FC2B133" w14:textId="332559C9" w:rsidR="006D60A0" w:rsidRPr="00BE6C6F" w:rsidRDefault="006D60A0"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Frank, K. (2013). </w:t>
      </w:r>
      <w:r w:rsidRPr="00BE6C6F">
        <w:rPr>
          <w:rFonts w:ascii="Times New Roman" w:hAnsi="Times New Roman"/>
          <w:i/>
          <w:iCs/>
          <w:sz w:val="24"/>
          <w:szCs w:val="24"/>
        </w:rPr>
        <w:t xml:space="preserve">Plays </w:t>
      </w:r>
      <w:r w:rsidR="00D47E25">
        <w:rPr>
          <w:rFonts w:ascii="Times New Roman" w:hAnsi="Times New Roman"/>
          <w:i/>
          <w:iCs/>
          <w:sz w:val="24"/>
          <w:szCs w:val="24"/>
        </w:rPr>
        <w:t>w</w:t>
      </w:r>
      <w:r w:rsidRPr="00BE6C6F">
        <w:rPr>
          <w:rFonts w:ascii="Times New Roman" w:hAnsi="Times New Roman"/>
          <w:i/>
          <w:iCs/>
          <w:sz w:val="24"/>
          <w:szCs w:val="24"/>
        </w:rPr>
        <w:t xml:space="preserve">ell in </w:t>
      </w:r>
      <w:r w:rsidR="00D47E25">
        <w:rPr>
          <w:rFonts w:ascii="Times New Roman" w:hAnsi="Times New Roman"/>
          <w:i/>
          <w:iCs/>
          <w:sz w:val="24"/>
          <w:szCs w:val="24"/>
        </w:rPr>
        <w:t>g</w:t>
      </w:r>
      <w:r w:rsidRPr="00BE6C6F">
        <w:rPr>
          <w:rFonts w:ascii="Times New Roman" w:hAnsi="Times New Roman"/>
          <w:i/>
          <w:iCs/>
          <w:sz w:val="24"/>
          <w:szCs w:val="24"/>
        </w:rPr>
        <w:t xml:space="preserve">roups: A </w:t>
      </w:r>
      <w:r w:rsidR="00D47E25">
        <w:rPr>
          <w:rFonts w:ascii="Times New Roman" w:hAnsi="Times New Roman"/>
          <w:i/>
          <w:iCs/>
          <w:sz w:val="24"/>
          <w:szCs w:val="24"/>
        </w:rPr>
        <w:t>j</w:t>
      </w:r>
      <w:r w:rsidRPr="00BE6C6F">
        <w:rPr>
          <w:rFonts w:ascii="Times New Roman" w:hAnsi="Times New Roman"/>
          <w:i/>
          <w:iCs/>
          <w:sz w:val="24"/>
          <w:szCs w:val="24"/>
        </w:rPr>
        <w:t xml:space="preserve">ourney </w:t>
      </w:r>
      <w:r w:rsidR="00D47E25">
        <w:rPr>
          <w:rFonts w:ascii="Times New Roman" w:hAnsi="Times New Roman"/>
          <w:i/>
          <w:iCs/>
          <w:sz w:val="24"/>
          <w:szCs w:val="24"/>
        </w:rPr>
        <w:t>t</w:t>
      </w:r>
      <w:r w:rsidRPr="00BE6C6F">
        <w:rPr>
          <w:rFonts w:ascii="Times New Roman" w:hAnsi="Times New Roman"/>
          <w:i/>
          <w:iCs/>
          <w:sz w:val="24"/>
          <w:szCs w:val="24"/>
        </w:rPr>
        <w:t xml:space="preserve">hrough the </w:t>
      </w:r>
      <w:r w:rsidR="00D47E25">
        <w:rPr>
          <w:rFonts w:ascii="Times New Roman" w:hAnsi="Times New Roman"/>
          <w:i/>
          <w:iCs/>
          <w:sz w:val="24"/>
          <w:szCs w:val="24"/>
        </w:rPr>
        <w:t>w</w:t>
      </w:r>
      <w:r w:rsidRPr="00BE6C6F">
        <w:rPr>
          <w:rFonts w:ascii="Times New Roman" w:hAnsi="Times New Roman"/>
          <w:i/>
          <w:iCs/>
          <w:sz w:val="24"/>
          <w:szCs w:val="24"/>
        </w:rPr>
        <w:t xml:space="preserve">orld of </w:t>
      </w:r>
      <w:r w:rsidR="00D47E25">
        <w:rPr>
          <w:rFonts w:ascii="Times New Roman" w:hAnsi="Times New Roman"/>
          <w:i/>
          <w:iCs/>
          <w:sz w:val="24"/>
          <w:szCs w:val="24"/>
        </w:rPr>
        <w:t>g</w:t>
      </w:r>
      <w:r w:rsidRPr="00BE6C6F">
        <w:rPr>
          <w:rFonts w:ascii="Times New Roman" w:hAnsi="Times New Roman"/>
          <w:i/>
          <w:iCs/>
          <w:sz w:val="24"/>
          <w:szCs w:val="24"/>
        </w:rPr>
        <w:t xml:space="preserve">roup </w:t>
      </w:r>
      <w:r w:rsidR="00D47E25">
        <w:rPr>
          <w:rFonts w:ascii="Times New Roman" w:hAnsi="Times New Roman"/>
          <w:i/>
          <w:iCs/>
          <w:sz w:val="24"/>
          <w:szCs w:val="24"/>
        </w:rPr>
        <w:t>s</w:t>
      </w:r>
      <w:r w:rsidRPr="00BE6C6F">
        <w:rPr>
          <w:rFonts w:ascii="Times New Roman" w:hAnsi="Times New Roman"/>
          <w:i/>
          <w:iCs/>
          <w:sz w:val="24"/>
          <w:szCs w:val="24"/>
        </w:rPr>
        <w:t>ex</w:t>
      </w:r>
      <w:r w:rsidRPr="00BE6C6F">
        <w:rPr>
          <w:rFonts w:ascii="Times New Roman" w:hAnsi="Times New Roman"/>
          <w:sz w:val="24"/>
          <w:szCs w:val="24"/>
        </w:rPr>
        <w:t>. Plymouth, UK: Rowman &amp; Littlefield Publishers.</w:t>
      </w:r>
    </w:p>
    <w:p w14:paraId="5EEAEB22"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Frank, K. (2008). `Not gay, but not homophobic’: Male sexuality and homophobia in the `lifestyle'. </w:t>
      </w:r>
      <w:r w:rsidRPr="00BE6C6F">
        <w:rPr>
          <w:rFonts w:ascii="Times New Roman" w:hAnsi="Times New Roman"/>
          <w:i/>
          <w:iCs/>
          <w:sz w:val="24"/>
          <w:szCs w:val="24"/>
        </w:rPr>
        <w:t>Sexualities</w:t>
      </w:r>
      <w:r w:rsidRPr="00BE6C6F">
        <w:rPr>
          <w:rFonts w:ascii="Times New Roman" w:hAnsi="Times New Roman"/>
          <w:sz w:val="24"/>
          <w:szCs w:val="24"/>
        </w:rPr>
        <w:t xml:space="preserve">, </w:t>
      </w:r>
      <w:r w:rsidRPr="00BE6C6F">
        <w:rPr>
          <w:rFonts w:ascii="Times New Roman" w:hAnsi="Times New Roman"/>
          <w:i/>
          <w:iCs/>
          <w:sz w:val="24"/>
          <w:szCs w:val="24"/>
        </w:rPr>
        <w:t>11</w:t>
      </w:r>
      <w:r w:rsidRPr="00BE6C6F">
        <w:rPr>
          <w:rFonts w:ascii="Times New Roman" w:hAnsi="Times New Roman"/>
          <w:sz w:val="24"/>
          <w:szCs w:val="24"/>
        </w:rPr>
        <w:t>(4), 435–454. doi:10.1177/1363460708091743</w:t>
      </w:r>
    </w:p>
    <w:p w14:paraId="698167EA"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Gill, R. (2008). Empowerment/sexism: Figuring female sexual agency in contemporary advertising. </w:t>
      </w:r>
      <w:r w:rsidRPr="00BE6C6F">
        <w:rPr>
          <w:rFonts w:ascii="Times New Roman" w:hAnsi="Times New Roman"/>
          <w:i/>
          <w:sz w:val="24"/>
          <w:szCs w:val="24"/>
        </w:rPr>
        <w:t>Feminism &amp; Psychology, 18</w:t>
      </w:r>
      <w:r w:rsidRPr="00BE6C6F">
        <w:rPr>
          <w:rFonts w:ascii="Times New Roman" w:hAnsi="Times New Roman"/>
          <w:sz w:val="24"/>
          <w:szCs w:val="24"/>
        </w:rPr>
        <w:t>(1), 35–60. doi:10.1177/0959353507084950</w:t>
      </w:r>
    </w:p>
    <w:p w14:paraId="247C6223"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lastRenderedPageBreak/>
        <w:t xml:space="preserve">Herbenick, D., Bowling, J., Fu, T. C. J., Dodge, B., Guerra-Reyes, L., &amp; Sanders, S. (2017). Sexual diversity in the United States: Results from a nationally representative probability sample of adult women and men. </w:t>
      </w:r>
      <w:r w:rsidRPr="00BE6C6F">
        <w:rPr>
          <w:rFonts w:ascii="Times New Roman" w:hAnsi="Times New Roman"/>
          <w:i/>
          <w:sz w:val="24"/>
          <w:szCs w:val="24"/>
        </w:rPr>
        <w:t>PloS one, 12</w:t>
      </w:r>
      <w:r w:rsidRPr="00BE6C6F">
        <w:rPr>
          <w:rFonts w:ascii="Times New Roman" w:hAnsi="Times New Roman"/>
          <w:sz w:val="24"/>
          <w:szCs w:val="24"/>
        </w:rPr>
        <w:t>(7), e0181198. doi: 10.1371/journal.pone.0181198</w:t>
      </w:r>
    </w:p>
    <w:p w14:paraId="52CDA24B"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Herek, G. M. (2002). Heterosexuals’ attitudes toward bisexual men and bisexual women in the United States. </w:t>
      </w:r>
      <w:r w:rsidRPr="00BE6C6F">
        <w:rPr>
          <w:rFonts w:ascii="Times New Roman" w:hAnsi="Times New Roman"/>
          <w:i/>
          <w:sz w:val="24"/>
          <w:szCs w:val="24"/>
        </w:rPr>
        <w:t>The Journal of Sex Research, 39</w:t>
      </w:r>
      <w:r w:rsidRPr="00BE6C6F">
        <w:rPr>
          <w:rFonts w:ascii="Times New Roman" w:hAnsi="Times New Roman"/>
          <w:sz w:val="24"/>
          <w:szCs w:val="24"/>
        </w:rPr>
        <w:t>(4), 264–274. doi: 10.1080/00224490209552150</w:t>
      </w:r>
    </w:p>
    <w:p w14:paraId="35D7FF53"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Hughes, S. M., Harrison, M. A., &amp; Gallup, G. G. (2004). Sex differences in mating strategies: Mate guarding, infidelity and multiple concurrent sex partners. </w:t>
      </w:r>
      <w:r w:rsidRPr="00BE6C6F">
        <w:rPr>
          <w:rFonts w:ascii="Times New Roman" w:hAnsi="Times New Roman"/>
          <w:i/>
          <w:iCs/>
          <w:sz w:val="24"/>
          <w:szCs w:val="24"/>
        </w:rPr>
        <w:t>Sexualities, Evolution &amp; Gender</w:t>
      </w:r>
      <w:r w:rsidRPr="00BE6C6F">
        <w:rPr>
          <w:rFonts w:ascii="Times New Roman" w:hAnsi="Times New Roman"/>
          <w:sz w:val="24"/>
          <w:szCs w:val="24"/>
        </w:rPr>
        <w:t xml:space="preserve">, </w:t>
      </w:r>
      <w:r w:rsidRPr="00BE6C6F">
        <w:rPr>
          <w:rFonts w:ascii="Times New Roman" w:hAnsi="Times New Roman"/>
          <w:i/>
          <w:iCs/>
          <w:sz w:val="24"/>
          <w:szCs w:val="24"/>
        </w:rPr>
        <w:t>6</w:t>
      </w:r>
      <w:r w:rsidRPr="00BE6C6F">
        <w:rPr>
          <w:rFonts w:ascii="Times New Roman" w:hAnsi="Times New Roman"/>
          <w:sz w:val="24"/>
          <w:szCs w:val="24"/>
        </w:rPr>
        <w:t>(1), 3–13. doi:10.1080/14616660410001733588</w:t>
      </w:r>
    </w:p>
    <w:p w14:paraId="3A6AD218"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Jonason, P. K., &amp; Marks, M. J. (2008). Common vs. uncommon sexual acts: Evidence for the sexual double standard. </w:t>
      </w:r>
      <w:r w:rsidRPr="00BE6C6F">
        <w:rPr>
          <w:rFonts w:ascii="Times New Roman" w:hAnsi="Times New Roman"/>
          <w:i/>
          <w:iCs/>
          <w:sz w:val="24"/>
          <w:szCs w:val="24"/>
        </w:rPr>
        <w:t>Sex Roles</w:t>
      </w:r>
      <w:r w:rsidRPr="00BE6C6F">
        <w:rPr>
          <w:rFonts w:ascii="Times New Roman" w:hAnsi="Times New Roman"/>
          <w:sz w:val="24"/>
          <w:szCs w:val="24"/>
        </w:rPr>
        <w:t xml:space="preserve">, </w:t>
      </w:r>
      <w:r w:rsidRPr="00BE6C6F">
        <w:rPr>
          <w:rFonts w:ascii="Times New Roman" w:hAnsi="Times New Roman"/>
          <w:i/>
          <w:iCs/>
          <w:sz w:val="24"/>
          <w:szCs w:val="24"/>
        </w:rPr>
        <w:t>60</w:t>
      </w:r>
      <w:r w:rsidRPr="00BE6C6F">
        <w:rPr>
          <w:rFonts w:ascii="Times New Roman" w:hAnsi="Times New Roman"/>
          <w:sz w:val="24"/>
          <w:szCs w:val="24"/>
        </w:rPr>
        <w:t>(5-6), 357–365. doi:10.1007/s11199-008-9542-z</w:t>
      </w:r>
    </w:p>
    <w:p w14:paraId="2F0AAC60"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Joyal, C. C., Cossette, A., &amp; Lapierre, V. (2015). What exactly is an unusual sexual fantasy? </w:t>
      </w:r>
      <w:r w:rsidRPr="00BE6C6F">
        <w:rPr>
          <w:rFonts w:ascii="Times New Roman" w:hAnsi="Times New Roman"/>
          <w:i/>
          <w:iCs/>
          <w:sz w:val="24"/>
          <w:szCs w:val="24"/>
        </w:rPr>
        <w:t>The Journal of Sexual Medicine</w:t>
      </w:r>
      <w:r w:rsidRPr="00BE6C6F">
        <w:rPr>
          <w:rFonts w:ascii="Times New Roman" w:hAnsi="Times New Roman"/>
          <w:sz w:val="24"/>
          <w:szCs w:val="24"/>
        </w:rPr>
        <w:t xml:space="preserve">, </w:t>
      </w:r>
      <w:r w:rsidRPr="00BE6C6F">
        <w:rPr>
          <w:rFonts w:ascii="Times New Roman" w:hAnsi="Times New Roman"/>
          <w:i/>
          <w:sz w:val="24"/>
          <w:szCs w:val="24"/>
        </w:rPr>
        <w:t>12</w:t>
      </w:r>
      <w:r w:rsidRPr="00BE6C6F">
        <w:rPr>
          <w:rFonts w:ascii="Times New Roman" w:hAnsi="Times New Roman"/>
          <w:sz w:val="24"/>
          <w:szCs w:val="24"/>
        </w:rPr>
        <w:t>(2), 328–340. doi:10.1111/jsm.12734</w:t>
      </w:r>
    </w:p>
    <w:p w14:paraId="4783A78E" w14:textId="77777777" w:rsidR="002C0EF1"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Karlen, A. (1988). </w:t>
      </w:r>
      <w:r w:rsidRPr="00BE6C6F">
        <w:rPr>
          <w:rFonts w:ascii="Times New Roman" w:hAnsi="Times New Roman"/>
          <w:i/>
          <w:iCs/>
          <w:sz w:val="24"/>
          <w:szCs w:val="24"/>
        </w:rPr>
        <w:t>Threesomes: Studies in sex, power, and intimacy</w:t>
      </w:r>
      <w:r w:rsidRPr="00BE6C6F">
        <w:rPr>
          <w:rFonts w:ascii="Times New Roman" w:hAnsi="Times New Roman"/>
          <w:sz w:val="24"/>
          <w:szCs w:val="24"/>
        </w:rPr>
        <w:t>. New York: William Morrow.</w:t>
      </w:r>
    </w:p>
    <w:p w14:paraId="72B5145B" w14:textId="726F910B" w:rsidR="005E57BB" w:rsidRPr="00BE6C6F" w:rsidRDefault="005E57BB" w:rsidP="009142A8">
      <w:pPr>
        <w:pStyle w:val="NormalWeb"/>
        <w:spacing w:line="480" w:lineRule="auto"/>
        <w:ind w:left="480" w:hanging="480"/>
        <w:contextualSpacing/>
        <w:rPr>
          <w:rFonts w:ascii="Times New Roman" w:hAnsi="Times New Roman"/>
          <w:sz w:val="24"/>
          <w:szCs w:val="24"/>
        </w:rPr>
      </w:pPr>
      <w:r w:rsidRPr="005E57BB">
        <w:rPr>
          <w:rFonts w:ascii="Times New Roman" w:hAnsi="Times New Roman"/>
          <w:sz w:val="24"/>
          <w:szCs w:val="24"/>
        </w:rPr>
        <w:t xml:space="preserve">Locke, B. D., &amp; Mahalik, J. R. (2005). </w:t>
      </w:r>
      <w:r>
        <w:rPr>
          <w:rFonts w:ascii="Times New Roman" w:hAnsi="Times New Roman"/>
          <w:sz w:val="24"/>
          <w:szCs w:val="24"/>
        </w:rPr>
        <w:t>E</w:t>
      </w:r>
      <w:r w:rsidRPr="005E57BB">
        <w:rPr>
          <w:rFonts w:ascii="Times New Roman" w:hAnsi="Times New Roman"/>
          <w:sz w:val="24"/>
          <w:szCs w:val="24"/>
        </w:rPr>
        <w:t xml:space="preserve">xamining masculinity norms, problem drinking, and athletic involvement as predictors of sexual aggression in college men. </w:t>
      </w:r>
      <w:r w:rsidRPr="00394D5D">
        <w:rPr>
          <w:rFonts w:ascii="Times New Roman" w:hAnsi="Times New Roman"/>
          <w:i/>
          <w:sz w:val="24"/>
          <w:szCs w:val="24"/>
        </w:rPr>
        <w:t>Journal of Counse</w:t>
      </w:r>
      <w:r>
        <w:rPr>
          <w:rFonts w:ascii="Times New Roman" w:hAnsi="Times New Roman"/>
          <w:i/>
          <w:sz w:val="24"/>
          <w:szCs w:val="24"/>
        </w:rPr>
        <w:t>l</w:t>
      </w:r>
      <w:r w:rsidRPr="00394D5D">
        <w:rPr>
          <w:rFonts w:ascii="Times New Roman" w:hAnsi="Times New Roman"/>
          <w:i/>
          <w:sz w:val="24"/>
          <w:szCs w:val="24"/>
        </w:rPr>
        <w:t>ling Psychology, 52</w:t>
      </w:r>
      <w:r>
        <w:rPr>
          <w:rFonts w:ascii="Times New Roman" w:hAnsi="Times New Roman"/>
          <w:sz w:val="24"/>
          <w:szCs w:val="24"/>
        </w:rPr>
        <w:t>(3), 279-283. doi:</w:t>
      </w:r>
      <w:r w:rsidRPr="005E57BB">
        <w:rPr>
          <w:rFonts w:ascii="Times New Roman" w:hAnsi="Times New Roman"/>
          <w:sz w:val="24"/>
          <w:szCs w:val="24"/>
        </w:rPr>
        <w:t>10.1037/0022-0167.52.3.279</w:t>
      </w:r>
    </w:p>
    <w:p w14:paraId="20BFD3C5" w14:textId="77777777"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Magrath, R., &amp; Scoats, R. (2017). Young men’s friendships: inclusive masculinities in a post-university setting. </w:t>
      </w:r>
      <w:r w:rsidRPr="00BE6C6F">
        <w:rPr>
          <w:rFonts w:ascii="Times New Roman" w:hAnsi="Times New Roman" w:cs="Times New Roman"/>
          <w:i/>
          <w:sz w:val="24"/>
          <w:szCs w:val="24"/>
        </w:rPr>
        <w:t>Journal of Gender Studies</w:t>
      </w:r>
      <w:r w:rsidRPr="00BE6C6F">
        <w:rPr>
          <w:rFonts w:ascii="Times New Roman" w:hAnsi="Times New Roman" w:cs="Times New Roman"/>
          <w:sz w:val="24"/>
          <w:szCs w:val="24"/>
        </w:rPr>
        <w:t>, 1-12. Advanced online publication. doi:10.1080/09589236.2017.1388220</w:t>
      </w:r>
    </w:p>
    <w:p w14:paraId="7A2BF698" w14:textId="77777777" w:rsidR="002C0EF1"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McCutcheon, J. M., &amp; Bishop, C. J. (2015). An erotic alternative? Women’s perception of gay pornography. </w:t>
      </w:r>
      <w:r w:rsidRPr="00BE6C6F">
        <w:rPr>
          <w:rFonts w:ascii="Times New Roman" w:hAnsi="Times New Roman" w:cs="Times New Roman"/>
          <w:i/>
          <w:sz w:val="24"/>
          <w:szCs w:val="24"/>
        </w:rPr>
        <w:t>Psychology &amp; Sexuality</w:t>
      </w:r>
      <w:r w:rsidRPr="00BE6C6F">
        <w:rPr>
          <w:rFonts w:ascii="Times New Roman" w:hAnsi="Times New Roman" w:cs="Times New Roman"/>
          <w:sz w:val="24"/>
          <w:szCs w:val="24"/>
        </w:rPr>
        <w:t>,</w:t>
      </w:r>
      <w:r w:rsidRPr="00BE6C6F">
        <w:rPr>
          <w:rFonts w:ascii="Times New Roman" w:hAnsi="Times New Roman" w:cs="Times New Roman"/>
          <w:i/>
          <w:sz w:val="24"/>
          <w:szCs w:val="24"/>
        </w:rPr>
        <w:t xml:space="preserve"> 6</w:t>
      </w:r>
      <w:r w:rsidRPr="00BE6C6F">
        <w:rPr>
          <w:rFonts w:ascii="Times New Roman" w:hAnsi="Times New Roman" w:cs="Times New Roman"/>
          <w:sz w:val="24"/>
          <w:szCs w:val="24"/>
        </w:rPr>
        <w:t>(1), 75–92. doi:10.1080/19419899.2014.983740</w:t>
      </w:r>
    </w:p>
    <w:p w14:paraId="105FC68D" w14:textId="390EBC85" w:rsidR="009F7BA6" w:rsidRPr="00BE6C6F" w:rsidRDefault="009F7BA6" w:rsidP="009142A8">
      <w:pPr>
        <w:spacing w:line="480" w:lineRule="auto"/>
        <w:ind w:left="567" w:hanging="567"/>
        <w:contextualSpacing/>
        <w:rPr>
          <w:rFonts w:ascii="Times New Roman" w:hAnsi="Times New Roman" w:cs="Times New Roman"/>
          <w:sz w:val="24"/>
          <w:szCs w:val="24"/>
        </w:rPr>
      </w:pPr>
      <w:r w:rsidRPr="009F7BA6">
        <w:rPr>
          <w:rFonts w:ascii="Times New Roman" w:hAnsi="Times New Roman" w:cs="Times New Roman"/>
          <w:sz w:val="24"/>
          <w:szCs w:val="24"/>
        </w:rPr>
        <w:lastRenderedPageBreak/>
        <w:t xml:space="preserve">Neville, L. (2018). </w:t>
      </w:r>
      <w:r w:rsidRPr="00394D5D">
        <w:rPr>
          <w:rFonts w:ascii="Times New Roman" w:hAnsi="Times New Roman" w:cs="Times New Roman"/>
          <w:i/>
          <w:sz w:val="24"/>
          <w:szCs w:val="24"/>
        </w:rPr>
        <w:t>Girls who like boys who like boys: Women and gay male pornography and erotica.</w:t>
      </w:r>
      <w:r w:rsidRPr="009F7BA6">
        <w:rPr>
          <w:rFonts w:ascii="Times New Roman" w:hAnsi="Times New Roman" w:cs="Times New Roman"/>
          <w:sz w:val="24"/>
          <w:szCs w:val="24"/>
        </w:rPr>
        <w:t xml:space="preserve"> </w:t>
      </w:r>
      <w:r>
        <w:rPr>
          <w:rFonts w:ascii="Times New Roman" w:hAnsi="Times New Roman" w:cs="Times New Roman"/>
          <w:sz w:val="24"/>
          <w:szCs w:val="24"/>
        </w:rPr>
        <w:t>London, UK: Palgrave</w:t>
      </w:r>
      <w:r w:rsidRPr="009F7BA6">
        <w:rPr>
          <w:rFonts w:ascii="Times New Roman" w:hAnsi="Times New Roman" w:cs="Times New Roman"/>
          <w:sz w:val="24"/>
          <w:szCs w:val="24"/>
        </w:rPr>
        <w:t>.</w:t>
      </w:r>
    </w:p>
    <w:p w14:paraId="03A010BF" w14:textId="77777777"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Neville, L. (2015). Male gays in the female gaze: Women who watch m/m pornography. </w:t>
      </w:r>
      <w:r w:rsidRPr="00BE6C6F">
        <w:rPr>
          <w:rFonts w:ascii="Times New Roman" w:hAnsi="Times New Roman" w:cs="Times New Roman"/>
          <w:i/>
          <w:sz w:val="24"/>
          <w:szCs w:val="24"/>
        </w:rPr>
        <w:t>Porn Studies, 2</w:t>
      </w:r>
      <w:r w:rsidRPr="00BE6C6F">
        <w:rPr>
          <w:rFonts w:ascii="Times New Roman" w:hAnsi="Times New Roman" w:cs="Times New Roman"/>
          <w:sz w:val="24"/>
          <w:szCs w:val="24"/>
        </w:rPr>
        <w:t>(2–3), 192–207. doi:10.1080/23268743.2015.1052937</w:t>
      </w:r>
    </w:p>
    <w:p w14:paraId="0DDF60B9" w14:textId="77777777"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Ramsay, G. (2017). Straight women seeing gay porn: ‘He’s too good looking!’. </w:t>
      </w:r>
      <w:r w:rsidRPr="00394D5D">
        <w:rPr>
          <w:rFonts w:ascii="Times New Roman" w:hAnsi="Times New Roman" w:cs="Times New Roman"/>
          <w:i/>
          <w:sz w:val="24"/>
          <w:szCs w:val="24"/>
        </w:rPr>
        <w:t>Porn Studies, 4</w:t>
      </w:r>
      <w:r w:rsidRPr="00BE6C6F">
        <w:rPr>
          <w:rFonts w:ascii="Times New Roman" w:hAnsi="Times New Roman" w:cs="Times New Roman"/>
          <w:sz w:val="24"/>
          <w:szCs w:val="24"/>
        </w:rPr>
        <w:t>(2), 157-175. doi:10.1080/23268743.2017.1299037</w:t>
      </w:r>
    </w:p>
    <w:p w14:paraId="4D8E48A3" w14:textId="77777777"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Reinharz, S. (1992). </w:t>
      </w:r>
      <w:r w:rsidRPr="00BE6C6F">
        <w:rPr>
          <w:rFonts w:ascii="Times New Roman" w:hAnsi="Times New Roman" w:cs="Times New Roman"/>
          <w:i/>
          <w:iCs/>
          <w:sz w:val="24"/>
          <w:szCs w:val="24"/>
        </w:rPr>
        <w:t>Feminist methods in social research</w:t>
      </w:r>
      <w:r w:rsidRPr="00BE6C6F">
        <w:rPr>
          <w:rFonts w:ascii="Times New Roman" w:hAnsi="Times New Roman" w:cs="Times New Roman"/>
          <w:sz w:val="24"/>
          <w:szCs w:val="24"/>
        </w:rPr>
        <w:t>. Oxford: Oxford University Press.</w:t>
      </w:r>
    </w:p>
    <w:p w14:paraId="66856E3A" w14:textId="77777777" w:rsidR="002C0EF1" w:rsidRPr="00BE6C6F" w:rsidRDefault="002C0EF1" w:rsidP="009142A8">
      <w:pPr>
        <w:spacing w:line="480" w:lineRule="auto"/>
        <w:ind w:left="567" w:hanging="567"/>
        <w:contextualSpacing/>
        <w:rPr>
          <w:rFonts w:ascii="Times New Roman" w:hAnsi="Times New Roman" w:cs="Times New Roman"/>
          <w:iCs/>
          <w:sz w:val="24"/>
          <w:szCs w:val="24"/>
        </w:rPr>
      </w:pPr>
      <w:r w:rsidRPr="00BE6C6F">
        <w:rPr>
          <w:rFonts w:ascii="Times New Roman" w:hAnsi="Times New Roman" w:cs="Times New Roman"/>
          <w:iCs/>
          <w:sz w:val="24"/>
          <w:szCs w:val="24"/>
        </w:rPr>
        <w:t xml:space="preserve">Roberts, S. (2013). Boys will be boys… won’t they? Change and continuities in contemporary young working-class masculinities. </w:t>
      </w:r>
      <w:r w:rsidRPr="00BE6C6F">
        <w:rPr>
          <w:rFonts w:ascii="Times New Roman" w:hAnsi="Times New Roman" w:cs="Times New Roman"/>
          <w:i/>
          <w:iCs/>
          <w:sz w:val="24"/>
          <w:szCs w:val="24"/>
        </w:rPr>
        <w:t>Sociology</w:t>
      </w:r>
      <w:r w:rsidRPr="00BE6C6F">
        <w:rPr>
          <w:rFonts w:ascii="Times New Roman" w:hAnsi="Times New Roman" w:cs="Times New Roman"/>
          <w:iCs/>
          <w:sz w:val="24"/>
          <w:szCs w:val="24"/>
        </w:rPr>
        <w:t>,</w:t>
      </w:r>
      <w:r w:rsidRPr="00BE6C6F">
        <w:rPr>
          <w:rFonts w:ascii="Times New Roman" w:hAnsi="Times New Roman" w:cs="Times New Roman"/>
          <w:i/>
          <w:iCs/>
          <w:sz w:val="24"/>
          <w:szCs w:val="24"/>
        </w:rPr>
        <w:t xml:space="preserve"> 47</w:t>
      </w:r>
      <w:r w:rsidRPr="00BE6C6F">
        <w:rPr>
          <w:rFonts w:ascii="Times New Roman" w:hAnsi="Times New Roman" w:cs="Times New Roman"/>
          <w:iCs/>
          <w:sz w:val="24"/>
          <w:szCs w:val="24"/>
        </w:rPr>
        <w:t>(4), 671-686. doi:</w:t>
      </w:r>
      <w:r w:rsidRPr="00BE6C6F">
        <w:rPr>
          <w:rFonts w:ascii="Times New Roman" w:hAnsi="Times New Roman" w:cs="Times New Roman"/>
          <w:sz w:val="24"/>
          <w:szCs w:val="24"/>
        </w:rPr>
        <w:t xml:space="preserve"> </w:t>
      </w:r>
      <w:r w:rsidRPr="00BE6C6F">
        <w:rPr>
          <w:rFonts w:ascii="Times New Roman" w:hAnsi="Times New Roman" w:cs="Times New Roman"/>
          <w:iCs/>
          <w:sz w:val="24"/>
          <w:szCs w:val="24"/>
        </w:rPr>
        <w:t>10.1177/0038038512453791</w:t>
      </w:r>
    </w:p>
    <w:p w14:paraId="27E29F2F" w14:textId="77777777" w:rsidR="002C0EF1" w:rsidRPr="00BE6C6F" w:rsidRDefault="002C0EF1" w:rsidP="009142A8">
      <w:pPr>
        <w:spacing w:line="480" w:lineRule="auto"/>
        <w:ind w:left="567" w:hanging="567"/>
        <w:contextualSpacing/>
        <w:rPr>
          <w:rFonts w:ascii="Times New Roman" w:hAnsi="Times New Roman" w:cs="Times New Roman"/>
          <w:iCs/>
          <w:sz w:val="24"/>
          <w:szCs w:val="24"/>
        </w:rPr>
      </w:pPr>
      <w:r w:rsidRPr="00BE6C6F">
        <w:rPr>
          <w:rFonts w:ascii="Times New Roman" w:hAnsi="Times New Roman" w:cs="Times New Roman"/>
          <w:iCs/>
          <w:sz w:val="24"/>
          <w:szCs w:val="24"/>
        </w:rPr>
        <w:t xml:space="preserve">Robinson, S., White, A., &amp; Anderson, E. (2017). Privileging the bromance: A critical appraisal of romantic and bromantic relationships. </w:t>
      </w:r>
      <w:r w:rsidRPr="00BE6C6F">
        <w:rPr>
          <w:rFonts w:ascii="Times New Roman" w:hAnsi="Times New Roman" w:cs="Times New Roman"/>
          <w:i/>
          <w:iCs/>
          <w:sz w:val="24"/>
          <w:szCs w:val="24"/>
        </w:rPr>
        <w:t>Men and Masculinities</w:t>
      </w:r>
      <w:r w:rsidRPr="00BE6C6F">
        <w:rPr>
          <w:rFonts w:ascii="Times New Roman" w:hAnsi="Times New Roman" w:cs="Times New Roman"/>
          <w:iCs/>
          <w:sz w:val="24"/>
          <w:szCs w:val="24"/>
        </w:rPr>
        <w:t>. Advanced online publication. doi:10.1177/1097184X17730386</w:t>
      </w:r>
    </w:p>
    <w:p w14:paraId="3C018812" w14:textId="77777777"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Rubin, H. J., &amp; Rubin, I. (1995). </w:t>
      </w:r>
      <w:r w:rsidRPr="00BE6C6F">
        <w:rPr>
          <w:rFonts w:ascii="Times New Roman" w:hAnsi="Times New Roman" w:cs="Times New Roman"/>
          <w:i/>
          <w:iCs/>
          <w:sz w:val="24"/>
          <w:szCs w:val="24"/>
        </w:rPr>
        <w:t>Qualitative interviewing: The art of hearing data</w:t>
      </w:r>
      <w:r w:rsidRPr="00BE6C6F">
        <w:rPr>
          <w:rFonts w:ascii="Times New Roman" w:hAnsi="Times New Roman" w:cs="Times New Roman"/>
          <w:sz w:val="24"/>
          <w:szCs w:val="24"/>
        </w:rPr>
        <w:t>. Thousand Oaks, CA: Sage.</w:t>
      </w:r>
    </w:p>
    <w:p w14:paraId="21CDE4A5" w14:textId="77777777"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Rupp, L. J., Taylor, V., Regev-Messalem, S., Fogarty, A., &amp; England, P. (2014). Queer women in the hookup scene: Beyond the closet? </w:t>
      </w:r>
      <w:r w:rsidRPr="00BE6C6F">
        <w:rPr>
          <w:rFonts w:ascii="Times New Roman" w:hAnsi="Times New Roman" w:cs="Times New Roman"/>
          <w:i/>
          <w:iCs/>
          <w:sz w:val="24"/>
          <w:szCs w:val="24"/>
        </w:rPr>
        <w:t>Gender &amp; Society</w:t>
      </w:r>
      <w:r w:rsidRPr="00BE6C6F">
        <w:rPr>
          <w:rFonts w:ascii="Times New Roman" w:hAnsi="Times New Roman" w:cs="Times New Roman"/>
          <w:sz w:val="24"/>
          <w:szCs w:val="24"/>
        </w:rPr>
        <w:t xml:space="preserve">, </w:t>
      </w:r>
      <w:r w:rsidRPr="00BE6C6F">
        <w:rPr>
          <w:rFonts w:ascii="Times New Roman" w:hAnsi="Times New Roman" w:cs="Times New Roman"/>
          <w:i/>
          <w:iCs/>
          <w:sz w:val="24"/>
          <w:szCs w:val="24"/>
        </w:rPr>
        <w:t>28</w:t>
      </w:r>
      <w:r w:rsidRPr="00BE6C6F">
        <w:rPr>
          <w:rFonts w:ascii="Times New Roman" w:hAnsi="Times New Roman" w:cs="Times New Roman"/>
          <w:sz w:val="24"/>
          <w:szCs w:val="24"/>
        </w:rPr>
        <w:t>(2), 212–235. doi:10.1177/0891243213510782</w:t>
      </w:r>
    </w:p>
    <w:p w14:paraId="72C95A11" w14:textId="77777777"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Sarantakos, S. (2005). </w:t>
      </w:r>
      <w:r w:rsidRPr="00BE6C6F">
        <w:rPr>
          <w:rFonts w:ascii="Times New Roman" w:hAnsi="Times New Roman" w:cs="Times New Roman"/>
          <w:i/>
          <w:iCs/>
          <w:sz w:val="24"/>
          <w:szCs w:val="24"/>
        </w:rPr>
        <w:t>Social research</w:t>
      </w:r>
      <w:r w:rsidRPr="00BE6C6F">
        <w:rPr>
          <w:rFonts w:ascii="Times New Roman" w:hAnsi="Times New Roman" w:cs="Times New Roman"/>
          <w:sz w:val="24"/>
          <w:szCs w:val="24"/>
        </w:rPr>
        <w:t xml:space="preserve"> (3rd ed.). New York: Palgrave MacMillan.</w:t>
      </w:r>
    </w:p>
    <w:p w14:paraId="31912CFF" w14:textId="0CAEBD99" w:rsidR="002C0EF1" w:rsidRPr="00BE6C6F" w:rsidRDefault="002C0EF1" w:rsidP="009142A8">
      <w:pPr>
        <w:spacing w:line="480" w:lineRule="auto"/>
        <w:ind w:left="567" w:hanging="567"/>
        <w:contextualSpacing/>
        <w:rPr>
          <w:rFonts w:ascii="Times New Roman" w:hAnsi="Times New Roman" w:cs="Times New Roman"/>
          <w:sz w:val="24"/>
          <w:szCs w:val="24"/>
        </w:rPr>
      </w:pPr>
      <w:r w:rsidRPr="00BE6C6F">
        <w:rPr>
          <w:rFonts w:ascii="Times New Roman" w:hAnsi="Times New Roman" w:cs="Times New Roman"/>
          <w:sz w:val="24"/>
          <w:szCs w:val="24"/>
        </w:rPr>
        <w:t xml:space="preserve">Savin-Williams, R. C. (2017). </w:t>
      </w:r>
      <w:r w:rsidRPr="00BE6C6F">
        <w:rPr>
          <w:rFonts w:ascii="Times New Roman" w:hAnsi="Times New Roman" w:cs="Times New Roman"/>
          <w:i/>
          <w:sz w:val="24"/>
          <w:szCs w:val="24"/>
        </w:rPr>
        <w:t xml:space="preserve">Mostly </w:t>
      </w:r>
      <w:r w:rsidR="00D47E25">
        <w:rPr>
          <w:rFonts w:ascii="Times New Roman" w:hAnsi="Times New Roman" w:cs="Times New Roman"/>
          <w:i/>
          <w:sz w:val="24"/>
          <w:szCs w:val="24"/>
        </w:rPr>
        <w:t>s</w:t>
      </w:r>
      <w:r w:rsidRPr="00BE6C6F">
        <w:rPr>
          <w:rFonts w:ascii="Times New Roman" w:hAnsi="Times New Roman" w:cs="Times New Roman"/>
          <w:i/>
          <w:sz w:val="24"/>
          <w:szCs w:val="24"/>
        </w:rPr>
        <w:t xml:space="preserve">traight: Sexual </w:t>
      </w:r>
      <w:r w:rsidR="00D47E25">
        <w:rPr>
          <w:rFonts w:ascii="Times New Roman" w:hAnsi="Times New Roman" w:cs="Times New Roman"/>
          <w:i/>
          <w:sz w:val="24"/>
          <w:szCs w:val="24"/>
        </w:rPr>
        <w:t>f</w:t>
      </w:r>
      <w:r w:rsidRPr="00BE6C6F">
        <w:rPr>
          <w:rFonts w:ascii="Times New Roman" w:hAnsi="Times New Roman" w:cs="Times New Roman"/>
          <w:i/>
          <w:sz w:val="24"/>
          <w:szCs w:val="24"/>
        </w:rPr>
        <w:t xml:space="preserve">luidity among </w:t>
      </w:r>
      <w:r w:rsidR="00D47E25">
        <w:rPr>
          <w:rFonts w:ascii="Times New Roman" w:hAnsi="Times New Roman" w:cs="Times New Roman"/>
          <w:i/>
          <w:sz w:val="24"/>
          <w:szCs w:val="24"/>
        </w:rPr>
        <w:t>m</w:t>
      </w:r>
      <w:r w:rsidRPr="00BE6C6F">
        <w:rPr>
          <w:rFonts w:ascii="Times New Roman" w:hAnsi="Times New Roman" w:cs="Times New Roman"/>
          <w:i/>
          <w:sz w:val="24"/>
          <w:szCs w:val="24"/>
        </w:rPr>
        <w:t>en</w:t>
      </w:r>
      <w:r w:rsidRPr="00BE6C6F">
        <w:rPr>
          <w:rFonts w:ascii="Times New Roman" w:hAnsi="Times New Roman" w:cs="Times New Roman"/>
          <w:sz w:val="24"/>
          <w:szCs w:val="24"/>
        </w:rPr>
        <w:t>. Cambridge, MA: Harvard University Press.</w:t>
      </w:r>
    </w:p>
    <w:p w14:paraId="2977FEFE" w14:textId="77777777" w:rsidR="002C0EF1" w:rsidRPr="00BE6C6F" w:rsidRDefault="002C0EF1" w:rsidP="009142A8">
      <w:pPr>
        <w:spacing w:line="480" w:lineRule="auto"/>
        <w:ind w:left="480" w:hanging="480"/>
        <w:contextualSpacing/>
        <w:rPr>
          <w:rFonts w:ascii="Times New Roman" w:hAnsi="Times New Roman" w:cs="Times New Roman"/>
          <w:iCs/>
          <w:sz w:val="24"/>
          <w:szCs w:val="24"/>
        </w:rPr>
      </w:pPr>
      <w:r w:rsidRPr="00BE6C6F">
        <w:rPr>
          <w:rFonts w:ascii="Times New Roman" w:hAnsi="Times New Roman" w:cs="Times New Roman"/>
          <w:sz w:val="24"/>
          <w:szCs w:val="24"/>
        </w:rPr>
        <w:t xml:space="preserve">Schippers, M. (2016). </w:t>
      </w:r>
      <w:r w:rsidRPr="00BE6C6F">
        <w:rPr>
          <w:rFonts w:ascii="Times New Roman" w:hAnsi="Times New Roman" w:cs="Times New Roman"/>
          <w:i/>
          <w:sz w:val="24"/>
          <w:szCs w:val="24"/>
        </w:rPr>
        <w:t xml:space="preserve">Beyond monogamy: Polyamory </w:t>
      </w:r>
      <w:r w:rsidRPr="00BE6C6F">
        <w:rPr>
          <w:rFonts w:ascii="Times New Roman" w:hAnsi="Times New Roman" w:cs="Times New Roman"/>
          <w:i/>
          <w:iCs/>
          <w:sz w:val="24"/>
          <w:szCs w:val="24"/>
        </w:rPr>
        <w:t>and the future of polyqueer sexualities.</w:t>
      </w:r>
      <w:r w:rsidRPr="00BE6C6F">
        <w:rPr>
          <w:rFonts w:ascii="Times New Roman" w:hAnsi="Times New Roman" w:cs="Times New Roman"/>
          <w:iCs/>
          <w:sz w:val="24"/>
          <w:szCs w:val="24"/>
        </w:rPr>
        <w:t xml:space="preserve"> New York: New York University Press.</w:t>
      </w:r>
    </w:p>
    <w:p w14:paraId="2DCFF658" w14:textId="77777777" w:rsidR="002C0EF1" w:rsidRPr="00BE6C6F" w:rsidRDefault="002C0EF1" w:rsidP="009142A8">
      <w:pPr>
        <w:spacing w:line="480" w:lineRule="auto"/>
        <w:ind w:left="480" w:hanging="480"/>
        <w:contextualSpacing/>
        <w:rPr>
          <w:rFonts w:ascii="Times New Roman" w:hAnsi="Times New Roman" w:cs="Times New Roman"/>
          <w:sz w:val="24"/>
          <w:szCs w:val="24"/>
        </w:rPr>
      </w:pPr>
      <w:r w:rsidRPr="00BE6C6F">
        <w:rPr>
          <w:rFonts w:ascii="Times New Roman" w:hAnsi="Times New Roman" w:cs="Times New Roman"/>
          <w:sz w:val="24"/>
          <w:szCs w:val="24"/>
        </w:rPr>
        <w:lastRenderedPageBreak/>
        <w:t xml:space="preserve">Scoats, R., &amp; Anderson, E. (2018). ‘My partner was just all over her: Jealousy, communication and rules in mixed-sex threesomes. </w:t>
      </w:r>
      <w:r w:rsidRPr="00BE6C6F">
        <w:rPr>
          <w:rFonts w:ascii="Times New Roman" w:hAnsi="Times New Roman" w:cs="Times New Roman"/>
          <w:i/>
          <w:sz w:val="24"/>
          <w:szCs w:val="24"/>
        </w:rPr>
        <w:t>Culture, Health &amp; Sexuality</w:t>
      </w:r>
      <w:r w:rsidRPr="00BE6C6F">
        <w:rPr>
          <w:rFonts w:ascii="Times New Roman" w:hAnsi="Times New Roman" w:cs="Times New Roman"/>
          <w:sz w:val="24"/>
          <w:szCs w:val="24"/>
        </w:rPr>
        <w:t>. Advanced online publication. doi: 10.1080/13691058.2018.1453088</w:t>
      </w:r>
    </w:p>
    <w:p w14:paraId="1E2A6590"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Scoats, R., Joseph, L. J., &amp; Anderson, E. (2018). ‘I don’t mind watching him cum’: Heterosexual men, threesomes, and the erosion of the one-time rule of homosexuality. </w:t>
      </w:r>
      <w:r w:rsidRPr="00BE6C6F">
        <w:rPr>
          <w:rFonts w:ascii="Times New Roman" w:hAnsi="Times New Roman"/>
          <w:i/>
          <w:iCs/>
          <w:sz w:val="24"/>
          <w:szCs w:val="24"/>
        </w:rPr>
        <w:t>Sexualities</w:t>
      </w:r>
      <w:r w:rsidRPr="00BE6C6F">
        <w:rPr>
          <w:rFonts w:ascii="Times New Roman" w:hAnsi="Times New Roman"/>
          <w:sz w:val="24"/>
          <w:szCs w:val="24"/>
        </w:rPr>
        <w:t xml:space="preserve">, </w:t>
      </w:r>
      <w:r w:rsidRPr="00BE6C6F">
        <w:rPr>
          <w:rFonts w:ascii="Times New Roman" w:hAnsi="Times New Roman"/>
          <w:i/>
          <w:sz w:val="24"/>
          <w:szCs w:val="24"/>
        </w:rPr>
        <w:t>21</w:t>
      </w:r>
      <w:r w:rsidRPr="00BE6C6F">
        <w:rPr>
          <w:rFonts w:ascii="Times New Roman" w:hAnsi="Times New Roman"/>
          <w:sz w:val="24"/>
          <w:szCs w:val="24"/>
        </w:rPr>
        <w:t>(1-2), 30-48. doi:10.1177/1363460716678562</w:t>
      </w:r>
    </w:p>
    <w:p w14:paraId="5B8705C0"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Seale, C. (1999). Quality in qualitative research. </w:t>
      </w:r>
      <w:r w:rsidRPr="00BE6C6F">
        <w:rPr>
          <w:rFonts w:ascii="Times New Roman" w:hAnsi="Times New Roman"/>
          <w:i/>
          <w:iCs/>
          <w:sz w:val="24"/>
          <w:szCs w:val="24"/>
        </w:rPr>
        <w:t>Qualitative Inquiry</w:t>
      </w:r>
      <w:r w:rsidRPr="00BE6C6F">
        <w:rPr>
          <w:rFonts w:ascii="Times New Roman" w:hAnsi="Times New Roman"/>
          <w:sz w:val="24"/>
          <w:szCs w:val="24"/>
        </w:rPr>
        <w:t xml:space="preserve">, </w:t>
      </w:r>
      <w:r w:rsidRPr="00BE6C6F">
        <w:rPr>
          <w:rFonts w:ascii="Times New Roman" w:hAnsi="Times New Roman"/>
          <w:i/>
          <w:iCs/>
          <w:sz w:val="24"/>
          <w:szCs w:val="24"/>
        </w:rPr>
        <w:t>5</w:t>
      </w:r>
      <w:r w:rsidRPr="00BE6C6F">
        <w:rPr>
          <w:rFonts w:ascii="Times New Roman" w:hAnsi="Times New Roman"/>
          <w:sz w:val="24"/>
          <w:szCs w:val="24"/>
        </w:rPr>
        <w:t xml:space="preserve">(4), 465–478. doi:10.1177/107780049900500402 </w:t>
      </w:r>
    </w:p>
    <w:p w14:paraId="65F478AE"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Sheff, E. (2006). Poly-hegemonic masculinities. </w:t>
      </w:r>
      <w:r w:rsidRPr="00BE6C6F">
        <w:rPr>
          <w:rFonts w:ascii="Times New Roman" w:hAnsi="Times New Roman"/>
          <w:i/>
          <w:iCs/>
          <w:sz w:val="24"/>
          <w:szCs w:val="24"/>
        </w:rPr>
        <w:t>Sexualities</w:t>
      </w:r>
      <w:r w:rsidRPr="00BE6C6F">
        <w:rPr>
          <w:rFonts w:ascii="Times New Roman" w:hAnsi="Times New Roman"/>
          <w:sz w:val="24"/>
          <w:szCs w:val="24"/>
        </w:rPr>
        <w:t xml:space="preserve">, </w:t>
      </w:r>
      <w:r w:rsidRPr="00BE6C6F">
        <w:rPr>
          <w:rFonts w:ascii="Times New Roman" w:hAnsi="Times New Roman"/>
          <w:i/>
          <w:iCs/>
          <w:sz w:val="24"/>
          <w:szCs w:val="24"/>
        </w:rPr>
        <w:t>9</w:t>
      </w:r>
      <w:r w:rsidRPr="00BE6C6F">
        <w:rPr>
          <w:rFonts w:ascii="Times New Roman" w:hAnsi="Times New Roman"/>
          <w:sz w:val="24"/>
          <w:szCs w:val="24"/>
        </w:rPr>
        <w:t>(5), 621–642. doi:10.1177/1363460706070004</w:t>
      </w:r>
    </w:p>
    <w:p w14:paraId="6EC6948F" w14:textId="77777777" w:rsidR="002C0EF1"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Thompson, A. E., &amp; Byers, E. S. (2017). Heterosexual young adults’ interest, attitudes, and experiences related to mixed-gender, multi-person sex. </w:t>
      </w:r>
      <w:r w:rsidRPr="00BE6C6F">
        <w:rPr>
          <w:rFonts w:ascii="Times New Roman" w:hAnsi="Times New Roman"/>
          <w:i/>
          <w:iCs/>
          <w:sz w:val="24"/>
          <w:szCs w:val="24"/>
        </w:rPr>
        <w:t>Archives of Sexual Behavior</w:t>
      </w:r>
      <w:r w:rsidRPr="00BE6C6F">
        <w:rPr>
          <w:rFonts w:ascii="Times New Roman" w:hAnsi="Times New Roman"/>
          <w:sz w:val="24"/>
          <w:szCs w:val="24"/>
        </w:rPr>
        <w:t xml:space="preserve">, </w:t>
      </w:r>
      <w:r w:rsidRPr="00BE6C6F">
        <w:rPr>
          <w:rFonts w:ascii="Times New Roman" w:hAnsi="Times New Roman"/>
          <w:i/>
          <w:iCs/>
          <w:sz w:val="24"/>
          <w:szCs w:val="24"/>
        </w:rPr>
        <w:t>46</w:t>
      </w:r>
      <w:r w:rsidRPr="00BE6C6F">
        <w:rPr>
          <w:rFonts w:ascii="Times New Roman" w:hAnsi="Times New Roman"/>
          <w:sz w:val="24"/>
          <w:szCs w:val="24"/>
        </w:rPr>
        <w:t>(3), 813–822. doi:10.1007/s10508-016-0699-1</w:t>
      </w:r>
    </w:p>
    <w:p w14:paraId="49CA6E44" w14:textId="3F7CEB72" w:rsidR="005E57BB" w:rsidRDefault="005E57BB" w:rsidP="009142A8">
      <w:pPr>
        <w:pStyle w:val="NormalWeb"/>
        <w:spacing w:line="480" w:lineRule="auto"/>
        <w:ind w:left="480" w:hanging="480"/>
        <w:contextualSpacing/>
        <w:rPr>
          <w:rFonts w:ascii="Times New Roman" w:hAnsi="Times New Roman"/>
          <w:sz w:val="24"/>
          <w:szCs w:val="24"/>
        </w:rPr>
      </w:pPr>
      <w:r w:rsidRPr="005E57BB">
        <w:rPr>
          <w:rFonts w:ascii="Times New Roman" w:hAnsi="Times New Roman"/>
          <w:sz w:val="24"/>
          <w:szCs w:val="24"/>
        </w:rPr>
        <w:t xml:space="preserve">Ward, J. (2015). </w:t>
      </w:r>
      <w:r w:rsidRPr="00394D5D">
        <w:rPr>
          <w:rFonts w:ascii="Times New Roman" w:hAnsi="Times New Roman"/>
          <w:i/>
          <w:sz w:val="24"/>
          <w:szCs w:val="24"/>
        </w:rPr>
        <w:t>Not gay: Sex between straight white men</w:t>
      </w:r>
      <w:r w:rsidRPr="005E57BB">
        <w:rPr>
          <w:rFonts w:ascii="Times New Roman" w:hAnsi="Times New Roman"/>
          <w:sz w:val="24"/>
          <w:szCs w:val="24"/>
        </w:rPr>
        <w:t xml:space="preserve">. </w:t>
      </w:r>
      <w:r>
        <w:rPr>
          <w:rFonts w:ascii="Times New Roman" w:hAnsi="Times New Roman"/>
          <w:sz w:val="24"/>
          <w:szCs w:val="24"/>
        </w:rPr>
        <w:t xml:space="preserve">New York: </w:t>
      </w:r>
      <w:r w:rsidRPr="005E57BB">
        <w:rPr>
          <w:rFonts w:ascii="Times New Roman" w:hAnsi="Times New Roman"/>
          <w:sz w:val="24"/>
          <w:szCs w:val="24"/>
        </w:rPr>
        <w:t>N</w:t>
      </w:r>
      <w:r w:rsidR="009F7BA6">
        <w:rPr>
          <w:rFonts w:ascii="Times New Roman" w:hAnsi="Times New Roman"/>
          <w:sz w:val="24"/>
          <w:szCs w:val="24"/>
        </w:rPr>
        <w:t xml:space="preserve">ew </w:t>
      </w:r>
      <w:r w:rsidRPr="005E57BB">
        <w:rPr>
          <w:rFonts w:ascii="Times New Roman" w:hAnsi="Times New Roman"/>
          <w:sz w:val="24"/>
          <w:szCs w:val="24"/>
        </w:rPr>
        <w:t>Y</w:t>
      </w:r>
      <w:r w:rsidR="009F7BA6">
        <w:rPr>
          <w:rFonts w:ascii="Times New Roman" w:hAnsi="Times New Roman"/>
          <w:sz w:val="24"/>
          <w:szCs w:val="24"/>
        </w:rPr>
        <w:t xml:space="preserve">ork </w:t>
      </w:r>
      <w:r w:rsidRPr="005E57BB">
        <w:rPr>
          <w:rFonts w:ascii="Times New Roman" w:hAnsi="Times New Roman"/>
          <w:sz w:val="24"/>
          <w:szCs w:val="24"/>
        </w:rPr>
        <w:t>U</w:t>
      </w:r>
      <w:r w:rsidR="009F7BA6">
        <w:rPr>
          <w:rFonts w:ascii="Times New Roman" w:hAnsi="Times New Roman"/>
          <w:sz w:val="24"/>
          <w:szCs w:val="24"/>
        </w:rPr>
        <w:t>niversity</w:t>
      </w:r>
      <w:r w:rsidRPr="005E57BB">
        <w:rPr>
          <w:rFonts w:ascii="Times New Roman" w:hAnsi="Times New Roman"/>
          <w:sz w:val="24"/>
          <w:szCs w:val="24"/>
        </w:rPr>
        <w:t xml:space="preserve"> Press.</w:t>
      </w:r>
    </w:p>
    <w:p w14:paraId="50BFCFE2" w14:textId="0C343463" w:rsidR="005E57BB" w:rsidRPr="00BE6C6F" w:rsidRDefault="005E57BB" w:rsidP="009142A8">
      <w:pPr>
        <w:pStyle w:val="NormalWeb"/>
        <w:spacing w:line="480" w:lineRule="auto"/>
        <w:ind w:left="480" w:hanging="480"/>
        <w:contextualSpacing/>
        <w:rPr>
          <w:rFonts w:ascii="Times New Roman" w:hAnsi="Times New Roman"/>
          <w:sz w:val="24"/>
          <w:szCs w:val="24"/>
        </w:rPr>
      </w:pPr>
      <w:r w:rsidRPr="005E57BB">
        <w:rPr>
          <w:rFonts w:ascii="Times New Roman" w:hAnsi="Times New Roman"/>
          <w:sz w:val="24"/>
          <w:szCs w:val="24"/>
        </w:rPr>
        <w:t xml:space="preserve">Warkentin, J. B., &amp; Gidycz, C. A. (2007). The use and acceptance of sexually aggressive tactics in college men. </w:t>
      </w:r>
      <w:r w:rsidRPr="005E57BB">
        <w:rPr>
          <w:rFonts w:ascii="Times New Roman" w:hAnsi="Times New Roman"/>
          <w:i/>
          <w:sz w:val="24"/>
          <w:szCs w:val="24"/>
        </w:rPr>
        <w:t xml:space="preserve">Journal of </w:t>
      </w:r>
      <w:r>
        <w:rPr>
          <w:rFonts w:ascii="Times New Roman" w:hAnsi="Times New Roman"/>
          <w:i/>
          <w:sz w:val="24"/>
          <w:szCs w:val="24"/>
        </w:rPr>
        <w:t>I</w:t>
      </w:r>
      <w:r w:rsidRPr="005E57BB">
        <w:rPr>
          <w:rFonts w:ascii="Times New Roman" w:hAnsi="Times New Roman"/>
          <w:i/>
          <w:sz w:val="24"/>
          <w:szCs w:val="24"/>
        </w:rPr>
        <w:t>nterpersonal Violence, 22</w:t>
      </w:r>
      <w:r w:rsidRPr="005E57BB">
        <w:rPr>
          <w:rFonts w:ascii="Times New Roman" w:hAnsi="Times New Roman"/>
          <w:sz w:val="24"/>
          <w:szCs w:val="24"/>
        </w:rPr>
        <w:t>(7), 829-850.</w:t>
      </w:r>
      <w:r>
        <w:rPr>
          <w:rFonts w:ascii="Times New Roman" w:hAnsi="Times New Roman"/>
          <w:sz w:val="24"/>
          <w:szCs w:val="24"/>
        </w:rPr>
        <w:t xml:space="preserve"> doi:</w:t>
      </w:r>
      <w:r w:rsidRPr="005E57BB">
        <w:rPr>
          <w:rFonts w:ascii="Times New Roman" w:hAnsi="Times New Roman"/>
          <w:sz w:val="24"/>
          <w:szCs w:val="24"/>
        </w:rPr>
        <w:t>10.1177/0886260507301793</w:t>
      </w:r>
    </w:p>
    <w:p w14:paraId="533E1AA0"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Wood, J. M., Mansfield, P. K., &amp; Koch, P. B. (2007). Negotiating sexual agency: Postmenopausal women’s meaning and experience of sexual desire. </w:t>
      </w:r>
      <w:r w:rsidRPr="00BE6C6F">
        <w:rPr>
          <w:rFonts w:ascii="Times New Roman" w:hAnsi="Times New Roman"/>
          <w:i/>
          <w:iCs/>
          <w:sz w:val="24"/>
          <w:szCs w:val="24"/>
        </w:rPr>
        <w:t>Qualitative Health Research</w:t>
      </w:r>
      <w:r w:rsidRPr="00BE6C6F">
        <w:rPr>
          <w:rFonts w:ascii="Times New Roman" w:hAnsi="Times New Roman"/>
          <w:sz w:val="24"/>
          <w:szCs w:val="24"/>
        </w:rPr>
        <w:t xml:space="preserve">, </w:t>
      </w:r>
      <w:r w:rsidRPr="00BE6C6F">
        <w:rPr>
          <w:rFonts w:ascii="Times New Roman" w:hAnsi="Times New Roman"/>
          <w:i/>
          <w:iCs/>
          <w:sz w:val="24"/>
          <w:szCs w:val="24"/>
        </w:rPr>
        <w:t>17</w:t>
      </w:r>
      <w:r w:rsidRPr="00BE6C6F">
        <w:rPr>
          <w:rFonts w:ascii="Times New Roman" w:hAnsi="Times New Roman"/>
          <w:sz w:val="24"/>
          <w:szCs w:val="24"/>
        </w:rPr>
        <w:t>(2), 189–200. doi:10.1177/1049732306297415</w:t>
      </w:r>
    </w:p>
    <w:p w14:paraId="10903C87" w14:textId="77777777" w:rsidR="002C0EF1" w:rsidRPr="00BE6C6F"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t xml:space="preserve">Worthen, M. G. F. (2014). The cultural significance of homophobia on heterosexual women’s gendered experiences in the United States: A commentary. </w:t>
      </w:r>
      <w:r w:rsidRPr="00BE6C6F">
        <w:rPr>
          <w:rFonts w:ascii="Times New Roman" w:hAnsi="Times New Roman"/>
          <w:i/>
          <w:iCs/>
          <w:sz w:val="24"/>
          <w:szCs w:val="24"/>
        </w:rPr>
        <w:t>Sex Roles</w:t>
      </w:r>
      <w:r w:rsidRPr="00BE6C6F">
        <w:rPr>
          <w:rFonts w:ascii="Times New Roman" w:hAnsi="Times New Roman"/>
          <w:sz w:val="24"/>
          <w:szCs w:val="24"/>
        </w:rPr>
        <w:t xml:space="preserve">, </w:t>
      </w:r>
      <w:r w:rsidRPr="00BE6C6F">
        <w:rPr>
          <w:rFonts w:ascii="Times New Roman" w:hAnsi="Times New Roman"/>
          <w:i/>
          <w:iCs/>
          <w:sz w:val="24"/>
          <w:szCs w:val="24"/>
        </w:rPr>
        <w:t>71</w:t>
      </w:r>
      <w:r w:rsidRPr="00BE6C6F">
        <w:rPr>
          <w:rFonts w:ascii="Times New Roman" w:hAnsi="Times New Roman"/>
          <w:sz w:val="24"/>
          <w:szCs w:val="24"/>
        </w:rPr>
        <w:t>(3-4), 141–151. doi:10.1007/s11199-014-0389-1</w:t>
      </w:r>
    </w:p>
    <w:p w14:paraId="6E7FEB2F" w14:textId="37EA9E07" w:rsidR="00C46422" w:rsidRPr="007F5D24" w:rsidRDefault="002C0EF1" w:rsidP="009142A8">
      <w:pPr>
        <w:pStyle w:val="NormalWeb"/>
        <w:spacing w:line="480" w:lineRule="auto"/>
        <w:ind w:left="480" w:hanging="480"/>
        <w:contextualSpacing/>
        <w:rPr>
          <w:rFonts w:ascii="Times New Roman" w:hAnsi="Times New Roman"/>
          <w:sz w:val="24"/>
          <w:szCs w:val="24"/>
        </w:rPr>
      </w:pPr>
      <w:r w:rsidRPr="00BE6C6F">
        <w:rPr>
          <w:rFonts w:ascii="Times New Roman" w:hAnsi="Times New Roman"/>
          <w:sz w:val="24"/>
          <w:szCs w:val="24"/>
        </w:rPr>
        <w:lastRenderedPageBreak/>
        <w:t xml:space="preserve">Yost, M. R., &amp; McCarthy, L. (2012). Girls gone wild? Heterosexual women’s same-sex encounters at college parties. </w:t>
      </w:r>
      <w:r w:rsidRPr="00BE6C6F">
        <w:rPr>
          <w:rFonts w:ascii="Times New Roman" w:hAnsi="Times New Roman"/>
          <w:i/>
          <w:sz w:val="24"/>
          <w:szCs w:val="24"/>
        </w:rPr>
        <w:t>Psychology of Women Quarterly</w:t>
      </w:r>
      <w:r w:rsidRPr="00BE6C6F">
        <w:rPr>
          <w:rFonts w:ascii="Times New Roman" w:hAnsi="Times New Roman"/>
          <w:sz w:val="24"/>
          <w:szCs w:val="24"/>
        </w:rPr>
        <w:t>,</w:t>
      </w:r>
      <w:r w:rsidRPr="00BE6C6F">
        <w:rPr>
          <w:rFonts w:ascii="Times New Roman" w:hAnsi="Times New Roman"/>
          <w:i/>
          <w:sz w:val="24"/>
          <w:szCs w:val="24"/>
        </w:rPr>
        <w:t xml:space="preserve"> 36</w:t>
      </w:r>
      <w:r w:rsidRPr="00BE6C6F">
        <w:rPr>
          <w:rFonts w:ascii="Times New Roman" w:hAnsi="Times New Roman"/>
          <w:sz w:val="24"/>
          <w:szCs w:val="24"/>
        </w:rPr>
        <w:t>(1), 7–24. doi:10.1177/0361684311414818</w:t>
      </w:r>
    </w:p>
    <w:sectPr w:rsidR="00C46422" w:rsidRPr="007F5D2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76DC9" w14:textId="77777777" w:rsidR="00885320" w:rsidRDefault="00885320" w:rsidP="0088737B">
      <w:pPr>
        <w:spacing w:after="0" w:line="240" w:lineRule="auto"/>
      </w:pPr>
      <w:r>
        <w:separator/>
      </w:r>
    </w:p>
  </w:endnote>
  <w:endnote w:type="continuationSeparator" w:id="0">
    <w:p w14:paraId="7C738D69" w14:textId="77777777" w:rsidR="00885320" w:rsidRDefault="00885320" w:rsidP="0088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097233"/>
      <w:docPartObj>
        <w:docPartGallery w:val="Page Numbers (Bottom of Page)"/>
        <w:docPartUnique/>
      </w:docPartObj>
    </w:sdtPr>
    <w:sdtEndPr>
      <w:rPr>
        <w:noProof/>
      </w:rPr>
    </w:sdtEndPr>
    <w:sdtContent>
      <w:p w14:paraId="028E5609" w14:textId="461A7542" w:rsidR="0088737B" w:rsidRDefault="0088737B">
        <w:pPr>
          <w:pStyle w:val="Footer"/>
          <w:jc w:val="center"/>
        </w:pPr>
        <w:r>
          <w:fldChar w:fldCharType="begin"/>
        </w:r>
        <w:r>
          <w:instrText xml:space="preserve"> PAGE   \* MERGEFORMAT </w:instrText>
        </w:r>
        <w:r>
          <w:fldChar w:fldCharType="separate"/>
        </w:r>
        <w:r w:rsidR="00A7200C">
          <w:rPr>
            <w:noProof/>
          </w:rPr>
          <w:t>21</w:t>
        </w:r>
        <w:r>
          <w:rPr>
            <w:noProof/>
          </w:rPr>
          <w:fldChar w:fldCharType="end"/>
        </w:r>
      </w:p>
    </w:sdtContent>
  </w:sdt>
  <w:p w14:paraId="657B5D91" w14:textId="77777777" w:rsidR="0088737B" w:rsidRDefault="00887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291CE" w14:textId="77777777" w:rsidR="00885320" w:rsidRDefault="00885320" w:rsidP="0088737B">
      <w:pPr>
        <w:spacing w:after="0" w:line="240" w:lineRule="auto"/>
      </w:pPr>
      <w:r>
        <w:separator/>
      </w:r>
    </w:p>
  </w:footnote>
  <w:footnote w:type="continuationSeparator" w:id="0">
    <w:p w14:paraId="48AFFC82" w14:textId="77777777" w:rsidR="00885320" w:rsidRDefault="00885320" w:rsidP="008873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FC"/>
    <w:rsid w:val="000075D8"/>
    <w:rsid w:val="00026E30"/>
    <w:rsid w:val="0004112C"/>
    <w:rsid w:val="00044B40"/>
    <w:rsid w:val="000509CB"/>
    <w:rsid w:val="00081042"/>
    <w:rsid w:val="00093BA2"/>
    <w:rsid w:val="00120D03"/>
    <w:rsid w:val="0013442C"/>
    <w:rsid w:val="00162647"/>
    <w:rsid w:val="00176493"/>
    <w:rsid w:val="00185A01"/>
    <w:rsid w:val="00186B19"/>
    <w:rsid w:val="001A41B0"/>
    <w:rsid w:val="001C008E"/>
    <w:rsid w:val="0020100D"/>
    <w:rsid w:val="00202656"/>
    <w:rsid w:val="00226D1E"/>
    <w:rsid w:val="00231CB9"/>
    <w:rsid w:val="00264774"/>
    <w:rsid w:val="0029488F"/>
    <w:rsid w:val="002A5989"/>
    <w:rsid w:val="002C0EF1"/>
    <w:rsid w:val="002D13E4"/>
    <w:rsid w:val="002F48DA"/>
    <w:rsid w:val="00356528"/>
    <w:rsid w:val="00360760"/>
    <w:rsid w:val="00361B06"/>
    <w:rsid w:val="003753B6"/>
    <w:rsid w:val="00393504"/>
    <w:rsid w:val="00394D5D"/>
    <w:rsid w:val="003A470C"/>
    <w:rsid w:val="00413DFF"/>
    <w:rsid w:val="00421D6D"/>
    <w:rsid w:val="00435DA7"/>
    <w:rsid w:val="00440C9E"/>
    <w:rsid w:val="004419A3"/>
    <w:rsid w:val="00446F87"/>
    <w:rsid w:val="004769E6"/>
    <w:rsid w:val="004E5A2D"/>
    <w:rsid w:val="005036BA"/>
    <w:rsid w:val="005058D3"/>
    <w:rsid w:val="00506C7E"/>
    <w:rsid w:val="00531C1D"/>
    <w:rsid w:val="00541478"/>
    <w:rsid w:val="00546A0B"/>
    <w:rsid w:val="00560D3B"/>
    <w:rsid w:val="00563551"/>
    <w:rsid w:val="005B1418"/>
    <w:rsid w:val="005B2B1F"/>
    <w:rsid w:val="005C50E5"/>
    <w:rsid w:val="005E57BB"/>
    <w:rsid w:val="00600D87"/>
    <w:rsid w:val="00614B84"/>
    <w:rsid w:val="00623A78"/>
    <w:rsid w:val="00624FB6"/>
    <w:rsid w:val="0064096C"/>
    <w:rsid w:val="00655421"/>
    <w:rsid w:val="00665F5B"/>
    <w:rsid w:val="006739E6"/>
    <w:rsid w:val="00683F32"/>
    <w:rsid w:val="006B4744"/>
    <w:rsid w:val="006D60A0"/>
    <w:rsid w:val="00712EC3"/>
    <w:rsid w:val="00716ED6"/>
    <w:rsid w:val="00730873"/>
    <w:rsid w:val="0073266A"/>
    <w:rsid w:val="00753F8F"/>
    <w:rsid w:val="0076507A"/>
    <w:rsid w:val="00771645"/>
    <w:rsid w:val="00780BB1"/>
    <w:rsid w:val="00782F82"/>
    <w:rsid w:val="007867C6"/>
    <w:rsid w:val="007959B2"/>
    <w:rsid w:val="007C51C4"/>
    <w:rsid w:val="007D41AD"/>
    <w:rsid w:val="007E35E5"/>
    <w:rsid w:val="007E3DE9"/>
    <w:rsid w:val="007F5D24"/>
    <w:rsid w:val="00855FA2"/>
    <w:rsid w:val="00885320"/>
    <w:rsid w:val="0088737B"/>
    <w:rsid w:val="008875DA"/>
    <w:rsid w:val="00891156"/>
    <w:rsid w:val="008B130B"/>
    <w:rsid w:val="008C686E"/>
    <w:rsid w:val="008E0BCA"/>
    <w:rsid w:val="00907A77"/>
    <w:rsid w:val="009142A8"/>
    <w:rsid w:val="00945F3A"/>
    <w:rsid w:val="009655A5"/>
    <w:rsid w:val="009657D4"/>
    <w:rsid w:val="00966143"/>
    <w:rsid w:val="009717E6"/>
    <w:rsid w:val="0097479A"/>
    <w:rsid w:val="00987A42"/>
    <w:rsid w:val="00995AF6"/>
    <w:rsid w:val="009F2927"/>
    <w:rsid w:val="009F7BA6"/>
    <w:rsid w:val="00A331E8"/>
    <w:rsid w:val="00A34DB9"/>
    <w:rsid w:val="00A4381C"/>
    <w:rsid w:val="00A7200C"/>
    <w:rsid w:val="00A83D98"/>
    <w:rsid w:val="00AA3755"/>
    <w:rsid w:val="00AB66A4"/>
    <w:rsid w:val="00AC57B6"/>
    <w:rsid w:val="00AC77CB"/>
    <w:rsid w:val="00AD0A74"/>
    <w:rsid w:val="00AE2E06"/>
    <w:rsid w:val="00AE56DB"/>
    <w:rsid w:val="00AF1243"/>
    <w:rsid w:val="00B3409B"/>
    <w:rsid w:val="00B56FC6"/>
    <w:rsid w:val="00B60038"/>
    <w:rsid w:val="00B8667F"/>
    <w:rsid w:val="00B87022"/>
    <w:rsid w:val="00B90A0D"/>
    <w:rsid w:val="00B90D44"/>
    <w:rsid w:val="00BB0F4B"/>
    <w:rsid w:val="00BC5E26"/>
    <w:rsid w:val="00BD157F"/>
    <w:rsid w:val="00BE2F66"/>
    <w:rsid w:val="00BF1121"/>
    <w:rsid w:val="00C40358"/>
    <w:rsid w:val="00C46422"/>
    <w:rsid w:val="00C5471E"/>
    <w:rsid w:val="00C61E5C"/>
    <w:rsid w:val="00C65848"/>
    <w:rsid w:val="00CA64E3"/>
    <w:rsid w:val="00CC74D6"/>
    <w:rsid w:val="00CD2C3D"/>
    <w:rsid w:val="00CD7EFC"/>
    <w:rsid w:val="00CF66B9"/>
    <w:rsid w:val="00D10902"/>
    <w:rsid w:val="00D13CCA"/>
    <w:rsid w:val="00D2451B"/>
    <w:rsid w:val="00D304F1"/>
    <w:rsid w:val="00D47E25"/>
    <w:rsid w:val="00D741BD"/>
    <w:rsid w:val="00DA5FDB"/>
    <w:rsid w:val="00DD5B61"/>
    <w:rsid w:val="00DF0926"/>
    <w:rsid w:val="00DF359D"/>
    <w:rsid w:val="00DF50C8"/>
    <w:rsid w:val="00E32119"/>
    <w:rsid w:val="00E3582A"/>
    <w:rsid w:val="00EC12D2"/>
    <w:rsid w:val="00EC79EA"/>
    <w:rsid w:val="00ED6326"/>
    <w:rsid w:val="00EE006C"/>
    <w:rsid w:val="00EE4C79"/>
    <w:rsid w:val="00EF13DF"/>
    <w:rsid w:val="00F12F0E"/>
    <w:rsid w:val="00F27CA0"/>
    <w:rsid w:val="00F6082F"/>
    <w:rsid w:val="00F72EE2"/>
    <w:rsid w:val="00F83E15"/>
    <w:rsid w:val="00FA6C92"/>
    <w:rsid w:val="00FB1546"/>
    <w:rsid w:val="00FD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5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7EFC"/>
    <w:rPr>
      <w:sz w:val="16"/>
      <w:szCs w:val="16"/>
    </w:rPr>
  </w:style>
  <w:style w:type="paragraph" w:styleId="CommentText">
    <w:name w:val="annotation text"/>
    <w:basedOn w:val="Normal"/>
    <w:link w:val="CommentTextChar"/>
    <w:uiPriority w:val="99"/>
    <w:semiHidden/>
    <w:unhideWhenUsed/>
    <w:rsid w:val="00CD7EFC"/>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D7EFC"/>
    <w:rPr>
      <w:rFonts w:eastAsiaTheme="minorEastAsia"/>
      <w:sz w:val="20"/>
      <w:szCs w:val="20"/>
    </w:rPr>
  </w:style>
  <w:style w:type="paragraph" w:styleId="BalloonText">
    <w:name w:val="Balloon Text"/>
    <w:basedOn w:val="Normal"/>
    <w:link w:val="BalloonTextChar"/>
    <w:uiPriority w:val="99"/>
    <w:semiHidden/>
    <w:unhideWhenUsed/>
    <w:rsid w:val="00CD7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E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7EFC"/>
    <w:pPr>
      <w:spacing w:after="160"/>
    </w:pPr>
    <w:rPr>
      <w:rFonts w:eastAsiaTheme="minorHAnsi"/>
      <w:b/>
      <w:bCs/>
    </w:rPr>
  </w:style>
  <w:style w:type="character" w:customStyle="1" w:styleId="CommentSubjectChar">
    <w:name w:val="Comment Subject Char"/>
    <w:basedOn w:val="CommentTextChar"/>
    <w:link w:val="CommentSubject"/>
    <w:uiPriority w:val="99"/>
    <w:semiHidden/>
    <w:rsid w:val="00CD7EFC"/>
    <w:rPr>
      <w:rFonts w:eastAsiaTheme="minorEastAsia"/>
      <w:b/>
      <w:bCs/>
      <w:sz w:val="20"/>
      <w:szCs w:val="20"/>
    </w:rPr>
  </w:style>
  <w:style w:type="paragraph" w:styleId="NormalWeb">
    <w:name w:val="Normal (Web)"/>
    <w:basedOn w:val="Normal"/>
    <w:uiPriority w:val="99"/>
    <w:unhideWhenUsed/>
    <w:rsid w:val="002C0EF1"/>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887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37B"/>
  </w:style>
  <w:style w:type="paragraph" w:styleId="Footer">
    <w:name w:val="footer"/>
    <w:basedOn w:val="Normal"/>
    <w:link w:val="FooterChar"/>
    <w:uiPriority w:val="99"/>
    <w:unhideWhenUsed/>
    <w:rsid w:val="00887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37B"/>
  </w:style>
  <w:style w:type="character" w:styleId="Hyperlink">
    <w:name w:val="Hyperlink"/>
    <w:basedOn w:val="DefaultParagraphFont"/>
    <w:uiPriority w:val="99"/>
    <w:unhideWhenUsed/>
    <w:rsid w:val="0076507A"/>
    <w:rPr>
      <w:color w:val="0563C1" w:themeColor="hyperlink"/>
      <w:u w:val="single"/>
    </w:rPr>
  </w:style>
  <w:style w:type="character" w:styleId="FollowedHyperlink">
    <w:name w:val="FollowedHyperlink"/>
    <w:basedOn w:val="DefaultParagraphFont"/>
    <w:uiPriority w:val="99"/>
    <w:semiHidden/>
    <w:unhideWhenUsed/>
    <w:rsid w:val="005E57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7000">
      <w:bodyDiv w:val="1"/>
      <w:marLeft w:val="0"/>
      <w:marRight w:val="0"/>
      <w:marTop w:val="0"/>
      <w:marBottom w:val="0"/>
      <w:divBdr>
        <w:top w:val="none" w:sz="0" w:space="0" w:color="auto"/>
        <w:left w:val="none" w:sz="0" w:space="0" w:color="auto"/>
        <w:bottom w:val="none" w:sz="0" w:space="0" w:color="auto"/>
        <w:right w:val="none" w:sz="0" w:space="0" w:color="auto"/>
      </w:divBdr>
      <w:divsChild>
        <w:div w:id="60061751">
          <w:marLeft w:val="0"/>
          <w:marRight w:val="0"/>
          <w:marTop w:val="0"/>
          <w:marBottom w:val="0"/>
          <w:divBdr>
            <w:top w:val="none" w:sz="0" w:space="0" w:color="auto"/>
            <w:left w:val="none" w:sz="0" w:space="0" w:color="auto"/>
            <w:bottom w:val="none" w:sz="0" w:space="0" w:color="auto"/>
            <w:right w:val="none" w:sz="0" w:space="0" w:color="auto"/>
          </w:divBdr>
        </w:div>
      </w:divsChild>
    </w:div>
    <w:div w:id="1824152859">
      <w:bodyDiv w:val="1"/>
      <w:marLeft w:val="0"/>
      <w:marRight w:val="0"/>
      <w:marTop w:val="0"/>
      <w:marBottom w:val="0"/>
      <w:divBdr>
        <w:top w:val="none" w:sz="0" w:space="0" w:color="auto"/>
        <w:left w:val="none" w:sz="0" w:space="0" w:color="auto"/>
        <w:bottom w:val="none" w:sz="0" w:space="0" w:color="auto"/>
        <w:right w:val="none" w:sz="0" w:space="0" w:color="auto"/>
      </w:divBdr>
      <w:divsChild>
        <w:div w:id="701055987">
          <w:marLeft w:val="0"/>
          <w:marRight w:val="1"/>
          <w:marTop w:val="0"/>
          <w:marBottom w:val="0"/>
          <w:divBdr>
            <w:top w:val="none" w:sz="0" w:space="0" w:color="auto"/>
            <w:left w:val="none" w:sz="0" w:space="0" w:color="auto"/>
            <w:bottom w:val="none" w:sz="0" w:space="0" w:color="auto"/>
            <w:right w:val="none" w:sz="0" w:space="0" w:color="auto"/>
          </w:divBdr>
          <w:divsChild>
            <w:div w:id="1715691117">
              <w:marLeft w:val="0"/>
              <w:marRight w:val="0"/>
              <w:marTop w:val="0"/>
              <w:marBottom w:val="0"/>
              <w:divBdr>
                <w:top w:val="none" w:sz="0" w:space="0" w:color="auto"/>
                <w:left w:val="none" w:sz="0" w:space="0" w:color="auto"/>
                <w:bottom w:val="none" w:sz="0" w:space="0" w:color="auto"/>
                <w:right w:val="none" w:sz="0" w:space="0" w:color="auto"/>
              </w:divBdr>
              <w:divsChild>
                <w:div w:id="944340687">
                  <w:marLeft w:val="0"/>
                  <w:marRight w:val="1"/>
                  <w:marTop w:val="0"/>
                  <w:marBottom w:val="0"/>
                  <w:divBdr>
                    <w:top w:val="none" w:sz="0" w:space="0" w:color="auto"/>
                    <w:left w:val="none" w:sz="0" w:space="0" w:color="auto"/>
                    <w:bottom w:val="none" w:sz="0" w:space="0" w:color="auto"/>
                    <w:right w:val="none" w:sz="0" w:space="0" w:color="auto"/>
                  </w:divBdr>
                  <w:divsChild>
                    <w:div w:id="1778401416">
                      <w:marLeft w:val="0"/>
                      <w:marRight w:val="0"/>
                      <w:marTop w:val="0"/>
                      <w:marBottom w:val="0"/>
                      <w:divBdr>
                        <w:top w:val="none" w:sz="0" w:space="0" w:color="auto"/>
                        <w:left w:val="none" w:sz="0" w:space="0" w:color="auto"/>
                        <w:bottom w:val="none" w:sz="0" w:space="0" w:color="auto"/>
                        <w:right w:val="none" w:sz="0" w:space="0" w:color="auto"/>
                      </w:divBdr>
                      <w:divsChild>
                        <w:div w:id="1062096440">
                          <w:marLeft w:val="0"/>
                          <w:marRight w:val="0"/>
                          <w:marTop w:val="0"/>
                          <w:marBottom w:val="0"/>
                          <w:divBdr>
                            <w:top w:val="none" w:sz="0" w:space="0" w:color="auto"/>
                            <w:left w:val="none" w:sz="0" w:space="0" w:color="auto"/>
                            <w:bottom w:val="none" w:sz="0" w:space="0" w:color="auto"/>
                            <w:right w:val="none" w:sz="0" w:space="0" w:color="auto"/>
                          </w:divBdr>
                          <w:divsChild>
                            <w:div w:id="791434344">
                              <w:marLeft w:val="0"/>
                              <w:marRight w:val="0"/>
                              <w:marTop w:val="120"/>
                              <w:marBottom w:val="360"/>
                              <w:divBdr>
                                <w:top w:val="none" w:sz="0" w:space="0" w:color="auto"/>
                                <w:left w:val="none" w:sz="0" w:space="0" w:color="auto"/>
                                <w:bottom w:val="none" w:sz="0" w:space="0" w:color="auto"/>
                                <w:right w:val="none" w:sz="0" w:space="0" w:color="auto"/>
                              </w:divBdr>
                              <w:divsChild>
                                <w:div w:id="1662270246">
                                  <w:marLeft w:val="0"/>
                                  <w:marRight w:val="0"/>
                                  <w:marTop w:val="0"/>
                                  <w:marBottom w:val="0"/>
                                  <w:divBdr>
                                    <w:top w:val="none" w:sz="0" w:space="0" w:color="auto"/>
                                    <w:left w:val="none" w:sz="0" w:space="0" w:color="auto"/>
                                    <w:bottom w:val="none" w:sz="0" w:space="0" w:color="auto"/>
                                    <w:right w:val="none" w:sz="0" w:space="0" w:color="auto"/>
                                  </w:divBdr>
                                  <w:divsChild>
                                    <w:div w:id="5496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4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6826</Words>
  <Characters>38910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2018-10-29T13:41:00Z</dcterms:created>
  <dcterms:modified xsi:type="dcterms:W3CDTF">2018-10-29T13:41:00Z</dcterms:modified>
</cp:coreProperties>
</file>