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7494D" w14:textId="5CC0E32F" w:rsidR="002C43BB" w:rsidRPr="00D30619" w:rsidRDefault="00D30619" w:rsidP="00D30619">
      <w:pPr>
        <w:spacing w:line="480" w:lineRule="auto"/>
        <w:rPr>
          <w:rFonts w:ascii="Arial" w:hAnsi="Arial" w:cs="Arial"/>
          <w:sz w:val="24"/>
          <w:szCs w:val="24"/>
        </w:rPr>
      </w:pPr>
      <w:bookmarkStart w:id="0" w:name="_GoBack"/>
      <w:bookmarkEnd w:id="0"/>
      <w:r w:rsidRPr="00D30619">
        <w:rPr>
          <w:rFonts w:ascii="Arial" w:hAnsi="Arial" w:cs="Arial"/>
          <w:b/>
          <w:sz w:val="24"/>
          <w:szCs w:val="24"/>
        </w:rPr>
        <w:t xml:space="preserve">Title: </w:t>
      </w:r>
      <w:r w:rsidR="002C43BB" w:rsidRPr="00D30619">
        <w:rPr>
          <w:rFonts w:ascii="Arial" w:hAnsi="Arial" w:cs="Arial"/>
          <w:sz w:val="24"/>
          <w:szCs w:val="24"/>
        </w:rPr>
        <w:t>Recent developments in the use of sodium bicarbonate as an ergogenic aid</w:t>
      </w:r>
    </w:p>
    <w:p w14:paraId="7CCBEB38" w14:textId="77777777" w:rsidR="00D30619" w:rsidRDefault="00D30619" w:rsidP="00193320">
      <w:pPr>
        <w:spacing w:line="480" w:lineRule="auto"/>
        <w:rPr>
          <w:rFonts w:ascii="Arial" w:hAnsi="Arial" w:cs="Arial"/>
          <w:b/>
          <w:sz w:val="24"/>
          <w:szCs w:val="24"/>
        </w:rPr>
      </w:pPr>
    </w:p>
    <w:p w14:paraId="0B5B9517" w14:textId="585C8302" w:rsidR="00193320" w:rsidRPr="00D30619" w:rsidRDefault="00D30619" w:rsidP="00193320">
      <w:pPr>
        <w:spacing w:line="480" w:lineRule="auto"/>
        <w:rPr>
          <w:rFonts w:ascii="Arial" w:hAnsi="Arial" w:cs="Arial"/>
          <w:b/>
          <w:sz w:val="24"/>
          <w:szCs w:val="24"/>
        </w:rPr>
      </w:pPr>
      <w:r w:rsidRPr="00D30619">
        <w:rPr>
          <w:rFonts w:ascii="Arial" w:hAnsi="Arial" w:cs="Arial"/>
          <w:b/>
          <w:sz w:val="24"/>
          <w:szCs w:val="24"/>
        </w:rPr>
        <w:t>List of Authors:</w:t>
      </w:r>
    </w:p>
    <w:p w14:paraId="1D1E06CE" w14:textId="7FF07430" w:rsidR="00193320" w:rsidRPr="00D30619" w:rsidRDefault="00193320" w:rsidP="00193320">
      <w:pPr>
        <w:pStyle w:val="NoSpacing"/>
        <w:rPr>
          <w:szCs w:val="24"/>
        </w:rPr>
      </w:pPr>
      <w:r w:rsidRPr="00D30619">
        <w:rPr>
          <w:szCs w:val="24"/>
        </w:rPr>
        <w:t>Lars, R Mc Naughton (</w:t>
      </w:r>
      <w:r w:rsidRPr="00E44584">
        <w:rPr>
          <w:szCs w:val="24"/>
        </w:rPr>
        <w:t>PhD).</w:t>
      </w:r>
      <w:r w:rsidRPr="00D30619">
        <w:rPr>
          <w:szCs w:val="24"/>
        </w:rPr>
        <w:t xml:space="preserve"> Department of Sport and Physical Activity, Edge Hill University.</w:t>
      </w:r>
    </w:p>
    <w:p w14:paraId="5FDA5B18" w14:textId="2E3C349D" w:rsidR="00193320" w:rsidRPr="00D30619" w:rsidRDefault="00193320" w:rsidP="00193320">
      <w:pPr>
        <w:pStyle w:val="NoSpacing"/>
        <w:rPr>
          <w:szCs w:val="24"/>
        </w:rPr>
      </w:pPr>
      <w:r w:rsidRPr="00D30619">
        <w:rPr>
          <w:szCs w:val="24"/>
        </w:rPr>
        <w:t>Lars.McNaughton@edgehill.ac.uk</w:t>
      </w:r>
    </w:p>
    <w:p w14:paraId="4CA789D3" w14:textId="77777777" w:rsidR="00193320" w:rsidRPr="00D30619" w:rsidRDefault="00193320" w:rsidP="00193320">
      <w:pPr>
        <w:pStyle w:val="NoSpacing"/>
        <w:rPr>
          <w:szCs w:val="24"/>
        </w:rPr>
      </w:pPr>
    </w:p>
    <w:p w14:paraId="45550433" w14:textId="765436BE" w:rsidR="00193320" w:rsidRDefault="00193320" w:rsidP="00193320">
      <w:pPr>
        <w:pStyle w:val="NoSpacing"/>
      </w:pPr>
      <w:r>
        <w:t>Lewis Gough (MSc). Department of Sport and Physical Activity, Edge Hill University.</w:t>
      </w:r>
    </w:p>
    <w:p w14:paraId="48D430BD" w14:textId="755CE9D5" w:rsidR="00193320" w:rsidRDefault="00193320" w:rsidP="00193320">
      <w:pPr>
        <w:pStyle w:val="NoSpacing"/>
      </w:pPr>
      <w:r>
        <w:t>Goughl@edgehill.ac.uk</w:t>
      </w:r>
    </w:p>
    <w:p w14:paraId="5CA46BB2" w14:textId="77777777" w:rsidR="00193320" w:rsidRDefault="00193320" w:rsidP="00193320">
      <w:pPr>
        <w:pStyle w:val="NoSpacing"/>
      </w:pPr>
    </w:p>
    <w:p w14:paraId="0F5E94C9" w14:textId="0A681A46" w:rsidR="00193320" w:rsidRDefault="00193320" w:rsidP="00193320">
      <w:pPr>
        <w:pStyle w:val="NoSpacing"/>
      </w:pPr>
      <w:r>
        <w:t>Sanjoy Deb (MSc). Department of Sport and Physical Activity, Edge Hill University.</w:t>
      </w:r>
    </w:p>
    <w:p w14:paraId="62D2EC31" w14:textId="08839920" w:rsidR="00193320" w:rsidRDefault="00193320" w:rsidP="00193320">
      <w:pPr>
        <w:pStyle w:val="NoSpacing"/>
      </w:pPr>
      <w:r>
        <w:t>Debs@edgehill.ac.uk</w:t>
      </w:r>
    </w:p>
    <w:p w14:paraId="167D22CE" w14:textId="77777777" w:rsidR="00193320" w:rsidRDefault="00193320" w:rsidP="00193320">
      <w:pPr>
        <w:pStyle w:val="NoSpacing"/>
      </w:pPr>
    </w:p>
    <w:p w14:paraId="545F00D6" w14:textId="574AE294" w:rsidR="00193320" w:rsidRPr="00E44584" w:rsidRDefault="00193320" w:rsidP="00193320">
      <w:pPr>
        <w:pStyle w:val="NoSpacing"/>
      </w:pPr>
      <w:r w:rsidRPr="00E44584">
        <w:t>David Bentley (PhD).</w:t>
      </w:r>
      <w:r w:rsidR="00E44584">
        <w:t xml:space="preserve">  Faculty of Medicine, Nursing and Health Sciences, School of Health Sciences, Flinders University </w:t>
      </w:r>
    </w:p>
    <w:p w14:paraId="084D7A36" w14:textId="53BA484E" w:rsidR="00193320" w:rsidRDefault="00E44584" w:rsidP="00193320">
      <w:pPr>
        <w:pStyle w:val="NoSpacing"/>
      </w:pPr>
      <w:r w:rsidRPr="00E44584">
        <w:t>David.bentley</w:t>
      </w:r>
      <w:r w:rsidR="00193320" w:rsidRPr="00E44584">
        <w:t>@</w:t>
      </w:r>
      <w:r w:rsidRPr="00E44584">
        <w:t>flinders.edu.au</w:t>
      </w:r>
    </w:p>
    <w:p w14:paraId="56BB4120" w14:textId="77777777" w:rsidR="00193320" w:rsidRDefault="00193320" w:rsidP="00193320">
      <w:pPr>
        <w:pStyle w:val="NoSpacing"/>
      </w:pPr>
    </w:p>
    <w:p w14:paraId="47D77A2C" w14:textId="1C6D1363" w:rsidR="00193320" w:rsidRPr="00D30619" w:rsidRDefault="00193320" w:rsidP="00D30619">
      <w:pPr>
        <w:pStyle w:val="NoSpacing"/>
      </w:pPr>
      <w:r>
        <w:t>S. Andy Sparks (PhD). Department of Sport and Physical</w:t>
      </w:r>
      <w:r w:rsidR="00E44584">
        <w:t xml:space="preserve"> Activity, Edge Hill </w:t>
      </w:r>
      <w:r>
        <w:t>University.</w:t>
      </w:r>
    </w:p>
    <w:p w14:paraId="46A660F4" w14:textId="409213DF" w:rsidR="00193320" w:rsidRPr="00D30619" w:rsidRDefault="00193320" w:rsidP="00D30619">
      <w:pPr>
        <w:pStyle w:val="NoSpacing"/>
      </w:pPr>
      <w:r w:rsidRPr="00D30619">
        <w:t>Andy.Sparks@edgehill.ac.uk</w:t>
      </w:r>
    </w:p>
    <w:p w14:paraId="7098E1EC" w14:textId="77777777" w:rsidR="00193320" w:rsidRPr="00D30619" w:rsidRDefault="00193320" w:rsidP="00D30619">
      <w:pPr>
        <w:pStyle w:val="NoSpacing"/>
      </w:pPr>
    </w:p>
    <w:p w14:paraId="75512F6F" w14:textId="77777777" w:rsidR="00193320" w:rsidRPr="00D30619" w:rsidRDefault="00193320" w:rsidP="00D30619">
      <w:pPr>
        <w:pStyle w:val="NoSpacing"/>
        <w:rPr>
          <w:b/>
        </w:rPr>
      </w:pPr>
      <w:r w:rsidRPr="00D30619">
        <w:rPr>
          <w:b/>
        </w:rPr>
        <w:t xml:space="preserve">Corresponding Author: </w:t>
      </w:r>
    </w:p>
    <w:p w14:paraId="4B40E2C4" w14:textId="106A2D5D" w:rsidR="00193320" w:rsidRPr="00D30619" w:rsidRDefault="00E44584" w:rsidP="00D30619">
      <w:pPr>
        <w:pStyle w:val="NoSpacing"/>
      </w:pPr>
      <w:r>
        <w:t>Professor</w:t>
      </w:r>
      <w:r w:rsidR="00D30619" w:rsidRPr="00D30619">
        <w:t xml:space="preserve"> </w:t>
      </w:r>
      <w:r w:rsidR="00193320" w:rsidRPr="00D30619">
        <w:t>Lars R Mc Naughton</w:t>
      </w:r>
    </w:p>
    <w:p w14:paraId="78564E4E" w14:textId="119AC684" w:rsidR="00193320" w:rsidRDefault="00193320" w:rsidP="00193320">
      <w:pPr>
        <w:pStyle w:val="NoSpacing"/>
      </w:pPr>
      <w:r>
        <w:t>Department of Sport and Physical Activity</w:t>
      </w:r>
    </w:p>
    <w:p w14:paraId="01C58563" w14:textId="3647F371" w:rsidR="00193320" w:rsidRDefault="00193320" w:rsidP="00193320">
      <w:pPr>
        <w:pStyle w:val="NoSpacing"/>
      </w:pPr>
      <w:r>
        <w:t>Edge Hill University</w:t>
      </w:r>
    </w:p>
    <w:p w14:paraId="17FBE9E0" w14:textId="48CCAA72" w:rsidR="00193320" w:rsidRDefault="00193320" w:rsidP="00193320">
      <w:pPr>
        <w:pStyle w:val="NoSpacing"/>
      </w:pPr>
      <w:r>
        <w:t>St Helens Road</w:t>
      </w:r>
    </w:p>
    <w:p w14:paraId="311D36D1" w14:textId="7DD7C577" w:rsidR="00193320" w:rsidRDefault="00193320" w:rsidP="00193320">
      <w:pPr>
        <w:pStyle w:val="NoSpacing"/>
      </w:pPr>
      <w:r>
        <w:t>Ormskirk</w:t>
      </w:r>
    </w:p>
    <w:p w14:paraId="59BF57BF" w14:textId="1C961B6C" w:rsidR="00193320" w:rsidRDefault="00193320" w:rsidP="00193320">
      <w:pPr>
        <w:pStyle w:val="NoSpacing"/>
      </w:pPr>
      <w:r>
        <w:t>UK</w:t>
      </w:r>
    </w:p>
    <w:p w14:paraId="23F7D272" w14:textId="2846F5EB" w:rsidR="00193320" w:rsidRDefault="00193320" w:rsidP="00193320">
      <w:pPr>
        <w:pStyle w:val="NoSpacing"/>
      </w:pPr>
      <w:r>
        <w:t>L39 4QP</w:t>
      </w:r>
    </w:p>
    <w:p w14:paraId="15C39E93" w14:textId="77777777" w:rsidR="00D30619" w:rsidRDefault="00D30619" w:rsidP="00D30619">
      <w:pPr>
        <w:pStyle w:val="NoSpacing"/>
      </w:pPr>
    </w:p>
    <w:p w14:paraId="13A400E9" w14:textId="77777777" w:rsidR="00D30619" w:rsidRPr="00193320" w:rsidRDefault="00D30619" w:rsidP="00D30619">
      <w:pPr>
        <w:pStyle w:val="NoSpacing"/>
      </w:pPr>
      <w:r>
        <w:t>Tel +44 1695 657296</w:t>
      </w:r>
    </w:p>
    <w:p w14:paraId="5B8E7587" w14:textId="35BB2488" w:rsidR="00193320" w:rsidRDefault="00193320" w:rsidP="00193320">
      <w:pPr>
        <w:pStyle w:val="NoSpacing"/>
      </w:pPr>
      <w:r>
        <w:t>Email:</w:t>
      </w:r>
      <w:r w:rsidR="00D30619">
        <w:t xml:space="preserve"> Lars.McNaughton@edgehill.ac.uk</w:t>
      </w:r>
    </w:p>
    <w:p w14:paraId="29158AAE" w14:textId="77777777" w:rsidR="00193320" w:rsidRDefault="00193320" w:rsidP="00193320">
      <w:pPr>
        <w:pStyle w:val="NoSpacing"/>
        <w:rPr>
          <w:lang w:eastAsia="en-GB"/>
        </w:rPr>
      </w:pPr>
    </w:p>
    <w:p w14:paraId="677535FE" w14:textId="77777777" w:rsidR="00D30619" w:rsidRDefault="00D30619" w:rsidP="00193320">
      <w:pPr>
        <w:pStyle w:val="NoSpacing"/>
        <w:rPr>
          <w:lang w:eastAsia="en-GB"/>
        </w:rPr>
      </w:pPr>
    </w:p>
    <w:p w14:paraId="12A77255" w14:textId="3E016C02" w:rsidR="00193320" w:rsidRPr="00193320" w:rsidRDefault="00193320" w:rsidP="00193320">
      <w:pPr>
        <w:pStyle w:val="NoSpacing"/>
        <w:rPr>
          <w:b/>
          <w:lang w:eastAsia="en-GB"/>
        </w:rPr>
      </w:pPr>
      <w:r w:rsidRPr="00193320">
        <w:rPr>
          <w:b/>
          <w:lang w:eastAsia="en-GB"/>
        </w:rPr>
        <w:t>Conflicts of Interest:</w:t>
      </w:r>
    </w:p>
    <w:p w14:paraId="35E8C605" w14:textId="31087620" w:rsidR="00193320" w:rsidRPr="00193320" w:rsidRDefault="00193320" w:rsidP="00193320">
      <w:pPr>
        <w:pStyle w:val="NoSpacing"/>
        <w:rPr>
          <w:lang w:eastAsia="en-GB"/>
        </w:rPr>
      </w:pPr>
      <w:r w:rsidRPr="00193320">
        <w:rPr>
          <w:lang w:eastAsia="en-GB"/>
        </w:rPr>
        <w:t>There are no conflicts of interest to declare.</w:t>
      </w:r>
    </w:p>
    <w:p w14:paraId="3CD9D20A" w14:textId="77777777" w:rsidR="00193320" w:rsidRDefault="00193320" w:rsidP="008A750B">
      <w:pPr>
        <w:shd w:val="clear" w:color="auto" w:fill="FFFFFF"/>
        <w:spacing w:before="100" w:beforeAutospacing="1" w:after="100" w:afterAutospacing="1" w:line="270" w:lineRule="atLeast"/>
        <w:rPr>
          <w:rFonts w:ascii="Verdana" w:eastAsia="Times New Roman" w:hAnsi="Verdana" w:cs="Times New Roman"/>
          <w:b/>
          <w:bCs/>
          <w:color w:val="336699"/>
          <w:sz w:val="18"/>
          <w:szCs w:val="18"/>
          <w:lang w:val="en-GB" w:eastAsia="en-GB"/>
        </w:rPr>
      </w:pPr>
    </w:p>
    <w:p w14:paraId="738503EB" w14:textId="77777777" w:rsidR="008A750B" w:rsidRDefault="008A750B" w:rsidP="002C43BB">
      <w:pPr>
        <w:spacing w:line="480" w:lineRule="auto"/>
        <w:jc w:val="center"/>
        <w:rPr>
          <w:rFonts w:ascii="Arial" w:hAnsi="Arial" w:cs="Arial"/>
          <w:b/>
        </w:rPr>
      </w:pPr>
    </w:p>
    <w:p w14:paraId="50F43B17" w14:textId="77777777" w:rsidR="008A750B" w:rsidRDefault="008A750B" w:rsidP="002C43BB">
      <w:pPr>
        <w:spacing w:line="480" w:lineRule="auto"/>
        <w:jc w:val="center"/>
        <w:rPr>
          <w:rFonts w:ascii="Arial" w:hAnsi="Arial" w:cs="Arial"/>
          <w:b/>
        </w:rPr>
      </w:pPr>
    </w:p>
    <w:p w14:paraId="7C70A291" w14:textId="77777777" w:rsidR="00D30619" w:rsidRDefault="00D30619">
      <w:pPr>
        <w:spacing w:after="160" w:line="259" w:lineRule="auto"/>
        <w:rPr>
          <w:rFonts w:ascii="Verdana" w:eastAsia="Times New Roman" w:hAnsi="Verdana" w:cs="Times New Roman"/>
          <w:b/>
          <w:bCs/>
          <w:color w:val="336699"/>
          <w:sz w:val="18"/>
          <w:szCs w:val="18"/>
          <w:lang w:val="en-GB" w:eastAsia="en-GB"/>
        </w:rPr>
      </w:pPr>
      <w:r>
        <w:rPr>
          <w:rFonts w:ascii="Verdana" w:eastAsia="Times New Roman" w:hAnsi="Verdana" w:cs="Times New Roman"/>
          <w:b/>
          <w:bCs/>
          <w:color w:val="336699"/>
          <w:sz w:val="18"/>
          <w:szCs w:val="18"/>
          <w:lang w:val="en-GB" w:eastAsia="en-GB"/>
        </w:rPr>
        <w:br w:type="page"/>
      </w:r>
    </w:p>
    <w:p w14:paraId="0B9FE361" w14:textId="7DDAFF0E" w:rsidR="00CB488A" w:rsidRPr="00392816" w:rsidRDefault="00CB488A" w:rsidP="00CB488A">
      <w:pPr>
        <w:shd w:val="clear" w:color="auto" w:fill="FFFFFF"/>
        <w:spacing w:before="100" w:beforeAutospacing="1" w:after="100" w:afterAutospacing="1" w:line="300" w:lineRule="atLeast"/>
        <w:rPr>
          <w:rFonts w:ascii="Arial" w:eastAsia="Times New Roman" w:hAnsi="Arial" w:cs="Arial"/>
          <w:b/>
          <w:color w:val="000000"/>
          <w:sz w:val="24"/>
          <w:szCs w:val="24"/>
          <w:lang w:val="en-GB" w:eastAsia="en-GB"/>
        </w:rPr>
      </w:pPr>
      <w:r w:rsidRPr="00392816">
        <w:rPr>
          <w:rFonts w:ascii="Arial" w:eastAsia="Times New Roman" w:hAnsi="Arial" w:cs="Arial"/>
          <w:b/>
          <w:color w:val="000000"/>
          <w:sz w:val="24"/>
          <w:szCs w:val="24"/>
          <w:lang w:val="en-GB" w:eastAsia="en-GB"/>
        </w:rPr>
        <w:lastRenderedPageBreak/>
        <w:t>Abstract</w:t>
      </w:r>
    </w:p>
    <w:p w14:paraId="1D402059" w14:textId="2A677258" w:rsidR="00CB488A" w:rsidRPr="00E44584" w:rsidRDefault="00E44584" w:rsidP="00392816">
      <w:pPr>
        <w:shd w:val="clear" w:color="auto" w:fill="FFFFFF"/>
        <w:spacing w:before="100" w:beforeAutospacing="1" w:after="100" w:afterAutospacing="1" w:line="300" w:lineRule="atLeast"/>
        <w:jc w:val="both"/>
        <w:rPr>
          <w:rFonts w:ascii="Arial" w:eastAsia="Times New Roman" w:hAnsi="Arial" w:cs="Arial"/>
          <w:color w:val="000000"/>
          <w:sz w:val="24"/>
          <w:szCs w:val="24"/>
          <w:lang w:val="en-GB" w:eastAsia="en-GB"/>
        </w:rPr>
      </w:pPr>
      <w:r w:rsidRPr="00E44584">
        <w:rPr>
          <w:rFonts w:ascii="Arial" w:eastAsia="Times New Roman" w:hAnsi="Arial" w:cs="Arial"/>
          <w:color w:val="000000"/>
          <w:sz w:val="24"/>
          <w:szCs w:val="24"/>
          <w:lang w:val="en-GB" w:eastAsia="en-GB"/>
        </w:rPr>
        <w:t xml:space="preserve">This review examines the current status of sodium bicarbonate as an ergogenic aid.  It builds on previous reviews in the area.  </w:t>
      </w:r>
      <w:r>
        <w:rPr>
          <w:rFonts w:ascii="Arial" w:hAnsi="Arial" w:cs="Arial"/>
          <w:sz w:val="24"/>
          <w:szCs w:val="24"/>
        </w:rPr>
        <w:t>Current r</w:t>
      </w:r>
      <w:r w:rsidRPr="00AD1087">
        <w:rPr>
          <w:rFonts w:ascii="Arial" w:hAnsi="Arial" w:cs="Arial"/>
          <w:sz w:val="24"/>
          <w:szCs w:val="24"/>
        </w:rPr>
        <w:t xml:space="preserve">esearch </w:t>
      </w:r>
      <w:r>
        <w:rPr>
          <w:rFonts w:ascii="Arial" w:hAnsi="Arial" w:cs="Arial"/>
          <w:sz w:val="24"/>
          <w:szCs w:val="24"/>
        </w:rPr>
        <w:t>would su</w:t>
      </w:r>
      <w:r w:rsidR="00392816">
        <w:rPr>
          <w:rFonts w:ascii="Arial" w:hAnsi="Arial" w:cs="Arial"/>
          <w:sz w:val="24"/>
          <w:szCs w:val="24"/>
        </w:rPr>
        <w:t>ggest that as an ergogenic aid,</w:t>
      </w:r>
      <w:r>
        <w:rPr>
          <w:rFonts w:ascii="Arial" w:hAnsi="Arial" w:cs="Arial"/>
          <w:sz w:val="24"/>
          <w:szCs w:val="24"/>
        </w:rPr>
        <w:t xml:space="preserve"> a 300 mg.kg</w:t>
      </w:r>
      <w:r w:rsidRPr="00392816">
        <w:rPr>
          <w:rFonts w:ascii="Arial" w:hAnsi="Arial" w:cs="Arial"/>
          <w:sz w:val="24"/>
          <w:szCs w:val="24"/>
          <w:vertAlign w:val="superscript"/>
        </w:rPr>
        <w:t>-1</w:t>
      </w:r>
      <w:r>
        <w:rPr>
          <w:rFonts w:ascii="Arial" w:hAnsi="Arial" w:cs="Arial"/>
          <w:sz w:val="24"/>
          <w:szCs w:val="24"/>
        </w:rPr>
        <w:t xml:space="preserve"> dose</w:t>
      </w:r>
      <w:r w:rsidR="00392816">
        <w:rPr>
          <w:rFonts w:ascii="Arial" w:hAnsi="Arial" w:cs="Arial"/>
          <w:sz w:val="24"/>
          <w:szCs w:val="24"/>
        </w:rPr>
        <w:t xml:space="preserve"> of </w:t>
      </w:r>
      <w:r w:rsidRPr="00AD1087">
        <w:rPr>
          <w:rFonts w:ascii="Arial" w:hAnsi="Arial" w:cs="Arial"/>
          <w:sz w:val="24"/>
          <w:szCs w:val="24"/>
        </w:rPr>
        <w:t>Na</w:t>
      </w:r>
      <w:r>
        <w:rPr>
          <w:rFonts w:ascii="Arial" w:hAnsi="Arial" w:cs="Arial"/>
          <w:sz w:val="24"/>
          <w:szCs w:val="24"/>
        </w:rPr>
        <w:t>H</w:t>
      </w:r>
      <w:r w:rsidRPr="00AD1087">
        <w:rPr>
          <w:rFonts w:ascii="Arial" w:hAnsi="Arial" w:cs="Arial"/>
          <w:sz w:val="24"/>
          <w:szCs w:val="24"/>
        </w:rPr>
        <w:t>CO</w:t>
      </w:r>
      <w:r w:rsidRPr="00AD1087">
        <w:rPr>
          <w:rFonts w:ascii="Arial" w:hAnsi="Arial" w:cs="Arial"/>
          <w:sz w:val="24"/>
          <w:szCs w:val="24"/>
          <w:vertAlign w:val="subscript"/>
        </w:rPr>
        <w:t>3</w:t>
      </w:r>
      <w:r w:rsidRPr="00AD1087">
        <w:rPr>
          <w:rFonts w:ascii="Arial" w:hAnsi="Arial" w:cs="Arial"/>
          <w:sz w:val="24"/>
          <w:szCs w:val="24"/>
        </w:rPr>
        <w:t xml:space="preserve"> </w:t>
      </w:r>
      <w:r w:rsidR="00392816">
        <w:rPr>
          <w:rFonts w:ascii="Arial" w:hAnsi="Arial" w:cs="Arial"/>
          <w:sz w:val="24"/>
          <w:szCs w:val="24"/>
        </w:rPr>
        <w:t>can improve</w:t>
      </w:r>
      <w:r w:rsidRPr="00AD1087">
        <w:rPr>
          <w:rFonts w:ascii="Arial" w:hAnsi="Arial" w:cs="Arial"/>
          <w:sz w:val="24"/>
          <w:szCs w:val="24"/>
        </w:rPr>
        <w:t xml:space="preserve"> high intensity exercise, within a range of exercise modalities, such as a single bout of supramaximal exercise, high intensity intermittent activity and skill based sports</w:t>
      </w:r>
      <w:r w:rsidR="00392816">
        <w:rPr>
          <w:rFonts w:ascii="Arial" w:hAnsi="Arial" w:cs="Arial"/>
          <w:sz w:val="24"/>
          <w:szCs w:val="24"/>
        </w:rPr>
        <w:t xml:space="preserve">.  </w:t>
      </w:r>
      <w:r w:rsidR="00392816" w:rsidRPr="00AD1087">
        <w:rPr>
          <w:rFonts w:ascii="Arial" w:hAnsi="Arial" w:cs="Arial"/>
          <w:sz w:val="24"/>
          <w:szCs w:val="24"/>
        </w:rPr>
        <w:t>In particular, these benefits seem to be present to a greater extent within trai</w:t>
      </w:r>
      <w:r w:rsidR="00392816">
        <w:rPr>
          <w:rFonts w:ascii="Arial" w:hAnsi="Arial" w:cs="Arial"/>
          <w:sz w:val="24"/>
          <w:szCs w:val="24"/>
        </w:rPr>
        <w:t xml:space="preserve">ned individuals. Despite this, there appears to exist a </w:t>
      </w:r>
      <w:r w:rsidR="00392816" w:rsidRPr="00AD1087">
        <w:rPr>
          <w:rFonts w:ascii="Arial" w:hAnsi="Arial" w:cs="Arial"/>
          <w:sz w:val="24"/>
          <w:szCs w:val="24"/>
        </w:rPr>
        <w:t>high intra-individual variability in response to NaHCO</w:t>
      </w:r>
      <w:r w:rsidR="00392816" w:rsidRPr="00AD1087">
        <w:rPr>
          <w:rFonts w:ascii="Arial" w:hAnsi="Arial" w:cs="Arial"/>
          <w:sz w:val="24"/>
          <w:szCs w:val="24"/>
          <w:vertAlign w:val="subscript"/>
        </w:rPr>
        <w:t>3</w:t>
      </w:r>
      <w:r w:rsidR="00392816" w:rsidRPr="00AD1087">
        <w:rPr>
          <w:rFonts w:ascii="Arial" w:hAnsi="Arial" w:cs="Arial"/>
          <w:sz w:val="24"/>
          <w:szCs w:val="24"/>
        </w:rPr>
        <w:t xml:space="preserve"> </w:t>
      </w:r>
      <w:r w:rsidR="00392816">
        <w:rPr>
          <w:rFonts w:ascii="Arial" w:hAnsi="Arial" w:cs="Arial"/>
          <w:sz w:val="24"/>
          <w:szCs w:val="24"/>
        </w:rPr>
        <w:t>and</w:t>
      </w:r>
      <w:r w:rsidR="00392816" w:rsidRPr="00AD1087">
        <w:rPr>
          <w:rFonts w:ascii="Arial" w:hAnsi="Arial" w:cs="Arial"/>
          <w:sz w:val="24"/>
          <w:szCs w:val="24"/>
        </w:rPr>
        <w:t xml:space="preserve"> therefore the ergogenic benefits may not be induced during every exercise bout.</w:t>
      </w:r>
      <w:r w:rsidR="00392816">
        <w:rPr>
          <w:rFonts w:ascii="Arial" w:hAnsi="Arial" w:cs="Arial"/>
          <w:sz w:val="24"/>
          <w:szCs w:val="24"/>
        </w:rPr>
        <w:t xml:space="preserve">  Current thinking also suggests that, athletes need to individualize their ingestion timings to maximise peak pH or blood bicarbonate, to effectively maximise the performance effect, and may </w:t>
      </w:r>
      <w:r w:rsidR="00392816" w:rsidRPr="00AD1087">
        <w:rPr>
          <w:rFonts w:ascii="Arial" w:hAnsi="Arial" w:cs="Arial"/>
          <w:sz w:val="24"/>
          <w:szCs w:val="24"/>
        </w:rPr>
        <w:t>allow individuals to attain the ergogenic benefits of NaHCO</w:t>
      </w:r>
      <w:r w:rsidR="00392816" w:rsidRPr="00AD1087">
        <w:rPr>
          <w:rFonts w:ascii="Arial" w:hAnsi="Arial" w:cs="Arial"/>
          <w:sz w:val="24"/>
          <w:szCs w:val="24"/>
          <w:vertAlign w:val="subscript"/>
        </w:rPr>
        <w:t>3</w:t>
      </w:r>
      <w:r w:rsidR="00392816" w:rsidRPr="00AD1087">
        <w:rPr>
          <w:rFonts w:ascii="Arial" w:hAnsi="Arial" w:cs="Arial"/>
          <w:sz w:val="24"/>
          <w:szCs w:val="24"/>
        </w:rPr>
        <w:t xml:space="preserve"> more consistently.</w:t>
      </w:r>
    </w:p>
    <w:p w14:paraId="0FE2AB2D" w14:textId="42ABDB14" w:rsidR="00CB488A" w:rsidRPr="008A750B" w:rsidRDefault="00CB488A" w:rsidP="00CB488A">
      <w:pPr>
        <w:shd w:val="clear" w:color="auto" w:fill="FFFFFF"/>
        <w:spacing w:before="100" w:beforeAutospacing="1" w:after="100" w:afterAutospacing="1" w:line="300" w:lineRule="atLeast"/>
        <w:rPr>
          <w:rFonts w:ascii="Arial" w:eastAsia="Times New Roman" w:hAnsi="Arial" w:cs="Arial"/>
          <w:color w:val="000000"/>
          <w:sz w:val="24"/>
          <w:szCs w:val="24"/>
          <w:lang w:val="en-GB" w:eastAsia="en-GB"/>
        </w:rPr>
      </w:pPr>
      <w:r w:rsidRPr="00E44584">
        <w:rPr>
          <w:rFonts w:ascii="Arial" w:eastAsia="Times New Roman" w:hAnsi="Arial" w:cs="Arial"/>
          <w:color w:val="000000"/>
          <w:sz w:val="24"/>
          <w:szCs w:val="24"/>
          <w:lang w:val="en-GB" w:eastAsia="en-GB"/>
        </w:rPr>
        <w:t>Keywords</w:t>
      </w:r>
      <w:r w:rsidR="00E44584">
        <w:rPr>
          <w:rFonts w:ascii="Arial" w:eastAsia="Times New Roman" w:hAnsi="Arial" w:cs="Arial"/>
          <w:color w:val="000000"/>
          <w:sz w:val="24"/>
          <w:szCs w:val="24"/>
          <w:lang w:val="en-GB" w:eastAsia="en-GB"/>
        </w:rPr>
        <w:t>: ergogenic aid, performance, acid-base balance, gastro-intestinal upset, buffers</w:t>
      </w:r>
    </w:p>
    <w:p w14:paraId="0B087BC6" w14:textId="61EB0947" w:rsidR="008A750B" w:rsidRPr="00392816" w:rsidRDefault="00392816" w:rsidP="00392816">
      <w:pPr>
        <w:spacing w:line="480" w:lineRule="auto"/>
        <w:jc w:val="both"/>
        <w:rPr>
          <w:rFonts w:ascii="Arial" w:hAnsi="Arial" w:cs="Arial"/>
        </w:rPr>
      </w:pPr>
      <w:r w:rsidRPr="00392816">
        <w:rPr>
          <w:rFonts w:ascii="Arial" w:hAnsi="Arial" w:cs="Arial"/>
        </w:rPr>
        <w:t xml:space="preserve">Brief: </w:t>
      </w:r>
      <w:r>
        <w:rPr>
          <w:rFonts w:ascii="Arial" w:hAnsi="Arial" w:cs="Arial"/>
        </w:rPr>
        <w:t>The ergogenic benefits of sodium bicarbonate ingestion work best in elite athletes</w:t>
      </w:r>
    </w:p>
    <w:p w14:paraId="448BD0C6" w14:textId="77777777" w:rsidR="008A750B" w:rsidRPr="00392816" w:rsidRDefault="008A750B" w:rsidP="00392816">
      <w:pPr>
        <w:spacing w:line="480" w:lineRule="auto"/>
        <w:jc w:val="both"/>
        <w:rPr>
          <w:rFonts w:ascii="Arial" w:hAnsi="Arial" w:cs="Arial"/>
          <w:sz w:val="24"/>
          <w:szCs w:val="24"/>
        </w:rPr>
      </w:pPr>
    </w:p>
    <w:p w14:paraId="1EE67AFA" w14:textId="77777777" w:rsidR="008A750B" w:rsidRDefault="008A750B">
      <w:pPr>
        <w:spacing w:after="160" w:line="259" w:lineRule="auto"/>
        <w:rPr>
          <w:rFonts w:ascii="Arial" w:hAnsi="Arial" w:cs="Arial"/>
          <w:b/>
          <w:sz w:val="24"/>
          <w:szCs w:val="24"/>
        </w:rPr>
      </w:pPr>
      <w:r>
        <w:rPr>
          <w:rFonts w:ascii="Arial" w:hAnsi="Arial" w:cs="Arial"/>
          <w:b/>
          <w:sz w:val="24"/>
          <w:szCs w:val="24"/>
        </w:rPr>
        <w:br w:type="page"/>
      </w:r>
    </w:p>
    <w:p w14:paraId="73A3E5EC" w14:textId="36F98EC2" w:rsidR="00CD1EF2" w:rsidRPr="00AD1087" w:rsidRDefault="00CD1EF2" w:rsidP="00AD1087">
      <w:pPr>
        <w:pStyle w:val="ListParagraph"/>
        <w:numPr>
          <w:ilvl w:val="0"/>
          <w:numId w:val="1"/>
        </w:numPr>
        <w:spacing w:line="480" w:lineRule="auto"/>
        <w:jc w:val="both"/>
        <w:rPr>
          <w:rFonts w:ascii="Arial" w:hAnsi="Arial" w:cs="Arial"/>
          <w:b/>
          <w:sz w:val="24"/>
          <w:szCs w:val="24"/>
        </w:rPr>
      </w:pPr>
      <w:r w:rsidRPr="00AD1087">
        <w:rPr>
          <w:rFonts w:ascii="Arial" w:hAnsi="Arial" w:cs="Arial"/>
          <w:b/>
          <w:sz w:val="24"/>
          <w:szCs w:val="24"/>
        </w:rPr>
        <w:t>Introduction</w:t>
      </w:r>
    </w:p>
    <w:p w14:paraId="4F0B8D9F" w14:textId="24322CCB" w:rsidR="00CD1EF2" w:rsidRPr="00AD1087" w:rsidRDefault="00CD1EF2" w:rsidP="00AD1087">
      <w:pPr>
        <w:spacing w:line="480" w:lineRule="auto"/>
        <w:jc w:val="both"/>
        <w:rPr>
          <w:rFonts w:ascii="Arial" w:hAnsi="Arial" w:cs="Arial"/>
          <w:sz w:val="24"/>
          <w:szCs w:val="24"/>
        </w:rPr>
      </w:pPr>
      <w:r w:rsidRPr="00AD1087">
        <w:rPr>
          <w:rFonts w:ascii="Arial" w:hAnsi="Arial" w:cs="Arial"/>
          <w:sz w:val="24"/>
          <w:szCs w:val="24"/>
        </w:rPr>
        <w:t>A myriad of factors determines skeletal muscle fatigue and exercise performance, which involves a complex interaction of central and peripheral components (</w:t>
      </w:r>
      <w:r w:rsidR="00CA09B1">
        <w:rPr>
          <w:rFonts w:ascii="Arial" w:hAnsi="Arial" w:cs="Arial"/>
          <w:sz w:val="24"/>
          <w:szCs w:val="24"/>
        </w:rPr>
        <w:t>30, 47, 57</w:t>
      </w:r>
      <w:r w:rsidRPr="00AD1087">
        <w:rPr>
          <w:rFonts w:ascii="Arial" w:hAnsi="Arial" w:cs="Arial"/>
          <w:sz w:val="24"/>
          <w:szCs w:val="24"/>
        </w:rPr>
        <w:t>).</w:t>
      </w:r>
      <w:r w:rsidRPr="00AD1087">
        <w:rPr>
          <w:rFonts w:ascii="Arial" w:hAnsi="Arial" w:cs="Arial"/>
          <w:color w:val="FF0000"/>
          <w:sz w:val="24"/>
          <w:szCs w:val="24"/>
        </w:rPr>
        <w:t xml:space="preserve"> </w:t>
      </w:r>
      <w:r w:rsidRPr="00AD1087">
        <w:rPr>
          <w:rFonts w:ascii="Arial" w:hAnsi="Arial" w:cs="Arial"/>
          <w:sz w:val="24"/>
          <w:szCs w:val="24"/>
        </w:rPr>
        <w:t>The determinant(s) of fatigue however</w:t>
      </w:r>
      <w:r w:rsidR="00D84AA1">
        <w:rPr>
          <w:rFonts w:ascii="Arial" w:hAnsi="Arial" w:cs="Arial"/>
          <w:sz w:val="24"/>
          <w:szCs w:val="24"/>
        </w:rPr>
        <w:t>,</w:t>
      </w:r>
      <w:r w:rsidRPr="00AD1087">
        <w:rPr>
          <w:rFonts w:ascii="Arial" w:hAnsi="Arial" w:cs="Arial"/>
          <w:sz w:val="24"/>
          <w:szCs w:val="24"/>
        </w:rPr>
        <w:t xml:space="preserve"> are dependent on the type</w:t>
      </w:r>
      <w:r w:rsidR="00D84AA1">
        <w:rPr>
          <w:rFonts w:ascii="Arial" w:hAnsi="Arial" w:cs="Arial"/>
          <w:sz w:val="24"/>
          <w:szCs w:val="24"/>
        </w:rPr>
        <w:t>s</w:t>
      </w:r>
      <w:r w:rsidRPr="00AD1087">
        <w:rPr>
          <w:rFonts w:ascii="Arial" w:hAnsi="Arial" w:cs="Arial"/>
          <w:sz w:val="24"/>
          <w:szCs w:val="24"/>
        </w:rPr>
        <w:t xml:space="preserve">, </w:t>
      </w:r>
      <w:r w:rsidR="00D84AA1">
        <w:rPr>
          <w:rFonts w:ascii="Arial" w:hAnsi="Arial" w:cs="Arial"/>
          <w:sz w:val="24"/>
          <w:szCs w:val="24"/>
        </w:rPr>
        <w:t>durations and intensities</w:t>
      </w:r>
      <w:r w:rsidRPr="00AD1087">
        <w:rPr>
          <w:rFonts w:ascii="Arial" w:hAnsi="Arial" w:cs="Arial"/>
          <w:sz w:val="24"/>
          <w:szCs w:val="24"/>
        </w:rPr>
        <w:t xml:space="preserve"> of exercise</w:t>
      </w:r>
      <w:r w:rsidR="00D84AA1">
        <w:rPr>
          <w:rFonts w:ascii="Arial" w:hAnsi="Arial" w:cs="Arial"/>
          <w:sz w:val="24"/>
          <w:szCs w:val="24"/>
        </w:rPr>
        <w:t xml:space="preserve"> undertaken by the individual</w:t>
      </w:r>
      <w:r w:rsidRPr="00AD1087">
        <w:rPr>
          <w:rFonts w:ascii="Arial" w:hAnsi="Arial" w:cs="Arial"/>
          <w:sz w:val="24"/>
          <w:szCs w:val="24"/>
        </w:rPr>
        <w:t>. Central components are primarily mediated by afferent feedback to the central nervous system in order to maintain conscious and/ or sub-conscious control of exercise to prevent catastrophic failure of homeostatic regulation (</w:t>
      </w:r>
      <w:r w:rsidR="00CA09B1">
        <w:rPr>
          <w:rFonts w:ascii="Arial" w:hAnsi="Arial" w:cs="Arial"/>
          <w:sz w:val="24"/>
          <w:szCs w:val="24"/>
        </w:rPr>
        <w:t>47, 57</w:t>
      </w:r>
      <w:r w:rsidR="00C57E9B">
        <w:rPr>
          <w:rFonts w:ascii="Arial" w:hAnsi="Arial" w:cs="Arial"/>
          <w:sz w:val="24"/>
          <w:szCs w:val="24"/>
        </w:rPr>
        <w:t>)</w:t>
      </w:r>
      <w:r w:rsidR="00D84AA1">
        <w:rPr>
          <w:rFonts w:ascii="Arial" w:hAnsi="Arial" w:cs="Arial"/>
          <w:sz w:val="24"/>
          <w:szCs w:val="24"/>
        </w:rPr>
        <w:t>. P</w:t>
      </w:r>
      <w:r w:rsidRPr="00AD1087">
        <w:rPr>
          <w:rFonts w:ascii="Arial" w:hAnsi="Arial" w:cs="Arial"/>
          <w:sz w:val="24"/>
          <w:szCs w:val="24"/>
        </w:rPr>
        <w:t>eripheral fatigue</w:t>
      </w:r>
      <w:r w:rsidR="00D84AA1">
        <w:rPr>
          <w:rFonts w:ascii="Arial" w:hAnsi="Arial" w:cs="Arial"/>
          <w:sz w:val="24"/>
          <w:szCs w:val="24"/>
        </w:rPr>
        <w:t xml:space="preserve"> </w:t>
      </w:r>
      <w:r w:rsidR="00950A9A">
        <w:rPr>
          <w:rFonts w:ascii="Arial" w:hAnsi="Arial" w:cs="Arial"/>
          <w:sz w:val="24"/>
          <w:szCs w:val="24"/>
        </w:rPr>
        <w:t>however</w:t>
      </w:r>
      <w:r w:rsidR="00D84AA1">
        <w:rPr>
          <w:rFonts w:ascii="Arial" w:hAnsi="Arial" w:cs="Arial"/>
          <w:sz w:val="24"/>
          <w:szCs w:val="24"/>
        </w:rPr>
        <w:t>,</w:t>
      </w:r>
      <w:r w:rsidRPr="00AD1087">
        <w:rPr>
          <w:rFonts w:ascii="Arial" w:hAnsi="Arial" w:cs="Arial"/>
          <w:sz w:val="24"/>
          <w:szCs w:val="24"/>
        </w:rPr>
        <w:t xml:space="preserve"> is </w:t>
      </w:r>
      <w:r w:rsidR="00950A9A">
        <w:rPr>
          <w:rFonts w:ascii="Arial" w:hAnsi="Arial" w:cs="Arial"/>
          <w:sz w:val="24"/>
          <w:szCs w:val="24"/>
        </w:rPr>
        <w:t xml:space="preserve">often </w:t>
      </w:r>
      <w:r w:rsidRPr="00AD1087">
        <w:rPr>
          <w:rFonts w:ascii="Arial" w:hAnsi="Arial" w:cs="Arial"/>
          <w:sz w:val="24"/>
          <w:szCs w:val="24"/>
        </w:rPr>
        <w:t>related to the excessive accumulation of metabolites, such as hydrogen ions (H</w:t>
      </w:r>
      <w:r w:rsidRPr="00AD1087">
        <w:rPr>
          <w:rFonts w:ascii="Arial" w:hAnsi="Arial" w:cs="Arial"/>
          <w:sz w:val="24"/>
          <w:szCs w:val="24"/>
          <w:vertAlign w:val="superscript"/>
        </w:rPr>
        <w:t>+</w:t>
      </w:r>
      <w:r w:rsidRPr="00AD1087">
        <w:rPr>
          <w:rFonts w:ascii="Arial" w:hAnsi="Arial" w:cs="Arial"/>
          <w:sz w:val="24"/>
          <w:szCs w:val="24"/>
        </w:rPr>
        <w:t>), potassium ions (K</w:t>
      </w:r>
      <w:r w:rsidRPr="00AD1087">
        <w:rPr>
          <w:rFonts w:ascii="Arial" w:hAnsi="Arial" w:cs="Arial"/>
          <w:sz w:val="24"/>
          <w:szCs w:val="24"/>
          <w:vertAlign w:val="superscript"/>
        </w:rPr>
        <w:t>+</w:t>
      </w:r>
      <w:r w:rsidRPr="00AD1087">
        <w:rPr>
          <w:rFonts w:ascii="Arial" w:hAnsi="Arial" w:cs="Arial"/>
          <w:sz w:val="24"/>
          <w:szCs w:val="24"/>
        </w:rPr>
        <w:t>) and phosphate ions (Pi</w:t>
      </w:r>
      <w:r w:rsidRPr="00AD1087">
        <w:rPr>
          <w:rFonts w:ascii="Arial" w:hAnsi="Arial" w:cs="Arial"/>
          <w:sz w:val="24"/>
          <w:szCs w:val="24"/>
          <w:vertAlign w:val="superscript"/>
        </w:rPr>
        <w:t>+</w:t>
      </w:r>
      <w:r w:rsidRPr="00AD1087">
        <w:rPr>
          <w:rFonts w:ascii="Arial" w:hAnsi="Arial" w:cs="Arial"/>
          <w:sz w:val="24"/>
          <w:szCs w:val="24"/>
        </w:rPr>
        <w:t>); and the availability of metabolic fuel sources (</w:t>
      </w:r>
      <w:r w:rsidR="00C57E9B">
        <w:rPr>
          <w:rFonts w:ascii="Arial" w:hAnsi="Arial" w:cs="Arial"/>
          <w:sz w:val="24"/>
          <w:szCs w:val="24"/>
        </w:rPr>
        <w:t>30</w:t>
      </w:r>
      <w:r w:rsidRPr="00AD1087">
        <w:rPr>
          <w:rFonts w:ascii="Arial" w:hAnsi="Arial" w:cs="Arial"/>
          <w:sz w:val="24"/>
          <w:szCs w:val="24"/>
        </w:rPr>
        <w:t xml:space="preserve">). </w:t>
      </w:r>
    </w:p>
    <w:p w14:paraId="0944F97D" w14:textId="52C375A8" w:rsidR="00CD1EF2" w:rsidRPr="00AD1087" w:rsidRDefault="00CD1EF2" w:rsidP="00AD1087">
      <w:pPr>
        <w:spacing w:line="480" w:lineRule="auto"/>
        <w:jc w:val="both"/>
        <w:rPr>
          <w:rFonts w:ascii="Arial" w:hAnsi="Arial" w:cs="Arial"/>
          <w:sz w:val="24"/>
          <w:szCs w:val="24"/>
        </w:rPr>
      </w:pPr>
      <w:r w:rsidRPr="00AD1087">
        <w:rPr>
          <w:rFonts w:ascii="Arial" w:eastAsia="Calibri" w:hAnsi="Arial" w:cs="Arial"/>
          <w:sz w:val="24"/>
          <w:szCs w:val="24"/>
          <w:lang w:val="en-GB"/>
        </w:rPr>
        <w:t>Early work studying the aetiology of fatigue</w:t>
      </w:r>
      <w:r w:rsidR="00950A9A">
        <w:rPr>
          <w:rFonts w:ascii="Arial" w:eastAsia="Calibri" w:hAnsi="Arial" w:cs="Arial"/>
          <w:sz w:val="24"/>
          <w:szCs w:val="24"/>
          <w:lang w:val="en-GB"/>
        </w:rPr>
        <w:t>,</w:t>
      </w:r>
      <w:r w:rsidRPr="00AD1087">
        <w:rPr>
          <w:rFonts w:ascii="Arial" w:eastAsia="Calibri" w:hAnsi="Arial" w:cs="Arial"/>
          <w:sz w:val="24"/>
          <w:szCs w:val="24"/>
          <w:lang w:val="en-GB"/>
        </w:rPr>
        <w:t xml:space="preserve"> proposed </w:t>
      </w:r>
      <w:r w:rsidR="00D84AA1">
        <w:rPr>
          <w:rFonts w:ascii="Arial" w:eastAsia="Calibri" w:hAnsi="Arial" w:cs="Arial"/>
          <w:sz w:val="24"/>
          <w:szCs w:val="24"/>
          <w:lang w:val="en-GB"/>
        </w:rPr>
        <w:t xml:space="preserve">that </w:t>
      </w:r>
      <w:r w:rsidRPr="00AD1087">
        <w:rPr>
          <w:rFonts w:ascii="Arial" w:eastAsia="Calibri" w:hAnsi="Arial" w:cs="Arial"/>
          <w:sz w:val="24"/>
          <w:szCs w:val="24"/>
          <w:lang w:val="en-GB"/>
        </w:rPr>
        <w:t xml:space="preserve">exercise-induced acidosis, </w:t>
      </w:r>
      <w:r w:rsidR="00950A9A">
        <w:rPr>
          <w:rFonts w:ascii="Arial" w:eastAsia="Calibri" w:hAnsi="Arial" w:cs="Arial"/>
          <w:sz w:val="24"/>
          <w:szCs w:val="24"/>
          <w:lang w:val="en-GB"/>
        </w:rPr>
        <w:t>(</w:t>
      </w:r>
      <w:r w:rsidRPr="00AD1087">
        <w:rPr>
          <w:rFonts w:ascii="Arial" w:eastAsia="Calibri" w:hAnsi="Arial" w:cs="Arial"/>
          <w:sz w:val="24"/>
          <w:szCs w:val="24"/>
          <w:lang w:val="en-GB"/>
        </w:rPr>
        <w:t xml:space="preserve">when the </w:t>
      </w:r>
      <w:r w:rsidRPr="00AD1087">
        <w:rPr>
          <w:rFonts w:ascii="Arial" w:hAnsi="Arial" w:cs="Arial"/>
          <w:sz w:val="24"/>
          <w:szCs w:val="24"/>
        </w:rPr>
        <w:t>rate of hydrogen ion (H</w:t>
      </w:r>
      <w:r w:rsidRPr="00AD1087">
        <w:rPr>
          <w:rFonts w:ascii="Arial" w:hAnsi="Arial" w:cs="Arial"/>
          <w:sz w:val="24"/>
          <w:szCs w:val="24"/>
          <w:vertAlign w:val="superscript"/>
        </w:rPr>
        <w:t>+</w:t>
      </w:r>
      <w:r w:rsidRPr="00AD1087">
        <w:rPr>
          <w:rFonts w:ascii="Arial" w:hAnsi="Arial" w:cs="Arial"/>
          <w:sz w:val="24"/>
          <w:szCs w:val="24"/>
        </w:rPr>
        <w:t>) production surpasses the rate of removal</w:t>
      </w:r>
      <w:r w:rsidR="00950A9A">
        <w:rPr>
          <w:rFonts w:ascii="Arial" w:hAnsi="Arial" w:cs="Arial"/>
          <w:sz w:val="24"/>
          <w:szCs w:val="24"/>
        </w:rPr>
        <w:t>)</w:t>
      </w:r>
      <w:r w:rsidRPr="00AD1087">
        <w:rPr>
          <w:rFonts w:ascii="Arial" w:hAnsi="Arial" w:cs="Arial"/>
          <w:sz w:val="24"/>
          <w:szCs w:val="24"/>
        </w:rPr>
        <w:t>,</w:t>
      </w:r>
      <w:r w:rsidRPr="00AD1087">
        <w:rPr>
          <w:rFonts w:ascii="Arial" w:eastAsia="Calibri" w:hAnsi="Arial" w:cs="Arial"/>
          <w:sz w:val="24"/>
          <w:szCs w:val="24"/>
          <w:lang w:val="en-GB"/>
        </w:rPr>
        <w:t xml:space="preserve">  was a major contribut</w:t>
      </w:r>
      <w:r w:rsidR="00950A9A">
        <w:rPr>
          <w:rFonts w:ascii="Arial" w:eastAsia="Calibri" w:hAnsi="Arial" w:cs="Arial"/>
          <w:sz w:val="24"/>
          <w:szCs w:val="24"/>
          <w:lang w:val="en-GB"/>
        </w:rPr>
        <w:t xml:space="preserve">ing factor </w:t>
      </w:r>
      <w:r w:rsidRPr="00AD1087">
        <w:rPr>
          <w:rFonts w:ascii="Arial" w:eastAsia="Calibri" w:hAnsi="Arial" w:cs="Arial"/>
          <w:sz w:val="24"/>
          <w:szCs w:val="24"/>
          <w:lang w:val="en-GB"/>
        </w:rPr>
        <w:fldChar w:fldCharType="begin" w:fldLock="1"/>
      </w:r>
      <w:r w:rsidRPr="00AD1087">
        <w:rPr>
          <w:rFonts w:ascii="Arial" w:eastAsia="Calibri" w:hAnsi="Arial" w:cs="Arial"/>
          <w:sz w:val="24"/>
          <w:szCs w:val="24"/>
          <w:lang w:val="en-GB"/>
        </w:rPr>
        <w:instrText>ADDIN CSL_CITATION { "citationItems" : [ { "id" : "ITEM-1", "itemData" : { "ISSN" : "0031-9333", "PMID" : "8295935", "abstract" : "Fatigue, defined as the failure to maintain the required or expected power output, is a complex problem, since multiple factors are clearly involved, with the relative importance of each dependent on the fiber type composition of the contracting muscles(s), and the intensity, type, and duration of the contractile activity. The primary sites of fatigue appear to be within the muscle cell itself and for the most part do not involve the central nervous system or the neuromuscular junction. The major hypotheses of fatigue center on disturbances in the surface membrane, E-C coupling, or metabolic events. The cell sites most frequently linked to the etiology of skeletal muscle fatigue are shown in Figure 1. Skeletal muscles are composed of at least four distinct fiber types (3 fast twitch and 1 slow twitch), with the slow type I and fast type IIa fibers containing the highest mitochondrial content and fatigue resistance. Despite fiber type differences in the degree of fatigability, the contractile properties undergo characteristic changes with the development of fatigue that can be observed in whole muscles, single motor units, and single fibers. The Po declines, and the contraction and relaxation times are prolonged. Additionally, there is a decrease in the peak rate of tension development and decline and a reduced Vo. Changes in Vo are more resistant to fatigue than Po and are not observed until Po has declined by at least 10% of its initial prefatigued value. However, the reduced peak power by which fatigue is defined results from both a reduction in Vo and Po. In the absence of muscle fiber damage, the prolonged relaxation time associated with fatigue causes the force-frequency curve to shift to the left, such that peak tensions are obtained at lower frequencies of stimulation. In a mechanism not clearly understood, the central nervous system senses this condition and reduces the alpha-motor nerve activation frequency as fatigue develops. In some cases, selective LFF develops that displaces the force-frequency curve to the right. Although not proven, it appears likely that this condition is associated with and likely caused by muscle injury, such that the SR releases less Ca2+ at low frequencies of activation. Alternatively, LFF could result from a reduced membrane excitability, such that the sarcolemma action potential frequency is considerably less than the stimulation frequency.(ABSTRACT TRUNCATED AT 400 WORDS)", "author" : [ { "dropping-particle" : "", "family" : "Fitts", "given" : "R H", "non-dropping-particle" : "", "parse-names" : false, "suffix" : "" } ], "container-title" : "Physiological reviews", "id" : "ITEM-1", "issue" : "1", "issued" : { "date-parts" : [ [ "1994", "1" ] ] }, "page" : "49-94", "title" : "Cellular mechanisms of muscle fatigue.", "type" : "article-journal", "volume" : "74" }, "uris" : [ "http://www.mendeley.com/documents/?uuid=242d8055-78d3-4f62-ad66-cc97bdad0d6b" ] }, { "id" : "ITEM-2", "itemData" : { "ISSN" : "0091-6331", "PMID" : "7016549", "author" : [ { "dropping-particle" : "", "family" : "Hultman", "given" : "E", "non-dropping-particle" : "", "parse-names" : false, "suffix" : "" }, { "dropping-particle" : "", "family" : "Sahlin", "given" : "K", "non-dropping-particle" : "", "parse-names" : false, "suffix" : "" } ], "container-title" : "Exercise and sport sciences reviews", "id" : "ITEM-2", "issued" : { "date-parts" : [ [ "1980", "1" ] ] }, "page" : "41-128", "title" : "Acid-base balance during exercise.", "type" : "article-journal", "volume" : "8" }, "uris" : [ "http://www.mendeley.com/documents/?uuid=2f646d66-6e4e-44fe-bb01-5a8e04b4a635" ] } ], "mendeley" : { "formattedCitation" : "(Hultman and Sahlin, 1980, Fitts, 1994)", "plainTextFormattedCitation" : "(Hultman and Sahlin, 1980, Fitts, 1994)", "previouslyFormattedCitation" : "(Hultman and Sahlin, 1980, Fitts, 1994)" }, "properties" : { "noteIndex" : 0 }, "schema" : "https://github.com/citation-style-language/schema/raw/master/csl-citation.json" }</w:instrText>
      </w:r>
      <w:r w:rsidRPr="00AD1087">
        <w:rPr>
          <w:rFonts w:ascii="Arial" w:eastAsia="Calibri" w:hAnsi="Arial" w:cs="Arial"/>
          <w:sz w:val="24"/>
          <w:szCs w:val="24"/>
          <w:lang w:val="en-GB"/>
        </w:rPr>
        <w:fldChar w:fldCharType="separate"/>
      </w:r>
      <w:r w:rsidRPr="00AD1087">
        <w:rPr>
          <w:rFonts w:ascii="Arial" w:eastAsia="Calibri" w:hAnsi="Arial" w:cs="Arial"/>
          <w:noProof/>
          <w:sz w:val="24"/>
          <w:szCs w:val="24"/>
          <w:lang w:val="en-GB"/>
        </w:rPr>
        <w:t>(</w:t>
      </w:r>
      <w:r w:rsidR="00C57E9B">
        <w:rPr>
          <w:rFonts w:ascii="Arial" w:eastAsia="Calibri" w:hAnsi="Arial" w:cs="Arial"/>
          <w:noProof/>
          <w:sz w:val="24"/>
          <w:szCs w:val="24"/>
          <w:lang w:val="en-GB"/>
        </w:rPr>
        <w:t>29</w:t>
      </w:r>
      <w:r w:rsidRPr="00AD1087">
        <w:rPr>
          <w:rFonts w:ascii="Arial" w:eastAsia="Calibri" w:hAnsi="Arial" w:cs="Arial"/>
          <w:sz w:val="24"/>
          <w:szCs w:val="24"/>
          <w:lang w:val="en-GB"/>
        </w:rPr>
        <w:fldChar w:fldCharType="end"/>
      </w:r>
      <w:r w:rsidR="00C57E9B">
        <w:rPr>
          <w:rFonts w:ascii="Arial" w:eastAsia="Calibri" w:hAnsi="Arial" w:cs="Arial"/>
          <w:sz w:val="24"/>
          <w:szCs w:val="24"/>
          <w:lang w:val="en-GB"/>
        </w:rPr>
        <w:t>)</w:t>
      </w:r>
      <w:r w:rsidRPr="00AD1087">
        <w:rPr>
          <w:rFonts w:ascii="Arial" w:hAnsi="Arial" w:cs="Arial"/>
          <w:sz w:val="24"/>
          <w:szCs w:val="24"/>
        </w:rPr>
        <w:t>. Exercise can induce substantial perturbations to the acid-base balance through the generation of H</w:t>
      </w:r>
      <w:r w:rsidRPr="00AD1087">
        <w:rPr>
          <w:rFonts w:ascii="Arial" w:hAnsi="Arial" w:cs="Arial"/>
          <w:sz w:val="24"/>
          <w:szCs w:val="24"/>
          <w:vertAlign w:val="superscript"/>
        </w:rPr>
        <w:t>+</w:t>
      </w:r>
      <w:r w:rsidRPr="00AD1087">
        <w:rPr>
          <w:rFonts w:ascii="Arial" w:hAnsi="Arial" w:cs="Arial"/>
          <w:sz w:val="24"/>
          <w:szCs w:val="24"/>
          <w:vertAlign w:val="subscript"/>
        </w:rPr>
        <w:t xml:space="preserve">, </w:t>
      </w:r>
      <w:r w:rsidRPr="00AD1087">
        <w:rPr>
          <w:rFonts w:ascii="Arial" w:hAnsi="Arial" w:cs="Arial"/>
          <w:sz w:val="24"/>
          <w:szCs w:val="24"/>
        </w:rPr>
        <w:t>the extent of which is dependent on</w:t>
      </w:r>
      <w:r w:rsidR="00D84AA1">
        <w:rPr>
          <w:rFonts w:ascii="Arial" w:hAnsi="Arial" w:cs="Arial"/>
          <w:sz w:val="24"/>
          <w:szCs w:val="24"/>
        </w:rPr>
        <w:t xml:space="preserve"> exercise</w:t>
      </w:r>
      <w:r w:rsidRPr="00AD1087">
        <w:rPr>
          <w:rFonts w:ascii="Arial" w:hAnsi="Arial" w:cs="Arial"/>
          <w:sz w:val="24"/>
          <w:szCs w:val="24"/>
        </w:rPr>
        <w:t xml:space="preserve"> intensity and duration (</w:t>
      </w:r>
      <w:r w:rsidR="00C57E9B">
        <w:rPr>
          <w:rFonts w:ascii="Arial" w:hAnsi="Arial" w:cs="Arial"/>
          <w:sz w:val="24"/>
          <w:szCs w:val="24"/>
        </w:rPr>
        <w:t>12</w:t>
      </w:r>
      <w:r w:rsidRPr="00AD1087">
        <w:rPr>
          <w:rFonts w:ascii="Arial" w:hAnsi="Arial" w:cs="Arial"/>
          <w:sz w:val="24"/>
          <w:szCs w:val="24"/>
        </w:rPr>
        <w:t xml:space="preserve">). Indeed, such circumstances are associated with </w:t>
      </w:r>
      <w:r w:rsidR="00950A9A">
        <w:rPr>
          <w:rFonts w:ascii="Arial" w:hAnsi="Arial" w:cs="Arial"/>
          <w:sz w:val="24"/>
          <w:szCs w:val="24"/>
        </w:rPr>
        <w:t xml:space="preserve">the </w:t>
      </w:r>
      <w:r w:rsidRPr="00AD1087">
        <w:rPr>
          <w:rFonts w:ascii="Arial" w:hAnsi="Arial" w:cs="Arial"/>
          <w:sz w:val="24"/>
          <w:szCs w:val="24"/>
        </w:rPr>
        <w:t>development of fatigue and although the contributing mechanisms remains ambiguous, a number of methods have been proposed. These mechanisms include the dysfunction of the sarcoplasmic reticulum due to altered calcium ion sensitivity and handling (</w:t>
      </w:r>
      <w:r w:rsidR="00C57E9B">
        <w:rPr>
          <w:rFonts w:ascii="Arial" w:hAnsi="Arial" w:cs="Arial"/>
          <w:sz w:val="24"/>
          <w:szCs w:val="24"/>
        </w:rPr>
        <w:t>19, 27</w:t>
      </w:r>
      <w:r w:rsidRPr="00AD1087">
        <w:rPr>
          <w:rFonts w:ascii="Arial" w:hAnsi="Arial" w:cs="Arial"/>
          <w:sz w:val="24"/>
          <w:szCs w:val="24"/>
        </w:rPr>
        <w:t>), a reduced myosin-actin cross-bridge cycling activity and increased potassium ion release (</w:t>
      </w:r>
      <w:r w:rsidR="00C57E9B">
        <w:rPr>
          <w:rFonts w:ascii="Arial" w:hAnsi="Arial" w:cs="Arial"/>
          <w:sz w:val="24"/>
          <w:szCs w:val="24"/>
        </w:rPr>
        <w:t>5</w:t>
      </w:r>
      <w:r w:rsidRPr="00AD1087">
        <w:rPr>
          <w:rFonts w:ascii="Arial" w:hAnsi="Arial" w:cs="Arial"/>
          <w:sz w:val="24"/>
          <w:szCs w:val="24"/>
        </w:rPr>
        <w:t>), which together can impede muscular myofilament function and excitation- contraction coupling. Furthermore, glycolytic flux is also inhibited, with key glycolytic enzymes, such as phosphofructokinase,</w:t>
      </w:r>
      <w:r w:rsidRPr="00AD1087">
        <w:rPr>
          <w:rFonts w:ascii="Arial" w:hAnsi="Arial" w:cs="Arial"/>
          <w:color w:val="FF0000"/>
          <w:sz w:val="24"/>
          <w:szCs w:val="24"/>
        </w:rPr>
        <w:t xml:space="preserve"> </w:t>
      </w:r>
      <w:r w:rsidRPr="00AD1087">
        <w:rPr>
          <w:rFonts w:ascii="Arial" w:hAnsi="Arial" w:cs="Arial"/>
          <w:sz w:val="24"/>
          <w:szCs w:val="24"/>
        </w:rPr>
        <w:t>down regulated under an acidic stress (</w:t>
      </w:r>
      <w:r w:rsidR="00C57E9B">
        <w:rPr>
          <w:rFonts w:ascii="Arial" w:hAnsi="Arial" w:cs="Arial"/>
          <w:sz w:val="24"/>
          <w:szCs w:val="24"/>
        </w:rPr>
        <w:t>3</w:t>
      </w:r>
      <w:r w:rsidR="00CA09B1">
        <w:rPr>
          <w:rFonts w:ascii="Arial" w:hAnsi="Arial" w:cs="Arial"/>
          <w:sz w:val="24"/>
          <w:szCs w:val="24"/>
        </w:rPr>
        <w:t>7</w:t>
      </w:r>
      <w:r w:rsidRPr="00AD1087">
        <w:rPr>
          <w:rFonts w:ascii="Arial" w:hAnsi="Arial" w:cs="Arial"/>
          <w:sz w:val="24"/>
          <w:szCs w:val="24"/>
        </w:rPr>
        <w:t>). Considering this association of exercise-induced acidosis and fatigue, the application of exogenous buffering agents, such as sodium bicarbonate (NaHCO</w:t>
      </w:r>
      <w:r w:rsidRPr="00AD1087">
        <w:rPr>
          <w:rFonts w:ascii="Arial" w:hAnsi="Arial" w:cs="Arial"/>
          <w:sz w:val="24"/>
          <w:szCs w:val="24"/>
          <w:vertAlign w:val="subscript"/>
        </w:rPr>
        <w:t>3</w:t>
      </w:r>
      <w:r w:rsidRPr="00AD1087">
        <w:rPr>
          <w:rFonts w:ascii="Arial" w:hAnsi="Arial" w:cs="Arial"/>
          <w:sz w:val="24"/>
          <w:szCs w:val="24"/>
        </w:rPr>
        <w:t>), to dampen the rate of H</w:t>
      </w:r>
      <w:r w:rsidRPr="00AD1087">
        <w:rPr>
          <w:rFonts w:ascii="Arial" w:hAnsi="Arial" w:cs="Arial"/>
          <w:sz w:val="24"/>
          <w:szCs w:val="24"/>
          <w:vertAlign w:val="superscript"/>
        </w:rPr>
        <w:t>+</w:t>
      </w:r>
      <w:r w:rsidRPr="00AD1087">
        <w:rPr>
          <w:rFonts w:ascii="Arial" w:hAnsi="Arial" w:cs="Arial"/>
          <w:sz w:val="24"/>
          <w:szCs w:val="24"/>
          <w:vertAlign w:val="subscript"/>
        </w:rPr>
        <w:t xml:space="preserve"> </w:t>
      </w:r>
      <w:r w:rsidRPr="00AD1087">
        <w:rPr>
          <w:rFonts w:ascii="Arial" w:hAnsi="Arial" w:cs="Arial"/>
          <w:sz w:val="24"/>
          <w:szCs w:val="24"/>
        </w:rPr>
        <w:t xml:space="preserve">accumulation </w:t>
      </w:r>
      <w:r w:rsidR="00950A9A">
        <w:rPr>
          <w:rFonts w:ascii="Arial" w:hAnsi="Arial" w:cs="Arial"/>
          <w:sz w:val="24"/>
          <w:szCs w:val="24"/>
        </w:rPr>
        <w:t xml:space="preserve">and </w:t>
      </w:r>
      <w:r w:rsidR="00950A9A" w:rsidRPr="00AD1087">
        <w:rPr>
          <w:rFonts w:ascii="Arial" w:hAnsi="Arial" w:cs="Arial"/>
          <w:sz w:val="24"/>
          <w:szCs w:val="24"/>
        </w:rPr>
        <w:t>attenuat</w:t>
      </w:r>
      <w:r w:rsidR="00950A9A">
        <w:rPr>
          <w:rFonts w:ascii="Arial" w:hAnsi="Arial" w:cs="Arial"/>
          <w:sz w:val="24"/>
          <w:szCs w:val="24"/>
        </w:rPr>
        <w:t xml:space="preserve">e </w:t>
      </w:r>
      <w:r w:rsidRPr="00AD1087">
        <w:rPr>
          <w:rFonts w:ascii="Arial" w:hAnsi="Arial" w:cs="Arial"/>
          <w:sz w:val="24"/>
          <w:szCs w:val="24"/>
        </w:rPr>
        <w:t>the magnitude of metabolic acidosis may be warranted. Indeed, NaHCO</w:t>
      </w:r>
      <w:r w:rsidRPr="00AD1087">
        <w:rPr>
          <w:rFonts w:ascii="Arial" w:hAnsi="Arial" w:cs="Arial"/>
          <w:sz w:val="24"/>
          <w:szCs w:val="24"/>
          <w:vertAlign w:val="subscript"/>
        </w:rPr>
        <w:t xml:space="preserve">3 </w:t>
      </w:r>
      <w:r w:rsidRPr="00AD1087">
        <w:rPr>
          <w:rFonts w:ascii="Arial" w:hAnsi="Arial" w:cs="Arial"/>
          <w:sz w:val="24"/>
          <w:szCs w:val="24"/>
        </w:rPr>
        <w:t xml:space="preserve">has been </w:t>
      </w:r>
      <w:r w:rsidR="00950A9A">
        <w:rPr>
          <w:rFonts w:ascii="Arial" w:hAnsi="Arial" w:cs="Arial"/>
          <w:sz w:val="24"/>
          <w:szCs w:val="24"/>
        </w:rPr>
        <w:t xml:space="preserve">investigated </w:t>
      </w:r>
      <w:r w:rsidRPr="00AD1087">
        <w:rPr>
          <w:rFonts w:ascii="Arial" w:hAnsi="Arial" w:cs="Arial"/>
          <w:sz w:val="24"/>
          <w:szCs w:val="24"/>
        </w:rPr>
        <w:t xml:space="preserve">as an ergogenic aid for over 80 years, with recent evidence </w:t>
      </w:r>
      <w:r w:rsidR="00950A9A">
        <w:rPr>
          <w:rFonts w:ascii="Arial" w:hAnsi="Arial" w:cs="Arial"/>
          <w:sz w:val="24"/>
          <w:szCs w:val="24"/>
        </w:rPr>
        <w:t xml:space="preserve">alluding </w:t>
      </w:r>
      <w:r w:rsidRPr="00AD1087">
        <w:rPr>
          <w:rFonts w:ascii="Arial" w:hAnsi="Arial" w:cs="Arial"/>
          <w:sz w:val="24"/>
          <w:szCs w:val="24"/>
        </w:rPr>
        <w:t>to an ergogenic potential during short duration high-intensity exercise (</w:t>
      </w:r>
      <w:r w:rsidR="00CA09B1">
        <w:rPr>
          <w:rFonts w:ascii="Arial" w:hAnsi="Arial" w:cs="Arial"/>
          <w:sz w:val="24"/>
          <w:szCs w:val="24"/>
        </w:rPr>
        <w:t>50</w:t>
      </w:r>
      <w:r w:rsidRPr="00AD1087">
        <w:rPr>
          <w:rFonts w:ascii="Arial" w:hAnsi="Arial" w:cs="Arial"/>
          <w:sz w:val="24"/>
          <w:szCs w:val="24"/>
        </w:rPr>
        <w:t>). Early research from McNaughton et al, (</w:t>
      </w:r>
      <w:r w:rsidR="00CA09B1">
        <w:rPr>
          <w:rFonts w:ascii="Arial" w:hAnsi="Arial" w:cs="Arial"/>
          <w:sz w:val="24"/>
          <w:szCs w:val="24"/>
        </w:rPr>
        <w:t>51</w:t>
      </w:r>
      <w:r w:rsidRPr="00AD1087">
        <w:rPr>
          <w:rFonts w:ascii="Arial" w:hAnsi="Arial" w:cs="Arial"/>
          <w:sz w:val="24"/>
          <w:szCs w:val="24"/>
        </w:rPr>
        <w:t xml:space="preserve">) identified </w:t>
      </w:r>
      <w:r w:rsidR="00950A9A" w:rsidRPr="00AD1087">
        <w:rPr>
          <w:rFonts w:ascii="Arial" w:hAnsi="Arial" w:cs="Arial"/>
          <w:sz w:val="24"/>
          <w:szCs w:val="24"/>
        </w:rPr>
        <w:t>th</w:t>
      </w:r>
      <w:r w:rsidR="00950A9A">
        <w:rPr>
          <w:rFonts w:ascii="Arial" w:hAnsi="Arial" w:cs="Arial"/>
          <w:sz w:val="24"/>
          <w:szCs w:val="24"/>
        </w:rPr>
        <w:t>at</w:t>
      </w:r>
      <w:r w:rsidR="00950A9A" w:rsidRPr="00AD1087">
        <w:rPr>
          <w:rFonts w:ascii="Arial" w:hAnsi="Arial" w:cs="Arial"/>
          <w:sz w:val="24"/>
          <w:szCs w:val="24"/>
        </w:rPr>
        <w:t xml:space="preserve"> </w:t>
      </w:r>
      <w:r w:rsidRPr="00AD1087">
        <w:rPr>
          <w:rFonts w:ascii="Arial" w:hAnsi="Arial" w:cs="Arial"/>
          <w:sz w:val="24"/>
          <w:szCs w:val="24"/>
        </w:rPr>
        <w:t>NaHCO</w:t>
      </w:r>
      <w:r w:rsidRPr="00AD1087">
        <w:rPr>
          <w:rFonts w:ascii="Arial" w:hAnsi="Arial" w:cs="Arial"/>
          <w:sz w:val="24"/>
          <w:szCs w:val="24"/>
          <w:vertAlign w:val="subscript"/>
        </w:rPr>
        <w:t xml:space="preserve">3 </w:t>
      </w:r>
      <w:r w:rsidRPr="00AD1087">
        <w:rPr>
          <w:rFonts w:ascii="Arial" w:hAnsi="Arial" w:cs="Arial"/>
          <w:sz w:val="24"/>
          <w:szCs w:val="24"/>
        </w:rPr>
        <w:t xml:space="preserve">possessed ergogenic benefits </w:t>
      </w:r>
      <w:r w:rsidRPr="00AD1087">
        <w:rPr>
          <w:rFonts w:ascii="Arial" w:eastAsia="Calibri" w:hAnsi="Arial" w:cs="Arial"/>
          <w:sz w:val="24"/>
          <w:szCs w:val="24"/>
          <w:lang w:val="en-GB"/>
        </w:rPr>
        <w:t xml:space="preserve">during 120 s and 240 s of ‘all-out’ high intensity exercise but not exercise of 10 s and 30 s in duration. Other investigations of equivalent durations also reported a significant running sprint time improvement in 400 m </w:t>
      </w:r>
      <w:r w:rsidR="00CA09B1">
        <w:rPr>
          <w:rFonts w:ascii="Arial" w:eastAsia="Calibri" w:hAnsi="Arial" w:cs="Arial"/>
          <w:sz w:val="24"/>
          <w:szCs w:val="24"/>
          <w:lang w:val="en-GB"/>
        </w:rPr>
        <w:t>(33</w:t>
      </w:r>
      <w:r w:rsidR="00C57E9B">
        <w:rPr>
          <w:rFonts w:ascii="Arial" w:eastAsia="Calibri" w:hAnsi="Arial" w:cs="Arial"/>
          <w:sz w:val="24"/>
          <w:szCs w:val="24"/>
          <w:lang w:val="en-GB"/>
        </w:rPr>
        <w:t>)</w:t>
      </w:r>
      <w:r w:rsidRPr="00AD1087">
        <w:rPr>
          <w:rFonts w:ascii="Arial" w:eastAsia="Calibri" w:hAnsi="Arial" w:cs="Arial"/>
          <w:sz w:val="24"/>
          <w:szCs w:val="24"/>
          <w:lang w:val="en-GB"/>
        </w:rPr>
        <w:t xml:space="preserve"> and 1500 m </w:t>
      </w:r>
      <w:r w:rsidRPr="00AD1087">
        <w:rPr>
          <w:rFonts w:ascii="Arial" w:eastAsia="Calibri" w:hAnsi="Arial" w:cs="Arial"/>
          <w:sz w:val="24"/>
          <w:szCs w:val="24"/>
          <w:lang w:val="en-GB"/>
        </w:rPr>
        <w:fldChar w:fldCharType="begin" w:fldLock="1"/>
      </w:r>
      <w:r w:rsidRPr="00AD1087">
        <w:rPr>
          <w:rFonts w:ascii="Arial" w:eastAsia="Calibri" w:hAnsi="Arial" w:cs="Arial"/>
          <w:sz w:val="24"/>
          <w:szCs w:val="24"/>
          <w:lang w:val="en-GB"/>
        </w:rPr>
        <w:instrText>ADDIN CSL_CITATION { "citationItems" : [ { "id" : "ITEM-1", "itemData" : { "DOI" : "10.1080/02640419508732255", "ISSN" : "0264-0414", "PMID" : "8558626", "abstract" : "Twelve athletes, all of whom regularly participated in middle- or long-distance running races at club to national standard, competed in simulated 1500-m races under three conditions: following ingestion of 300 mg sodium bicarbonate per kg of body mass (B); following ingestion of a placebo (100 mg sodium chloride per kg of body mass and 200 mg calcium carbonate per kg of body mass) (P); and following ingestion of neither (C). A double-blind protocol was used between the B and P trials. Each condition was replicated so that the athletes competed in six races. Ten of the athletes completed all the races. The athletes' average times for trials B, P and C were 253.9, 256.8 and 258.0 s, respectively. The data were analysed using a two-way ANOVA with replicates and Tukey tests. This revealed a difference between trial B and trials P and C (P &lt; 0.05), but no difference between trials P and C. These findings, therefore, indicate that sodium bicarbonate can have an ergogenic effect upon 1500-m running.", "author" : [ { "dropping-particle" : "", "family" : "Bird", "given" : "S R", "non-dropping-particle" : "", "parse-names" : false, "suffix" : "" }, { "dropping-particle" : "", "family" : "Wiles", "given" : "J", "non-dropping-particle" : "", "parse-names" : false, "suffix" : "" }, { "dropping-particle" : "", "family" : "Robbins", "given" : "J", "non-dropping-particle" : "", "parse-names" : false, "suffix" : "" } ], "container-title" : "Journal of sports sciences", "id" : "ITEM-1", "issue" : "5", "issued" : { "date-parts" : [ [ "1995", "10", "1" ] ] }, "language" : "en", "page" : "399-403", "publisher" : "Taylor &amp; Francis Group", "title" : "The effect of sodium bicarbonate ingestion on 1500-m racing time.", "type" : "article-journal", "volume" : "13" }, "uris" : [ "http://www.mendeley.com/documents/?uuid=e7f5c590-2f7f-46eb-a080-38bafad843b9" ] } ], "mendeley" : { "formattedCitation" : "(Bird, Wiles and Robbins, 1995)", "plainTextFormattedCitation" : "(Bird, Wiles and Robbins, 1995)", "previouslyFormattedCitation" : "(Bird, Wiles and Robbins, 1995)" }, "properties" : { "noteIndex" : 0 }, "schema" : "https://github.com/citation-style-language/schema/raw/master/csl-citation.json" }</w:instrText>
      </w:r>
      <w:r w:rsidRPr="00AD1087">
        <w:rPr>
          <w:rFonts w:ascii="Arial" w:eastAsia="Calibri" w:hAnsi="Arial" w:cs="Arial"/>
          <w:sz w:val="24"/>
          <w:szCs w:val="24"/>
          <w:lang w:val="en-GB"/>
        </w:rPr>
        <w:fldChar w:fldCharType="separate"/>
      </w:r>
      <w:r w:rsidRPr="00AD1087">
        <w:rPr>
          <w:rFonts w:ascii="Arial" w:eastAsia="Calibri" w:hAnsi="Arial" w:cs="Arial"/>
          <w:noProof/>
          <w:sz w:val="24"/>
          <w:szCs w:val="24"/>
          <w:lang w:val="en-GB"/>
        </w:rPr>
        <w:t>(</w:t>
      </w:r>
      <w:r w:rsidR="00C57E9B">
        <w:rPr>
          <w:rFonts w:ascii="Arial" w:eastAsia="Calibri" w:hAnsi="Arial" w:cs="Arial"/>
          <w:noProof/>
          <w:sz w:val="24"/>
          <w:szCs w:val="24"/>
          <w:lang w:val="en-GB"/>
        </w:rPr>
        <w:t>8</w:t>
      </w:r>
      <w:r w:rsidRPr="00AD1087">
        <w:rPr>
          <w:rFonts w:ascii="Arial" w:eastAsia="Calibri" w:hAnsi="Arial" w:cs="Arial"/>
          <w:noProof/>
          <w:sz w:val="24"/>
          <w:szCs w:val="24"/>
          <w:lang w:val="en-GB"/>
        </w:rPr>
        <w:t>)</w:t>
      </w:r>
      <w:r w:rsidRPr="00AD1087">
        <w:rPr>
          <w:rFonts w:ascii="Arial" w:eastAsia="Calibri" w:hAnsi="Arial" w:cs="Arial"/>
          <w:sz w:val="24"/>
          <w:szCs w:val="24"/>
          <w:lang w:val="en-GB"/>
        </w:rPr>
        <w:fldChar w:fldCharType="end"/>
      </w:r>
      <w:r w:rsidRPr="00AD1087">
        <w:rPr>
          <w:rFonts w:ascii="Arial" w:eastAsia="Calibri" w:hAnsi="Arial" w:cs="Arial"/>
          <w:sz w:val="24"/>
          <w:szCs w:val="24"/>
          <w:lang w:val="en-GB"/>
        </w:rPr>
        <w:t xml:space="preserve">.This ergogenic benefit is not however limited to short duration exercise bouts, as performance improvements have also been reported during prolonged </w:t>
      </w:r>
      <w:r w:rsidR="00CA09B1">
        <w:rPr>
          <w:rFonts w:ascii="Arial" w:eastAsia="Calibri" w:hAnsi="Arial" w:cs="Arial"/>
          <w:sz w:val="24"/>
          <w:szCs w:val="24"/>
          <w:lang w:val="en-GB"/>
        </w:rPr>
        <w:t xml:space="preserve">60-minute </w:t>
      </w:r>
      <w:r w:rsidRPr="00AD1087">
        <w:rPr>
          <w:rFonts w:ascii="Arial" w:eastAsia="Calibri" w:hAnsi="Arial" w:cs="Arial"/>
          <w:sz w:val="24"/>
          <w:szCs w:val="24"/>
          <w:lang w:val="en-GB"/>
        </w:rPr>
        <w:t>exercise bouts (</w:t>
      </w:r>
      <w:r w:rsidR="00CA09B1">
        <w:rPr>
          <w:rFonts w:ascii="Arial" w:eastAsia="Calibri" w:hAnsi="Arial" w:cs="Arial"/>
          <w:sz w:val="24"/>
          <w:szCs w:val="24"/>
          <w:lang w:val="en-GB"/>
        </w:rPr>
        <w:t>48</w:t>
      </w:r>
      <w:r w:rsidRPr="00AD1087">
        <w:rPr>
          <w:rFonts w:ascii="Arial" w:eastAsia="Calibri" w:hAnsi="Arial" w:cs="Arial"/>
          <w:sz w:val="24"/>
          <w:szCs w:val="24"/>
          <w:lang w:val="en-GB"/>
        </w:rPr>
        <w:t>), repeated sprint exercises and combat sports (</w:t>
      </w:r>
      <w:r w:rsidR="00C57E9B">
        <w:rPr>
          <w:rFonts w:ascii="Arial" w:eastAsia="Calibri" w:hAnsi="Arial" w:cs="Arial"/>
          <w:sz w:val="24"/>
          <w:szCs w:val="24"/>
          <w:lang w:val="en-GB"/>
        </w:rPr>
        <w:t>3</w:t>
      </w:r>
      <w:r w:rsidRPr="00AD1087">
        <w:rPr>
          <w:rFonts w:ascii="Arial" w:eastAsia="Calibri" w:hAnsi="Arial" w:cs="Arial"/>
          <w:sz w:val="24"/>
          <w:szCs w:val="24"/>
          <w:lang w:val="en-GB"/>
        </w:rPr>
        <w:t>). The performance benefits observed with NaHCO</w:t>
      </w:r>
      <w:r w:rsidRPr="00AD1087">
        <w:rPr>
          <w:rFonts w:ascii="Arial" w:eastAsia="Calibri" w:hAnsi="Arial" w:cs="Arial"/>
          <w:sz w:val="24"/>
          <w:szCs w:val="24"/>
          <w:vertAlign w:val="subscript"/>
          <w:lang w:val="en-GB"/>
        </w:rPr>
        <w:t xml:space="preserve">3 </w:t>
      </w:r>
      <w:r w:rsidRPr="00AD1087">
        <w:rPr>
          <w:rFonts w:ascii="Arial" w:eastAsia="Calibri" w:hAnsi="Arial" w:cs="Arial"/>
          <w:sz w:val="24"/>
          <w:szCs w:val="24"/>
          <w:lang w:val="en-GB"/>
        </w:rPr>
        <w:t>ingestion are not synonymous in the literature with studies also reporting no effect of NaHCO</w:t>
      </w:r>
      <w:r w:rsidRPr="00AD1087">
        <w:rPr>
          <w:rFonts w:ascii="Arial" w:eastAsia="Calibri" w:hAnsi="Arial" w:cs="Arial"/>
          <w:sz w:val="24"/>
          <w:szCs w:val="24"/>
          <w:vertAlign w:val="subscript"/>
          <w:lang w:val="en-GB"/>
        </w:rPr>
        <w:t xml:space="preserve">3 </w:t>
      </w:r>
      <w:r w:rsidRPr="00AD1087">
        <w:rPr>
          <w:rFonts w:ascii="Arial" w:eastAsia="Calibri" w:hAnsi="Arial" w:cs="Arial"/>
          <w:sz w:val="24"/>
          <w:szCs w:val="24"/>
          <w:lang w:val="en-GB"/>
        </w:rPr>
        <w:t>ingestion (</w:t>
      </w:r>
      <w:r w:rsidR="00CA09B1">
        <w:rPr>
          <w:rFonts w:ascii="Arial" w:eastAsia="Calibri" w:hAnsi="Arial" w:cs="Arial"/>
          <w:sz w:val="24"/>
          <w:szCs w:val="24"/>
          <w:lang w:val="en-GB"/>
        </w:rPr>
        <w:t>26, 69, 81</w:t>
      </w:r>
      <w:r w:rsidRPr="00AD1087">
        <w:rPr>
          <w:rFonts w:ascii="Arial" w:eastAsia="Calibri" w:hAnsi="Arial" w:cs="Arial"/>
          <w:sz w:val="24"/>
          <w:szCs w:val="24"/>
          <w:lang w:val="en-GB"/>
        </w:rPr>
        <w:t xml:space="preserve">). </w:t>
      </w:r>
    </w:p>
    <w:p w14:paraId="3BF188AF" w14:textId="1A034C51" w:rsidR="00950A9A" w:rsidRPr="00AD1087" w:rsidRDefault="00CD1EF2" w:rsidP="00950A9A">
      <w:pPr>
        <w:spacing w:line="480" w:lineRule="auto"/>
        <w:jc w:val="both"/>
        <w:rPr>
          <w:rFonts w:ascii="Arial" w:hAnsi="Arial" w:cs="Arial"/>
          <w:sz w:val="24"/>
          <w:szCs w:val="24"/>
        </w:rPr>
      </w:pPr>
      <w:r w:rsidRPr="00AD1087">
        <w:rPr>
          <w:rFonts w:ascii="Arial" w:hAnsi="Arial" w:cs="Arial"/>
          <w:sz w:val="24"/>
          <w:szCs w:val="24"/>
        </w:rPr>
        <w:t>This aim of current review is to provide an update on the scientific literature relating to the supplementation of NaHCO</w:t>
      </w:r>
      <w:r w:rsidRPr="00AD1087">
        <w:rPr>
          <w:rFonts w:ascii="Arial" w:hAnsi="Arial" w:cs="Arial"/>
          <w:sz w:val="24"/>
          <w:szCs w:val="24"/>
          <w:vertAlign w:val="subscript"/>
        </w:rPr>
        <w:t xml:space="preserve">3 </w:t>
      </w:r>
      <w:r w:rsidRPr="00AD1087">
        <w:rPr>
          <w:rFonts w:ascii="Arial" w:hAnsi="Arial" w:cs="Arial"/>
          <w:sz w:val="24"/>
          <w:szCs w:val="24"/>
        </w:rPr>
        <w:t>from circa 2008 to 2016, since the previous review of McNaughton et al. (</w:t>
      </w:r>
      <w:r w:rsidR="00CA09B1">
        <w:rPr>
          <w:rFonts w:ascii="Arial" w:hAnsi="Arial" w:cs="Arial"/>
          <w:sz w:val="24"/>
          <w:szCs w:val="24"/>
        </w:rPr>
        <w:t>50</w:t>
      </w:r>
      <w:r w:rsidRPr="00AD1087">
        <w:rPr>
          <w:rFonts w:ascii="Arial" w:hAnsi="Arial" w:cs="Arial"/>
          <w:sz w:val="24"/>
          <w:szCs w:val="24"/>
        </w:rPr>
        <w:t>) More specifically, the review will address research relating NaHCO</w:t>
      </w:r>
      <w:r w:rsidRPr="00AD1087">
        <w:rPr>
          <w:rFonts w:ascii="Arial" w:hAnsi="Arial" w:cs="Arial"/>
          <w:sz w:val="24"/>
          <w:szCs w:val="24"/>
          <w:vertAlign w:val="subscript"/>
        </w:rPr>
        <w:t xml:space="preserve">3 </w:t>
      </w:r>
      <w:r w:rsidRPr="00AD1087">
        <w:rPr>
          <w:rFonts w:ascii="Arial" w:hAnsi="Arial" w:cs="Arial"/>
          <w:sz w:val="24"/>
          <w:szCs w:val="24"/>
        </w:rPr>
        <w:t>dosage strategies and the ergogenic influence on a range of exercise modalities. Beyond the exercise performance related literature, emerging evidence has presented the potential use of NaHCO</w:t>
      </w:r>
      <w:r w:rsidRPr="00AD1087">
        <w:rPr>
          <w:rFonts w:ascii="Arial" w:hAnsi="Arial" w:cs="Arial"/>
          <w:sz w:val="24"/>
          <w:szCs w:val="24"/>
          <w:vertAlign w:val="subscript"/>
        </w:rPr>
        <w:t xml:space="preserve">3 </w:t>
      </w:r>
      <w:r w:rsidRPr="00AD1087">
        <w:rPr>
          <w:rFonts w:ascii="Arial" w:hAnsi="Arial" w:cs="Arial"/>
          <w:sz w:val="24"/>
          <w:szCs w:val="24"/>
        </w:rPr>
        <w:t xml:space="preserve">as a training aid and is suggested to effect the on the physiological stress response to exercise, these aspects will also be explored in further detail. </w:t>
      </w:r>
      <w:r w:rsidR="00950A9A" w:rsidRPr="00AD1087">
        <w:rPr>
          <w:rFonts w:ascii="Arial" w:eastAsia="Calibri" w:hAnsi="Arial" w:cs="Arial"/>
          <w:sz w:val="24"/>
          <w:szCs w:val="24"/>
          <w:lang w:val="en-GB"/>
        </w:rPr>
        <w:t xml:space="preserve">For </w:t>
      </w:r>
      <w:r w:rsidR="00950A9A">
        <w:rPr>
          <w:rFonts w:ascii="Arial" w:eastAsia="Calibri" w:hAnsi="Arial" w:cs="Arial"/>
          <w:sz w:val="24"/>
          <w:szCs w:val="24"/>
          <w:lang w:val="en-GB"/>
        </w:rPr>
        <w:t xml:space="preserve">an </w:t>
      </w:r>
      <w:r w:rsidR="00950A9A" w:rsidRPr="00AD1087">
        <w:rPr>
          <w:rFonts w:ascii="Arial" w:eastAsia="Calibri" w:hAnsi="Arial" w:cs="Arial"/>
          <w:sz w:val="24"/>
          <w:szCs w:val="24"/>
          <w:lang w:val="en-GB"/>
        </w:rPr>
        <w:t>in</w:t>
      </w:r>
      <w:r w:rsidR="00950A9A">
        <w:rPr>
          <w:rFonts w:ascii="Arial" w:eastAsia="Calibri" w:hAnsi="Arial" w:cs="Arial"/>
          <w:sz w:val="24"/>
          <w:szCs w:val="24"/>
          <w:lang w:val="en-GB"/>
        </w:rPr>
        <w:t>-</w:t>
      </w:r>
      <w:r w:rsidR="00950A9A" w:rsidRPr="00AD1087">
        <w:rPr>
          <w:rFonts w:ascii="Arial" w:eastAsia="Calibri" w:hAnsi="Arial" w:cs="Arial"/>
          <w:sz w:val="24"/>
          <w:szCs w:val="24"/>
          <w:lang w:val="en-GB"/>
        </w:rPr>
        <w:t>depth review of literature pertaining to the performance effect of NaHCO</w:t>
      </w:r>
      <w:r w:rsidR="00950A9A" w:rsidRPr="00AD1087">
        <w:rPr>
          <w:rFonts w:ascii="Arial" w:eastAsia="Calibri" w:hAnsi="Arial" w:cs="Arial"/>
          <w:sz w:val="24"/>
          <w:szCs w:val="24"/>
          <w:vertAlign w:val="subscript"/>
          <w:lang w:val="en-GB"/>
        </w:rPr>
        <w:t xml:space="preserve">3 </w:t>
      </w:r>
      <w:r w:rsidR="00950A9A" w:rsidRPr="00AD1087">
        <w:rPr>
          <w:rFonts w:ascii="Arial" w:eastAsia="Calibri" w:hAnsi="Arial" w:cs="Arial"/>
          <w:sz w:val="24"/>
          <w:szCs w:val="24"/>
          <w:lang w:val="en-GB"/>
        </w:rPr>
        <w:t>of literature prior to 2008, readers are directed to a previous by McNaugton et al. (</w:t>
      </w:r>
      <w:r w:rsidR="00950A9A">
        <w:rPr>
          <w:rFonts w:ascii="Arial" w:eastAsia="Calibri" w:hAnsi="Arial" w:cs="Arial"/>
          <w:sz w:val="24"/>
          <w:szCs w:val="24"/>
          <w:lang w:val="en-GB"/>
        </w:rPr>
        <w:t>50</w:t>
      </w:r>
      <w:r w:rsidR="00950A9A" w:rsidRPr="00AD1087">
        <w:rPr>
          <w:rFonts w:ascii="Arial" w:eastAsia="Calibri" w:hAnsi="Arial" w:cs="Arial"/>
          <w:sz w:val="24"/>
          <w:szCs w:val="24"/>
          <w:lang w:val="en-GB"/>
        </w:rPr>
        <w:t>), however an overview of</w:t>
      </w:r>
      <w:r w:rsidR="00C0451C">
        <w:rPr>
          <w:rFonts w:ascii="Arial" w:eastAsia="Calibri" w:hAnsi="Arial" w:cs="Arial"/>
          <w:sz w:val="24"/>
          <w:szCs w:val="24"/>
          <w:lang w:val="en-GB"/>
        </w:rPr>
        <w:t xml:space="preserve"> this research is presented in T</w:t>
      </w:r>
      <w:r w:rsidR="00950A9A" w:rsidRPr="00AD1087">
        <w:rPr>
          <w:rFonts w:ascii="Arial" w:eastAsia="Calibri" w:hAnsi="Arial" w:cs="Arial"/>
          <w:sz w:val="24"/>
          <w:szCs w:val="24"/>
          <w:lang w:val="en-GB"/>
        </w:rPr>
        <w:t xml:space="preserve">able 1. </w:t>
      </w:r>
    </w:p>
    <w:p w14:paraId="3623D307" w14:textId="2B4981E3" w:rsidR="00CD1EF2" w:rsidRPr="00AD1087" w:rsidRDefault="00CD1EF2" w:rsidP="00AD1087">
      <w:pPr>
        <w:spacing w:line="480" w:lineRule="auto"/>
        <w:jc w:val="both"/>
        <w:rPr>
          <w:rFonts w:ascii="Arial" w:hAnsi="Arial" w:cs="Arial"/>
          <w:sz w:val="24"/>
          <w:szCs w:val="24"/>
        </w:rPr>
      </w:pPr>
    </w:p>
    <w:p w14:paraId="17638A3D" w14:textId="77777777" w:rsidR="00CD1EF2" w:rsidRPr="00AD1087" w:rsidRDefault="00CD1EF2" w:rsidP="00AD1087">
      <w:pPr>
        <w:pStyle w:val="ListParagraph"/>
        <w:numPr>
          <w:ilvl w:val="0"/>
          <w:numId w:val="1"/>
        </w:numPr>
        <w:spacing w:line="480" w:lineRule="auto"/>
        <w:jc w:val="both"/>
        <w:rPr>
          <w:rFonts w:ascii="Arial" w:hAnsi="Arial" w:cs="Arial"/>
          <w:b/>
          <w:sz w:val="24"/>
          <w:szCs w:val="24"/>
        </w:rPr>
      </w:pPr>
      <w:r w:rsidRPr="00AD1087">
        <w:rPr>
          <w:rFonts w:ascii="Arial" w:hAnsi="Arial" w:cs="Arial"/>
          <w:b/>
          <w:sz w:val="24"/>
          <w:szCs w:val="24"/>
        </w:rPr>
        <w:t>Mechanism of Action</w:t>
      </w:r>
    </w:p>
    <w:p w14:paraId="00F0896A" w14:textId="5600718B" w:rsidR="00B71CE7" w:rsidRPr="00AD1087" w:rsidRDefault="00CD1EF2" w:rsidP="00AD1087">
      <w:pPr>
        <w:spacing w:line="480" w:lineRule="auto"/>
        <w:jc w:val="both"/>
        <w:rPr>
          <w:rFonts w:ascii="Arial" w:hAnsi="Arial" w:cs="Arial"/>
          <w:sz w:val="24"/>
          <w:szCs w:val="24"/>
        </w:rPr>
      </w:pPr>
      <w:r w:rsidRPr="00AD1087">
        <w:rPr>
          <w:rFonts w:ascii="Arial" w:hAnsi="Arial" w:cs="Arial"/>
          <w:sz w:val="24"/>
          <w:szCs w:val="24"/>
        </w:rPr>
        <w:t>The ergogenic effect of NaHCO</w:t>
      </w:r>
      <w:r w:rsidRPr="00F819A9">
        <w:rPr>
          <w:rFonts w:ascii="Arial" w:hAnsi="Arial" w:cs="Arial"/>
          <w:sz w:val="24"/>
          <w:szCs w:val="24"/>
          <w:vertAlign w:val="subscript"/>
        </w:rPr>
        <w:t>3</w:t>
      </w:r>
      <w:r w:rsidRPr="00AD1087">
        <w:rPr>
          <w:rFonts w:ascii="Arial" w:hAnsi="Arial" w:cs="Arial"/>
          <w:sz w:val="24"/>
          <w:szCs w:val="24"/>
        </w:rPr>
        <w:t xml:space="preserve"> on exercise performance is stems from the </w:t>
      </w:r>
      <w:r w:rsidR="00465EFA" w:rsidRPr="00AD1087">
        <w:rPr>
          <w:rFonts w:ascii="Arial" w:hAnsi="Arial" w:cs="Arial"/>
          <w:sz w:val="24"/>
          <w:szCs w:val="24"/>
        </w:rPr>
        <w:t>reinforced</w:t>
      </w:r>
      <w:r w:rsidRPr="00AD1087">
        <w:rPr>
          <w:rFonts w:ascii="Arial" w:hAnsi="Arial" w:cs="Arial"/>
          <w:sz w:val="24"/>
          <w:szCs w:val="24"/>
        </w:rPr>
        <w:t xml:space="preserve"> extracellular bicarbonate buffer capacity to </w:t>
      </w:r>
      <w:r w:rsidR="00465EFA" w:rsidRPr="00AD1087">
        <w:rPr>
          <w:rFonts w:ascii="Arial" w:hAnsi="Arial" w:cs="Arial"/>
          <w:sz w:val="24"/>
          <w:szCs w:val="24"/>
        </w:rPr>
        <w:t>regulate</w:t>
      </w:r>
      <w:r w:rsidRPr="00AD1087">
        <w:rPr>
          <w:rFonts w:ascii="Arial" w:hAnsi="Arial" w:cs="Arial"/>
          <w:sz w:val="24"/>
          <w:szCs w:val="24"/>
        </w:rPr>
        <w:t xml:space="preserve"> of acid-base balance du</w:t>
      </w:r>
      <w:r w:rsidR="00465EFA" w:rsidRPr="00AD1087">
        <w:rPr>
          <w:rFonts w:ascii="Arial" w:hAnsi="Arial" w:cs="Arial"/>
          <w:sz w:val="24"/>
          <w:szCs w:val="24"/>
        </w:rPr>
        <w:t>ring exercise. Ingestion of NaHCO</w:t>
      </w:r>
      <w:r w:rsidR="00465EFA" w:rsidRPr="00AD1087">
        <w:rPr>
          <w:rFonts w:ascii="Arial" w:hAnsi="Arial" w:cs="Arial"/>
          <w:sz w:val="24"/>
          <w:szCs w:val="24"/>
          <w:vertAlign w:val="subscript"/>
        </w:rPr>
        <w:t>3</w:t>
      </w:r>
      <w:r w:rsidR="00465EFA" w:rsidRPr="00AD1087">
        <w:rPr>
          <w:rFonts w:ascii="Arial" w:hAnsi="Arial" w:cs="Arial"/>
          <w:sz w:val="24"/>
          <w:szCs w:val="24"/>
        </w:rPr>
        <w:t xml:space="preserve"> </w:t>
      </w:r>
      <w:r w:rsidRPr="00AD1087">
        <w:rPr>
          <w:rFonts w:ascii="Arial" w:hAnsi="Arial" w:cs="Arial"/>
          <w:sz w:val="24"/>
          <w:szCs w:val="24"/>
        </w:rPr>
        <w:t>gives rise to bicarbonate ions (HCO</w:t>
      </w:r>
      <w:r w:rsidRPr="00AD1087">
        <w:rPr>
          <w:rFonts w:ascii="Arial" w:hAnsi="Arial" w:cs="Arial"/>
          <w:sz w:val="24"/>
          <w:szCs w:val="24"/>
          <w:vertAlign w:val="subscript"/>
        </w:rPr>
        <w:t>3</w:t>
      </w:r>
      <w:r w:rsidRPr="00AD1087">
        <w:rPr>
          <w:rFonts w:ascii="Arial" w:hAnsi="Arial" w:cs="Arial"/>
          <w:sz w:val="24"/>
          <w:szCs w:val="24"/>
        </w:rPr>
        <w:t xml:space="preserve">-), thus contributing to </w:t>
      </w:r>
      <w:r w:rsidR="00465EFA" w:rsidRPr="00AD1087">
        <w:rPr>
          <w:rFonts w:ascii="Arial" w:hAnsi="Arial" w:cs="Arial"/>
          <w:sz w:val="24"/>
          <w:szCs w:val="24"/>
        </w:rPr>
        <w:t>an</w:t>
      </w:r>
      <w:r w:rsidRPr="00AD1087">
        <w:rPr>
          <w:rFonts w:ascii="Arial" w:hAnsi="Arial" w:cs="Arial"/>
          <w:sz w:val="24"/>
          <w:szCs w:val="24"/>
        </w:rPr>
        <w:t xml:space="preserve"> alkalotic environment in the extracellular fluid compartments (</w:t>
      </w:r>
      <w:r w:rsidR="00C57E9B">
        <w:rPr>
          <w:rFonts w:ascii="Arial" w:hAnsi="Arial" w:cs="Arial"/>
          <w:sz w:val="24"/>
          <w:szCs w:val="24"/>
        </w:rPr>
        <w:t>17</w:t>
      </w:r>
      <w:r w:rsidRPr="00AD1087">
        <w:rPr>
          <w:rFonts w:ascii="Arial" w:hAnsi="Arial" w:cs="Arial"/>
          <w:sz w:val="24"/>
          <w:szCs w:val="24"/>
        </w:rPr>
        <w:t>). Concurrently, the elevated HCO</w:t>
      </w:r>
      <w:r w:rsidRPr="00F819A9">
        <w:rPr>
          <w:rFonts w:ascii="Arial" w:hAnsi="Arial" w:cs="Arial"/>
          <w:sz w:val="24"/>
          <w:szCs w:val="24"/>
          <w:vertAlign w:val="subscript"/>
        </w:rPr>
        <w:t>3-</w:t>
      </w:r>
      <w:r w:rsidRPr="00AD1087">
        <w:rPr>
          <w:rFonts w:ascii="Arial" w:hAnsi="Arial" w:cs="Arial"/>
          <w:sz w:val="24"/>
          <w:szCs w:val="24"/>
        </w:rPr>
        <w:t xml:space="preserve"> enlarges the gradient between extracellular and intracellular H</w:t>
      </w:r>
      <w:r w:rsidRPr="00F819A9">
        <w:rPr>
          <w:rFonts w:ascii="Arial" w:hAnsi="Arial" w:cs="Arial"/>
          <w:sz w:val="24"/>
          <w:szCs w:val="24"/>
          <w:vertAlign w:val="superscript"/>
        </w:rPr>
        <w:t>+</w:t>
      </w:r>
      <w:r w:rsidRPr="00AD1087">
        <w:rPr>
          <w:rFonts w:ascii="Arial" w:hAnsi="Arial" w:cs="Arial"/>
          <w:sz w:val="24"/>
          <w:szCs w:val="24"/>
        </w:rPr>
        <w:t>, which stimulates the lactate/H</w:t>
      </w:r>
      <w:r w:rsidRPr="00F819A9">
        <w:rPr>
          <w:rFonts w:ascii="Arial" w:hAnsi="Arial" w:cs="Arial"/>
          <w:sz w:val="24"/>
          <w:szCs w:val="24"/>
          <w:vertAlign w:val="superscript"/>
        </w:rPr>
        <w:t>+</w:t>
      </w:r>
      <w:r w:rsidRPr="00AD1087">
        <w:rPr>
          <w:rFonts w:ascii="Arial" w:hAnsi="Arial" w:cs="Arial"/>
          <w:sz w:val="24"/>
          <w:szCs w:val="24"/>
        </w:rPr>
        <w:t xml:space="preserve"> co-transporter (</w:t>
      </w:r>
      <w:r w:rsidR="00C57E9B">
        <w:rPr>
          <w:rFonts w:ascii="Arial" w:hAnsi="Arial" w:cs="Arial"/>
          <w:sz w:val="24"/>
          <w:szCs w:val="24"/>
        </w:rPr>
        <w:t>68</w:t>
      </w:r>
      <w:r w:rsidRPr="00AD1087">
        <w:rPr>
          <w:rFonts w:ascii="Arial" w:hAnsi="Arial" w:cs="Arial"/>
          <w:sz w:val="24"/>
          <w:szCs w:val="24"/>
        </w:rPr>
        <w:t>). In turn, a greater efflux of H</w:t>
      </w:r>
      <w:r w:rsidRPr="00F819A9">
        <w:rPr>
          <w:rFonts w:ascii="Arial" w:hAnsi="Arial" w:cs="Arial"/>
          <w:sz w:val="24"/>
          <w:szCs w:val="24"/>
          <w:vertAlign w:val="superscript"/>
        </w:rPr>
        <w:t>+</w:t>
      </w:r>
      <w:r w:rsidRPr="00AD1087">
        <w:rPr>
          <w:rFonts w:ascii="Arial" w:hAnsi="Arial" w:cs="Arial"/>
          <w:sz w:val="24"/>
          <w:szCs w:val="24"/>
        </w:rPr>
        <w:t xml:space="preserve"> from intramuscular regions into the extracellular fluid; allowing HCO</w:t>
      </w:r>
      <w:r w:rsidRPr="00AD1087">
        <w:rPr>
          <w:rFonts w:ascii="Arial" w:hAnsi="Arial" w:cs="Arial"/>
          <w:sz w:val="24"/>
          <w:szCs w:val="24"/>
          <w:vertAlign w:val="subscript"/>
        </w:rPr>
        <w:t>3</w:t>
      </w:r>
      <w:r w:rsidRPr="00AD1087">
        <w:rPr>
          <w:rFonts w:ascii="Arial" w:hAnsi="Arial" w:cs="Arial"/>
          <w:sz w:val="24"/>
          <w:szCs w:val="24"/>
        </w:rPr>
        <w:t>- and buffering compensatory systems to remove H</w:t>
      </w:r>
      <w:r w:rsidRPr="00F819A9">
        <w:rPr>
          <w:rFonts w:ascii="Arial" w:hAnsi="Arial" w:cs="Arial"/>
          <w:sz w:val="24"/>
          <w:szCs w:val="24"/>
          <w:vertAlign w:val="superscript"/>
        </w:rPr>
        <w:t>+</w:t>
      </w:r>
      <w:r w:rsidRPr="00AD1087">
        <w:rPr>
          <w:rFonts w:ascii="Arial" w:hAnsi="Arial" w:cs="Arial"/>
          <w:sz w:val="24"/>
          <w:szCs w:val="24"/>
        </w:rPr>
        <w:t>, therefore increasing pH. The direct mechanism by which the inducement of alkalosis evokes an ergogenic response on exercise is however, unclear. Numerous propositions surrounding both peripherally and centrally driven mediators of fatigue and exercise performance have been investigated (</w:t>
      </w:r>
      <w:r w:rsidR="00CA09B1">
        <w:rPr>
          <w:rFonts w:ascii="Arial" w:hAnsi="Arial" w:cs="Arial"/>
          <w:sz w:val="24"/>
          <w:szCs w:val="24"/>
        </w:rPr>
        <w:t>78</w:t>
      </w:r>
      <w:r w:rsidRPr="00AD1087">
        <w:rPr>
          <w:rFonts w:ascii="Arial" w:hAnsi="Arial" w:cs="Arial"/>
          <w:sz w:val="24"/>
          <w:szCs w:val="24"/>
        </w:rPr>
        <w:t xml:space="preserve">). Such mechanism include the attenuation of exercise induce arterial oxygen desaturation allowing for enhanced </w:t>
      </w:r>
      <w:r w:rsidR="00950A9A">
        <w:rPr>
          <w:rFonts w:ascii="Arial" w:hAnsi="Arial" w:cs="Arial"/>
          <w:sz w:val="24"/>
          <w:szCs w:val="24"/>
        </w:rPr>
        <w:t xml:space="preserve">oxygen </w:t>
      </w:r>
      <w:r w:rsidRPr="00AD1087">
        <w:rPr>
          <w:rFonts w:ascii="Arial" w:hAnsi="Arial" w:cs="Arial"/>
          <w:sz w:val="24"/>
          <w:szCs w:val="24"/>
        </w:rPr>
        <w:t>delivery (</w:t>
      </w:r>
      <w:r w:rsidR="00C57E9B">
        <w:rPr>
          <w:rFonts w:ascii="Arial" w:hAnsi="Arial" w:cs="Arial"/>
          <w:sz w:val="24"/>
          <w:szCs w:val="24"/>
        </w:rPr>
        <w:t>5</w:t>
      </w:r>
      <w:r w:rsidR="00CA09B1">
        <w:rPr>
          <w:rFonts w:ascii="Arial" w:hAnsi="Arial" w:cs="Arial"/>
          <w:sz w:val="24"/>
          <w:szCs w:val="24"/>
        </w:rPr>
        <w:t>6</w:t>
      </w:r>
      <w:r w:rsidRPr="00AD1087">
        <w:rPr>
          <w:rFonts w:ascii="Arial" w:hAnsi="Arial" w:cs="Arial"/>
          <w:sz w:val="24"/>
          <w:szCs w:val="24"/>
        </w:rPr>
        <w:t>), delay</w:t>
      </w:r>
      <w:r w:rsidR="00950A9A">
        <w:rPr>
          <w:rFonts w:ascii="Arial" w:hAnsi="Arial" w:cs="Arial"/>
          <w:sz w:val="24"/>
          <w:szCs w:val="24"/>
        </w:rPr>
        <w:t>ed</w:t>
      </w:r>
      <w:r w:rsidRPr="00AD1087">
        <w:rPr>
          <w:rFonts w:ascii="Arial" w:hAnsi="Arial" w:cs="Arial"/>
          <w:sz w:val="24"/>
          <w:szCs w:val="24"/>
        </w:rPr>
        <w:t xml:space="preserve"> impairment </w:t>
      </w:r>
      <w:r w:rsidR="00950A9A">
        <w:rPr>
          <w:rFonts w:ascii="Arial" w:hAnsi="Arial" w:cs="Arial"/>
          <w:sz w:val="24"/>
          <w:szCs w:val="24"/>
        </w:rPr>
        <w:t xml:space="preserve">of </w:t>
      </w:r>
      <w:r w:rsidRPr="00AD1087">
        <w:rPr>
          <w:rFonts w:ascii="Arial" w:hAnsi="Arial" w:cs="Arial"/>
          <w:sz w:val="24"/>
          <w:szCs w:val="24"/>
        </w:rPr>
        <w:t>muscular contractile properties</w:t>
      </w:r>
      <w:r w:rsidR="00950A9A">
        <w:rPr>
          <w:rFonts w:ascii="Arial" w:hAnsi="Arial" w:cs="Arial"/>
          <w:sz w:val="24"/>
          <w:szCs w:val="24"/>
        </w:rPr>
        <w:t xml:space="preserve"> </w:t>
      </w:r>
      <w:r w:rsidRPr="00AD1087">
        <w:rPr>
          <w:rFonts w:ascii="Arial" w:hAnsi="Arial" w:cs="Arial"/>
          <w:sz w:val="24"/>
          <w:szCs w:val="24"/>
        </w:rPr>
        <w:t>(</w:t>
      </w:r>
      <w:r w:rsidR="00CA09B1">
        <w:rPr>
          <w:rFonts w:ascii="Arial" w:hAnsi="Arial" w:cs="Arial"/>
          <w:sz w:val="24"/>
          <w:szCs w:val="24"/>
        </w:rPr>
        <w:t>88</w:t>
      </w:r>
      <w:r w:rsidRPr="00AD1087">
        <w:rPr>
          <w:rFonts w:ascii="Arial" w:hAnsi="Arial" w:cs="Arial"/>
          <w:sz w:val="24"/>
          <w:szCs w:val="24"/>
        </w:rPr>
        <w:t>) and augmented glycolytic flux (</w:t>
      </w:r>
      <w:r w:rsidR="00CA09B1">
        <w:rPr>
          <w:rFonts w:ascii="Arial" w:hAnsi="Arial" w:cs="Arial"/>
          <w:sz w:val="24"/>
          <w:szCs w:val="24"/>
        </w:rPr>
        <w:t>38</w:t>
      </w:r>
      <w:r w:rsidRPr="00AD1087">
        <w:rPr>
          <w:rFonts w:ascii="Arial" w:hAnsi="Arial" w:cs="Arial"/>
          <w:sz w:val="24"/>
          <w:szCs w:val="24"/>
        </w:rPr>
        <w:t>). More recently, research is indicative of an altered neuromuscular response with pre-exercise NaHCO</w:t>
      </w:r>
      <w:r w:rsidRPr="00F819A9">
        <w:rPr>
          <w:rFonts w:ascii="Arial" w:hAnsi="Arial" w:cs="Arial"/>
          <w:sz w:val="24"/>
          <w:szCs w:val="24"/>
          <w:vertAlign w:val="subscript"/>
        </w:rPr>
        <w:t>3</w:t>
      </w:r>
      <w:r w:rsidRPr="00AD1087">
        <w:rPr>
          <w:rFonts w:ascii="Arial" w:hAnsi="Arial" w:cs="Arial"/>
          <w:sz w:val="24"/>
          <w:szCs w:val="24"/>
        </w:rPr>
        <w:t xml:space="preserve"> administration (</w:t>
      </w:r>
      <w:r w:rsidR="00115D83">
        <w:rPr>
          <w:rFonts w:ascii="Arial" w:hAnsi="Arial" w:cs="Arial"/>
          <w:sz w:val="24"/>
          <w:szCs w:val="24"/>
        </w:rPr>
        <w:t>3</w:t>
      </w:r>
      <w:r w:rsidR="00CA09B1">
        <w:rPr>
          <w:rFonts w:ascii="Arial" w:hAnsi="Arial" w:cs="Arial"/>
          <w:sz w:val="24"/>
          <w:szCs w:val="24"/>
        </w:rPr>
        <w:t>9, 79</w:t>
      </w:r>
      <w:r w:rsidRPr="00AD1087">
        <w:rPr>
          <w:rFonts w:ascii="Arial" w:hAnsi="Arial" w:cs="Arial"/>
          <w:sz w:val="24"/>
          <w:szCs w:val="24"/>
        </w:rPr>
        <w:t>). A neuromuscular response that is characterised by</w:t>
      </w:r>
      <w:r w:rsidR="00465EFA" w:rsidRPr="00AD1087">
        <w:rPr>
          <w:rFonts w:ascii="Arial" w:hAnsi="Arial" w:cs="Arial"/>
          <w:sz w:val="24"/>
          <w:szCs w:val="24"/>
        </w:rPr>
        <w:t xml:space="preserve"> a</w:t>
      </w:r>
      <w:r w:rsidRPr="00AD1087">
        <w:rPr>
          <w:rFonts w:ascii="Arial" w:hAnsi="Arial" w:cs="Arial"/>
          <w:sz w:val="24"/>
          <w:szCs w:val="24"/>
        </w:rPr>
        <w:t xml:space="preserve"> reduced rate of force production decline</w:t>
      </w:r>
      <w:r w:rsidR="00950A9A">
        <w:rPr>
          <w:rFonts w:ascii="Arial" w:hAnsi="Arial" w:cs="Arial"/>
          <w:sz w:val="24"/>
          <w:szCs w:val="24"/>
        </w:rPr>
        <w:t>,</w:t>
      </w:r>
      <w:r w:rsidRPr="00AD1087">
        <w:rPr>
          <w:rFonts w:ascii="Arial" w:hAnsi="Arial" w:cs="Arial"/>
          <w:sz w:val="24"/>
          <w:szCs w:val="24"/>
        </w:rPr>
        <w:t xml:space="preserve"> during isometric contractions following a bout of sub-maximal (</w:t>
      </w:r>
      <w:r w:rsidR="00115D83">
        <w:rPr>
          <w:rFonts w:ascii="Arial" w:hAnsi="Arial" w:cs="Arial"/>
          <w:sz w:val="24"/>
          <w:szCs w:val="24"/>
        </w:rPr>
        <w:t>3</w:t>
      </w:r>
      <w:r w:rsidR="00CA09B1">
        <w:rPr>
          <w:rFonts w:ascii="Arial" w:hAnsi="Arial" w:cs="Arial"/>
          <w:sz w:val="24"/>
          <w:szCs w:val="24"/>
        </w:rPr>
        <w:t>9</w:t>
      </w:r>
      <w:r w:rsidRPr="00AD1087">
        <w:rPr>
          <w:rFonts w:ascii="Arial" w:hAnsi="Arial" w:cs="Arial"/>
          <w:sz w:val="24"/>
          <w:szCs w:val="24"/>
        </w:rPr>
        <w:t>) and repeated bouts of high intensity exercise (</w:t>
      </w:r>
      <w:r w:rsidR="00CA09B1">
        <w:rPr>
          <w:rFonts w:ascii="Arial" w:hAnsi="Arial" w:cs="Arial"/>
          <w:sz w:val="24"/>
          <w:szCs w:val="24"/>
        </w:rPr>
        <w:t>80</w:t>
      </w:r>
      <w:r w:rsidRPr="00AD1087">
        <w:rPr>
          <w:rFonts w:ascii="Arial" w:hAnsi="Arial" w:cs="Arial"/>
          <w:sz w:val="24"/>
          <w:szCs w:val="24"/>
        </w:rPr>
        <w:t xml:space="preserve">). </w:t>
      </w:r>
      <w:r w:rsidR="00E31FCA">
        <w:rPr>
          <w:rFonts w:ascii="Arial" w:hAnsi="Arial" w:cs="Arial"/>
          <w:sz w:val="24"/>
          <w:szCs w:val="24"/>
        </w:rPr>
        <w:t xml:space="preserve">The suggestion is therefore that </w:t>
      </w:r>
      <w:r w:rsidRPr="00AD1087">
        <w:rPr>
          <w:rFonts w:ascii="Arial" w:hAnsi="Arial" w:cs="Arial"/>
          <w:sz w:val="24"/>
          <w:szCs w:val="24"/>
        </w:rPr>
        <w:t>NaHCO</w:t>
      </w:r>
      <w:r w:rsidRPr="00F819A9">
        <w:rPr>
          <w:rFonts w:ascii="Arial" w:hAnsi="Arial" w:cs="Arial"/>
          <w:sz w:val="24"/>
          <w:szCs w:val="24"/>
          <w:vertAlign w:val="subscript"/>
        </w:rPr>
        <w:t>3</w:t>
      </w:r>
      <w:r w:rsidRPr="00AD1087">
        <w:rPr>
          <w:rFonts w:ascii="Arial" w:hAnsi="Arial" w:cs="Arial"/>
          <w:sz w:val="24"/>
          <w:szCs w:val="24"/>
        </w:rPr>
        <w:t xml:space="preserve"> modifies peripheral indices of fatigue to improve exercise performance. In addition, evidence has also alluded to a central derived contribution to NaHCO</w:t>
      </w:r>
      <w:r w:rsidRPr="00F819A9">
        <w:rPr>
          <w:rFonts w:ascii="Arial" w:hAnsi="Arial" w:cs="Arial"/>
          <w:sz w:val="24"/>
          <w:szCs w:val="24"/>
          <w:vertAlign w:val="subscript"/>
        </w:rPr>
        <w:t>3</w:t>
      </w:r>
      <w:r w:rsidRPr="00AD1087">
        <w:rPr>
          <w:rFonts w:ascii="Arial" w:hAnsi="Arial" w:cs="Arial"/>
          <w:sz w:val="24"/>
          <w:szCs w:val="24"/>
        </w:rPr>
        <w:t xml:space="preserve"> ergogenic effect</w:t>
      </w:r>
      <w:r w:rsidR="00E44584">
        <w:rPr>
          <w:rFonts w:ascii="Arial" w:hAnsi="Arial" w:cs="Arial"/>
          <w:sz w:val="24"/>
          <w:szCs w:val="24"/>
        </w:rPr>
        <w:t xml:space="preserve"> (64)</w:t>
      </w:r>
      <w:r w:rsidRPr="00AD1087">
        <w:rPr>
          <w:rFonts w:ascii="Arial" w:hAnsi="Arial" w:cs="Arial"/>
          <w:sz w:val="24"/>
          <w:szCs w:val="24"/>
        </w:rPr>
        <w:t xml:space="preserve">. During a combination of ischemia and repeated maximal voluntary contractions, voluntary activation was preserved to a greater extent with prior alkalosis compared to control (76 ± 5% vs. 57 ± 8%, p&lt;0.05; </w:t>
      </w:r>
      <w:r w:rsidR="00115D83">
        <w:rPr>
          <w:rFonts w:ascii="Arial" w:hAnsi="Arial" w:cs="Arial"/>
          <w:sz w:val="24"/>
          <w:szCs w:val="24"/>
        </w:rPr>
        <w:t>7</w:t>
      </w:r>
      <w:r w:rsidR="00CA09B1">
        <w:rPr>
          <w:rFonts w:ascii="Arial" w:hAnsi="Arial" w:cs="Arial"/>
          <w:sz w:val="24"/>
          <w:szCs w:val="24"/>
        </w:rPr>
        <w:t>7</w:t>
      </w:r>
      <w:r w:rsidRPr="00AD1087">
        <w:rPr>
          <w:rFonts w:ascii="Arial" w:hAnsi="Arial" w:cs="Arial"/>
          <w:sz w:val="24"/>
          <w:szCs w:val="24"/>
        </w:rPr>
        <w:t xml:space="preserve">). Voluntary activation is used </w:t>
      </w:r>
      <w:r w:rsidR="00465EFA" w:rsidRPr="00AD1087">
        <w:rPr>
          <w:rFonts w:ascii="Arial" w:hAnsi="Arial" w:cs="Arial"/>
          <w:sz w:val="24"/>
          <w:szCs w:val="24"/>
        </w:rPr>
        <w:t>an</w:t>
      </w:r>
      <w:r w:rsidRPr="00AD1087">
        <w:rPr>
          <w:rFonts w:ascii="Arial" w:hAnsi="Arial" w:cs="Arial"/>
          <w:sz w:val="24"/>
          <w:szCs w:val="24"/>
        </w:rPr>
        <w:t xml:space="preserve"> indicator of descending central drive, which is hypothesised to be preserved</w:t>
      </w:r>
      <w:r w:rsidR="00465EFA" w:rsidRPr="00AD1087">
        <w:rPr>
          <w:rFonts w:ascii="Arial" w:hAnsi="Arial" w:cs="Arial"/>
          <w:sz w:val="24"/>
          <w:szCs w:val="24"/>
        </w:rPr>
        <w:t xml:space="preserve"> with NaHCO</w:t>
      </w:r>
      <w:r w:rsidR="00465EFA" w:rsidRPr="00AD1087">
        <w:rPr>
          <w:rFonts w:ascii="Arial" w:hAnsi="Arial" w:cs="Arial"/>
          <w:sz w:val="24"/>
          <w:szCs w:val="24"/>
          <w:vertAlign w:val="subscript"/>
        </w:rPr>
        <w:t>3</w:t>
      </w:r>
      <w:r w:rsidRPr="00AD1087">
        <w:rPr>
          <w:rFonts w:ascii="Arial" w:hAnsi="Arial" w:cs="Arial"/>
          <w:sz w:val="24"/>
          <w:szCs w:val="24"/>
        </w:rPr>
        <w:t xml:space="preserve"> due to the reduced attenuation of group III and IV afferent firing under dampened acidic conditions (</w:t>
      </w:r>
      <w:r w:rsidR="000D476E">
        <w:rPr>
          <w:rFonts w:ascii="Arial" w:hAnsi="Arial" w:cs="Arial"/>
          <w:sz w:val="24"/>
          <w:szCs w:val="24"/>
        </w:rPr>
        <w:t>6</w:t>
      </w:r>
      <w:r w:rsidR="00CA09B1">
        <w:rPr>
          <w:rFonts w:ascii="Arial" w:hAnsi="Arial" w:cs="Arial"/>
          <w:sz w:val="24"/>
          <w:szCs w:val="24"/>
        </w:rPr>
        <w:t>4</w:t>
      </w:r>
      <w:r w:rsidRPr="00AD1087">
        <w:rPr>
          <w:rFonts w:ascii="Arial" w:hAnsi="Arial" w:cs="Arial"/>
          <w:sz w:val="24"/>
          <w:szCs w:val="24"/>
        </w:rPr>
        <w:t>). The proposition of a centrally acting mechanism for NaHCO</w:t>
      </w:r>
      <w:r w:rsidRPr="00F5470B">
        <w:rPr>
          <w:rFonts w:ascii="Arial" w:hAnsi="Arial" w:cs="Arial"/>
          <w:sz w:val="24"/>
          <w:szCs w:val="24"/>
          <w:vertAlign w:val="subscript"/>
        </w:rPr>
        <w:t>3</w:t>
      </w:r>
      <w:r w:rsidRPr="00AD1087">
        <w:rPr>
          <w:rFonts w:ascii="Arial" w:hAnsi="Arial" w:cs="Arial"/>
          <w:sz w:val="24"/>
          <w:szCs w:val="24"/>
        </w:rPr>
        <w:t xml:space="preserve"> is however not new, as early work by Swank and Robertson, (</w:t>
      </w:r>
      <w:r w:rsidR="00CA09B1">
        <w:rPr>
          <w:rFonts w:ascii="Arial" w:hAnsi="Arial" w:cs="Arial"/>
          <w:sz w:val="24"/>
          <w:szCs w:val="24"/>
        </w:rPr>
        <w:t>83</w:t>
      </w:r>
      <w:r w:rsidR="000D476E">
        <w:rPr>
          <w:rFonts w:ascii="Arial" w:hAnsi="Arial" w:cs="Arial"/>
          <w:sz w:val="24"/>
          <w:szCs w:val="24"/>
        </w:rPr>
        <w:t>, 8</w:t>
      </w:r>
      <w:r w:rsidR="00CA09B1">
        <w:rPr>
          <w:rFonts w:ascii="Arial" w:hAnsi="Arial" w:cs="Arial"/>
          <w:sz w:val="24"/>
          <w:szCs w:val="24"/>
        </w:rPr>
        <w:t>4</w:t>
      </w:r>
      <w:r w:rsidRPr="00AD1087">
        <w:rPr>
          <w:rFonts w:ascii="Arial" w:hAnsi="Arial" w:cs="Arial"/>
          <w:sz w:val="24"/>
          <w:szCs w:val="24"/>
        </w:rPr>
        <w:t>) introduced the view of NaHCO</w:t>
      </w:r>
      <w:r w:rsidRPr="00F5470B">
        <w:rPr>
          <w:rFonts w:ascii="Arial" w:hAnsi="Arial" w:cs="Arial"/>
          <w:sz w:val="24"/>
          <w:szCs w:val="24"/>
          <w:vertAlign w:val="subscript"/>
        </w:rPr>
        <w:t>3</w:t>
      </w:r>
      <w:r w:rsidRPr="00AD1087">
        <w:rPr>
          <w:rFonts w:ascii="Arial" w:hAnsi="Arial" w:cs="Arial"/>
          <w:sz w:val="24"/>
          <w:szCs w:val="24"/>
        </w:rPr>
        <w:t xml:space="preserve"> lowering the subjective perception of exercise intensity. Such an observation aligns with the widely debated psychobiological model of fatigue (</w:t>
      </w:r>
      <w:r w:rsidR="000D476E">
        <w:rPr>
          <w:rFonts w:ascii="Arial" w:hAnsi="Arial" w:cs="Arial"/>
          <w:sz w:val="24"/>
          <w:szCs w:val="24"/>
        </w:rPr>
        <w:t>4</w:t>
      </w:r>
      <w:r w:rsidR="00CA09B1">
        <w:rPr>
          <w:rFonts w:ascii="Arial" w:hAnsi="Arial" w:cs="Arial"/>
          <w:sz w:val="24"/>
          <w:szCs w:val="24"/>
        </w:rPr>
        <w:t>7</w:t>
      </w:r>
      <w:r w:rsidRPr="00AD1087">
        <w:rPr>
          <w:rFonts w:ascii="Arial" w:hAnsi="Arial" w:cs="Arial"/>
          <w:sz w:val="24"/>
          <w:szCs w:val="24"/>
        </w:rPr>
        <w:t>) and suggests the NaHCO</w:t>
      </w:r>
      <w:r w:rsidRPr="00F5470B">
        <w:rPr>
          <w:rFonts w:ascii="Arial" w:hAnsi="Arial" w:cs="Arial"/>
          <w:sz w:val="24"/>
          <w:szCs w:val="24"/>
          <w:vertAlign w:val="subscript"/>
        </w:rPr>
        <w:t>3</w:t>
      </w:r>
      <w:r w:rsidRPr="00AD1087">
        <w:rPr>
          <w:rFonts w:ascii="Arial" w:hAnsi="Arial" w:cs="Arial"/>
          <w:sz w:val="24"/>
          <w:szCs w:val="24"/>
        </w:rPr>
        <w:t xml:space="preserve"> mechanisms of action is centrally derived as a psychoactive drug. Nonetheless, further work is required to elucidate the mechanism by which NaHCO</w:t>
      </w:r>
      <w:r w:rsidRPr="00F5470B">
        <w:rPr>
          <w:rFonts w:ascii="Arial" w:hAnsi="Arial" w:cs="Arial"/>
          <w:sz w:val="24"/>
          <w:szCs w:val="24"/>
          <w:vertAlign w:val="subscript"/>
        </w:rPr>
        <w:t>3</w:t>
      </w:r>
      <w:r w:rsidRPr="00AD1087">
        <w:rPr>
          <w:rFonts w:ascii="Arial" w:hAnsi="Arial" w:cs="Arial"/>
          <w:sz w:val="24"/>
          <w:szCs w:val="24"/>
        </w:rPr>
        <w:t xml:space="preserve"> acts, although it is likely to be an interplay of peripheral and central components. </w:t>
      </w:r>
    </w:p>
    <w:p w14:paraId="76C71D84" w14:textId="77777777" w:rsidR="00E44584" w:rsidRPr="00E44584" w:rsidRDefault="00E44584" w:rsidP="00E44584">
      <w:pPr>
        <w:pStyle w:val="ListParagraph"/>
        <w:numPr>
          <w:ilvl w:val="0"/>
          <w:numId w:val="1"/>
        </w:numPr>
        <w:spacing w:line="480" w:lineRule="auto"/>
        <w:jc w:val="both"/>
        <w:rPr>
          <w:rFonts w:ascii="Arial" w:eastAsia="Calibri" w:hAnsi="Arial" w:cs="Arial"/>
          <w:sz w:val="24"/>
          <w:szCs w:val="24"/>
        </w:rPr>
      </w:pPr>
      <w:r>
        <w:rPr>
          <w:rFonts w:ascii="Arial" w:hAnsi="Arial" w:cs="Arial"/>
          <w:b/>
          <w:sz w:val="24"/>
          <w:szCs w:val="24"/>
        </w:rPr>
        <w:t>Dose</w:t>
      </w:r>
    </w:p>
    <w:p w14:paraId="3A2EE22A" w14:textId="4FC44803" w:rsidR="00CD1EF2" w:rsidRPr="00E44584" w:rsidRDefault="00CD1EF2" w:rsidP="00E44584">
      <w:pPr>
        <w:pStyle w:val="ListParagraph"/>
        <w:spacing w:line="480" w:lineRule="auto"/>
        <w:ind w:left="0"/>
        <w:jc w:val="both"/>
        <w:rPr>
          <w:rFonts w:ascii="Arial" w:eastAsia="Calibri" w:hAnsi="Arial" w:cs="Arial"/>
          <w:sz w:val="24"/>
          <w:szCs w:val="24"/>
        </w:rPr>
      </w:pPr>
      <w:r w:rsidRPr="00E44584">
        <w:rPr>
          <w:rFonts w:ascii="Arial" w:eastAsiaTheme="minorEastAsia" w:hAnsi="Arial" w:cs="Arial"/>
          <w:sz w:val="24"/>
          <w:szCs w:val="24"/>
        </w:rPr>
        <w:t>To attain the ergogenic benefit on performance from NaHCO</w:t>
      </w:r>
      <w:r w:rsidRPr="00E44584">
        <w:rPr>
          <w:rFonts w:ascii="Arial" w:eastAsiaTheme="minorEastAsia" w:hAnsi="Arial" w:cs="Arial"/>
          <w:sz w:val="24"/>
          <w:szCs w:val="24"/>
          <w:vertAlign w:val="subscript"/>
        </w:rPr>
        <w:t>3</w:t>
      </w:r>
      <w:r w:rsidR="00E31FCA" w:rsidRPr="00E44584">
        <w:rPr>
          <w:rFonts w:ascii="Arial" w:eastAsiaTheme="minorEastAsia" w:hAnsi="Arial" w:cs="Arial"/>
          <w:sz w:val="24"/>
          <w:szCs w:val="24"/>
        </w:rPr>
        <w:t>,</w:t>
      </w:r>
      <w:r w:rsidRPr="00E44584">
        <w:rPr>
          <w:rFonts w:ascii="Arial" w:eastAsiaTheme="minorEastAsia" w:hAnsi="Arial" w:cs="Arial"/>
          <w:sz w:val="24"/>
          <w:szCs w:val="24"/>
        </w:rPr>
        <w:t xml:space="preserve"> it is recommended </w:t>
      </w:r>
      <w:r w:rsidR="00E31FCA" w:rsidRPr="00E44584">
        <w:rPr>
          <w:rFonts w:ascii="Arial" w:eastAsiaTheme="minorEastAsia" w:hAnsi="Arial" w:cs="Arial"/>
          <w:sz w:val="24"/>
          <w:szCs w:val="24"/>
        </w:rPr>
        <w:t xml:space="preserve">that </w:t>
      </w:r>
      <w:r w:rsidRPr="00E44584">
        <w:rPr>
          <w:rFonts w:ascii="Arial" w:eastAsiaTheme="minorEastAsia" w:hAnsi="Arial" w:cs="Arial"/>
          <w:sz w:val="24"/>
          <w:szCs w:val="24"/>
        </w:rPr>
        <w:t>a state of peak alkalosis</w:t>
      </w:r>
      <w:r w:rsidR="00E31FCA" w:rsidRPr="00E44584">
        <w:rPr>
          <w:rFonts w:ascii="Arial" w:eastAsiaTheme="minorEastAsia" w:hAnsi="Arial" w:cs="Arial"/>
          <w:sz w:val="24"/>
          <w:szCs w:val="24"/>
        </w:rPr>
        <w:t xml:space="preserve"> is required</w:t>
      </w:r>
      <w:r w:rsidRPr="00E44584">
        <w:rPr>
          <w:rFonts w:ascii="Arial" w:eastAsiaTheme="minorEastAsia" w:hAnsi="Arial" w:cs="Arial"/>
          <w:sz w:val="24"/>
          <w:szCs w:val="24"/>
        </w:rPr>
        <w:t>,</w:t>
      </w:r>
      <w:r w:rsidR="00E31FCA" w:rsidRPr="00E44584">
        <w:rPr>
          <w:rFonts w:ascii="Arial" w:eastAsiaTheme="minorEastAsia" w:hAnsi="Arial" w:cs="Arial"/>
          <w:sz w:val="24"/>
          <w:szCs w:val="24"/>
        </w:rPr>
        <w:t xml:space="preserve"> which refers to post-ingestion </w:t>
      </w:r>
      <w:r w:rsidRPr="00E44584">
        <w:rPr>
          <w:rFonts w:ascii="Arial" w:eastAsiaTheme="minorEastAsia" w:hAnsi="Arial" w:cs="Arial"/>
          <w:sz w:val="24"/>
          <w:szCs w:val="24"/>
        </w:rPr>
        <w:t xml:space="preserve">peak </w:t>
      </w:r>
      <w:r w:rsidR="00E31FCA" w:rsidRPr="00E44584">
        <w:rPr>
          <w:rFonts w:ascii="Arial" w:eastAsiaTheme="minorEastAsia" w:hAnsi="Arial" w:cs="Arial"/>
          <w:sz w:val="24"/>
          <w:szCs w:val="24"/>
        </w:rPr>
        <w:t xml:space="preserve">in </w:t>
      </w:r>
      <w:r w:rsidRPr="00E44584">
        <w:rPr>
          <w:rFonts w:ascii="Arial" w:eastAsiaTheme="minorEastAsia" w:hAnsi="Arial" w:cs="Arial"/>
          <w:sz w:val="24"/>
          <w:szCs w:val="24"/>
        </w:rPr>
        <w:t>HCO</w:t>
      </w:r>
      <w:r w:rsidRPr="00E44584">
        <w:rPr>
          <w:rFonts w:ascii="Arial" w:eastAsiaTheme="minorEastAsia" w:hAnsi="Arial" w:cs="Arial"/>
          <w:sz w:val="24"/>
          <w:szCs w:val="24"/>
          <w:vertAlign w:val="subscript"/>
        </w:rPr>
        <w:t>3</w:t>
      </w:r>
      <w:r w:rsidRPr="00E44584">
        <w:rPr>
          <w:rFonts w:ascii="Arial" w:eastAsiaTheme="minorEastAsia" w:hAnsi="Arial" w:cs="Arial"/>
          <w:b/>
          <w:sz w:val="24"/>
          <w:szCs w:val="24"/>
          <w:vertAlign w:val="superscript"/>
        </w:rPr>
        <w:t>-</w:t>
      </w:r>
      <w:r w:rsidRPr="00E44584">
        <w:rPr>
          <w:rFonts w:ascii="Arial" w:eastAsiaTheme="minorEastAsia" w:hAnsi="Arial" w:cs="Arial"/>
          <w:sz w:val="24"/>
          <w:szCs w:val="24"/>
        </w:rPr>
        <w:t xml:space="preserve"> concentration</w:t>
      </w:r>
      <w:r w:rsidR="00E31FCA" w:rsidRPr="00E44584">
        <w:rPr>
          <w:rFonts w:ascii="Arial" w:eastAsiaTheme="minorEastAsia" w:hAnsi="Arial" w:cs="Arial"/>
          <w:sz w:val="24"/>
          <w:szCs w:val="24"/>
        </w:rPr>
        <w:t xml:space="preserve"> </w:t>
      </w:r>
      <w:r w:rsidRPr="00E44584">
        <w:rPr>
          <w:rFonts w:ascii="Arial" w:eastAsiaTheme="minorEastAsia" w:hAnsi="Arial" w:cs="Arial"/>
          <w:sz w:val="24"/>
          <w:szCs w:val="24"/>
        </w:rPr>
        <w:t>(</w:t>
      </w:r>
      <w:r w:rsidR="00CA09B1" w:rsidRPr="00E44584">
        <w:rPr>
          <w:rFonts w:ascii="Arial" w:eastAsiaTheme="minorEastAsia" w:hAnsi="Arial" w:cs="Arial"/>
          <w:sz w:val="24"/>
          <w:szCs w:val="24"/>
        </w:rPr>
        <w:t>68, 80</w:t>
      </w:r>
      <w:r w:rsidRPr="00E44584">
        <w:rPr>
          <w:rFonts w:ascii="Arial" w:eastAsiaTheme="minorEastAsia" w:hAnsi="Arial" w:cs="Arial"/>
          <w:sz w:val="24"/>
          <w:szCs w:val="24"/>
        </w:rPr>
        <w:t xml:space="preserve">). In theory </w:t>
      </w:r>
      <w:r w:rsidR="00E31FCA" w:rsidRPr="00E44584">
        <w:rPr>
          <w:rFonts w:ascii="Arial" w:eastAsiaTheme="minorEastAsia" w:hAnsi="Arial" w:cs="Arial"/>
          <w:sz w:val="24"/>
          <w:szCs w:val="24"/>
        </w:rPr>
        <w:t xml:space="preserve">this </w:t>
      </w:r>
      <w:r w:rsidRPr="00E44584">
        <w:rPr>
          <w:rFonts w:ascii="Arial" w:eastAsiaTheme="minorEastAsia" w:hAnsi="Arial" w:cs="Arial"/>
          <w:sz w:val="24"/>
          <w:szCs w:val="24"/>
        </w:rPr>
        <w:t>will lead to a greater efflux of H</w:t>
      </w:r>
      <w:r w:rsidRPr="00E44584">
        <w:rPr>
          <w:rFonts w:ascii="Arial" w:eastAsiaTheme="minorEastAsia" w:hAnsi="Arial" w:cs="Arial"/>
          <w:sz w:val="24"/>
          <w:szCs w:val="24"/>
          <w:vertAlign w:val="superscript"/>
        </w:rPr>
        <w:t xml:space="preserve">+ </w:t>
      </w:r>
      <w:r w:rsidRPr="00E44584">
        <w:rPr>
          <w:rFonts w:ascii="Arial" w:eastAsiaTheme="minorEastAsia" w:hAnsi="Arial" w:cs="Arial"/>
          <w:sz w:val="24"/>
          <w:szCs w:val="24"/>
        </w:rPr>
        <w:t>from the intracellular to extracellular compartments to be buffered during high-intensity exercise compared to a resting HCO</w:t>
      </w:r>
      <w:r w:rsidRPr="00E44584">
        <w:rPr>
          <w:rFonts w:ascii="Arial" w:eastAsiaTheme="minorEastAsia" w:hAnsi="Arial" w:cs="Arial"/>
          <w:sz w:val="24"/>
          <w:szCs w:val="24"/>
          <w:vertAlign w:val="subscript"/>
        </w:rPr>
        <w:t>3</w:t>
      </w:r>
      <w:r w:rsidRPr="00E44584">
        <w:rPr>
          <w:rFonts w:ascii="Arial" w:eastAsiaTheme="minorEastAsia" w:hAnsi="Arial" w:cs="Arial"/>
          <w:sz w:val="24"/>
          <w:szCs w:val="24"/>
          <w:vertAlign w:val="superscript"/>
        </w:rPr>
        <w:t>-</w:t>
      </w:r>
      <w:r w:rsidRPr="00E44584">
        <w:rPr>
          <w:rFonts w:ascii="Arial" w:eastAsiaTheme="minorEastAsia" w:hAnsi="Arial" w:cs="Arial"/>
          <w:sz w:val="24"/>
          <w:szCs w:val="24"/>
        </w:rPr>
        <w:t xml:space="preserve"> concentration and attain maximum buffering capacity (see Mechanisms of Action section). It would seem however the point in time at which such a peak is achieved is abstruse. Indeed, Siegler et al. (</w:t>
      </w:r>
      <w:r w:rsidR="00CA09B1" w:rsidRPr="00E44584">
        <w:rPr>
          <w:rFonts w:ascii="Arial" w:eastAsiaTheme="minorEastAsia" w:hAnsi="Arial" w:cs="Arial"/>
          <w:sz w:val="24"/>
          <w:szCs w:val="24"/>
        </w:rPr>
        <w:t>80</w:t>
      </w:r>
      <w:r w:rsidRPr="00E44584">
        <w:rPr>
          <w:rFonts w:ascii="Arial" w:eastAsiaTheme="minorEastAsia" w:hAnsi="Arial" w:cs="Arial"/>
          <w:sz w:val="24"/>
          <w:szCs w:val="24"/>
        </w:rPr>
        <w:t>) identified within eight males, peak HCO</w:t>
      </w:r>
      <w:r w:rsidRPr="00E44584">
        <w:rPr>
          <w:rFonts w:ascii="Arial" w:eastAsiaTheme="minorEastAsia" w:hAnsi="Arial" w:cs="Arial"/>
          <w:sz w:val="24"/>
          <w:szCs w:val="24"/>
          <w:vertAlign w:val="subscript"/>
        </w:rPr>
        <w:t>3</w:t>
      </w:r>
      <w:r w:rsidRPr="00E44584">
        <w:rPr>
          <w:rFonts w:ascii="Arial" w:eastAsiaTheme="minorEastAsia" w:hAnsi="Arial" w:cs="Arial"/>
          <w:sz w:val="24"/>
          <w:szCs w:val="24"/>
          <w:vertAlign w:val="superscript"/>
        </w:rPr>
        <w:t>-</w:t>
      </w:r>
      <w:r w:rsidRPr="00E44584">
        <w:rPr>
          <w:rFonts w:ascii="Arial" w:eastAsiaTheme="minorEastAsia" w:hAnsi="Arial" w:cs="Arial"/>
          <w:sz w:val="24"/>
          <w:szCs w:val="24"/>
        </w:rPr>
        <w:t xml:space="preserve"> occurred at 60 minutes post-ingestion of 0.3g</w:t>
      </w:r>
      <w:r w:rsidRPr="00E44584">
        <w:rPr>
          <w:rFonts w:ascii="Arial" w:eastAsiaTheme="minorEastAsia" w:hAnsi="Arial" w:cs="Arial"/>
          <w:b/>
          <w:sz w:val="24"/>
          <w:szCs w:val="24"/>
          <w:vertAlign w:val="superscript"/>
        </w:rPr>
        <w:t>.</w:t>
      </w:r>
      <w:r w:rsidRPr="00E44584">
        <w:rPr>
          <w:rFonts w:ascii="Arial" w:eastAsiaTheme="minorEastAsia" w:hAnsi="Arial" w:cs="Arial"/>
          <w:sz w:val="24"/>
          <w:szCs w:val="24"/>
        </w:rPr>
        <w:t>kg</w:t>
      </w:r>
      <w:r w:rsidRPr="00E44584">
        <w:rPr>
          <w:rFonts w:ascii="Arial" w:eastAsiaTheme="minorEastAsia" w:hAnsi="Arial" w:cs="Arial"/>
          <w:sz w:val="24"/>
          <w:szCs w:val="24"/>
          <w:vertAlign w:val="superscript"/>
        </w:rPr>
        <w:t>-1</w:t>
      </w:r>
      <w:r w:rsidRPr="00E44584">
        <w:rPr>
          <w:rFonts w:ascii="Arial" w:eastAsiaTheme="minorEastAsia" w:hAnsi="Arial" w:cs="Arial"/>
          <w:sz w:val="24"/>
          <w:szCs w:val="24"/>
        </w:rPr>
        <w:t xml:space="preserve"> BM NaHCO</w:t>
      </w:r>
      <w:r w:rsidRPr="00E44584">
        <w:rPr>
          <w:rFonts w:ascii="Arial" w:eastAsiaTheme="minorEastAsia" w:hAnsi="Arial" w:cs="Arial"/>
          <w:sz w:val="24"/>
          <w:szCs w:val="24"/>
          <w:vertAlign w:val="subscript"/>
        </w:rPr>
        <w:t>3</w:t>
      </w:r>
      <w:r w:rsidRPr="00E44584">
        <w:rPr>
          <w:rFonts w:ascii="Arial" w:eastAsiaTheme="minorEastAsia" w:hAnsi="Arial" w:cs="Arial"/>
          <w:sz w:val="24"/>
          <w:szCs w:val="24"/>
        </w:rPr>
        <w:t>, supporting the 60 to 90 minute recommendation by Price and Singh (</w:t>
      </w:r>
      <w:r w:rsidR="000D476E" w:rsidRPr="00E44584">
        <w:rPr>
          <w:rFonts w:ascii="Arial" w:eastAsiaTheme="minorEastAsia" w:hAnsi="Arial" w:cs="Arial"/>
          <w:sz w:val="24"/>
          <w:szCs w:val="24"/>
        </w:rPr>
        <w:t>6</w:t>
      </w:r>
      <w:r w:rsidR="00CA09B1" w:rsidRPr="00E44584">
        <w:rPr>
          <w:rFonts w:ascii="Arial" w:eastAsiaTheme="minorEastAsia" w:hAnsi="Arial" w:cs="Arial"/>
          <w:sz w:val="24"/>
          <w:szCs w:val="24"/>
        </w:rPr>
        <w:t>8</w:t>
      </w:r>
      <w:r w:rsidRPr="00E44584">
        <w:rPr>
          <w:rFonts w:ascii="Arial" w:eastAsiaTheme="minorEastAsia" w:hAnsi="Arial" w:cs="Arial"/>
          <w:sz w:val="24"/>
          <w:szCs w:val="24"/>
        </w:rPr>
        <w:t>) to achieve a peak HCO</w:t>
      </w:r>
      <w:r w:rsidRPr="00E44584">
        <w:rPr>
          <w:rFonts w:ascii="Arial" w:eastAsiaTheme="minorEastAsia" w:hAnsi="Arial" w:cs="Arial"/>
          <w:sz w:val="24"/>
          <w:szCs w:val="24"/>
          <w:vertAlign w:val="subscript"/>
        </w:rPr>
        <w:t>3</w:t>
      </w:r>
      <w:r w:rsidR="00E31FCA" w:rsidRPr="00E44584">
        <w:rPr>
          <w:rFonts w:ascii="Arial" w:eastAsiaTheme="minorEastAsia" w:hAnsi="Arial" w:cs="Arial"/>
          <w:sz w:val="24"/>
          <w:szCs w:val="24"/>
          <w:vertAlign w:val="superscript"/>
        </w:rPr>
        <w:t>-</w:t>
      </w:r>
      <w:r w:rsidRPr="00E44584">
        <w:rPr>
          <w:rFonts w:ascii="Arial" w:eastAsiaTheme="minorEastAsia" w:hAnsi="Arial" w:cs="Arial"/>
          <w:sz w:val="24"/>
          <w:szCs w:val="24"/>
        </w:rPr>
        <w:t>. Nevertheless, a study by Carr et al. (</w:t>
      </w:r>
      <w:r w:rsidR="000D476E" w:rsidRPr="00E44584">
        <w:rPr>
          <w:rFonts w:ascii="Arial" w:eastAsiaTheme="minorEastAsia" w:hAnsi="Arial" w:cs="Arial"/>
          <w:sz w:val="24"/>
          <w:szCs w:val="24"/>
        </w:rPr>
        <w:t>17</w:t>
      </w:r>
      <w:r w:rsidRPr="00E44584">
        <w:rPr>
          <w:rFonts w:ascii="Arial" w:eastAsiaTheme="minorEastAsia" w:hAnsi="Arial" w:cs="Arial"/>
          <w:sz w:val="24"/>
          <w:szCs w:val="24"/>
        </w:rPr>
        <w:t>)</w:t>
      </w:r>
      <w:r w:rsidR="00E31FCA" w:rsidRPr="00E44584">
        <w:rPr>
          <w:rFonts w:ascii="Arial" w:eastAsiaTheme="minorEastAsia" w:hAnsi="Arial" w:cs="Arial"/>
          <w:sz w:val="24"/>
          <w:szCs w:val="24"/>
        </w:rPr>
        <w:t xml:space="preserve">, using </w:t>
      </w:r>
      <w:r w:rsidRPr="00E44584">
        <w:rPr>
          <w:rFonts w:ascii="Arial" w:eastAsia="Calibri" w:hAnsi="Arial" w:cs="Arial"/>
          <w:sz w:val="24"/>
          <w:szCs w:val="24"/>
        </w:rPr>
        <w:t>various ingestion timings, fluid intake, co-ingestion of a small carbohydrate meal (1.5g</w:t>
      </w:r>
      <w:r w:rsidRPr="00E44584">
        <w:rPr>
          <w:rFonts w:ascii="Arial" w:eastAsia="Calibri" w:hAnsi="Arial" w:cs="Arial"/>
          <w:b/>
          <w:bCs/>
          <w:sz w:val="24"/>
          <w:szCs w:val="24"/>
          <w:vertAlign w:val="superscript"/>
        </w:rPr>
        <w:t>.</w:t>
      </w:r>
      <w:r w:rsidRPr="00E44584">
        <w:rPr>
          <w:rFonts w:ascii="Arial" w:eastAsia="Calibri" w:hAnsi="Arial" w:cs="Arial"/>
          <w:sz w:val="24"/>
          <w:szCs w:val="24"/>
        </w:rPr>
        <w:t>kg</w:t>
      </w:r>
      <w:r w:rsidRPr="00E44584">
        <w:rPr>
          <w:rFonts w:ascii="Arial" w:eastAsia="Calibri" w:hAnsi="Arial" w:cs="Arial"/>
          <w:sz w:val="24"/>
          <w:szCs w:val="24"/>
          <w:vertAlign w:val="superscript"/>
        </w:rPr>
        <w:t>-1</w:t>
      </w:r>
      <w:r w:rsidRPr="00E44584">
        <w:rPr>
          <w:rFonts w:ascii="Arial" w:eastAsia="Calibri" w:hAnsi="Arial" w:cs="Arial"/>
          <w:sz w:val="24"/>
          <w:szCs w:val="24"/>
        </w:rPr>
        <w:t xml:space="preserve"> BM) and either </w:t>
      </w:r>
      <w:r w:rsidR="00E31FCA" w:rsidRPr="00E44584">
        <w:rPr>
          <w:rFonts w:ascii="Arial" w:eastAsia="Calibri" w:hAnsi="Arial" w:cs="Arial"/>
          <w:sz w:val="24"/>
          <w:szCs w:val="24"/>
        </w:rPr>
        <w:t xml:space="preserve">a </w:t>
      </w:r>
      <w:r w:rsidRPr="00E44584">
        <w:rPr>
          <w:rFonts w:ascii="Arial" w:eastAsia="Calibri" w:hAnsi="Arial" w:cs="Arial"/>
          <w:sz w:val="24"/>
          <w:szCs w:val="24"/>
        </w:rPr>
        <w:t>capsule or solution of NaHCO</w:t>
      </w:r>
      <w:r w:rsidRPr="00E44584">
        <w:rPr>
          <w:rFonts w:ascii="Arial" w:eastAsia="Calibri" w:hAnsi="Arial" w:cs="Arial"/>
          <w:sz w:val="24"/>
          <w:szCs w:val="24"/>
          <w:vertAlign w:val="subscript"/>
        </w:rPr>
        <w:t>3</w:t>
      </w:r>
      <w:r w:rsidR="00E31FCA" w:rsidRPr="00E44584">
        <w:rPr>
          <w:rFonts w:ascii="Arial" w:eastAsia="Calibri" w:hAnsi="Arial" w:cs="Arial"/>
          <w:sz w:val="24"/>
          <w:szCs w:val="24"/>
          <w:vertAlign w:val="subscript"/>
        </w:rPr>
        <w:t>,</w:t>
      </w:r>
      <w:r w:rsidRPr="00E44584">
        <w:rPr>
          <w:rFonts w:ascii="Arial" w:eastAsia="Calibri" w:hAnsi="Arial" w:cs="Arial"/>
          <w:sz w:val="24"/>
          <w:szCs w:val="24"/>
          <w:vertAlign w:val="subscript"/>
        </w:rPr>
        <w:t xml:space="preserve"> </w:t>
      </w:r>
      <w:r w:rsidRPr="00E44584">
        <w:rPr>
          <w:rFonts w:ascii="Arial" w:eastAsia="Calibri" w:hAnsi="Arial" w:cs="Arial"/>
          <w:sz w:val="24"/>
          <w:szCs w:val="24"/>
        </w:rPr>
        <w:t>displayed contrasting results. More specifically, peak HCO</w:t>
      </w:r>
      <w:r w:rsidRPr="00E44584">
        <w:rPr>
          <w:rFonts w:ascii="Arial" w:eastAsia="Calibri" w:hAnsi="Arial" w:cs="Arial"/>
          <w:sz w:val="24"/>
          <w:szCs w:val="24"/>
          <w:vertAlign w:val="subscript"/>
        </w:rPr>
        <w:t>3</w:t>
      </w:r>
      <w:r w:rsidRPr="00E44584">
        <w:rPr>
          <w:rFonts w:ascii="Arial" w:eastAsia="Calibri" w:hAnsi="Arial" w:cs="Arial"/>
          <w:sz w:val="24"/>
          <w:szCs w:val="24"/>
          <w:vertAlign w:val="superscript"/>
        </w:rPr>
        <w:t>-</w:t>
      </w:r>
      <w:r w:rsidRPr="00E44584">
        <w:rPr>
          <w:rFonts w:ascii="Arial" w:eastAsia="Calibri" w:hAnsi="Arial" w:cs="Arial"/>
          <w:sz w:val="24"/>
          <w:szCs w:val="24"/>
        </w:rPr>
        <w:t xml:space="preserve"> was established at 150 minutes, a total of 90 minutes later than the Siegler et al. (</w:t>
      </w:r>
      <w:r w:rsidR="00CA09B1" w:rsidRPr="00E44584">
        <w:rPr>
          <w:rFonts w:ascii="Arial" w:eastAsia="Calibri" w:hAnsi="Arial" w:cs="Arial"/>
          <w:sz w:val="24"/>
          <w:szCs w:val="24"/>
        </w:rPr>
        <w:t>80</w:t>
      </w:r>
      <w:r w:rsidRPr="00E44584">
        <w:rPr>
          <w:rFonts w:ascii="Arial" w:eastAsia="Calibri" w:hAnsi="Arial" w:cs="Arial"/>
          <w:sz w:val="24"/>
          <w:szCs w:val="24"/>
        </w:rPr>
        <w:t>) study. Such a large difference may have been due to the co-ingestion of the carbohydrate meal, subsequently effecting the absorption rate of NaHCO</w:t>
      </w:r>
      <w:r w:rsidRPr="00E44584">
        <w:rPr>
          <w:rFonts w:ascii="Arial" w:eastAsia="Calibri" w:hAnsi="Arial" w:cs="Arial"/>
          <w:sz w:val="24"/>
          <w:szCs w:val="24"/>
          <w:vertAlign w:val="subscript"/>
        </w:rPr>
        <w:t>3</w:t>
      </w:r>
      <w:r w:rsidRPr="00E44584">
        <w:rPr>
          <w:rFonts w:ascii="Arial" w:eastAsia="Calibri" w:hAnsi="Arial" w:cs="Arial"/>
          <w:sz w:val="24"/>
          <w:szCs w:val="24"/>
        </w:rPr>
        <w:t>. Nevertheless, a study by Siegler et al. (</w:t>
      </w:r>
      <w:r w:rsidR="000D476E" w:rsidRPr="00E44584">
        <w:rPr>
          <w:rFonts w:ascii="Arial" w:eastAsia="Calibri" w:hAnsi="Arial" w:cs="Arial"/>
          <w:sz w:val="24"/>
          <w:szCs w:val="24"/>
        </w:rPr>
        <w:t>79</w:t>
      </w:r>
      <w:r w:rsidRPr="00E44584">
        <w:rPr>
          <w:rFonts w:ascii="Arial" w:eastAsia="Calibri" w:hAnsi="Arial" w:cs="Arial"/>
          <w:sz w:val="24"/>
          <w:szCs w:val="24"/>
        </w:rPr>
        <w:t>) with no co-ingestion strategy reported that peak HCO</w:t>
      </w:r>
      <w:r w:rsidRPr="00E44584">
        <w:rPr>
          <w:rFonts w:ascii="Arial" w:eastAsia="Calibri" w:hAnsi="Arial" w:cs="Arial"/>
          <w:sz w:val="24"/>
          <w:szCs w:val="24"/>
          <w:vertAlign w:val="subscript"/>
        </w:rPr>
        <w:t>3</w:t>
      </w:r>
      <w:r w:rsidRPr="00E44584">
        <w:rPr>
          <w:rFonts w:ascii="Arial" w:eastAsia="Calibri" w:hAnsi="Arial" w:cs="Arial"/>
          <w:b/>
          <w:sz w:val="24"/>
          <w:szCs w:val="24"/>
          <w:vertAlign w:val="superscript"/>
        </w:rPr>
        <w:t xml:space="preserve">- </w:t>
      </w:r>
      <w:r w:rsidRPr="00E44584">
        <w:rPr>
          <w:rFonts w:ascii="Arial" w:eastAsia="Calibri" w:hAnsi="Arial" w:cs="Arial"/>
          <w:sz w:val="24"/>
          <w:szCs w:val="24"/>
        </w:rPr>
        <w:t>was achieved at 180 minutes post supplementation of 0.3g</w:t>
      </w:r>
      <w:r w:rsidRPr="00E44584">
        <w:rPr>
          <w:rFonts w:ascii="Arial" w:eastAsia="Calibri" w:hAnsi="Arial" w:cs="Arial"/>
          <w:b/>
          <w:sz w:val="24"/>
          <w:szCs w:val="24"/>
          <w:vertAlign w:val="superscript"/>
        </w:rPr>
        <w:t>.</w:t>
      </w:r>
      <w:r w:rsidRPr="00E44584">
        <w:rPr>
          <w:rFonts w:ascii="Arial" w:eastAsia="Calibri" w:hAnsi="Arial" w:cs="Arial"/>
          <w:sz w:val="24"/>
          <w:szCs w:val="24"/>
        </w:rPr>
        <w:t>kg</w:t>
      </w:r>
      <w:r w:rsidRPr="00E44584">
        <w:rPr>
          <w:rFonts w:ascii="Arial" w:eastAsia="Calibri" w:hAnsi="Arial" w:cs="Arial"/>
          <w:sz w:val="24"/>
          <w:szCs w:val="24"/>
          <w:vertAlign w:val="superscript"/>
        </w:rPr>
        <w:t>-1</w:t>
      </w:r>
      <w:r w:rsidRPr="00E44584">
        <w:rPr>
          <w:rFonts w:ascii="Arial" w:eastAsia="Calibri" w:hAnsi="Arial" w:cs="Arial"/>
          <w:sz w:val="24"/>
          <w:szCs w:val="24"/>
        </w:rPr>
        <w:t xml:space="preserve"> BM NaHCO</w:t>
      </w:r>
      <w:r w:rsidRPr="00E44584">
        <w:rPr>
          <w:rFonts w:ascii="Arial" w:eastAsia="Calibri" w:hAnsi="Arial" w:cs="Arial"/>
          <w:sz w:val="24"/>
          <w:szCs w:val="24"/>
          <w:vertAlign w:val="subscript"/>
        </w:rPr>
        <w:t>3</w:t>
      </w:r>
      <w:r w:rsidRPr="00E44584">
        <w:rPr>
          <w:rFonts w:ascii="Arial" w:eastAsia="Calibri" w:hAnsi="Arial" w:cs="Arial"/>
          <w:sz w:val="24"/>
          <w:szCs w:val="24"/>
        </w:rPr>
        <w:t>. This displays that currently, little consistency over the time until a peak HCO</w:t>
      </w:r>
      <w:r w:rsidRPr="00E44584">
        <w:rPr>
          <w:rFonts w:ascii="Arial" w:eastAsia="Calibri" w:hAnsi="Arial" w:cs="Arial"/>
          <w:sz w:val="24"/>
          <w:szCs w:val="24"/>
          <w:vertAlign w:val="subscript"/>
        </w:rPr>
        <w:t>3</w:t>
      </w:r>
      <w:r w:rsidRPr="00E44584">
        <w:rPr>
          <w:rFonts w:ascii="Arial" w:eastAsia="Calibri" w:hAnsi="Arial" w:cs="Arial"/>
          <w:b/>
          <w:sz w:val="24"/>
          <w:szCs w:val="24"/>
          <w:vertAlign w:val="superscript"/>
        </w:rPr>
        <w:t>-</w:t>
      </w:r>
      <w:r w:rsidRPr="00E44584">
        <w:rPr>
          <w:rFonts w:ascii="Arial" w:eastAsia="Calibri" w:hAnsi="Arial" w:cs="Arial"/>
          <w:sz w:val="24"/>
          <w:szCs w:val="24"/>
        </w:rPr>
        <w:t xml:space="preserve"> is achieved exists within the literature, potentially leading to confusion over the most appropriate dosage strategy for athletes to </w:t>
      </w:r>
      <w:r w:rsidR="00E31FCA" w:rsidRPr="00E44584">
        <w:rPr>
          <w:rFonts w:ascii="Arial" w:eastAsia="Calibri" w:hAnsi="Arial" w:cs="Arial"/>
          <w:sz w:val="24"/>
          <w:szCs w:val="24"/>
        </w:rPr>
        <w:t>utilize</w:t>
      </w:r>
      <w:r w:rsidRPr="00E44584">
        <w:rPr>
          <w:rFonts w:ascii="Arial" w:eastAsia="Calibri" w:hAnsi="Arial" w:cs="Arial"/>
          <w:sz w:val="24"/>
          <w:szCs w:val="24"/>
        </w:rPr>
        <w:t xml:space="preserve"> in competition or training. </w:t>
      </w:r>
    </w:p>
    <w:p w14:paraId="2F60B3F5" w14:textId="172453FF" w:rsidR="00CD1EF2" w:rsidRPr="00AD1087" w:rsidRDefault="000D476E" w:rsidP="00AD1087">
      <w:pPr>
        <w:spacing w:line="480" w:lineRule="auto"/>
        <w:jc w:val="both"/>
        <w:rPr>
          <w:rFonts w:ascii="Arial" w:hAnsi="Arial" w:cs="Arial"/>
          <w:sz w:val="24"/>
          <w:szCs w:val="24"/>
        </w:rPr>
      </w:pPr>
      <w:r>
        <w:rPr>
          <w:rFonts w:ascii="Arial" w:eastAsia="Calibri" w:hAnsi="Arial" w:cs="Arial"/>
          <w:sz w:val="24"/>
          <w:szCs w:val="24"/>
        </w:rPr>
        <w:t>C</w:t>
      </w:r>
      <w:r w:rsidR="00CD1EF2" w:rsidRPr="00AD1087">
        <w:rPr>
          <w:rFonts w:ascii="Arial" w:eastAsia="Calibri" w:hAnsi="Arial" w:cs="Arial"/>
          <w:sz w:val="24"/>
          <w:szCs w:val="24"/>
        </w:rPr>
        <w:t>ontrary to the popular belief that attaining peak HCO</w:t>
      </w:r>
      <w:r w:rsidR="00CD1EF2" w:rsidRPr="00AD1087">
        <w:rPr>
          <w:rFonts w:ascii="Arial" w:eastAsia="Calibri" w:hAnsi="Arial" w:cs="Arial"/>
          <w:sz w:val="24"/>
          <w:szCs w:val="24"/>
          <w:vertAlign w:val="subscript"/>
        </w:rPr>
        <w:t>3</w:t>
      </w:r>
      <w:r w:rsidR="00CD1EF2" w:rsidRPr="00AD1087">
        <w:rPr>
          <w:rFonts w:ascii="Arial" w:eastAsia="Calibri" w:hAnsi="Arial" w:cs="Arial"/>
          <w:b/>
          <w:sz w:val="24"/>
          <w:szCs w:val="24"/>
          <w:vertAlign w:val="superscript"/>
        </w:rPr>
        <w:t>-</w:t>
      </w:r>
      <w:r w:rsidR="00CD1EF2" w:rsidRPr="00AD1087">
        <w:rPr>
          <w:rFonts w:ascii="Arial" w:eastAsia="Calibri" w:hAnsi="Arial" w:cs="Arial"/>
          <w:sz w:val="24"/>
          <w:szCs w:val="24"/>
        </w:rPr>
        <w:t xml:space="preserve"> concentration is essential to secure a performance enhancement, a study by Siegler et al. (</w:t>
      </w:r>
      <w:r w:rsidR="00CA09B1">
        <w:rPr>
          <w:rFonts w:ascii="Arial" w:eastAsia="Calibri" w:hAnsi="Arial" w:cs="Arial"/>
          <w:sz w:val="24"/>
          <w:szCs w:val="24"/>
        </w:rPr>
        <w:t>80</w:t>
      </w:r>
      <w:r w:rsidR="00CD1EF2" w:rsidRPr="00AD1087">
        <w:rPr>
          <w:rFonts w:ascii="Arial" w:eastAsia="Calibri" w:hAnsi="Arial" w:cs="Arial"/>
          <w:sz w:val="24"/>
          <w:szCs w:val="24"/>
        </w:rPr>
        <w:t>) displayed no effect on performance when exercise began at different time points (60, 120 &amp; 180 min) following NaHCO</w:t>
      </w:r>
      <w:r w:rsidR="00CD1EF2" w:rsidRPr="00AD1087">
        <w:rPr>
          <w:rFonts w:ascii="Arial" w:eastAsia="Calibri" w:hAnsi="Arial" w:cs="Arial"/>
          <w:sz w:val="24"/>
          <w:szCs w:val="24"/>
          <w:vertAlign w:val="subscript"/>
        </w:rPr>
        <w:t>3</w:t>
      </w:r>
      <w:r w:rsidR="00CD1EF2" w:rsidRPr="00AD1087">
        <w:rPr>
          <w:rFonts w:ascii="Arial" w:eastAsia="Calibri" w:hAnsi="Arial" w:cs="Arial"/>
          <w:sz w:val="24"/>
          <w:szCs w:val="24"/>
        </w:rPr>
        <w:t xml:space="preserve">. In more detail, eight recreationally active males performed ten, 10-second maximal running sprints and displayed no difference in both </w:t>
      </w:r>
      <w:r w:rsidR="00F5470B">
        <w:rPr>
          <w:rFonts w:ascii="Arial" w:eastAsia="Calibri" w:hAnsi="Arial" w:cs="Arial"/>
          <w:sz w:val="24"/>
          <w:szCs w:val="24"/>
        </w:rPr>
        <w:t>peak power output (PPO)</w:t>
      </w:r>
      <w:r w:rsidR="00CD1EF2" w:rsidRPr="00AD1087">
        <w:rPr>
          <w:rFonts w:ascii="Arial" w:eastAsia="Calibri" w:hAnsi="Arial" w:cs="Arial"/>
          <w:sz w:val="24"/>
          <w:szCs w:val="24"/>
        </w:rPr>
        <w:t xml:space="preserve"> (60: 984 ± 208 W; 120: 916 ± 131 W; 180: 987 ± 228 W; p = 0.18) and distance covered (60: 456 ± 35m; 120: 448 ± 32m; 180: 448 ± 32m; p = 0.22). A possible limitation to this study is the assumption that a particular level of alkalosis (i.e. HCO</w:t>
      </w:r>
      <w:r w:rsidR="00CD1EF2" w:rsidRPr="00AD1087">
        <w:rPr>
          <w:rFonts w:ascii="Arial" w:eastAsia="Calibri" w:hAnsi="Arial" w:cs="Arial"/>
          <w:sz w:val="24"/>
          <w:szCs w:val="24"/>
          <w:vertAlign w:val="subscript"/>
        </w:rPr>
        <w:t>3</w:t>
      </w:r>
      <w:r w:rsidR="00CD1EF2" w:rsidRPr="00AD1087">
        <w:rPr>
          <w:rFonts w:ascii="Arial" w:eastAsia="Calibri" w:hAnsi="Arial" w:cs="Arial"/>
          <w:b/>
          <w:sz w:val="24"/>
          <w:szCs w:val="24"/>
          <w:vertAlign w:val="superscript"/>
        </w:rPr>
        <w:t>-</w:t>
      </w:r>
      <w:r w:rsidR="00CD1EF2" w:rsidRPr="00AD1087">
        <w:rPr>
          <w:rFonts w:ascii="Arial" w:eastAsia="Calibri" w:hAnsi="Arial" w:cs="Arial"/>
          <w:sz w:val="24"/>
          <w:szCs w:val="24"/>
        </w:rPr>
        <w:t xml:space="preserve">) had been achieved at each time point </w:t>
      </w:r>
      <w:r w:rsidR="00E31FCA">
        <w:rPr>
          <w:rFonts w:ascii="Arial" w:eastAsia="Calibri" w:hAnsi="Arial" w:cs="Arial"/>
          <w:sz w:val="24"/>
          <w:szCs w:val="24"/>
        </w:rPr>
        <w:t xml:space="preserve">when </w:t>
      </w:r>
      <w:r w:rsidR="00CD1EF2" w:rsidRPr="00AD1087">
        <w:rPr>
          <w:rFonts w:ascii="Arial" w:eastAsia="Calibri" w:hAnsi="Arial" w:cs="Arial"/>
          <w:sz w:val="24"/>
          <w:szCs w:val="24"/>
        </w:rPr>
        <w:t xml:space="preserve">exercise commenced, and this was also based on group level data. </w:t>
      </w:r>
      <w:r w:rsidR="00E31FCA">
        <w:rPr>
          <w:rFonts w:ascii="Arial" w:eastAsia="Calibri" w:hAnsi="Arial" w:cs="Arial"/>
          <w:sz w:val="24"/>
          <w:szCs w:val="24"/>
        </w:rPr>
        <w:t>H</w:t>
      </w:r>
      <w:r w:rsidR="00CD1EF2" w:rsidRPr="00AD1087">
        <w:rPr>
          <w:rFonts w:ascii="Arial" w:eastAsia="Calibri" w:hAnsi="Arial" w:cs="Arial"/>
          <w:sz w:val="24"/>
          <w:szCs w:val="24"/>
        </w:rPr>
        <w:t xml:space="preserve">ighlighted in </w:t>
      </w:r>
      <w:r w:rsidR="00E31FCA">
        <w:rPr>
          <w:rFonts w:ascii="Arial" w:eastAsia="Calibri" w:hAnsi="Arial" w:cs="Arial"/>
          <w:sz w:val="24"/>
          <w:szCs w:val="24"/>
        </w:rPr>
        <w:t xml:space="preserve">these </w:t>
      </w:r>
      <w:r w:rsidR="00CD1EF2" w:rsidRPr="00AD1087">
        <w:rPr>
          <w:rFonts w:ascii="Arial" w:eastAsia="Calibri" w:hAnsi="Arial" w:cs="Arial"/>
          <w:sz w:val="24"/>
          <w:szCs w:val="24"/>
        </w:rPr>
        <w:t xml:space="preserve">aforementioned studies the dose-response shows a high variation, and thus </w:t>
      </w:r>
      <w:r w:rsidR="00E31FCA">
        <w:rPr>
          <w:rFonts w:ascii="Arial" w:eastAsia="Calibri" w:hAnsi="Arial" w:cs="Arial"/>
          <w:sz w:val="24"/>
          <w:szCs w:val="24"/>
        </w:rPr>
        <w:t xml:space="preserve">it </w:t>
      </w:r>
      <w:r w:rsidR="00CD1EF2" w:rsidRPr="00AD1087">
        <w:rPr>
          <w:rFonts w:ascii="Arial" w:eastAsia="Calibri" w:hAnsi="Arial" w:cs="Arial"/>
          <w:sz w:val="24"/>
          <w:szCs w:val="24"/>
        </w:rPr>
        <w:t xml:space="preserve">is </w:t>
      </w:r>
      <w:r w:rsidR="00E31FCA">
        <w:rPr>
          <w:rFonts w:ascii="Arial" w:eastAsia="Calibri" w:hAnsi="Arial" w:cs="Arial"/>
          <w:sz w:val="24"/>
          <w:szCs w:val="24"/>
        </w:rPr>
        <w:t xml:space="preserve">potentially </w:t>
      </w:r>
      <w:r w:rsidR="00CD1EF2" w:rsidRPr="00AD1087">
        <w:rPr>
          <w:rFonts w:ascii="Arial" w:eastAsia="Calibri" w:hAnsi="Arial" w:cs="Arial"/>
          <w:sz w:val="24"/>
          <w:szCs w:val="24"/>
        </w:rPr>
        <w:t xml:space="preserve">difficult to </w:t>
      </w:r>
      <w:r w:rsidR="00E31FCA">
        <w:rPr>
          <w:rFonts w:ascii="Arial" w:eastAsia="Calibri" w:hAnsi="Arial" w:cs="Arial"/>
          <w:sz w:val="24"/>
          <w:szCs w:val="24"/>
        </w:rPr>
        <w:t xml:space="preserve">ascertain </w:t>
      </w:r>
      <w:r w:rsidR="00CD1EF2" w:rsidRPr="00AD1087">
        <w:rPr>
          <w:rFonts w:ascii="Arial" w:eastAsia="Calibri" w:hAnsi="Arial" w:cs="Arial"/>
          <w:sz w:val="24"/>
          <w:szCs w:val="24"/>
        </w:rPr>
        <w:t xml:space="preserve">whether each participant </w:t>
      </w:r>
      <w:r w:rsidR="00925384">
        <w:rPr>
          <w:rFonts w:ascii="Arial" w:eastAsia="Calibri" w:hAnsi="Arial" w:cs="Arial"/>
          <w:sz w:val="24"/>
          <w:szCs w:val="24"/>
        </w:rPr>
        <w:t>was</w:t>
      </w:r>
      <w:r w:rsidR="00CD1EF2" w:rsidRPr="00AD1087">
        <w:rPr>
          <w:rFonts w:ascii="Arial" w:eastAsia="Calibri" w:hAnsi="Arial" w:cs="Arial"/>
          <w:sz w:val="24"/>
          <w:szCs w:val="24"/>
        </w:rPr>
        <w:t xml:space="preserve"> at the respective peak the authors were attempting to replicate. Furthermore, in a recent study by Miller et al. (</w:t>
      </w:r>
      <w:r w:rsidR="00CA09B1">
        <w:rPr>
          <w:rFonts w:ascii="Arial" w:eastAsia="Calibri" w:hAnsi="Arial" w:cs="Arial"/>
          <w:sz w:val="24"/>
          <w:szCs w:val="24"/>
        </w:rPr>
        <w:t>53</w:t>
      </w:r>
      <w:r w:rsidR="00CD1EF2" w:rsidRPr="00AD1087">
        <w:rPr>
          <w:rFonts w:ascii="Arial" w:eastAsia="Calibri" w:hAnsi="Arial" w:cs="Arial"/>
          <w:sz w:val="24"/>
          <w:szCs w:val="24"/>
        </w:rPr>
        <w:t>), the authors mapped the time to individual peak pH following 0.3g.kg-1 BM NaHCO</w:t>
      </w:r>
      <w:r w:rsidR="00CD1EF2" w:rsidRPr="00AD1087">
        <w:rPr>
          <w:rFonts w:ascii="Arial" w:eastAsia="Calibri" w:hAnsi="Arial" w:cs="Arial"/>
          <w:sz w:val="24"/>
          <w:szCs w:val="24"/>
          <w:vertAlign w:val="subscript"/>
        </w:rPr>
        <w:t>3</w:t>
      </w:r>
      <w:r w:rsidR="00925384" w:rsidRPr="00E44584">
        <w:rPr>
          <w:rFonts w:ascii="Arial" w:eastAsia="Calibri" w:hAnsi="Arial" w:cs="Arial"/>
          <w:sz w:val="24"/>
          <w:szCs w:val="24"/>
        </w:rPr>
        <w:t>,</w:t>
      </w:r>
      <w:r w:rsidR="00CD1EF2" w:rsidRPr="00AD1087">
        <w:rPr>
          <w:rFonts w:ascii="Arial" w:eastAsia="Calibri" w:hAnsi="Arial" w:cs="Arial"/>
          <w:sz w:val="24"/>
          <w:szCs w:val="24"/>
        </w:rPr>
        <w:t xml:space="preserve"> and </w:t>
      </w:r>
      <w:r w:rsidR="00925384">
        <w:rPr>
          <w:rFonts w:ascii="Arial" w:eastAsia="Calibri" w:hAnsi="Arial" w:cs="Arial"/>
          <w:sz w:val="24"/>
          <w:szCs w:val="24"/>
        </w:rPr>
        <w:t>determined that</w:t>
      </w:r>
      <w:r w:rsidR="00925384" w:rsidRPr="00AD1087">
        <w:rPr>
          <w:rFonts w:ascii="Arial" w:eastAsia="Calibri" w:hAnsi="Arial" w:cs="Arial"/>
          <w:sz w:val="24"/>
          <w:szCs w:val="24"/>
        </w:rPr>
        <w:t xml:space="preserve"> </w:t>
      </w:r>
      <w:r w:rsidR="00CD1EF2" w:rsidRPr="00AD1087">
        <w:rPr>
          <w:rFonts w:ascii="Arial" w:eastAsia="Calibri" w:hAnsi="Arial" w:cs="Arial"/>
          <w:sz w:val="24"/>
          <w:szCs w:val="24"/>
        </w:rPr>
        <w:t xml:space="preserve">the average time to peak pH was 68.2 ± 21.0 minutes, </w:t>
      </w:r>
      <w:r w:rsidR="00925384">
        <w:rPr>
          <w:rFonts w:ascii="Arial" w:eastAsia="Calibri" w:hAnsi="Arial" w:cs="Arial"/>
          <w:sz w:val="24"/>
          <w:szCs w:val="24"/>
        </w:rPr>
        <w:t>but with a population response range</w:t>
      </w:r>
      <w:r w:rsidR="00CD1EF2" w:rsidRPr="00AD1087">
        <w:rPr>
          <w:rFonts w:ascii="Arial" w:eastAsia="Calibri" w:hAnsi="Arial" w:cs="Arial"/>
          <w:sz w:val="24"/>
          <w:szCs w:val="24"/>
        </w:rPr>
        <w:t xml:space="preserve"> from 10-90 minutes</w:t>
      </w:r>
      <w:r w:rsidR="00925384">
        <w:rPr>
          <w:rFonts w:ascii="Arial" w:eastAsia="Calibri" w:hAnsi="Arial" w:cs="Arial"/>
          <w:sz w:val="24"/>
          <w:szCs w:val="24"/>
        </w:rPr>
        <w:t xml:space="preserve"> post-ingestion</w:t>
      </w:r>
      <w:r w:rsidR="00CD1EF2" w:rsidRPr="00AD1087">
        <w:rPr>
          <w:rFonts w:ascii="Arial" w:eastAsia="Calibri" w:hAnsi="Arial" w:cs="Arial"/>
          <w:sz w:val="24"/>
          <w:szCs w:val="24"/>
        </w:rPr>
        <w:t xml:space="preserve">. </w:t>
      </w:r>
      <w:r w:rsidR="00CD1EF2" w:rsidRPr="00AD1087">
        <w:rPr>
          <w:rFonts w:ascii="Arial" w:hAnsi="Arial" w:cs="Arial"/>
          <w:sz w:val="24"/>
          <w:szCs w:val="24"/>
        </w:rPr>
        <w:t xml:space="preserve">This demonstrates a high variability in the dose-response from </w:t>
      </w:r>
      <w:r w:rsidR="00CD1EF2" w:rsidRPr="00AD1087">
        <w:rPr>
          <w:rFonts w:ascii="Arial" w:eastAsiaTheme="minorEastAsia" w:hAnsi="Arial" w:cs="Arial"/>
          <w:sz w:val="24"/>
          <w:szCs w:val="24"/>
        </w:rPr>
        <w:t>NaHCO</w:t>
      </w:r>
      <w:r w:rsidR="00CD1EF2" w:rsidRPr="00AD1087">
        <w:rPr>
          <w:rFonts w:ascii="Arial" w:eastAsiaTheme="minorEastAsia" w:hAnsi="Arial" w:cs="Arial"/>
          <w:sz w:val="24"/>
          <w:szCs w:val="24"/>
          <w:vertAlign w:val="subscript"/>
        </w:rPr>
        <w:t>3</w:t>
      </w:r>
      <w:r w:rsidR="00CD1EF2" w:rsidRPr="00AD1087">
        <w:rPr>
          <w:rFonts w:ascii="Arial" w:hAnsi="Arial" w:cs="Arial"/>
          <w:sz w:val="24"/>
          <w:szCs w:val="24"/>
        </w:rPr>
        <w:t xml:space="preserve"> and possess a considerable caveat to all previous research that have typically utilized a standard pre-ingestion time of between 60-90 minutes and interpreted the response on a group level. A consideration however, is that the Miller et al. (</w:t>
      </w:r>
      <w:r w:rsidR="00CA09B1">
        <w:rPr>
          <w:rFonts w:ascii="Arial" w:hAnsi="Arial" w:cs="Arial"/>
          <w:sz w:val="24"/>
          <w:szCs w:val="24"/>
        </w:rPr>
        <w:t>53</w:t>
      </w:r>
      <w:r w:rsidR="00CD1EF2" w:rsidRPr="00AD1087">
        <w:rPr>
          <w:rFonts w:ascii="Arial" w:hAnsi="Arial" w:cs="Arial"/>
          <w:sz w:val="24"/>
          <w:szCs w:val="24"/>
        </w:rPr>
        <w:t>) study was based on time to peak pH not HCO</w:t>
      </w:r>
      <w:r w:rsidR="00CD1EF2" w:rsidRPr="00AD1087">
        <w:rPr>
          <w:rFonts w:ascii="Arial" w:hAnsi="Arial" w:cs="Arial"/>
          <w:sz w:val="24"/>
          <w:szCs w:val="24"/>
          <w:vertAlign w:val="subscript"/>
        </w:rPr>
        <w:t>3</w:t>
      </w:r>
      <w:r w:rsidR="00CD1EF2" w:rsidRPr="00AD1087">
        <w:rPr>
          <w:rFonts w:ascii="Arial" w:hAnsi="Arial" w:cs="Arial"/>
          <w:b/>
          <w:sz w:val="24"/>
          <w:szCs w:val="24"/>
          <w:vertAlign w:val="superscript"/>
        </w:rPr>
        <w:t>-</w:t>
      </w:r>
      <w:r w:rsidR="00CD1EF2" w:rsidRPr="00AD1087">
        <w:rPr>
          <w:rFonts w:ascii="Arial" w:hAnsi="Arial" w:cs="Arial"/>
          <w:sz w:val="24"/>
          <w:szCs w:val="24"/>
        </w:rPr>
        <w:t>, which would be a greater indication of the NaHCO</w:t>
      </w:r>
      <w:r w:rsidR="00CD1EF2" w:rsidRPr="00AD1087">
        <w:rPr>
          <w:rFonts w:ascii="Arial" w:hAnsi="Arial" w:cs="Arial"/>
          <w:sz w:val="24"/>
          <w:szCs w:val="24"/>
          <w:vertAlign w:val="subscript"/>
        </w:rPr>
        <w:t>3</w:t>
      </w:r>
      <w:r w:rsidR="00CD1EF2" w:rsidRPr="00AD1087">
        <w:rPr>
          <w:rFonts w:ascii="Arial" w:hAnsi="Arial" w:cs="Arial"/>
          <w:sz w:val="24"/>
          <w:szCs w:val="24"/>
        </w:rPr>
        <w:t xml:space="preserve"> response. Nevertheless, these results may have considerable practical significance, as a more personalised approach to </w:t>
      </w:r>
      <w:r w:rsidR="00CD1EF2" w:rsidRPr="00AD1087">
        <w:rPr>
          <w:rFonts w:ascii="Arial" w:eastAsiaTheme="minorEastAsia" w:hAnsi="Arial" w:cs="Arial"/>
          <w:sz w:val="24"/>
          <w:szCs w:val="24"/>
        </w:rPr>
        <w:t>NaHCO</w:t>
      </w:r>
      <w:r w:rsidR="00CD1EF2" w:rsidRPr="00AD1087">
        <w:rPr>
          <w:rFonts w:ascii="Arial" w:eastAsiaTheme="minorEastAsia" w:hAnsi="Arial" w:cs="Arial"/>
          <w:sz w:val="24"/>
          <w:szCs w:val="24"/>
          <w:vertAlign w:val="subscript"/>
        </w:rPr>
        <w:t xml:space="preserve">3 </w:t>
      </w:r>
      <w:r w:rsidR="00CD1EF2" w:rsidRPr="00AD1087">
        <w:rPr>
          <w:rFonts w:ascii="Arial" w:hAnsi="Arial" w:cs="Arial"/>
          <w:sz w:val="24"/>
          <w:szCs w:val="24"/>
        </w:rPr>
        <w:t>supplementation can be utilised by athletes to elicit the ergogenic effects. Further research should look to adopt a personalised approach, to ascertain the effects on various modes of exercise and identify the absorption characteristics in other populations.</w:t>
      </w:r>
    </w:p>
    <w:p w14:paraId="7A1DFC99" w14:textId="453C5806" w:rsidR="00CD1EF2" w:rsidRDefault="00CD1EF2" w:rsidP="00AD1087">
      <w:pPr>
        <w:spacing w:line="480" w:lineRule="auto"/>
        <w:jc w:val="both"/>
        <w:rPr>
          <w:rFonts w:ascii="Arial" w:hAnsi="Arial" w:cs="Arial"/>
          <w:sz w:val="24"/>
          <w:szCs w:val="24"/>
        </w:rPr>
      </w:pPr>
      <w:r w:rsidRPr="00AD1087">
        <w:rPr>
          <w:rFonts w:ascii="Arial" w:hAnsi="Arial" w:cs="Arial"/>
          <w:sz w:val="24"/>
          <w:szCs w:val="24"/>
        </w:rPr>
        <w:t>A prominent determinant of NaHCO</w:t>
      </w:r>
      <w:r w:rsidRPr="00AD1087">
        <w:rPr>
          <w:rFonts w:ascii="Arial" w:hAnsi="Arial" w:cs="Arial"/>
          <w:sz w:val="24"/>
          <w:szCs w:val="24"/>
          <w:vertAlign w:val="subscript"/>
        </w:rPr>
        <w:t>3</w:t>
      </w:r>
      <w:r w:rsidRPr="00AD1087">
        <w:rPr>
          <w:rFonts w:ascii="Arial" w:hAnsi="Arial" w:cs="Arial"/>
          <w:sz w:val="24"/>
          <w:szCs w:val="24"/>
        </w:rPr>
        <w:t>’s us</w:t>
      </w:r>
      <w:r w:rsidR="00925384">
        <w:rPr>
          <w:rFonts w:ascii="Arial" w:hAnsi="Arial" w:cs="Arial"/>
          <w:sz w:val="24"/>
          <w:szCs w:val="24"/>
        </w:rPr>
        <w:t>e</w:t>
      </w:r>
      <w:r w:rsidRPr="00AD1087">
        <w:rPr>
          <w:rFonts w:ascii="Arial" w:hAnsi="Arial" w:cs="Arial"/>
          <w:sz w:val="24"/>
          <w:szCs w:val="24"/>
        </w:rPr>
        <w:t xml:space="preserve"> by athletes may arguably be the manipulation of dosage strategies to limit the onset of gastrointestinal discomfort (GI). It is now well reported in literature the negative GI symptoms caused by NaHCO</w:t>
      </w:r>
      <w:r w:rsidRPr="00AD1087">
        <w:rPr>
          <w:rFonts w:ascii="Arial" w:hAnsi="Arial" w:cs="Arial"/>
          <w:sz w:val="24"/>
          <w:szCs w:val="24"/>
          <w:vertAlign w:val="subscript"/>
        </w:rPr>
        <w:t>3</w:t>
      </w:r>
      <w:r w:rsidRPr="00AD1087">
        <w:rPr>
          <w:rFonts w:ascii="Arial" w:hAnsi="Arial" w:cs="Arial"/>
          <w:sz w:val="24"/>
          <w:szCs w:val="24"/>
        </w:rPr>
        <w:t xml:space="preserve"> (</w:t>
      </w:r>
      <w:r w:rsidR="00CA09B1">
        <w:rPr>
          <w:rFonts w:ascii="Arial" w:hAnsi="Arial" w:cs="Arial"/>
          <w:sz w:val="24"/>
          <w:szCs w:val="24"/>
        </w:rPr>
        <w:t>13, 40, 74</w:t>
      </w:r>
      <w:r w:rsidRPr="00AD1087">
        <w:rPr>
          <w:rFonts w:ascii="Arial" w:hAnsi="Arial" w:cs="Arial"/>
          <w:sz w:val="24"/>
          <w:szCs w:val="24"/>
        </w:rPr>
        <w:t>), however the potential effect such instances can have performance remains ambiguous. Indeed, Saunders et al. (</w:t>
      </w:r>
      <w:r w:rsidR="00CA09B1">
        <w:rPr>
          <w:rFonts w:ascii="Arial" w:hAnsi="Arial" w:cs="Arial"/>
          <w:sz w:val="24"/>
          <w:szCs w:val="24"/>
        </w:rPr>
        <w:t>74</w:t>
      </w:r>
      <w:r w:rsidRPr="00AD1087">
        <w:rPr>
          <w:rFonts w:ascii="Arial" w:hAnsi="Arial" w:cs="Arial"/>
          <w:sz w:val="24"/>
          <w:szCs w:val="24"/>
        </w:rPr>
        <w:t xml:space="preserve">) reported a 4.7% improvement in total work done (TWD) during a cycle to exhaustion at </w:t>
      </w:r>
      <w:r w:rsidR="00925384" w:rsidRPr="00AD1087">
        <w:rPr>
          <w:rFonts w:ascii="Arial" w:hAnsi="Arial" w:cs="Arial"/>
          <w:sz w:val="24"/>
          <w:szCs w:val="24"/>
        </w:rPr>
        <w:t xml:space="preserve">110% </w:t>
      </w:r>
      <w:r w:rsidR="00F5470B">
        <w:rPr>
          <w:rFonts w:ascii="Arial" w:hAnsi="Arial" w:cs="Arial"/>
          <w:sz w:val="24"/>
          <w:szCs w:val="24"/>
        </w:rPr>
        <w:t>PPO</w:t>
      </w:r>
      <w:r w:rsidR="00925384">
        <w:rPr>
          <w:rFonts w:ascii="Arial" w:hAnsi="Arial" w:cs="Arial"/>
          <w:sz w:val="24"/>
          <w:szCs w:val="24"/>
        </w:rPr>
        <w:t>,</w:t>
      </w:r>
      <w:r w:rsidR="00F5470B">
        <w:rPr>
          <w:rFonts w:ascii="Arial" w:hAnsi="Arial" w:cs="Arial"/>
          <w:sz w:val="24"/>
          <w:szCs w:val="24"/>
        </w:rPr>
        <w:t xml:space="preserve"> </w:t>
      </w:r>
      <w:r w:rsidRPr="00AD1087">
        <w:rPr>
          <w:rFonts w:ascii="Arial" w:hAnsi="Arial" w:cs="Arial"/>
          <w:sz w:val="24"/>
          <w:szCs w:val="24"/>
        </w:rPr>
        <w:t>only when four participants that suffered from GI were removed from a group of twenty-one recreationally active men (all participants: Placebo = 45.6 ± 8.4, NaHCO3 = 46.8 ± 9.1 Kj, p 0.16; d = 0.14; Without GI: PLA = 46.2 ± 9.2, NaHCO</w:t>
      </w:r>
      <w:r w:rsidRPr="00AD1087">
        <w:rPr>
          <w:rFonts w:ascii="Arial" w:hAnsi="Arial" w:cs="Arial"/>
          <w:sz w:val="24"/>
          <w:szCs w:val="24"/>
          <w:vertAlign w:val="subscript"/>
        </w:rPr>
        <w:t>3</w:t>
      </w:r>
      <w:r w:rsidRPr="00AD1087">
        <w:rPr>
          <w:rFonts w:ascii="Arial" w:hAnsi="Arial" w:cs="Arial"/>
          <w:sz w:val="24"/>
          <w:szCs w:val="24"/>
        </w:rPr>
        <w:t xml:space="preserve"> = 48.4 ± 9.3 Kj, p&lt;0.05; d = 0.25). Similarly, Cameron</w:t>
      </w:r>
      <w:r w:rsidR="00925384">
        <w:rPr>
          <w:rFonts w:ascii="Arial" w:hAnsi="Arial" w:cs="Arial"/>
          <w:sz w:val="24"/>
          <w:szCs w:val="24"/>
        </w:rPr>
        <w:t xml:space="preserve"> et al</w:t>
      </w:r>
      <w:r w:rsidRPr="00AD1087">
        <w:rPr>
          <w:rFonts w:ascii="Arial" w:hAnsi="Arial" w:cs="Arial"/>
          <w:sz w:val="24"/>
          <w:szCs w:val="24"/>
        </w:rPr>
        <w:t xml:space="preserve"> </w:t>
      </w:r>
      <w:r w:rsidR="00925384">
        <w:rPr>
          <w:rFonts w:ascii="Arial" w:hAnsi="Arial" w:cs="Arial"/>
          <w:sz w:val="24"/>
          <w:szCs w:val="24"/>
        </w:rPr>
        <w:t xml:space="preserve">(13) </w:t>
      </w:r>
      <w:r w:rsidRPr="00AD1087">
        <w:rPr>
          <w:rFonts w:ascii="Arial" w:hAnsi="Arial" w:cs="Arial"/>
          <w:sz w:val="24"/>
          <w:szCs w:val="24"/>
        </w:rPr>
        <w:t xml:space="preserve">reported a relationship, albeit weak, on the incidence of GI negatively effecting sprint performance (p = </w:t>
      </w:r>
      <w:r w:rsidR="00F5470B">
        <w:rPr>
          <w:rFonts w:ascii="Arial" w:hAnsi="Arial" w:cs="Arial"/>
          <w:sz w:val="24"/>
          <w:szCs w:val="24"/>
        </w:rPr>
        <w:t>0</w:t>
      </w:r>
      <w:r w:rsidRPr="00AD1087">
        <w:rPr>
          <w:rFonts w:ascii="Arial" w:hAnsi="Arial" w:cs="Arial"/>
          <w:sz w:val="24"/>
          <w:szCs w:val="24"/>
        </w:rPr>
        <w:t>.90, r</w:t>
      </w:r>
      <w:r w:rsidRPr="00AD1087">
        <w:rPr>
          <w:rFonts w:ascii="Arial" w:hAnsi="Arial" w:cs="Arial"/>
          <w:sz w:val="24"/>
          <w:szCs w:val="24"/>
          <w:vertAlign w:val="superscript"/>
        </w:rPr>
        <w:t>2</w:t>
      </w:r>
      <w:r w:rsidRPr="00AD1087">
        <w:rPr>
          <w:rFonts w:ascii="Arial" w:hAnsi="Arial" w:cs="Arial"/>
          <w:sz w:val="24"/>
          <w:szCs w:val="24"/>
        </w:rPr>
        <w:t xml:space="preserve"> = </w:t>
      </w:r>
      <w:r w:rsidR="00F5470B">
        <w:rPr>
          <w:rFonts w:ascii="Arial" w:hAnsi="Arial" w:cs="Arial"/>
          <w:sz w:val="24"/>
          <w:szCs w:val="24"/>
        </w:rPr>
        <w:t>0</w:t>
      </w:r>
      <w:r w:rsidRPr="00AD1087">
        <w:rPr>
          <w:rFonts w:ascii="Arial" w:hAnsi="Arial" w:cs="Arial"/>
          <w:sz w:val="24"/>
          <w:szCs w:val="24"/>
        </w:rPr>
        <w:t>.12). Nonetheless, research has demonstrated performance benefits and incidences of GI can co-exist (</w:t>
      </w:r>
      <w:r w:rsidR="005C5022">
        <w:rPr>
          <w:rFonts w:ascii="Arial" w:hAnsi="Arial" w:cs="Arial"/>
          <w:sz w:val="24"/>
          <w:szCs w:val="24"/>
        </w:rPr>
        <w:t>5</w:t>
      </w:r>
      <w:r w:rsidR="00CA09B1">
        <w:rPr>
          <w:rFonts w:ascii="Arial" w:hAnsi="Arial" w:cs="Arial"/>
          <w:sz w:val="24"/>
          <w:szCs w:val="24"/>
        </w:rPr>
        <w:t>1, 53</w:t>
      </w:r>
      <w:r w:rsidR="005C5022">
        <w:rPr>
          <w:rFonts w:ascii="Arial" w:hAnsi="Arial" w:cs="Arial"/>
          <w:sz w:val="24"/>
          <w:szCs w:val="24"/>
        </w:rPr>
        <w:t>)</w:t>
      </w:r>
      <w:r w:rsidRPr="00AD1087">
        <w:rPr>
          <w:rFonts w:ascii="Arial" w:hAnsi="Arial" w:cs="Arial"/>
          <w:sz w:val="24"/>
          <w:szCs w:val="24"/>
        </w:rPr>
        <w:t xml:space="preserve"> and therefore the relationship between incidences of GI and the subsequent effect on performance remains unclear. Identifying strategies that reduce the incidences of GI is still a worthwhile area of investigation however, as incidences such as nausea, diarrhea and vomiting </w:t>
      </w:r>
      <w:r w:rsidR="00925384">
        <w:rPr>
          <w:rFonts w:ascii="Arial" w:hAnsi="Arial" w:cs="Arial"/>
          <w:sz w:val="24"/>
          <w:szCs w:val="24"/>
        </w:rPr>
        <w:t xml:space="preserve">are </w:t>
      </w:r>
      <w:r w:rsidRPr="00AD1087">
        <w:rPr>
          <w:rFonts w:ascii="Arial" w:hAnsi="Arial" w:cs="Arial"/>
          <w:sz w:val="24"/>
          <w:szCs w:val="24"/>
        </w:rPr>
        <w:t>a serious practical consideration for athletes. If a dosage strategy could be identified that leads to an enhanced performance, whilst limiting the incidence of GI, this may enhance the prevalence of NaHCO</w:t>
      </w:r>
      <w:r w:rsidRPr="00AD1087">
        <w:rPr>
          <w:rFonts w:ascii="Arial" w:hAnsi="Arial" w:cs="Arial"/>
          <w:sz w:val="24"/>
          <w:szCs w:val="24"/>
          <w:vertAlign w:val="subscript"/>
        </w:rPr>
        <w:t>3</w:t>
      </w:r>
      <w:r w:rsidRPr="00AD1087">
        <w:rPr>
          <w:rFonts w:ascii="Arial" w:hAnsi="Arial" w:cs="Arial"/>
          <w:sz w:val="24"/>
          <w:szCs w:val="24"/>
        </w:rPr>
        <w:t xml:space="preserve"> in both training and competition. </w:t>
      </w:r>
    </w:p>
    <w:p w14:paraId="359244F7" w14:textId="77777777" w:rsidR="00E44584" w:rsidRPr="00AD1087" w:rsidRDefault="00E44584" w:rsidP="00AD1087">
      <w:pPr>
        <w:spacing w:line="480" w:lineRule="auto"/>
        <w:jc w:val="both"/>
        <w:rPr>
          <w:rFonts w:ascii="Arial" w:hAnsi="Arial" w:cs="Arial"/>
          <w:sz w:val="24"/>
          <w:szCs w:val="24"/>
        </w:rPr>
      </w:pPr>
    </w:p>
    <w:p w14:paraId="6B70663A" w14:textId="6A344EE0" w:rsidR="00CD1EF2" w:rsidRPr="00AD1087" w:rsidRDefault="00CD1EF2" w:rsidP="00AD1087">
      <w:pPr>
        <w:numPr>
          <w:ilvl w:val="0"/>
          <w:numId w:val="1"/>
        </w:numPr>
        <w:spacing w:line="480" w:lineRule="auto"/>
        <w:jc w:val="both"/>
        <w:rPr>
          <w:rFonts w:ascii="Arial" w:hAnsi="Arial" w:cs="Arial"/>
          <w:b/>
          <w:sz w:val="24"/>
          <w:szCs w:val="24"/>
        </w:rPr>
      </w:pPr>
      <w:r w:rsidRPr="00AD1087">
        <w:rPr>
          <w:rFonts w:ascii="Arial" w:hAnsi="Arial" w:cs="Arial"/>
          <w:b/>
          <w:sz w:val="24"/>
          <w:szCs w:val="24"/>
        </w:rPr>
        <w:t xml:space="preserve"> Ergogenic Effect of NaHCO</w:t>
      </w:r>
      <w:r w:rsidRPr="00AD1087">
        <w:rPr>
          <w:rFonts w:ascii="Arial" w:hAnsi="Arial" w:cs="Arial"/>
          <w:b/>
          <w:sz w:val="24"/>
          <w:szCs w:val="24"/>
          <w:vertAlign w:val="subscript"/>
        </w:rPr>
        <w:t xml:space="preserve">3 </w:t>
      </w:r>
      <w:r w:rsidRPr="00AD1087">
        <w:rPr>
          <w:rFonts w:ascii="Arial" w:hAnsi="Arial" w:cs="Arial"/>
          <w:b/>
          <w:sz w:val="24"/>
          <w:szCs w:val="24"/>
        </w:rPr>
        <w:t>on</w:t>
      </w:r>
      <w:r w:rsidRPr="00AD1087">
        <w:rPr>
          <w:rFonts w:ascii="Arial" w:hAnsi="Arial" w:cs="Arial"/>
          <w:b/>
          <w:sz w:val="24"/>
          <w:szCs w:val="24"/>
          <w:vertAlign w:val="subscript"/>
        </w:rPr>
        <w:t xml:space="preserve"> </w:t>
      </w:r>
      <w:r w:rsidRPr="00AD1087">
        <w:rPr>
          <w:rFonts w:ascii="Arial" w:hAnsi="Arial" w:cs="Arial"/>
          <w:b/>
          <w:sz w:val="24"/>
          <w:szCs w:val="24"/>
        </w:rPr>
        <w:t>‘All-Out’ and Supra</w:t>
      </w:r>
      <w:r w:rsidR="00465EFA" w:rsidRPr="00AD1087">
        <w:rPr>
          <w:rFonts w:ascii="Arial" w:hAnsi="Arial" w:cs="Arial"/>
          <w:b/>
          <w:sz w:val="24"/>
          <w:szCs w:val="24"/>
        </w:rPr>
        <w:t>-</w:t>
      </w:r>
      <w:r w:rsidRPr="00AD1087">
        <w:rPr>
          <w:rFonts w:ascii="Arial" w:hAnsi="Arial" w:cs="Arial"/>
          <w:b/>
          <w:sz w:val="24"/>
          <w:szCs w:val="24"/>
        </w:rPr>
        <w:t xml:space="preserve">maximal </w:t>
      </w:r>
      <w:r w:rsidR="00465EFA" w:rsidRPr="00AD1087">
        <w:rPr>
          <w:rFonts w:ascii="Arial" w:hAnsi="Arial" w:cs="Arial"/>
          <w:b/>
          <w:sz w:val="24"/>
          <w:szCs w:val="24"/>
        </w:rPr>
        <w:t>Exercise</w:t>
      </w:r>
    </w:p>
    <w:p w14:paraId="17405B0C" w14:textId="3709C608" w:rsidR="00CD1EF2" w:rsidRPr="00AD1087" w:rsidRDefault="00CD1EF2" w:rsidP="00AD1087">
      <w:pPr>
        <w:spacing w:line="480" w:lineRule="auto"/>
        <w:jc w:val="both"/>
        <w:rPr>
          <w:rFonts w:ascii="Arial" w:eastAsiaTheme="minorEastAsia" w:hAnsi="Arial" w:cs="Arial"/>
          <w:sz w:val="24"/>
          <w:szCs w:val="24"/>
        </w:rPr>
      </w:pPr>
      <w:r w:rsidRPr="00AD1087">
        <w:rPr>
          <w:rFonts w:ascii="Arial" w:hAnsi="Arial" w:cs="Arial"/>
          <w:sz w:val="24"/>
          <w:szCs w:val="24"/>
        </w:rPr>
        <w:t>Research assessing the ergogenic effect of NaHCO</w:t>
      </w:r>
      <w:r w:rsidRPr="00AD1087">
        <w:rPr>
          <w:rFonts w:ascii="Arial" w:hAnsi="Arial" w:cs="Arial"/>
          <w:sz w:val="24"/>
          <w:szCs w:val="24"/>
          <w:vertAlign w:val="subscript"/>
        </w:rPr>
        <w:t>3</w:t>
      </w:r>
      <w:r w:rsidRPr="00AD1087">
        <w:rPr>
          <w:rFonts w:ascii="Arial" w:hAnsi="Arial" w:cs="Arial"/>
          <w:sz w:val="24"/>
          <w:szCs w:val="24"/>
        </w:rPr>
        <w:t xml:space="preserve"> on short duration high intensity exercise has been equivocal, with improvements shown in some duration based ‘all-out’ performances with trained individuals (</w:t>
      </w:r>
      <w:r w:rsidR="005C5022">
        <w:rPr>
          <w:rFonts w:ascii="Arial" w:hAnsi="Arial" w:cs="Arial"/>
          <w:sz w:val="24"/>
          <w:szCs w:val="24"/>
        </w:rPr>
        <w:t>7,24,8</w:t>
      </w:r>
      <w:r w:rsidR="00CA09B1">
        <w:rPr>
          <w:rFonts w:ascii="Arial" w:hAnsi="Arial" w:cs="Arial"/>
          <w:sz w:val="24"/>
          <w:szCs w:val="24"/>
        </w:rPr>
        <w:t>6</w:t>
      </w:r>
      <w:r w:rsidRPr="00AD1087">
        <w:rPr>
          <w:rFonts w:ascii="Arial" w:hAnsi="Arial" w:cs="Arial"/>
          <w:sz w:val="24"/>
          <w:szCs w:val="24"/>
        </w:rPr>
        <w:t>) but not those investigated in an untrained, recreationally active cohort (</w:t>
      </w:r>
      <w:r w:rsidR="005C5022">
        <w:rPr>
          <w:rFonts w:ascii="Arial" w:hAnsi="Arial" w:cs="Arial"/>
          <w:sz w:val="24"/>
          <w:szCs w:val="24"/>
        </w:rPr>
        <w:t>61, 87</w:t>
      </w:r>
      <w:r w:rsidRPr="00AD1087">
        <w:rPr>
          <w:rFonts w:ascii="Arial" w:hAnsi="Arial" w:cs="Arial"/>
          <w:sz w:val="24"/>
          <w:szCs w:val="24"/>
        </w:rPr>
        <w:t xml:space="preserve">). A significant improvement in mean power output four-minute ‘all-out’ exercise performance was reported with both serial (427.5 ± 43.6 W) and acute (431 ± 37.9 W) doses of </w:t>
      </w:r>
      <w:r w:rsidRPr="00AD1087">
        <w:rPr>
          <w:rFonts w:ascii="Arial" w:eastAsiaTheme="minorEastAsia" w:hAnsi="Arial" w:cs="Arial"/>
          <w:sz w:val="24"/>
          <w:szCs w:val="24"/>
        </w:rPr>
        <w:t>NaHCO</w:t>
      </w:r>
      <w:r w:rsidRPr="00AD1087">
        <w:rPr>
          <w:rFonts w:ascii="Arial" w:eastAsiaTheme="minorEastAsia" w:hAnsi="Arial" w:cs="Arial"/>
          <w:sz w:val="24"/>
          <w:szCs w:val="24"/>
          <w:vertAlign w:val="subscript"/>
        </w:rPr>
        <w:t xml:space="preserve">3 </w:t>
      </w:r>
      <w:r w:rsidRPr="00AD1087">
        <w:rPr>
          <w:rFonts w:ascii="Arial" w:eastAsiaTheme="minorEastAsia" w:hAnsi="Arial" w:cs="Arial"/>
          <w:sz w:val="24"/>
          <w:szCs w:val="24"/>
        </w:rPr>
        <w:t>compared to placebo (418.3 ± 41.5 W), representing up to a 3% improvement in performance (</w:t>
      </w:r>
      <w:r w:rsidR="005C5022">
        <w:rPr>
          <w:rFonts w:ascii="Arial" w:eastAsiaTheme="minorEastAsia" w:hAnsi="Arial" w:cs="Arial"/>
          <w:sz w:val="24"/>
          <w:szCs w:val="24"/>
        </w:rPr>
        <w:t>24</w:t>
      </w:r>
      <w:r w:rsidRPr="00AD1087">
        <w:rPr>
          <w:rFonts w:ascii="Arial" w:eastAsiaTheme="minorEastAsia" w:hAnsi="Arial" w:cs="Arial"/>
          <w:sz w:val="24"/>
          <w:szCs w:val="24"/>
        </w:rPr>
        <w:t>). Equally, Bellinger et al., (</w:t>
      </w:r>
      <w:r w:rsidR="005C5022">
        <w:rPr>
          <w:rFonts w:ascii="Arial" w:eastAsiaTheme="minorEastAsia" w:hAnsi="Arial" w:cs="Arial"/>
          <w:sz w:val="24"/>
          <w:szCs w:val="24"/>
        </w:rPr>
        <w:t>7</w:t>
      </w:r>
      <w:r w:rsidRPr="00AD1087">
        <w:rPr>
          <w:rFonts w:ascii="Arial" w:eastAsiaTheme="minorEastAsia" w:hAnsi="Arial" w:cs="Arial"/>
          <w:sz w:val="24"/>
          <w:szCs w:val="24"/>
        </w:rPr>
        <w:t>) found a 3% improvement in mean power output during four-minute ‘all-out’ exercise performance in eight similarly trained individuals (&lt;</w:t>
      </w:r>
      <w:r w:rsidRPr="00AD1087">
        <w:rPr>
          <w:rFonts w:ascii="Arial" w:hAnsi="Arial" w:cs="Arial"/>
          <w:sz w:val="24"/>
          <w:szCs w:val="24"/>
        </w:rPr>
        <w:t>65 ml</w:t>
      </w:r>
      <w:r w:rsidRPr="00AD1087">
        <w:rPr>
          <w:rFonts w:ascii="Arial" w:hAnsi="Arial" w:cs="Arial"/>
          <w:sz w:val="24"/>
          <w:szCs w:val="24"/>
          <w:vertAlign w:val="superscript"/>
        </w:rPr>
        <w:t>.</w:t>
      </w:r>
      <w:r w:rsidRPr="00AD1087">
        <w:rPr>
          <w:rFonts w:ascii="Arial" w:hAnsi="Arial" w:cs="Arial"/>
          <w:sz w:val="24"/>
          <w:szCs w:val="24"/>
        </w:rPr>
        <w:t xml:space="preserve"> kg</w:t>
      </w:r>
      <w:r w:rsidRPr="00AD1087">
        <w:rPr>
          <w:rFonts w:ascii="Arial" w:hAnsi="Arial" w:cs="Arial"/>
          <w:sz w:val="24"/>
          <w:szCs w:val="24"/>
          <w:vertAlign w:val="superscript"/>
        </w:rPr>
        <w:t>-1.</w:t>
      </w:r>
      <w:r w:rsidRPr="00AD1087">
        <w:rPr>
          <w:rFonts w:ascii="Arial" w:hAnsi="Arial" w:cs="Arial"/>
          <w:sz w:val="24"/>
          <w:szCs w:val="24"/>
        </w:rPr>
        <w:t xml:space="preserve"> min</w:t>
      </w:r>
      <w:r w:rsidRPr="00AD1087">
        <w:rPr>
          <w:rFonts w:ascii="Arial" w:hAnsi="Arial" w:cs="Arial"/>
          <w:sz w:val="24"/>
          <w:szCs w:val="24"/>
          <w:vertAlign w:val="superscript"/>
        </w:rPr>
        <w:t>-1</w:t>
      </w:r>
      <w:r w:rsidRPr="00AD1087">
        <w:rPr>
          <w:rFonts w:ascii="Arial" w:hAnsi="Arial" w:cs="Arial"/>
          <w:sz w:val="24"/>
          <w:szCs w:val="24"/>
        </w:rPr>
        <w:t>), whilst a magnitude based inference analysis revealed the 87% likelihood NaHCO</w:t>
      </w:r>
      <w:r w:rsidRPr="00AD1087">
        <w:rPr>
          <w:rFonts w:ascii="Arial" w:hAnsi="Arial" w:cs="Arial"/>
          <w:sz w:val="24"/>
          <w:szCs w:val="24"/>
          <w:vertAlign w:val="subscript"/>
        </w:rPr>
        <w:t xml:space="preserve">3 </w:t>
      </w:r>
      <w:r w:rsidRPr="00AD1087">
        <w:rPr>
          <w:rFonts w:ascii="Arial" w:hAnsi="Arial" w:cs="Arial"/>
          <w:sz w:val="24"/>
          <w:szCs w:val="24"/>
        </w:rPr>
        <w:t xml:space="preserve">having a positive performance effect on </w:t>
      </w:r>
      <w:r w:rsidRPr="00AD1087">
        <w:rPr>
          <w:rFonts w:ascii="Arial" w:eastAsiaTheme="minorEastAsia" w:hAnsi="Arial" w:cs="Arial"/>
          <w:sz w:val="24"/>
          <w:szCs w:val="24"/>
        </w:rPr>
        <w:t>four-minute ‘all-out’ exercise</w:t>
      </w:r>
      <w:r w:rsidRPr="00AD1087">
        <w:rPr>
          <w:rFonts w:ascii="Arial" w:hAnsi="Arial" w:cs="Arial"/>
          <w:sz w:val="24"/>
          <w:szCs w:val="24"/>
        </w:rPr>
        <w:t>. This positive effect is not however, representative in all investigations with both Vanha</w:t>
      </w:r>
      <w:r w:rsidR="007308C5">
        <w:rPr>
          <w:rFonts w:ascii="Arial" w:hAnsi="Arial" w:cs="Arial"/>
          <w:sz w:val="24"/>
          <w:szCs w:val="24"/>
        </w:rPr>
        <w:t>talo</w:t>
      </w:r>
      <w:r w:rsidRPr="00AD1087">
        <w:rPr>
          <w:rFonts w:ascii="Arial" w:hAnsi="Arial" w:cs="Arial"/>
          <w:sz w:val="24"/>
          <w:szCs w:val="24"/>
        </w:rPr>
        <w:t xml:space="preserve"> et al., (</w:t>
      </w:r>
      <w:r w:rsidR="00CA09B1">
        <w:rPr>
          <w:rFonts w:ascii="Arial" w:hAnsi="Arial" w:cs="Arial"/>
          <w:sz w:val="24"/>
          <w:szCs w:val="24"/>
        </w:rPr>
        <w:t>88</w:t>
      </w:r>
      <w:r w:rsidRPr="00AD1087">
        <w:rPr>
          <w:rFonts w:ascii="Arial" w:hAnsi="Arial" w:cs="Arial"/>
          <w:sz w:val="24"/>
          <w:szCs w:val="24"/>
        </w:rPr>
        <w:t>) and Peart et al., (</w:t>
      </w:r>
      <w:r w:rsidR="00CA09B1">
        <w:rPr>
          <w:rFonts w:ascii="Arial" w:hAnsi="Arial" w:cs="Arial"/>
          <w:sz w:val="24"/>
          <w:szCs w:val="24"/>
        </w:rPr>
        <w:t>62</w:t>
      </w:r>
      <w:r w:rsidRPr="00AD1087">
        <w:rPr>
          <w:rFonts w:ascii="Arial" w:hAnsi="Arial" w:cs="Arial"/>
          <w:sz w:val="24"/>
          <w:szCs w:val="24"/>
        </w:rPr>
        <w:t xml:space="preserve">) observing </w:t>
      </w:r>
      <w:r w:rsidR="00465EFA" w:rsidRPr="00AD1087">
        <w:rPr>
          <w:rFonts w:ascii="Arial" w:hAnsi="Arial" w:cs="Arial"/>
          <w:sz w:val="24"/>
          <w:szCs w:val="24"/>
        </w:rPr>
        <w:t>unaltered performance</w:t>
      </w:r>
      <w:r w:rsidRPr="00AD1087">
        <w:rPr>
          <w:rFonts w:ascii="Arial" w:hAnsi="Arial" w:cs="Arial"/>
          <w:sz w:val="24"/>
          <w:szCs w:val="24"/>
        </w:rPr>
        <w:t xml:space="preserve"> during three and four-minutes of high intensity exercise bouts with NaHCO</w:t>
      </w:r>
      <w:r w:rsidRPr="00AD1087">
        <w:rPr>
          <w:rFonts w:ascii="Arial" w:hAnsi="Arial" w:cs="Arial"/>
          <w:sz w:val="24"/>
          <w:szCs w:val="24"/>
          <w:vertAlign w:val="subscript"/>
        </w:rPr>
        <w:t>3</w:t>
      </w:r>
      <w:r w:rsidRPr="00AD1087">
        <w:rPr>
          <w:rFonts w:ascii="Arial" w:hAnsi="Arial" w:cs="Arial"/>
          <w:sz w:val="24"/>
          <w:szCs w:val="24"/>
        </w:rPr>
        <w:t xml:space="preserve"> supplementation respectively, in untrained participants. This difference in training status between the aforementioned studies indicates that the ergogenic properties of </w:t>
      </w:r>
      <w:r w:rsidRPr="00AD1087">
        <w:rPr>
          <w:rFonts w:ascii="Arial" w:eastAsiaTheme="minorEastAsia" w:hAnsi="Arial" w:cs="Arial"/>
          <w:sz w:val="24"/>
          <w:szCs w:val="24"/>
        </w:rPr>
        <w:t>NaHCO</w:t>
      </w:r>
      <w:r w:rsidRPr="00AD1087">
        <w:rPr>
          <w:rFonts w:ascii="Arial" w:eastAsiaTheme="minorEastAsia" w:hAnsi="Arial" w:cs="Arial"/>
          <w:sz w:val="24"/>
          <w:szCs w:val="24"/>
          <w:vertAlign w:val="subscript"/>
        </w:rPr>
        <w:t>3</w:t>
      </w:r>
      <w:r w:rsidRPr="00AD1087">
        <w:rPr>
          <w:rFonts w:ascii="Arial" w:eastAsiaTheme="minorEastAsia" w:hAnsi="Arial" w:cs="Arial"/>
          <w:b/>
          <w:sz w:val="24"/>
          <w:szCs w:val="24"/>
        </w:rPr>
        <w:t xml:space="preserve"> </w:t>
      </w:r>
      <w:r w:rsidRPr="00AD1087">
        <w:rPr>
          <w:rFonts w:ascii="Arial" w:eastAsiaTheme="minorEastAsia" w:hAnsi="Arial" w:cs="Arial"/>
          <w:sz w:val="24"/>
          <w:szCs w:val="24"/>
        </w:rPr>
        <w:t xml:space="preserve">supplementation during ‘all-out’ high intensity exercise performance may be more apparent in better trained individuals. </w:t>
      </w:r>
      <w:r w:rsidRPr="00AD1087">
        <w:rPr>
          <w:rFonts w:ascii="Arial" w:hAnsi="Arial" w:cs="Arial"/>
          <w:sz w:val="24"/>
          <w:szCs w:val="24"/>
        </w:rPr>
        <w:t>An observation that corresponds with a meta-analysis that discovered a moderate performance enhancement if 1.7±2.0</w:t>
      </w:r>
      <w:r w:rsidR="00925384">
        <w:rPr>
          <w:rFonts w:ascii="Arial" w:hAnsi="Arial" w:cs="Arial"/>
          <w:sz w:val="24"/>
          <w:szCs w:val="24"/>
        </w:rPr>
        <w:t>%</w:t>
      </w:r>
      <w:r w:rsidRPr="00AD1087">
        <w:rPr>
          <w:rFonts w:ascii="Arial" w:hAnsi="Arial" w:cs="Arial"/>
          <w:sz w:val="24"/>
          <w:szCs w:val="24"/>
        </w:rPr>
        <w:t xml:space="preserve"> (mean ±confidence interval) in athletic cohorts compared to a negative effect in nonathletic cohorts (-1.1±1.1%). The reason for this observation remains unclear, although it is reasonable to postulate </w:t>
      </w:r>
      <w:r w:rsidRPr="00AD1087">
        <w:rPr>
          <w:rFonts w:ascii="Arial" w:eastAsiaTheme="minorEastAsia" w:hAnsi="Arial" w:cs="Arial"/>
          <w:sz w:val="24"/>
          <w:szCs w:val="24"/>
        </w:rPr>
        <w:t>that a greater athletic status of participants may improve the reliability to detect the ‘true’ ergogenic effect of NaHCO</w:t>
      </w:r>
      <w:r w:rsidRPr="00AD1087">
        <w:rPr>
          <w:rFonts w:ascii="Arial" w:eastAsiaTheme="minorEastAsia" w:hAnsi="Arial" w:cs="Arial"/>
          <w:sz w:val="24"/>
          <w:szCs w:val="24"/>
          <w:vertAlign w:val="subscript"/>
        </w:rPr>
        <w:t>3</w:t>
      </w:r>
      <w:r w:rsidRPr="00AD1087">
        <w:rPr>
          <w:rFonts w:ascii="Arial" w:eastAsiaTheme="minorEastAsia" w:hAnsi="Arial" w:cs="Arial"/>
          <w:sz w:val="24"/>
          <w:szCs w:val="24"/>
        </w:rPr>
        <w:t>,</w:t>
      </w:r>
      <w:r w:rsidR="00925384">
        <w:rPr>
          <w:rFonts w:ascii="Arial" w:eastAsiaTheme="minorEastAsia" w:hAnsi="Arial" w:cs="Arial"/>
          <w:sz w:val="24"/>
          <w:szCs w:val="24"/>
        </w:rPr>
        <w:t xml:space="preserve"> simply because they are </w:t>
      </w:r>
      <w:r w:rsidRPr="00AD1087">
        <w:rPr>
          <w:rFonts w:ascii="Arial" w:eastAsiaTheme="minorEastAsia" w:hAnsi="Arial" w:cs="Arial"/>
          <w:sz w:val="24"/>
          <w:szCs w:val="24"/>
        </w:rPr>
        <w:t>able to repli</w:t>
      </w:r>
      <w:r w:rsidR="005C5022">
        <w:rPr>
          <w:rFonts w:ascii="Arial" w:eastAsiaTheme="minorEastAsia" w:hAnsi="Arial" w:cs="Arial"/>
          <w:sz w:val="24"/>
          <w:szCs w:val="24"/>
        </w:rPr>
        <w:t>cate performance more reliably</w:t>
      </w:r>
      <w:r w:rsidRPr="00AD1087">
        <w:rPr>
          <w:rFonts w:ascii="Arial" w:eastAsiaTheme="minorEastAsia" w:hAnsi="Arial" w:cs="Arial"/>
          <w:sz w:val="24"/>
          <w:szCs w:val="24"/>
        </w:rPr>
        <w:t>.</w:t>
      </w:r>
    </w:p>
    <w:p w14:paraId="40AB11C9" w14:textId="2B7C135B" w:rsidR="00CD1EF2" w:rsidRPr="00AD1087" w:rsidRDefault="00CD1EF2" w:rsidP="00AD1087">
      <w:pPr>
        <w:spacing w:line="480" w:lineRule="auto"/>
        <w:jc w:val="both"/>
        <w:rPr>
          <w:rFonts w:ascii="Arial" w:eastAsiaTheme="minorEastAsia" w:hAnsi="Arial" w:cs="Arial"/>
          <w:sz w:val="24"/>
          <w:szCs w:val="24"/>
          <w:vertAlign w:val="subscript"/>
        </w:rPr>
      </w:pPr>
      <w:r w:rsidRPr="00AD1087">
        <w:rPr>
          <w:rFonts w:ascii="Arial" w:eastAsiaTheme="minorEastAsia" w:hAnsi="Arial" w:cs="Arial"/>
          <w:sz w:val="24"/>
          <w:szCs w:val="24"/>
        </w:rPr>
        <w:t>Numerous investigations assessing the ergogenicity of NaHCO</w:t>
      </w:r>
      <w:r w:rsidRPr="00AD1087">
        <w:rPr>
          <w:rFonts w:ascii="Arial" w:eastAsiaTheme="minorEastAsia" w:hAnsi="Arial" w:cs="Arial"/>
          <w:sz w:val="24"/>
          <w:szCs w:val="24"/>
          <w:vertAlign w:val="subscript"/>
        </w:rPr>
        <w:t>3</w:t>
      </w:r>
      <w:r w:rsidRPr="00AD1087">
        <w:rPr>
          <w:rFonts w:ascii="Arial" w:eastAsiaTheme="minorEastAsia" w:hAnsi="Arial" w:cs="Arial"/>
          <w:sz w:val="24"/>
          <w:szCs w:val="24"/>
        </w:rPr>
        <w:t xml:space="preserve"> during constant load supra-maximal exercise at 110-120</w:t>
      </w:r>
      <w:r w:rsidRPr="00F5470B">
        <w:rPr>
          <w:rFonts w:ascii="Arial" w:eastAsiaTheme="minorEastAsia" w:hAnsi="Arial" w:cs="Arial"/>
          <w:sz w:val="24"/>
          <w:szCs w:val="24"/>
        </w:rPr>
        <w:t xml:space="preserve">% </w:t>
      </w:r>
      <w:r w:rsidR="00F5470B">
        <w:rPr>
          <w:rFonts w:ascii="Arial" w:eastAsiaTheme="minorEastAsia" w:hAnsi="Arial" w:cs="Arial"/>
          <w:sz w:val="24"/>
          <w:szCs w:val="24"/>
        </w:rPr>
        <w:t xml:space="preserve">PPO </w:t>
      </w:r>
      <w:r w:rsidRPr="00F5470B">
        <w:rPr>
          <w:rFonts w:ascii="Arial" w:eastAsiaTheme="minorEastAsia" w:hAnsi="Arial" w:cs="Arial"/>
          <w:sz w:val="24"/>
          <w:szCs w:val="24"/>
        </w:rPr>
        <w:t>has</w:t>
      </w:r>
      <w:r w:rsidRPr="00AD1087">
        <w:rPr>
          <w:rFonts w:ascii="Arial" w:eastAsiaTheme="minorEastAsia" w:hAnsi="Arial" w:cs="Arial"/>
          <w:sz w:val="24"/>
          <w:szCs w:val="24"/>
        </w:rPr>
        <w:t xml:space="preserve"> demonstrated no change in mean performance (</w:t>
      </w:r>
      <w:r w:rsidR="00CA09B1">
        <w:rPr>
          <w:rFonts w:ascii="Arial" w:eastAsiaTheme="minorEastAsia" w:hAnsi="Arial" w:cs="Arial"/>
          <w:sz w:val="24"/>
          <w:szCs w:val="24"/>
        </w:rPr>
        <w:t>33, 72, 74</w:t>
      </w:r>
      <w:r w:rsidRPr="00AD1087">
        <w:rPr>
          <w:rFonts w:ascii="Arial" w:eastAsiaTheme="minorEastAsia" w:hAnsi="Arial" w:cs="Arial"/>
          <w:sz w:val="24"/>
          <w:szCs w:val="24"/>
        </w:rPr>
        <w:t>)</w:t>
      </w:r>
      <w:r w:rsidRPr="00AD1087">
        <w:rPr>
          <w:rFonts w:ascii="Arial" w:hAnsi="Arial" w:cs="Arial"/>
          <w:sz w:val="24"/>
          <w:szCs w:val="24"/>
        </w:rPr>
        <w:t>. These investigations were conducted with recreationally active individuals</w:t>
      </w:r>
      <w:r w:rsidR="00EF0894">
        <w:rPr>
          <w:rFonts w:ascii="Arial" w:hAnsi="Arial" w:cs="Arial"/>
          <w:sz w:val="24"/>
          <w:szCs w:val="24"/>
        </w:rPr>
        <w:t>,</w:t>
      </w:r>
      <w:r w:rsidRPr="00AD1087">
        <w:rPr>
          <w:rFonts w:ascii="Arial" w:hAnsi="Arial" w:cs="Arial"/>
          <w:sz w:val="24"/>
          <w:szCs w:val="24"/>
        </w:rPr>
        <w:t xml:space="preserve"> and as previously </w:t>
      </w:r>
      <w:r w:rsidR="00EF0894">
        <w:rPr>
          <w:rFonts w:ascii="Arial" w:hAnsi="Arial" w:cs="Arial"/>
          <w:sz w:val="24"/>
          <w:szCs w:val="24"/>
        </w:rPr>
        <w:t>suggested,</w:t>
      </w:r>
      <w:r w:rsidR="00EF0894" w:rsidRPr="00AD1087">
        <w:rPr>
          <w:rFonts w:ascii="Arial" w:hAnsi="Arial" w:cs="Arial"/>
          <w:sz w:val="24"/>
          <w:szCs w:val="24"/>
        </w:rPr>
        <w:t xml:space="preserve"> </w:t>
      </w:r>
      <w:r w:rsidRPr="00AD1087">
        <w:rPr>
          <w:rFonts w:ascii="Arial" w:hAnsi="Arial" w:cs="Arial"/>
          <w:sz w:val="24"/>
          <w:szCs w:val="24"/>
        </w:rPr>
        <w:t xml:space="preserve">the training status of participants may account for the lack of detectable change. </w:t>
      </w:r>
      <w:r w:rsidRPr="00AD1087">
        <w:rPr>
          <w:rFonts w:ascii="Arial" w:eastAsiaTheme="minorEastAsia" w:hAnsi="Arial" w:cs="Arial"/>
          <w:sz w:val="24"/>
          <w:szCs w:val="24"/>
        </w:rPr>
        <w:t xml:space="preserve">Alternatively, this lack of change could be attributed to </w:t>
      </w:r>
      <w:r w:rsidR="00465EFA" w:rsidRPr="00AD1087">
        <w:rPr>
          <w:rFonts w:ascii="Arial" w:eastAsiaTheme="minorEastAsia" w:hAnsi="Arial" w:cs="Arial"/>
          <w:sz w:val="24"/>
          <w:szCs w:val="24"/>
        </w:rPr>
        <w:t>emerging reports of a</w:t>
      </w:r>
      <w:r w:rsidRPr="00AD1087">
        <w:rPr>
          <w:rFonts w:ascii="Arial" w:eastAsiaTheme="minorEastAsia" w:hAnsi="Arial" w:cs="Arial"/>
          <w:sz w:val="24"/>
          <w:szCs w:val="24"/>
        </w:rPr>
        <w:t xml:space="preserve"> within-subject variability to</w:t>
      </w:r>
      <w:r w:rsidR="00465EFA" w:rsidRPr="00AD1087">
        <w:rPr>
          <w:rFonts w:ascii="Arial" w:eastAsiaTheme="minorEastAsia" w:hAnsi="Arial" w:cs="Arial"/>
          <w:sz w:val="24"/>
          <w:szCs w:val="24"/>
        </w:rPr>
        <w:t xml:space="preserve"> the ergogenic effect of</w:t>
      </w:r>
      <w:r w:rsidRPr="00AD1087">
        <w:rPr>
          <w:rFonts w:ascii="Arial" w:eastAsiaTheme="minorEastAsia" w:hAnsi="Arial" w:cs="Arial"/>
          <w:sz w:val="24"/>
          <w:szCs w:val="24"/>
        </w:rPr>
        <w:t xml:space="preserve"> NaHCO</w:t>
      </w:r>
      <w:r w:rsidRPr="00AD1087">
        <w:rPr>
          <w:rFonts w:ascii="Arial" w:eastAsiaTheme="minorEastAsia" w:hAnsi="Arial" w:cs="Arial"/>
          <w:sz w:val="24"/>
          <w:szCs w:val="24"/>
          <w:vertAlign w:val="subscript"/>
        </w:rPr>
        <w:t>3</w:t>
      </w:r>
      <w:r w:rsidRPr="00AD1087">
        <w:rPr>
          <w:rFonts w:ascii="Arial" w:eastAsiaTheme="minorEastAsia" w:hAnsi="Arial" w:cs="Arial"/>
          <w:sz w:val="24"/>
          <w:szCs w:val="24"/>
        </w:rPr>
        <w:t xml:space="preserve"> reported within untrained individuals (</w:t>
      </w:r>
      <w:r w:rsidR="00BF79ED">
        <w:rPr>
          <w:rFonts w:ascii="Arial" w:eastAsiaTheme="minorEastAsia" w:hAnsi="Arial" w:cs="Arial"/>
          <w:sz w:val="24"/>
          <w:szCs w:val="24"/>
        </w:rPr>
        <w:t>22</w:t>
      </w:r>
      <w:r w:rsidRPr="00AD1087">
        <w:rPr>
          <w:rFonts w:ascii="Arial" w:eastAsiaTheme="minorEastAsia" w:hAnsi="Arial" w:cs="Arial"/>
          <w:sz w:val="24"/>
          <w:szCs w:val="24"/>
        </w:rPr>
        <w:t xml:space="preserve">). In this study, 15 recreationally active participants </w:t>
      </w:r>
      <w:r w:rsidRPr="00F5470B">
        <w:rPr>
          <w:rFonts w:ascii="Arial" w:eastAsiaTheme="minorEastAsia" w:hAnsi="Arial" w:cs="Arial"/>
          <w:sz w:val="24"/>
          <w:szCs w:val="24"/>
        </w:rPr>
        <w:t xml:space="preserve">conducted six 110% </w:t>
      </w:r>
      <w:r w:rsidR="00F5470B" w:rsidRPr="00F5470B">
        <w:rPr>
          <w:rFonts w:ascii="Arial" w:eastAsiaTheme="minorEastAsia" w:hAnsi="Arial" w:cs="Arial"/>
          <w:sz w:val="24"/>
          <w:szCs w:val="24"/>
        </w:rPr>
        <w:t xml:space="preserve">PPO </w:t>
      </w:r>
      <w:r w:rsidRPr="00F5470B">
        <w:rPr>
          <w:rFonts w:ascii="Arial" w:eastAsiaTheme="minorEastAsia" w:hAnsi="Arial" w:cs="Arial"/>
          <w:sz w:val="24"/>
          <w:szCs w:val="24"/>
        </w:rPr>
        <w:t>trials to</w:t>
      </w:r>
      <w:r w:rsidRPr="00AD1087">
        <w:rPr>
          <w:rFonts w:ascii="Arial" w:eastAsiaTheme="minorEastAsia" w:hAnsi="Arial" w:cs="Arial"/>
          <w:sz w:val="24"/>
          <w:szCs w:val="24"/>
        </w:rPr>
        <w:t xml:space="preserve"> exhaustion, which involved four with NaHCO</w:t>
      </w:r>
      <w:r w:rsidRPr="00AD1087">
        <w:rPr>
          <w:rFonts w:ascii="Arial" w:eastAsiaTheme="minorEastAsia" w:hAnsi="Arial" w:cs="Arial"/>
          <w:sz w:val="24"/>
          <w:szCs w:val="24"/>
          <w:vertAlign w:val="subscript"/>
        </w:rPr>
        <w:t xml:space="preserve">3 </w:t>
      </w:r>
      <w:r w:rsidRPr="00AD1087">
        <w:rPr>
          <w:rFonts w:ascii="Arial" w:eastAsiaTheme="minorEastAsia" w:hAnsi="Arial" w:cs="Arial"/>
          <w:sz w:val="24"/>
          <w:szCs w:val="24"/>
        </w:rPr>
        <w:t>ingestion and two placebo ingestion. Across the 4 NaHCO</w:t>
      </w:r>
      <w:r w:rsidRPr="00AD1087">
        <w:rPr>
          <w:rFonts w:ascii="Arial" w:eastAsiaTheme="minorEastAsia" w:hAnsi="Arial" w:cs="Arial"/>
          <w:sz w:val="24"/>
          <w:szCs w:val="24"/>
          <w:vertAlign w:val="subscript"/>
        </w:rPr>
        <w:t>3</w:t>
      </w:r>
      <w:r w:rsidR="001C128B" w:rsidRPr="00AD1087">
        <w:rPr>
          <w:rFonts w:ascii="Arial" w:eastAsiaTheme="minorEastAsia" w:hAnsi="Arial" w:cs="Arial"/>
          <w:sz w:val="24"/>
          <w:szCs w:val="24"/>
        </w:rPr>
        <w:t xml:space="preserve"> trials,</w:t>
      </w:r>
      <w:r w:rsidRPr="00AD1087">
        <w:rPr>
          <w:rFonts w:ascii="Arial" w:eastAsiaTheme="minorEastAsia" w:hAnsi="Arial" w:cs="Arial"/>
          <w:sz w:val="24"/>
          <w:szCs w:val="24"/>
        </w:rPr>
        <w:t xml:space="preserve"> blood acid-base response was consistent, that is mean pH, base excess and bicarbonate ion concentrations were not reported to be different</w:t>
      </w:r>
      <w:r w:rsidR="00465EFA" w:rsidRPr="00AD1087">
        <w:rPr>
          <w:rFonts w:ascii="Arial" w:eastAsiaTheme="minorEastAsia" w:hAnsi="Arial" w:cs="Arial"/>
          <w:sz w:val="24"/>
          <w:szCs w:val="24"/>
        </w:rPr>
        <w:t xml:space="preserve"> in each NaHCO</w:t>
      </w:r>
      <w:r w:rsidR="00465EFA" w:rsidRPr="00AD1087">
        <w:rPr>
          <w:rFonts w:ascii="Arial" w:eastAsiaTheme="minorEastAsia" w:hAnsi="Arial" w:cs="Arial"/>
          <w:sz w:val="24"/>
          <w:szCs w:val="24"/>
          <w:vertAlign w:val="subscript"/>
        </w:rPr>
        <w:t xml:space="preserve">3 </w:t>
      </w:r>
      <w:r w:rsidR="00465EFA" w:rsidRPr="00AD1087">
        <w:rPr>
          <w:rFonts w:ascii="Arial" w:eastAsiaTheme="minorEastAsia" w:hAnsi="Arial" w:cs="Arial"/>
          <w:sz w:val="24"/>
          <w:szCs w:val="24"/>
        </w:rPr>
        <w:t>trial</w:t>
      </w:r>
      <w:r w:rsidRPr="00AD1087">
        <w:rPr>
          <w:rFonts w:ascii="Arial" w:eastAsiaTheme="minorEastAsia" w:hAnsi="Arial" w:cs="Arial"/>
          <w:sz w:val="24"/>
          <w:szCs w:val="24"/>
        </w:rPr>
        <w:t xml:space="preserve">. Despite the blood response, performance across the four trials was not consistently improved following supplementation, with performance only significantly improved compared to placebo </w:t>
      </w:r>
      <w:r w:rsidR="00465EFA" w:rsidRPr="00AD1087">
        <w:rPr>
          <w:rFonts w:ascii="Arial" w:eastAsiaTheme="minorEastAsia" w:hAnsi="Arial" w:cs="Arial"/>
          <w:sz w:val="24"/>
          <w:szCs w:val="24"/>
        </w:rPr>
        <w:t>in</w:t>
      </w:r>
      <w:r w:rsidRPr="00AD1087">
        <w:rPr>
          <w:rFonts w:ascii="Arial" w:eastAsiaTheme="minorEastAsia" w:hAnsi="Arial" w:cs="Arial"/>
          <w:sz w:val="24"/>
          <w:szCs w:val="24"/>
        </w:rPr>
        <w:t xml:space="preserve"> one trial. Magnitude based inference calculated across the four trials also indicated this mixed response, with the likelihood of an improvement reported to be 54% (possible), 7% (unlikely, 32% (possible) and 93% (likely) from NaCHO</w:t>
      </w:r>
      <w:r w:rsidRPr="00AD1087">
        <w:rPr>
          <w:rFonts w:ascii="Arial" w:eastAsiaTheme="minorEastAsia" w:hAnsi="Arial" w:cs="Arial"/>
          <w:sz w:val="24"/>
          <w:szCs w:val="24"/>
          <w:vertAlign w:val="subscript"/>
        </w:rPr>
        <w:t xml:space="preserve">3 </w:t>
      </w:r>
      <w:r w:rsidRPr="00AD1087">
        <w:rPr>
          <w:rFonts w:ascii="Arial" w:eastAsiaTheme="minorEastAsia" w:hAnsi="Arial" w:cs="Arial"/>
          <w:sz w:val="24"/>
          <w:szCs w:val="24"/>
        </w:rPr>
        <w:t>trials one to four respectively. Delving deeper, this study also observed an inconsistency in individual response to NaHCO</w:t>
      </w:r>
      <w:r w:rsidRPr="00AD1087">
        <w:rPr>
          <w:rFonts w:ascii="Arial" w:eastAsiaTheme="minorEastAsia" w:hAnsi="Arial" w:cs="Arial"/>
          <w:sz w:val="24"/>
          <w:szCs w:val="24"/>
          <w:vertAlign w:val="subscript"/>
        </w:rPr>
        <w:t>3</w:t>
      </w:r>
      <w:r w:rsidRPr="00AD1087">
        <w:rPr>
          <w:rFonts w:ascii="Arial" w:eastAsiaTheme="minorEastAsia" w:hAnsi="Arial" w:cs="Arial"/>
          <w:sz w:val="24"/>
          <w:szCs w:val="24"/>
        </w:rPr>
        <w:t>,</w:t>
      </w:r>
      <w:r w:rsidRPr="00AD1087">
        <w:rPr>
          <w:rFonts w:ascii="Arial" w:eastAsiaTheme="minorEastAsia" w:hAnsi="Arial" w:cs="Arial"/>
          <w:sz w:val="24"/>
          <w:szCs w:val="24"/>
          <w:vertAlign w:val="subscript"/>
        </w:rPr>
        <w:t xml:space="preserve"> </w:t>
      </w:r>
      <w:r w:rsidRPr="00AD1087">
        <w:rPr>
          <w:rFonts w:ascii="Arial" w:eastAsiaTheme="minorEastAsia" w:hAnsi="Arial" w:cs="Arial"/>
          <w:sz w:val="24"/>
          <w:szCs w:val="24"/>
        </w:rPr>
        <w:t>as it was found that 10 participants improved performance in at least one of the four trial</w:t>
      </w:r>
      <w:r w:rsidR="005256DB">
        <w:rPr>
          <w:rFonts w:ascii="Arial" w:eastAsiaTheme="minorEastAsia" w:hAnsi="Arial" w:cs="Arial"/>
          <w:sz w:val="24"/>
          <w:szCs w:val="24"/>
        </w:rPr>
        <w:t>s</w:t>
      </w:r>
      <w:r w:rsidRPr="00AD1087">
        <w:rPr>
          <w:rFonts w:ascii="Arial" w:eastAsiaTheme="minorEastAsia" w:hAnsi="Arial" w:cs="Arial"/>
          <w:sz w:val="24"/>
          <w:szCs w:val="24"/>
        </w:rPr>
        <w:t xml:space="preserve">, however five participants did not exhibit improved performance in any of the trials. This study therefore </w:t>
      </w:r>
      <w:r w:rsidR="005256DB">
        <w:rPr>
          <w:rFonts w:ascii="Arial" w:eastAsiaTheme="minorEastAsia" w:hAnsi="Arial" w:cs="Arial"/>
          <w:sz w:val="24"/>
          <w:szCs w:val="24"/>
        </w:rPr>
        <w:t xml:space="preserve">may </w:t>
      </w:r>
      <w:r w:rsidRPr="00AD1087">
        <w:rPr>
          <w:rFonts w:ascii="Arial" w:eastAsiaTheme="minorEastAsia" w:hAnsi="Arial" w:cs="Arial"/>
          <w:sz w:val="24"/>
          <w:szCs w:val="24"/>
        </w:rPr>
        <w:t>allude to a responder/ non-responder phenomenon to the ergogenic potential of NaHCO</w:t>
      </w:r>
      <w:r w:rsidRPr="00AD1087">
        <w:rPr>
          <w:rFonts w:ascii="Arial" w:eastAsiaTheme="minorEastAsia" w:hAnsi="Arial" w:cs="Arial"/>
          <w:sz w:val="24"/>
          <w:szCs w:val="24"/>
          <w:vertAlign w:val="subscript"/>
        </w:rPr>
        <w:t xml:space="preserve">3 </w:t>
      </w:r>
      <w:r w:rsidRPr="00AD1087">
        <w:rPr>
          <w:rFonts w:ascii="Arial" w:eastAsiaTheme="minorEastAsia" w:hAnsi="Arial" w:cs="Arial"/>
          <w:sz w:val="24"/>
          <w:szCs w:val="24"/>
        </w:rPr>
        <w:t>(</w:t>
      </w:r>
      <w:r w:rsidR="00BF79ED">
        <w:rPr>
          <w:rFonts w:ascii="Arial" w:eastAsiaTheme="minorEastAsia" w:hAnsi="Arial" w:cs="Arial"/>
          <w:sz w:val="24"/>
          <w:szCs w:val="24"/>
        </w:rPr>
        <w:t>22</w:t>
      </w:r>
      <w:r w:rsidRPr="00AD1087">
        <w:rPr>
          <w:rFonts w:ascii="Arial" w:eastAsiaTheme="minorEastAsia" w:hAnsi="Arial" w:cs="Arial"/>
          <w:sz w:val="24"/>
          <w:szCs w:val="24"/>
        </w:rPr>
        <w:t>)</w:t>
      </w:r>
      <w:r w:rsidRPr="00AD1087">
        <w:rPr>
          <w:rFonts w:ascii="Arial" w:eastAsiaTheme="minorEastAsia" w:hAnsi="Arial" w:cs="Arial"/>
          <w:sz w:val="24"/>
          <w:szCs w:val="24"/>
          <w:vertAlign w:val="subscript"/>
        </w:rPr>
        <w:t xml:space="preserve">. </w:t>
      </w:r>
      <w:r w:rsidRPr="00AD1087">
        <w:rPr>
          <w:rFonts w:ascii="Arial" w:eastAsiaTheme="minorEastAsia" w:hAnsi="Arial" w:cs="Arial"/>
          <w:sz w:val="24"/>
          <w:szCs w:val="24"/>
        </w:rPr>
        <w:t>Aligned with the previously mentioned discussion of training status, it may be conceivable that the nature of the athletes used by Dias et al. (</w:t>
      </w:r>
      <w:r w:rsidR="00BF79ED">
        <w:rPr>
          <w:rFonts w:ascii="Arial" w:eastAsiaTheme="minorEastAsia" w:hAnsi="Arial" w:cs="Arial"/>
          <w:sz w:val="24"/>
          <w:szCs w:val="24"/>
        </w:rPr>
        <w:t>22</w:t>
      </w:r>
      <w:r w:rsidRPr="00AD1087">
        <w:rPr>
          <w:rFonts w:ascii="Arial" w:eastAsiaTheme="minorEastAsia" w:hAnsi="Arial" w:cs="Arial"/>
          <w:sz w:val="24"/>
          <w:szCs w:val="24"/>
        </w:rPr>
        <w:t xml:space="preserve">) may account for some of the variability observed, therefore further research is required to assess if this variability is present in a trained cohort. </w:t>
      </w:r>
    </w:p>
    <w:p w14:paraId="7DD61871" w14:textId="77777777" w:rsidR="00CD1EF2" w:rsidRPr="00AD1087" w:rsidRDefault="00CD1EF2" w:rsidP="00AD1087">
      <w:pPr>
        <w:pStyle w:val="ListParagraph"/>
        <w:numPr>
          <w:ilvl w:val="0"/>
          <w:numId w:val="1"/>
        </w:numPr>
        <w:spacing w:line="480" w:lineRule="auto"/>
        <w:jc w:val="both"/>
        <w:rPr>
          <w:rFonts w:ascii="Arial" w:hAnsi="Arial" w:cs="Arial"/>
          <w:sz w:val="24"/>
          <w:szCs w:val="24"/>
        </w:rPr>
      </w:pPr>
      <w:r w:rsidRPr="00AD1087">
        <w:rPr>
          <w:rFonts w:ascii="Arial" w:hAnsi="Arial" w:cs="Arial"/>
          <w:b/>
          <w:sz w:val="24"/>
          <w:szCs w:val="24"/>
        </w:rPr>
        <w:t>Ergogenic Effect of NaHCO</w:t>
      </w:r>
      <w:r w:rsidRPr="00AD1087">
        <w:rPr>
          <w:rFonts w:ascii="Arial" w:hAnsi="Arial" w:cs="Arial"/>
          <w:b/>
          <w:sz w:val="24"/>
          <w:szCs w:val="24"/>
          <w:vertAlign w:val="subscript"/>
        </w:rPr>
        <w:t xml:space="preserve">3 </w:t>
      </w:r>
      <w:r w:rsidRPr="00AD1087">
        <w:rPr>
          <w:rFonts w:ascii="Arial" w:hAnsi="Arial" w:cs="Arial"/>
          <w:b/>
          <w:sz w:val="24"/>
          <w:szCs w:val="24"/>
        </w:rPr>
        <w:t>on</w:t>
      </w:r>
      <w:r w:rsidRPr="00AD1087">
        <w:rPr>
          <w:rFonts w:ascii="Arial" w:hAnsi="Arial" w:cs="Arial"/>
          <w:b/>
          <w:sz w:val="24"/>
          <w:szCs w:val="24"/>
          <w:vertAlign w:val="subscript"/>
        </w:rPr>
        <w:t xml:space="preserve"> </w:t>
      </w:r>
      <w:r w:rsidRPr="00AD1087">
        <w:rPr>
          <w:rFonts w:ascii="Arial" w:hAnsi="Arial" w:cs="Arial"/>
          <w:b/>
          <w:sz w:val="24"/>
          <w:szCs w:val="24"/>
        </w:rPr>
        <w:t xml:space="preserve">High Intensity Intermittent Exercise </w:t>
      </w:r>
      <w:r w:rsidRPr="00AD1087">
        <w:rPr>
          <w:rFonts w:ascii="Arial" w:hAnsi="Arial" w:cs="Arial"/>
          <w:b/>
          <w:sz w:val="24"/>
          <w:szCs w:val="24"/>
          <w:vertAlign w:val="subscript"/>
        </w:rPr>
        <w:t xml:space="preserve"> </w:t>
      </w:r>
    </w:p>
    <w:p w14:paraId="2CD3A842" w14:textId="51FF519D" w:rsidR="00CD1EF2" w:rsidRPr="00AD1087" w:rsidRDefault="00CD1EF2" w:rsidP="00AD1087">
      <w:pPr>
        <w:pStyle w:val="NoSpacing"/>
        <w:spacing w:line="480" w:lineRule="auto"/>
        <w:jc w:val="both"/>
        <w:rPr>
          <w:rFonts w:eastAsiaTheme="minorEastAsia" w:cs="Arial"/>
          <w:szCs w:val="24"/>
        </w:rPr>
      </w:pPr>
      <w:r w:rsidRPr="00AD1087">
        <w:rPr>
          <w:rFonts w:eastAsiaTheme="minorEastAsia" w:cs="Arial"/>
          <w:szCs w:val="24"/>
        </w:rPr>
        <w:t>The efficacy of NaHCO</w:t>
      </w:r>
      <w:r w:rsidRPr="00AD1087">
        <w:rPr>
          <w:rFonts w:eastAsiaTheme="minorEastAsia" w:cs="Arial"/>
          <w:szCs w:val="24"/>
          <w:vertAlign w:val="subscript"/>
        </w:rPr>
        <w:t>3</w:t>
      </w:r>
      <w:r w:rsidRPr="00AD1087">
        <w:rPr>
          <w:rFonts w:eastAsiaTheme="minorEastAsia" w:cs="Arial"/>
          <w:szCs w:val="24"/>
        </w:rPr>
        <w:t xml:space="preserve"> on various intermittent exercise, including sport </w:t>
      </w:r>
      <w:r w:rsidR="00BF79ED" w:rsidRPr="00AD1087">
        <w:rPr>
          <w:rFonts w:eastAsiaTheme="minorEastAsia" w:cs="Arial"/>
          <w:szCs w:val="24"/>
        </w:rPr>
        <w:t>specific</w:t>
      </w:r>
      <w:r w:rsidRPr="00AD1087">
        <w:rPr>
          <w:rFonts w:eastAsiaTheme="minorEastAsia" w:cs="Arial"/>
          <w:szCs w:val="24"/>
        </w:rPr>
        <w:t xml:space="preserve"> simulations has been investigated in a range of exercise modalities, </w:t>
      </w:r>
      <w:r w:rsidR="003C5AD5">
        <w:rPr>
          <w:rFonts w:eastAsiaTheme="minorEastAsia" w:cs="Arial"/>
          <w:szCs w:val="24"/>
        </w:rPr>
        <w:t xml:space="preserve">such as </w:t>
      </w:r>
      <w:r w:rsidRPr="00AD1087">
        <w:rPr>
          <w:rFonts w:eastAsiaTheme="minorEastAsia" w:cs="Arial"/>
          <w:szCs w:val="24"/>
        </w:rPr>
        <w:t>swimming (</w:t>
      </w:r>
      <w:r w:rsidR="00CA09B1">
        <w:rPr>
          <w:rFonts w:eastAsiaTheme="minorEastAsia" w:cs="Arial"/>
          <w:szCs w:val="24"/>
        </w:rPr>
        <w:t>75, 92</w:t>
      </w:r>
      <w:r w:rsidRPr="00AD1087">
        <w:rPr>
          <w:rFonts w:eastAsiaTheme="minorEastAsia" w:cs="Arial"/>
          <w:szCs w:val="24"/>
        </w:rPr>
        <w:t>), running (</w:t>
      </w:r>
      <w:r w:rsidR="00CA09B1">
        <w:rPr>
          <w:rFonts w:eastAsiaTheme="minorEastAsia" w:cs="Arial"/>
          <w:szCs w:val="24"/>
        </w:rPr>
        <w:t>13, 25, 42, 74</w:t>
      </w:r>
      <w:r w:rsidRPr="00AD1087">
        <w:rPr>
          <w:rFonts w:eastAsiaTheme="minorEastAsia" w:cs="Arial"/>
          <w:szCs w:val="24"/>
        </w:rPr>
        <w:t>) and cycling (</w:t>
      </w:r>
      <w:r w:rsidR="00CA09B1">
        <w:rPr>
          <w:rFonts w:eastAsiaTheme="minorEastAsia" w:cs="Arial"/>
          <w:szCs w:val="24"/>
        </w:rPr>
        <w:t>31, 53</w:t>
      </w:r>
      <w:r w:rsidR="00516180">
        <w:rPr>
          <w:rFonts w:eastAsiaTheme="minorEastAsia" w:cs="Arial"/>
          <w:szCs w:val="24"/>
        </w:rPr>
        <w:t>,</w:t>
      </w:r>
      <w:r w:rsidR="00CA09B1">
        <w:rPr>
          <w:rFonts w:eastAsiaTheme="minorEastAsia" w:cs="Arial"/>
          <w:szCs w:val="24"/>
        </w:rPr>
        <w:t xml:space="preserve"> 77</w:t>
      </w:r>
      <w:r w:rsidRPr="00AD1087">
        <w:rPr>
          <w:rFonts w:eastAsiaTheme="minorEastAsia" w:cs="Arial"/>
          <w:szCs w:val="24"/>
        </w:rPr>
        <w:t>). With specific reference to repeated sprint ability (RSA), generally positive effects on performance have been demonstrated. Indeed Miller et al. (</w:t>
      </w:r>
      <w:r w:rsidR="00CA09B1">
        <w:rPr>
          <w:rFonts w:eastAsiaTheme="minorEastAsia" w:cs="Arial"/>
          <w:szCs w:val="24"/>
        </w:rPr>
        <w:t>53</w:t>
      </w:r>
      <w:r w:rsidRPr="00AD1087">
        <w:rPr>
          <w:rFonts w:eastAsiaTheme="minorEastAsia" w:cs="Arial"/>
          <w:szCs w:val="24"/>
        </w:rPr>
        <w:t>) reported a 17% and 11% improvement in TWD compared to control and placebo, respectively (69.8±11.7 vs. 59.6±12.2 vs. 630±8.3 s; p&lt;0.05) during 6x10 s maximal cycling. Comparably, Krustrup et al. (</w:t>
      </w:r>
      <w:r w:rsidR="00516180">
        <w:rPr>
          <w:rFonts w:eastAsiaTheme="minorEastAsia" w:cs="Arial"/>
          <w:szCs w:val="24"/>
        </w:rPr>
        <w:t>41</w:t>
      </w:r>
      <w:r w:rsidRPr="00AD1087">
        <w:rPr>
          <w:rFonts w:eastAsiaTheme="minorEastAsia" w:cs="Arial"/>
          <w:szCs w:val="24"/>
        </w:rPr>
        <w:t>) also reported the total running distance improved by 12% during a football specific Yo-Yo intermittent recovery test (735±61 vs. 646±46 m; p&lt;0.05). In contrast, Ducker et al., (</w:t>
      </w:r>
      <w:r w:rsidR="00516180">
        <w:rPr>
          <w:rFonts w:eastAsiaTheme="minorEastAsia" w:cs="Arial"/>
          <w:szCs w:val="24"/>
        </w:rPr>
        <w:t>25</w:t>
      </w:r>
      <w:r w:rsidRPr="00AD1087">
        <w:rPr>
          <w:rFonts w:eastAsiaTheme="minorEastAsia" w:cs="Arial"/>
          <w:szCs w:val="24"/>
        </w:rPr>
        <w:t>) reported a markedly lower improvement demonstrating total sprint time was 2.2% faster time to completion of three sets of 6x20 m sprints with NaHCO</w:t>
      </w:r>
      <w:r w:rsidRPr="00AD1087">
        <w:rPr>
          <w:rFonts w:eastAsiaTheme="minorEastAsia" w:cs="Arial"/>
          <w:szCs w:val="24"/>
          <w:vertAlign w:val="subscript"/>
        </w:rPr>
        <w:t>3</w:t>
      </w:r>
      <w:r w:rsidRPr="00AD1087">
        <w:rPr>
          <w:rFonts w:eastAsiaTheme="minorEastAsia" w:cs="Arial"/>
          <w:szCs w:val="24"/>
        </w:rPr>
        <w:t xml:space="preserve"> supplementation 60 minutes prior to exercise (60.33±2.62 vs. 59.05±2.83 s; p&lt;0.05). The differing intermittent activity patterns of the aforementioned studies do not allow for direct comparison, although the different supplementation methods used may explain the larger ergogenic effect noted by Krustrup et al., (</w:t>
      </w:r>
      <w:r w:rsidR="00CA09B1">
        <w:rPr>
          <w:rFonts w:eastAsiaTheme="minorEastAsia" w:cs="Arial"/>
          <w:szCs w:val="24"/>
        </w:rPr>
        <w:t>42</w:t>
      </w:r>
      <w:r w:rsidRPr="00AD1087">
        <w:rPr>
          <w:rFonts w:eastAsiaTheme="minorEastAsia" w:cs="Arial"/>
          <w:szCs w:val="24"/>
        </w:rPr>
        <w:t>) and Miller et al., (</w:t>
      </w:r>
      <w:r w:rsidR="00CA09B1">
        <w:rPr>
          <w:rFonts w:eastAsiaTheme="minorEastAsia" w:cs="Arial"/>
          <w:szCs w:val="24"/>
        </w:rPr>
        <w:t>53</w:t>
      </w:r>
      <w:r w:rsidRPr="00AD1087">
        <w:rPr>
          <w:rFonts w:eastAsiaTheme="minorEastAsia" w:cs="Arial"/>
          <w:szCs w:val="24"/>
        </w:rPr>
        <w:t>). A higher NaHCO</w:t>
      </w:r>
      <w:r w:rsidRPr="00AD1087">
        <w:rPr>
          <w:rFonts w:eastAsiaTheme="minorEastAsia" w:cs="Arial"/>
          <w:szCs w:val="24"/>
          <w:vertAlign w:val="subscript"/>
        </w:rPr>
        <w:t>3</w:t>
      </w:r>
      <w:r w:rsidRPr="00AD1087">
        <w:rPr>
          <w:rFonts w:eastAsiaTheme="minorEastAsia" w:cs="Arial"/>
          <w:szCs w:val="24"/>
        </w:rPr>
        <w:t xml:space="preserve"> dose of 0.4 g.kg</w:t>
      </w:r>
      <w:r w:rsidRPr="00AD1087">
        <w:rPr>
          <w:rFonts w:eastAsiaTheme="minorEastAsia" w:cs="Arial"/>
          <w:szCs w:val="24"/>
          <w:vertAlign w:val="superscript"/>
        </w:rPr>
        <w:t>-1</w:t>
      </w:r>
      <w:r w:rsidRPr="00AD1087">
        <w:rPr>
          <w:rFonts w:eastAsiaTheme="minorEastAsia" w:cs="Arial"/>
          <w:szCs w:val="24"/>
        </w:rPr>
        <w:t xml:space="preserve"> BM was used by Krustrup et al. (</w:t>
      </w:r>
      <w:r w:rsidR="00CA09B1">
        <w:rPr>
          <w:rFonts w:eastAsiaTheme="minorEastAsia" w:cs="Arial"/>
          <w:szCs w:val="24"/>
        </w:rPr>
        <w:t>42</w:t>
      </w:r>
      <w:r w:rsidRPr="00AD1087">
        <w:rPr>
          <w:rFonts w:eastAsiaTheme="minorEastAsia" w:cs="Arial"/>
          <w:szCs w:val="24"/>
        </w:rPr>
        <w:t>), therefore increasing the availability of HCO</w:t>
      </w:r>
      <w:r w:rsidRPr="00AD1087">
        <w:rPr>
          <w:rFonts w:eastAsiaTheme="minorEastAsia" w:cs="Arial"/>
          <w:szCs w:val="24"/>
          <w:vertAlign w:val="subscript"/>
        </w:rPr>
        <w:t>3</w:t>
      </w:r>
      <w:r w:rsidRPr="00AD1087">
        <w:rPr>
          <w:rFonts w:eastAsiaTheme="minorEastAsia" w:cs="Arial"/>
          <w:szCs w:val="24"/>
          <w:vertAlign w:val="superscript"/>
        </w:rPr>
        <w:t>-</w:t>
      </w:r>
      <w:r w:rsidRPr="00AD1087">
        <w:rPr>
          <w:rFonts w:eastAsiaTheme="minorEastAsia" w:cs="Arial"/>
          <w:szCs w:val="24"/>
        </w:rPr>
        <w:t xml:space="preserve"> to buffer H</w:t>
      </w:r>
      <w:r w:rsidRPr="00AD1087">
        <w:rPr>
          <w:rFonts w:eastAsiaTheme="minorEastAsia" w:cs="Arial"/>
          <w:szCs w:val="24"/>
          <w:vertAlign w:val="superscript"/>
        </w:rPr>
        <w:t>+</w:t>
      </w:r>
      <w:r w:rsidRPr="00AD1087">
        <w:rPr>
          <w:rFonts w:eastAsiaTheme="minorEastAsia" w:cs="Arial"/>
          <w:szCs w:val="24"/>
        </w:rPr>
        <w:t xml:space="preserve"> to a greater extent during exercise. The authors however, did not use a placebo treatment, therefore some of the effect could be attributed to a placebo effect. The NaHCO</w:t>
      </w:r>
      <w:r w:rsidRPr="00AD1087">
        <w:rPr>
          <w:rFonts w:eastAsiaTheme="minorEastAsia" w:cs="Arial"/>
          <w:szCs w:val="24"/>
          <w:vertAlign w:val="subscript"/>
        </w:rPr>
        <w:t>3</w:t>
      </w:r>
      <w:r w:rsidRPr="00AD1087">
        <w:rPr>
          <w:rFonts w:eastAsiaTheme="minorEastAsia" w:cs="Arial"/>
          <w:szCs w:val="24"/>
        </w:rPr>
        <w:t xml:space="preserve"> treatment condition lead to an enhanced sodium ingestion that may cause an expansion in plasma volume, which has also been shown </w:t>
      </w:r>
      <w:r w:rsidR="00516180">
        <w:rPr>
          <w:rFonts w:eastAsiaTheme="minorEastAsia" w:cs="Arial"/>
          <w:szCs w:val="24"/>
        </w:rPr>
        <w:t>to possess ergogenic properties.</w:t>
      </w:r>
      <w:r w:rsidRPr="00AD1087">
        <w:rPr>
          <w:rFonts w:eastAsiaTheme="minorEastAsia" w:cs="Arial"/>
          <w:szCs w:val="24"/>
        </w:rPr>
        <w:t xml:space="preserve"> Thereby masking the true buffering potential of NaHCO</w:t>
      </w:r>
      <w:r w:rsidRPr="00AD1087">
        <w:rPr>
          <w:rFonts w:eastAsiaTheme="minorEastAsia" w:cs="Arial"/>
          <w:szCs w:val="24"/>
          <w:vertAlign w:val="subscript"/>
        </w:rPr>
        <w:t>3</w:t>
      </w:r>
      <w:r w:rsidRPr="00AD1087">
        <w:rPr>
          <w:rFonts w:eastAsiaTheme="minorEastAsia" w:cs="Arial"/>
          <w:szCs w:val="24"/>
        </w:rPr>
        <w:t xml:space="preserve"> to enhance performance. Conversely, Miller et al., (</w:t>
      </w:r>
      <w:r w:rsidR="00CA09B1">
        <w:rPr>
          <w:rFonts w:eastAsiaTheme="minorEastAsia" w:cs="Arial"/>
          <w:szCs w:val="24"/>
        </w:rPr>
        <w:t>53</w:t>
      </w:r>
      <w:r w:rsidRPr="00AD1087">
        <w:rPr>
          <w:rFonts w:eastAsiaTheme="minorEastAsia" w:cs="Arial"/>
          <w:szCs w:val="24"/>
        </w:rPr>
        <w:t>) elicited an 11% improvement in TWD with the new personalised dosage method in comparison to an equimolar, taste matched placebo treatment. This signifies the enhanced ergogenic influence that may be provoked from a personalised strategy.</w:t>
      </w:r>
    </w:p>
    <w:p w14:paraId="1AB48E26" w14:textId="62D4C769" w:rsidR="00CD1EF2" w:rsidRPr="00AD1087" w:rsidRDefault="00CD1EF2" w:rsidP="00AD1087">
      <w:pPr>
        <w:pStyle w:val="NoSpacing"/>
        <w:spacing w:line="480" w:lineRule="auto"/>
        <w:jc w:val="both"/>
        <w:rPr>
          <w:rFonts w:eastAsiaTheme="minorEastAsia" w:cs="Arial"/>
          <w:szCs w:val="24"/>
        </w:rPr>
      </w:pPr>
      <w:r w:rsidRPr="00AD1087">
        <w:rPr>
          <w:rFonts w:eastAsiaTheme="minorEastAsia" w:cs="Arial"/>
          <w:szCs w:val="24"/>
        </w:rPr>
        <w:t>Research investigating high intensity intermittent type (HIIT) exercise has produced equivocal performance responses to NaHCO</w:t>
      </w:r>
      <w:r w:rsidRPr="00AD1087">
        <w:rPr>
          <w:rFonts w:eastAsiaTheme="minorEastAsia" w:cs="Arial"/>
          <w:szCs w:val="24"/>
          <w:vertAlign w:val="subscript"/>
        </w:rPr>
        <w:t>3</w:t>
      </w:r>
      <w:r w:rsidRPr="00AD1087">
        <w:rPr>
          <w:rFonts w:eastAsiaTheme="minorEastAsia" w:cs="Arial"/>
          <w:szCs w:val="24"/>
        </w:rPr>
        <w:t xml:space="preserve"> supplementation. Swimming performance in eight well trained competitive youth swimmers completing 4x50 m front crawl swims interspersed with one minute passive rest periods was improved by 2.6% with NaHCO</w:t>
      </w:r>
      <w:r w:rsidRPr="00AD1087">
        <w:rPr>
          <w:rFonts w:eastAsiaTheme="minorEastAsia" w:cs="Arial"/>
          <w:szCs w:val="24"/>
          <w:vertAlign w:val="subscript"/>
        </w:rPr>
        <w:t xml:space="preserve">3 </w:t>
      </w:r>
      <w:r w:rsidR="003C5AD5">
        <w:rPr>
          <w:rFonts w:eastAsiaTheme="minorEastAsia" w:cs="Arial"/>
          <w:szCs w:val="24"/>
        </w:rPr>
        <w:t>(</w:t>
      </w:r>
      <w:r w:rsidR="003C5AD5" w:rsidRPr="00AD1087">
        <w:rPr>
          <w:rFonts w:eastAsiaTheme="minorEastAsia" w:cs="Arial"/>
          <w:szCs w:val="24"/>
        </w:rPr>
        <w:t>112.9</w:t>
      </w:r>
      <w:r w:rsidR="003C5AD5">
        <w:rPr>
          <w:rFonts w:eastAsiaTheme="minorEastAsia" w:cs="Arial"/>
          <w:szCs w:val="24"/>
        </w:rPr>
        <w:t xml:space="preserve"> s) c</w:t>
      </w:r>
      <w:r w:rsidRPr="00AD1087">
        <w:rPr>
          <w:rFonts w:eastAsiaTheme="minorEastAsia" w:cs="Arial"/>
          <w:szCs w:val="24"/>
        </w:rPr>
        <w:t>ompared to placebo (114.3 s). Likewise, a 2% improvement in total swim time was exhibited with NaHCO</w:t>
      </w:r>
      <w:r w:rsidRPr="00AD1087">
        <w:rPr>
          <w:rFonts w:eastAsiaTheme="minorEastAsia" w:cs="Arial"/>
          <w:szCs w:val="24"/>
          <w:vertAlign w:val="subscript"/>
        </w:rPr>
        <w:t>3</w:t>
      </w:r>
      <w:r w:rsidRPr="00AD1087">
        <w:rPr>
          <w:rFonts w:eastAsiaTheme="minorEastAsia" w:cs="Arial"/>
          <w:szCs w:val="24"/>
        </w:rPr>
        <w:t xml:space="preserve"> (159.4 ± 25.4 vs. 163.2 ± 25.6) during 8x25 m front-crawl, interspersed with 5 seconds rest (</w:t>
      </w:r>
      <w:r w:rsidR="00CA09B1">
        <w:rPr>
          <w:rFonts w:eastAsiaTheme="minorEastAsia" w:cs="Arial"/>
          <w:szCs w:val="24"/>
        </w:rPr>
        <w:t>76</w:t>
      </w:r>
      <w:r w:rsidRPr="00AD1087">
        <w:rPr>
          <w:rFonts w:eastAsiaTheme="minorEastAsia" w:cs="Arial"/>
          <w:szCs w:val="24"/>
        </w:rPr>
        <w:t xml:space="preserve">). This was despite a pre-supplementation time of 2.5 hours, substantially longer than previously reported mean peak alkalosis conditions at 60-90 minutes </w:t>
      </w:r>
      <w:r w:rsidRPr="00AD1087">
        <w:rPr>
          <w:rFonts w:eastAsia="Calibri" w:cs="Arial"/>
          <w:szCs w:val="24"/>
        </w:rPr>
        <w:t>(</w:t>
      </w:r>
      <w:r w:rsidR="00516180">
        <w:rPr>
          <w:rFonts w:eastAsia="Calibri" w:cs="Arial"/>
          <w:szCs w:val="24"/>
        </w:rPr>
        <w:t>6</w:t>
      </w:r>
      <w:r w:rsidR="00CA09B1">
        <w:rPr>
          <w:rFonts w:eastAsia="Calibri" w:cs="Arial"/>
          <w:szCs w:val="24"/>
        </w:rPr>
        <w:t>8</w:t>
      </w:r>
      <w:r w:rsidRPr="00AD1087">
        <w:rPr>
          <w:rFonts w:eastAsia="Calibri" w:cs="Arial"/>
          <w:szCs w:val="24"/>
        </w:rPr>
        <w:t>)</w:t>
      </w:r>
      <w:r w:rsidRPr="00AD1087">
        <w:rPr>
          <w:rFonts w:eastAsiaTheme="minorEastAsia" w:cs="Arial"/>
          <w:szCs w:val="24"/>
        </w:rPr>
        <w:t>. Together, this indicates NaHCO</w:t>
      </w:r>
      <w:r w:rsidRPr="00AD1087">
        <w:rPr>
          <w:rFonts w:eastAsiaTheme="minorEastAsia" w:cs="Arial"/>
          <w:szCs w:val="24"/>
          <w:vertAlign w:val="subscript"/>
        </w:rPr>
        <w:t>3</w:t>
      </w:r>
      <w:r w:rsidRPr="00AD1087">
        <w:rPr>
          <w:rFonts w:eastAsiaTheme="minorEastAsia" w:cs="Arial"/>
          <w:szCs w:val="24"/>
        </w:rPr>
        <w:t xml:space="preserve"> may be beneficial for intermittent swimming using different recovery periods. In a further study involving a hypoxic stimulus, encompassing a reduction in the fraction of inspired oxygen (F</w:t>
      </w:r>
      <w:r w:rsidRPr="00AD1087">
        <w:rPr>
          <w:rFonts w:eastAsiaTheme="minorEastAsia" w:cs="Arial"/>
          <w:szCs w:val="24"/>
          <w:vertAlign w:val="subscript"/>
        </w:rPr>
        <w:t>I</w:t>
      </w:r>
      <w:r w:rsidRPr="00AD1087">
        <w:rPr>
          <w:rFonts w:eastAsiaTheme="minorEastAsia" w:cs="Arial"/>
          <w:szCs w:val="24"/>
        </w:rPr>
        <w:t>O</w:t>
      </w:r>
      <w:r w:rsidRPr="00AD1087">
        <w:rPr>
          <w:rFonts w:eastAsiaTheme="minorEastAsia" w:cs="Arial"/>
          <w:szCs w:val="24"/>
          <w:vertAlign w:val="subscript"/>
        </w:rPr>
        <w:t>2</w:t>
      </w:r>
      <w:r w:rsidRPr="00AD1087">
        <w:rPr>
          <w:rFonts w:eastAsiaTheme="minorEastAsia" w:cs="Arial"/>
          <w:szCs w:val="24"/>
        </w:rPr>
        <w:t>) to 14.7% (approx. 3000m), no effect on performance was recorded following NaHCO</w:t>
      </w:r>
      <w:r w:rsidRPr="00AD1087">
        <w:rPr>
          <w:rFonts w:eastAsiaTheme="minorEastAsia" w:cs="Arial"/>
          <w:szCs w:val="24"/>
          <w:vertAlign w:val="subscript"/>
        </w:rPr>
        <w:t>3</w:t>
      </w:r>
      <w:r w:rsidRPr="00AD1087">
        <w:rPr>
          <w:rFonts w:eastAsiaTheme="minorEastAsia" w:cs="Arial"/>
          <w:szCs w:val="24"/>
        </w:rPr>
        <w:t xml:space="preserve"> against a placebo. In theory, hypoxia presents a substantial challenge to acid-base balance, </w:t>
      </w:r>
      <w:r w:rsidR="00A04B47">
        <w:rPr>
          <w:rFonts w:eastAsiaTheme="minorEastAsia" w:cs="Arial"/>
          <w:szCs w:val="24"/>
        </w:rPr>
        <w:t>s</w:t>
      </w:r>
      <w:r w:rsidRPr="00AD1087">
        <w:rPr>
          <w:rFonts w:eastAsiaTheme="minorEastAsia" w:cs="Arial"/>
          <w:szCs w:val="24"/>
        </w:rPr>
        <w:t>ubsequently offering ideal conditions to produce the ergogenic effects of NaHCO</w:t>
      </w:r>
      <w:r w:rsidRPr="00AD1087">
        <w:rPr>
          <w:rFonts w:eastAsiaTheme="minorEastAsia" w:cs="Arial"/>
          <w:szCs w:val="24"/>
          <w:vertAlign w:val="subscript"/>
        </w:rPr>
        <w:t>3</w:t>
      </w:r>
      <w:r w:rsidRPr="00AD1087">
        <w:rPr>
          <w:rFonts w:eastAsiaTheme="minorEastAsia" w:cs="Arial"/>
          <w:szCs w:val="24"/>
        </w:rPr>
        <w:t xml:space="preserve">, however this has not been represented in the available literature. In more detail, twelve healthy participants cycled at 120% </w:t>
      </w:r>
      <w:r w:rsidR="00F5470B">
        <w:rPr>
          <w:rFonts w:eastAsiaTheme="minorEastAsia" w:cs="Arial"/>
          <w:szCs w:val="24"/>
        </w:rPr>
        <w:t xml:space="preserve">PPO </w:t>
      </w:r>
      <w:r w:rsidRPr="00AD1087">
        <w:rPr>
          <w:rFonts w:eastAsiaTheme="minorEastAsia" w:cs="Arial"/>
          <w:szCs w:val="24"/>
        </w:rPr>
        <w:t>for 30 s interspersed with 30 s active recovery at 30% PPO, until volitional fatigue</w:t>
      </w:r>
      <w:r w:rsidR="003C5AD5">
        <w:rPr>
          <w:rFonts w:eastAsiaTheme="minorEastAsia" w:cs="Arial"/>
          <w:szCs w:val="24"/>
        </w:rPr>
        <w:t>.</w:t>
      </w:r>
      <w:r w:rsidRPr="00AD1087">
        <w:rPr>
          <w:rFonts w:eastAsiaTheme="minorEastAsia" w:cs="Arial"/>
          <w:szCs w:val="24"/>
        </w:rPr>
        <w:t xml:space="preserve"> </w:t>
      </w:r>
      <w:r w:rsidR="003C5AD5">
        <w:rPr>
          <w:rFonts w:eastAsiaTheme="minorEastAsia" w:cs="Arial"/>
          <w:szCs w:val="24"/>
        </w:rPr>
        <w:t>H</w:t>
      </w:r>
      <w:r w:rsidR="003C5AD5" w:rsidRPr="00AD1087">
        <w:rPr>
          <w:rFonts w:eastAsiaTheme="minorEastAsia" w:cs="Arial"/>
          <w:szCs w:val="24"/>
        </w:rPr>
        <w:t>owever</w:t>
      </w:r>
      <w:r w:rsidR="003C5AD5">
        <w:rPr>
          <w:rFonts w:eastAsiaTheme="minorEastAsia" w:cs="Arial"/>
          <w:szCs w:val="24"/>
        </w:rPr>
        <w:t>,</w:t>
      </w:r>
      <w:r w:rsidR="003C5AD5" w:rsidRPr="00AD1087">
        <w:rPr>
          <w:rFonts w:eastAsiaTheme="minorEastAsia" w:cs="Arial"/>
          <w:szCs w:val="24"/>
        </w:rPr>
        <w:t xml:space="preserve"> </w:t>
      </w:r>
      <w:r w:rsidRPr="00AD1087">
        <w:rPr>
          <w:rFonts w:eastAsiaTheme="minorEastAsia" w:cs="Arial"/>
          <w:szCs w:val="24"/>
        </w:rPr>
        <w:t>the cumulative time spent cycling 120% of PPO was no different between placebo (133.3±28.7 s) and the NaHCO</w:t>
      </w:r>
      <w:r w:rsidRPr="00AD1087">
        <w:rPr>
          <w:rFonts w:eastAsiaTheme="minorEastAsia" w:cs="Arial"/>
          <w:szCs w:val="24"/>
          <w:vertAlign w:val="subscript"/>
        </w:rPr>
        <w:t xml:space="preserve">3 </w:t>
      </w:r>
      <w:r w:rsidRPr="00AD1087">
        <w:rPr>
          <w:rFonts w:eastAsiaTheme="minorEastAsia" w:cs="Arial"/>
          <w:szCs w:val="24"/>
        </w:rPr>
        <w:t>(127.8±27.9 s) conditions. Performance was greater under normoxic conditions, however no significant differences existed between normoxic NaHCO</w:t>
      </w:r>
      <w:r w:rsidRPr="00AD1087">
        <w:rPr>
          <w:rFonts w:eastAsiaTheme="minorEastAsia" w:cs="Arial"/>
          <w:szCs w:val="24"/>
          <w:vertAlign w:val="subscript"/>
        </w:rPr>
        <w:t xml:space="preserve">3 </w:t>
      </w:r>
      <w:r w:rsidRPr="00AD1087">
        <w:rPr>
          <w:rFonts w:eastAsiaTheme="minorEastAsia" w:cs="Arial"/>
          <w:szCs w:val="24"/>
        </w:rPr>
        <w:t>and placebo supplementation protocols,</w:t>
      </w:r>
      <w:r w:rsidR="003C5AD5">
        <w:rPr>
          <w:rFonts w:eastAsiaTheme="minorEastAsia" w:cs="Arial"/>
          <w:szCs w:val="24"/>
        </w:rPr>
        <w:t xml:space="preserve"> despite </w:t>
      </w:r>
      <w:r w:rsidRPr="00AD1087">
        <w:rPr>
          <w:rFonts w:eastAsiaTheme="minorEastAsia" w:cs="Arial"/>
          <w:szCs w:val="24"/>
        </w:rPr>
        <w:t>performance improve</w:t>
      </w:r>
      <w:r w:rsidR="003C5AD5">
        <w:rPr>
          <w:rFonts w:eastAsiaTheme="minorEastAsia" w:cs="Arial"/>
          <w:szCs w:val="24"/>
        </w:rPr>
        <w:t xml:space="preserve">ments of </w:t>
      </w:r>
      <w:r w:rsidRPr="00AD1087">
        <w:rPr>
          <w:rFonts w:eastAsiaTheme="minorEastAsia" w:cs="Arial"/>
          <w:szCs w:val="24"/>
        </w:rPr>
        <w:t xml:space="preserve"> 8.3% with NaHCO</w:t>
      </w:r>
      <w:r w:rsidRPr="00AD1087">
        <w:rPr>
          <w:rFonts w:eastAsiaTheme="minorEastAsia" w:cs="Arial"/>
          <w:szCs w:val="24"/>
          <w:vertAlign w:val="subscript"/>
        </w:rPr>
        <w:t>3</w:t>
      </w:r>
      <w:r w:rsidRPr="00AD1087">
        <w:rPr>
          <w:rFonts w:eastAsiaTheme="minorEastAsia" w:cs="Arial"/>
          <w:szCs w:val="24"/>
        </w:rPr>
        <w:t xml:space="preserve"> (183.8±45 vs 199.1±62 s). A single bout of 120% PPO exercise has also demonstrated no improvements in exercise performance following NaHCO</w:t>
      </w:r>
      <w:r w:rsidRPr="00AD1087">
        <w:rPr>
          <w:rFonts w:eastAsiaTheme="minorEastAsia" w:cs="Arial"/>
          <w:szCs w:val="24"/>
          <w:vertAlign w:val="subscript"/>
        </w:rPr>
        <w:t xml:space="preserve">3 </w:t>
      </w:r>
      <w:r w:rsidRPr="00AD1087">
        <w:rPr>
          <w:rFonts w:eastAsiaTheme="minorEastAsia" w:cs="Arial"/>
          <w:szCs w:val="24"/>
        </w:rPr>
        <w:t>ingestion in a similar recreationally active cohort (</w:t>
      </w:r>
      <w:r w:rsidR="00CA09B1">
        <w:rPr>
          <w:rFonts w:eastAsiaTheme="minorEastAsia" w:cs="Arial"/>
          <w:szCs w:val="24"/>
        </w:rPr>
        <w:t>34, 72</w:t>
      </w:r>
      <w:r w:rsidRPr="00AD1087">
        <w:rPr>
          <w:rFonts w:eastAsiaTheme="minorEastAsia" w:cs="Arial"/>
          <w:szCs w:val="24"/>
        </w:rPr>
        <w:t>). This suggests the supra-maximal intensity may be too severe to benefit from NaHCO</w:t>
      </w:r>
      <w:r w:rsidRPr="00AD1087">
        <w:rPr>
          <w:rFonts w:eastAsiaTheme="minorEastAsia" w:cs="Arial"/>
          <w:szCs w:val="24"/>
          <w:vertAlign w:val="subscript"/>
        </w:rPr>
        <w:t>3</w:t>
      </w:r>
      <w:r w:rsidRPr="00AD1087">
        <w:rPr>
          <w:rFonts w:eastAsiaTheme="minorEastAsia" w:cs="Arial"/>
          <w:szCs w:val="24"/>
        </w:rPr>
        <w:t xml:space="preserve"> and that the early termination of exercise at 120% PPO may, although speculated, be linked to the rate of change in pH. With such a severe change during 120% PPO, this may lead to the saturation of </w:t>
      </w:r>
      <w:r w:rsidR="003C5AD5">
        <w:rPr>
          <w:rFonts w:eastAsiaTheme="minorEastAsia" w:cs="Arial"/>
          <w:szCs w:val="24"/>
        </w:rPr>
        <w:t xml:space="preserve">the </w:t>
      </w:r>
      <w:r w:rsidRPr="00AD1087">
        <w:rPr>
          <w:rFonts w:eastAsiaTheme="minorEastAsia" w:cs="Arial"/>
          <w:szCs w:val="24"/>
        </w:rPr>
        <w:t>muscle membrane transporters monocarboxylate transporter (MCT) 1 and 4 or</w:t>
      </w:r>
      <w:r w:rsidR="00947ACE">
        <w:rPr>
          <w:rFonts w:eastAsiaTheme="minorEastAsia" w:cs="Arial"/>
          <w:szCs w:val="24"/>
        </w:rPr>
        <w:t xml:space="preserve"> the sodium-hydrogen exchanger</w:t>
      </w:r>
      <w:r w:rsidRPr="00AD1087">
        <w:rPr>
          <w:rFonts w:eastAsiaTheme="minorEastAsia" w:cs="Arial"/>
          <w:szCs w:val="24"/>
        </w:rPr>
        <w:t xml:space="preserve"> (</w:t>
      </w:r>
      <w:r w:rsidR="00947ACE">
        <w:rPr>
          <w:rFonts w:eastAsiaTheme="minorEastAsia" w:cs="Arial"/>
          <w:szCs w:val="24"/>
        </w:rPr>
        <w:t>46</w:t>
      </w:r>
      <w:r w:rsidRPr="00AD1087">
        <w:rPr>
          <w:rFonts w:eastAsiaTheme="minorEastAsia" w:cs="Arial"/>
          <w:szCs w:val="24"/>
        </w:rPr>
        <w:t xml:space="preserve">). Nevertheless performance did improve under normoxic conditions at 120% PPO when performed intermittently, although non-significantly. </w:t>
      </w:r>
    </w:p>
    <w:p w14:paraId="1BBE19A1" w14:textId="09387BBD" w:rsidR="00CD1EF2" w:rsidRPr="00AD1087" w:rsidRDefault="00CD1EF2" w:rsidP="00AD1087">
      <w:pPr>
        <w:pStyle w:val="NoSpacing"/>
        <w:spacing w:line="480" w:lineRule="auto"/>
        <w:jc w:val="both"/>
        <w:rPr>
          <w:rFonts w:eastAsiaTheme="minorEastAsia" w:cs="Arial"/>
          <w:szCs w:val="24"/>
        </w:rPr>
      </w:pPr>
      <w:r w:rsidRPr="00AD1087">
        <w:rPr>
          <w:rFonts w:eastAsiaTheme="minorEastAsia" w:cs="Arial"/>
          <w:szCs w:val="24"/>
        </w:rPr>
        <w:t xml:space="preserve">Empirical research has also investigated sport simulations within a range of sports including </w:t>
      </w:r>
      <w:r w:rsidR="00A04B47">
        <w:rPr>
          <w:rFonts w:eastAsiaTheme="minorEastAsia" w:cs="Arial"/>
          <w:szCs w:val="24"/>
        </w:rPr>
        <w:t>football (</w:t>
      </w:r>
      <w:r w:rsidR="00947ACE">
        <w:rPr>
          <w:rFonts w:eastAsiaTheme="minorEastAsia" w:cs="Arial"/>
          <w:szCs w:val="24"/>
        </w:rPr>
        <w:t>73</w:t>
      </w:r>
      <w:r w:rsidRPr="00AD1087">
        <w:rPr>
          <w:rFonts w:eastAsiaTheme="minorEastAsia" w:cs="Arial"/>
          <w:szCs w:val="24"/>
        </w:rPr>
        <w:t>), rugby (</w:t>
      </w:r>
      <w:r w:rsidR="009608EA">
        <w:rPr>
          <w:rFonts w:eastAsiaTheme="minorEastAsia" w:cs="Arial"/>
          <w:szCs w:val="24"/>
        </w:rPr>
        <w:t>13</w:t>
      </w:r>
      <w:r w:rsidRPr="00AD1087">
        <w:rPr>
          <w:rFonts w:eastAsiaTheme="minorEastAsia" w:cs="Arial"/>
          <w:szCs w:val="24"/>
        </w:rPr>
        <w:t>) and water polo (</w:t>
      </w:r>
      <w:r w:rsidR="00947ACE">
        <w:rPr>
          <w:rFonts w:eastAsiaTheme="minorEastAsia" w:cs="Arial"/>
          <w:szCs w:val="24"/>
        </w:rPr>
        <w:t>85</w:t>
      </w:r>
      <w:r w:rsidRPr="00AD1087">
        <w:rPr>
          <w:rFonts w:eastAsiaTheme="minorEastAsia" w:cs="Arial"/>
          <w:szCs w:val="24"/>
        </w:rPr>
        <w:t>), with none reporting positive benefits from NaHCO</w:t>
      </w:r>
      <w:r w:rsidRPr="00AD1087">
        <w:rPr>
          <w:rFonts w:eastAsiaTheme="minorEastAsia" w:cs="Arial"/>
          <w:szCs w:val="24"/>
          <w:vertAlign w:val="subscript"/>
        </w:rPr>
        <w:t>3</w:t>
      </w:r>
      <w:r w:rsidRPr="00AD1087">
        <w:rPr>
          <w:rFonts w:eastAsiaTheme="minorEastAsia" w:cs="Arial"/>
          <w:szCs w:val="24"/>
        </w:rPr>
        <w:t>. A more sport specific football simulation protocol, with incorporated 5x6 s maximal sprints pre and post two football specific intermi</w:t>
      </w:r>
      <w:r w:rsidR="009608EA">
        <w:rPr>
          <w:rFonts w:eastAsiaTheme="minorEastAsia" w:cs="Arial"/>
          <w:szCs w:val="24"/>
        </w:rPr>
        <w:t>ttent treadmill protocol (FSINT</w:t>
      </w:r>
      <w:r w:rsidRPr="00AD1087">
        <w:rPr>
          <w:rFonts w:eastAsiaTheme="minorEastAsia" w:cs="Arial"/>
          <w:szCs w:val="24"/>
        </w:rPr>
        <w:t>) under acute hypoxia (F</w:t>
      </w:r>
      <w:r w:rsidRPr="00AD1087">
        <w:rPr>
          <w:rFonts w:eastAsiaTheme="minorEastAsia" w:cs="Arial"/>
          <w:szCs w:val="24"/>
          <w:vertAlign w:val="subscript"/>
        </w:rPr>
        <w:t>I</w:t>
      </w:r>
      <w:r w:rsidRPr="00AD1087">
        <w:rPr>
          <w:rFonts w:eastAsiaTheme="minorEastAsia" w:cs="Arial"/>
          <w:szCs w:val="24"/>
        </w:rPr>
        <w:t>O</w:t>
      </w:r>
      <w:r w:rsidRPr="00AD1087">
        <w:rPr>
          <w:rFonts w:eastAsiaTheme="minorEastAsia" w:cs="Arial"/>
          <w:szCs w:val="24"/>
          <w:vertAlign w:val="subscript"/>
        </w:rPr>
        <w:t>2</w:t>
      </w:r>
      <w:r w:rsidRPr="00AD1087">
        <w:rPr>
          <w:rFonts w:eastAsiaTheme="minorEastAsia" w:cs="Arial"/>
          <w:szCs w:val="24"/>
        </w:rPr>
        <w:t xml:space="preserve"> 15.5%, approx. 2500m), also revealed no difference in exercise performance (</w:t>
      </w:r>
      <w:r w:rsidR="00947ACE">
        <w:rPr>
          <w:rFonts w:eastAsiaTheme="minorEastAsia" w:cs="Arial"/>
          <w:szCs w:val="24"/>
        </w:rPr>
        <w:t>73</w:t>
      </w:r>
      <w:r w:rsidRPr="00AD1087">
        <w:rPr>
          <w:rFonts w:eastAsiaTheme="minorEastAsia" w:cs="Arial"/>
          <w:szCs w:val="24"/>
        </w:rPr>
        <w:t>). The lack of improvement however, could be due to the NaHCO</w:t>
      </w:r>
      <w:r w:rsidRPr="00AD1087">
        <w:rPr>
          <w:rFonts w:eastAsiaTheme="minorEastAsia" w:cs="Arial"/>
          <w:szCs w:val="24"/>
          <w:vertAlign w:val="subscript"/>
        </w:rPr>
        <w:t>3</w:t>
      </w:r>
      <w:r w:rsidRPr="00AD1087">
        <w:rPr>
          <w:rFonts w:eastAsiaTheme="minorEastAsia" w:cs="Arial"/>
          <w:szCs w:val="24"/>
        </w:rPr>
        <w:t xml:space="preserve"> ingestion strategy which entailed two discrete doses over a four hour period (0.2g.kg-1 BM 4 hours, 0.1g.kg-1 BM 2 hours prior to exercise). More specifically pre-exercise HCO</w:t>
      </w:r>
      <w:r w:rsidRPr="00AD1087">
        <w:rPr>
          <w:rFonts w:eastAsiaTheme="minorEastAsia" w:cs="Arial"/>
          <w:szCs w:val="24"/>
          <w:vertAlign w:val="subscript"/>
        </w:rPr>
        <w:t>3</w:t>
      </w:r>
      <w:r w:rsidRPr="00AD1087">
        <w:rPr>
          <w:rFonts w:eastAsiaTheme="minorEastAsia" w:cs="Arial"/>
          <w:szCs w:val="24"/>
          <w:vertAlign w:val="superscript"/>
        </w:rPr>
        <w:t>-</w:t>
      </w:r>
      <w:r w:rsidRPr="00AD1087">
        <w:rPr>
          <w:rFonts w:eastAsiaTheme="minorEastAsia" w:cs="Arial"/>
          <w:szCs w:val="24"/>
        </w:rPr>
        <w:t xml:space="preserve"> was 28.6 ± 1.6 mmol</w:t>
      </w:r>
      <w:r w:rsidRPr="00AD1087">
        <w:rPr>
          <w:rFonts w:eastAsiaTheme="minorEastAsia" w:cs="Arial"/>
          <w:b/>
          <w:szCs w:val="24"/>
          <w:vertAlign w:val="superscript"/>
        </w:rPr>
        <w:t>.</w:t>
      </w:r>
      <w:r w:rsidRPr="00AD1087">
        <w:rPr>
          <w:rFonts w:eastAsiaTheme="minorEastAsia" w:cs="Arial"/>
          <w:szCs w:val="24"/>
        </w:rPr>
        <w:t>L</w:t>
      </w:r>
      <w:r w:rsidRPr="00AD1087">
        <w:rPr>
          <w:rFonts w:eastAsiaTheme="minorEastAsia" w:cs="Arial"/>
          <w:szCs w:val="24"/>
          <w:vertAlign w:val="superscript"/>
        </w:rPr>
        <w:t>-1</w:t>
      </w:r>
      <w:r w:rsidRPr="00AD1087">
        <w:rPr>
          <w:rFonts w:eastAsiaTheme="minorEastAsia" w:cs="Arial"/>
          <w:szCs w:val="24"/>
        </w:rPr>
        <w:t>, which is lower than the peak HCO</w:t>
      </w:r>
      <w:r w:rsidRPr="00AD1087">
        <w:rPr>
          <w:rFonts w:eastAsiaTheme="minorEastAsia" w:cs="Arial"/>
          <w:szCs w:val="24"/>
          <w:vertAlign w:val="subscript"/>
        </w:rPr>
        <w:t>3</w:t>
      </w:r>
      <w:r w:rsidRPr="00AD1087">
        <w:rPr>
          <w:rFonts w:eastAsiaTheme="minorEastAsia" w:cs="Arial"/>
          <w:b/>
          <w:szCs w:val="24"/>
          <w:vertAlign w:val="superscript"/>
        </w:rPr>
        <w:t>-</w:t>
      </w:r>
      <w:r w:rsidRPr="00AD1087">
        <w:rPr>
          <w:rFonts w:eastAsiaTheme="minorEastAsia" w:cs="Arial"/>
          <w:szCs w:val="24"/>
        </w:rPr>
        <w:t xml:space="preserve"> reported in previous work (</w:t>
      </w:r>
      <w:r w:rsidR="009608EA">
        <w:rPr>
          <w:rFonts w:eastAsiaTheme="minorEastAsia" w:cs="Arial"/>
          <w:szCs w:val="24"/>
        </w:rPr>
        <w:t>17, 6</w:t>
      </w:r>
      <w:r w:rsidR="00947ACE">
        <w:rPr>
          <w:rFonts w:eastAsiaTheme="minorEastAsia" w:cs="Arial"/>
          <w:szCs w:val="24"/>
        </w:rPr>
        <w:t>8</w:t>
      </w:r>
      <w:r w:rsidRPr="00AD1087">
        <w:rPr>
          <w:rFonts w:eastAsiaTheme="minorEastAsia" w:cs="Arial"/>
          <w:szCs w:val="24"/>
        </w:rPr>
        <w:t xml:space="preserve">). Therefore not enhancing buffering capacity to its maximum and consequently obtaining no ergogenic benefit during exercise. Furthermore, the length of the protocol (&gt;90mins in total) may have been a contributing factor to why no performance benefit was observed, as this was outside of the 1-10 minute window suggested to elicit </w:t>
      </w:r>
      <w:r w:rsidR="003C5AD5">
        <w:rPr>
          <w:rFonts w:eastAsiaTheme="minorEastAsia" w:cs="Arial"/>
          <w:szCs w:val="24"/>
        </w:rPr>
        <w:t xml:space="preserve">the largest </w:t>
      </w:r>
      <w:r w:rsidRPr="00AD1087">
        <w:rPr>
          <w:rFonts w:eastAsiaTheme="minorEastAsia" w:cs="Arial"/>
          <w:szCs w:val="24"/>
        </w:rPr>
        <w:t>ergogenic effects (</w:t>
      </w:r>
      <w:r w:rsidR="009608EA">
        <w:rPr>
          <w:rFonts w:eastAsiaTheme="minorEastAsia" w:cs="Arial"/>
          <w:szCs w:val="24"/>
        </w:rPr>
        <w:t>15</w:t>
      </w:r>
      <w:r w:rsidRPr="00AD1087">
        <w:rPr>
          <w:rFonts w:eastAsiaTheme="minorEastAsia" w:cs="Arial"/>
          <w:szCs w:val="24"/>
        </w:rPr>
        <w:t>). Nevertheless in a study supplementing 0.3g</w:t>
      </w:r>
      <w:r w:rsidRPr="00AD1087">
        <w:rPr>
          <w:rFonts w:eastAsiaTheme="minorEastAsia" w:cs="Arial"/>
          <w:b/>
          <w:szCs w:val="24"/>
          <w:vertAlign w:val="superscript"/>
        </w:rPr>
        <w:t>.</w:t>
      </w:r>
      <w:r w:rsidRPr="00AD1087">
        <w:rPr>
          <w:rFonts w:eastAsiaTheme="minorEastAsia" w:cs="Arial"/>
          <w:szCs w:val="24"/>
        </w:rPr>
        <w:t>kg</w:t>
      </w:r>
      <w:r w:rsidRPr="00AD1087">
        <w:rPr>
          <w:rFonts w:eastAsiaTheme="minorEastAsia" w:cs="Arial"/>
          <w:szCs w:val="24"/>
          <w:vertAlign w:val="superscript"/>
        </w:rPr>
        <w:t>-1</w:t>
      </w:r>
      <w:r w:rsidRPr="00AD1087">
        <w:rPr>
          <w:rFonts w:eastAsiaTheme="minorEastAsia" w:cs="Arial"/>
          <w:szCs w:val="24"/>
        </w:rPr>
        <w:t xml:space="preserve"> BM NaHCO</w:t>
      </w:r>
      <w:r w:rsidRPr="00AD1087">
        <w:rPr>
          <w:rFonts w:eastAsiaTheme="minorEastAsia" w:cs="Arial"/>
          <w:szCs w:val="24"/>
          <w:vertAlign w:val="subscript"/>
        </w:rPr>
        <w:t>3</w:t>
      </w:r>
      <w:r w:rsidRPr="00AD1087">
        <w:rPr>
          <w:rFonts w:eastAsiaTheme="minorEastAsia" w:cs="Arial"/>
          <w:szCs w:val="24"/>
        </w:rPr>
        <w:t xml:space="preserve"> 60 minutes prior to a 9 minute high-intensity rugby specific exercise, no effect on performance was also recorded when compared to a placebo, within a group of twenty-five elite male rugby players. </w:t>
      </w:r>
      <w:r w:rsidR="003C5AD5">
        <w:rPr>
          <w:rFonts w:eastAsiaTheme="minorEastAsia" w:cs="Arial"/>
          <w:szCs w:val="24"/>
        </w:rPr>
        <w:t>T</w:t>
      </w:r>
      <w:r w:rsidRPr="00AD1087">
        <w:rPr>
          <w:rFonts w:eastAsiaTheme="minorEastAsia" w:cs="Arial"/>
          <w:szCs w:val="24"/>
        </w:rPr>
        <w:t xml:space="preserve">his study also entailed a 25 minute warm-up prior to the performance, which may have already utilised the enhanced buffering capacity prior to the rugby specific exercise, therefore failing to enhance the 9 minute exercise. Research </w:t>
      </w:r>
      <w:r w:rsidR="003C5AD5">
        <w:rPr>
          <w:rFonts w:eastAsiaTheme="minorEastAsia" w:cs="Arial"/>
          <w:szCs w:val="24"/>
        </w:rPr>
        <w:t xml:space="preserve">which focused on </w:t>
      </w:r>
      <w:r w:rsidRPr="00AD1087">
        <w:rPr>
          <w:rFonts w:eastAsiaTheme="minorEastAsia" w:cs="Arial"/>
          <w:szCs w:val="24"/>
        </w:rPr>
        <w:t>water polo, also mimic</w:t>
      </w:r>
      <w:r w:rsidR="003C5AD5">
        <w:rPr>
          <w:rFonts w:eastAsiaTheme="minorEastAsia" w:cs="Arial"/>
          <w:szCs w:val="24"/>
        </w:rPr>
        <w:t>s</w:t>
      </w:r>
      <w:r w:rsidRPr="00AD1087">
        <w:rPr>
          <w:rFonts w:eastAsiaTheme="minorEastAsia" w:cs="Arial"/>
          <w:szCs w:val="24"/>
        </w:rPr>
        <w:t xml:space="preserve"> such findings. A group of twelve elite female water polo players completed a 59 minute match simulation test entailing 56x10m sprints, with no improvement in mean sprint time between NaHCO</w:t>
      </w:r>
      <w:r w:rsidRPr="00AD1087">
        <w:rPr>
          <w:rFonts w:eastAsiaTheme="minorEastAsia" w:cs="Arial"/>
          <w:szCs w:val="24"/>
          <w:vertAlign w:val="subscript"/>
        </w:rPr>
        <w:t>3</w:t>
      </w:r>
      <w:r w:rsidRPr="00AD1087">
        <w:rPr>
          <w:rFonts w:eastAsiaTheme="minorEastAsia" w:cs="Arial"/>
          <w:szCs w:val="24"/>
        </w:rPr>
        <w:t xml:space="preserve"> and the placebo (NaHCO</w:t>
      </w:r>
      <w:r w:rsidRPr="00AD1087">
        <w:rPr>
          <w:rFonts w:eastAsiaTheme="minorEastAsia" w:cs="Arial"/>
          <w:szCs w:val="24"/>
          <w:vertAlign w:val="subscript"/>
        </w:rPr>
        <w:t>3</w:t>
      </w:r>
      <w:r w:rsidRPr="00AD1087">
        <w:rPr>
          <w:rFonts w:eastAsiaTheme="minorEastAsia" w:cs="Arial"/>
          <w:szCs w:val="24"/>
        </w:rPr>
        <w:t xml:space="preserve"> = 6.88 ± 0.28 vs. Placebo = 6.91 ± 0.31 s; d = 0.09). Similar to the Saunders et al. (</w:t>
      </w:r>
      <w:r w:rsidR="009608EA">
        <w:rPr>
          <w:rFonts w:eastAsiaTheme="minorEastAsia" w:cs="Arial"/>
          <w:szCs w:val="24"/>
        </w:rPr>
        <w:t>7</w:t>
      </w:r>
      <w:r w:rsidR="00947ACE">
        <w:rPr>
          <w:rFonts w:eastAsiaTheme="minorEastAsia" w:cs="Arial"/>
          <w:szCs w:val="24"/>
        </w:rPr>
        <w:t>3</w:t>
      </w:r>
      <w:r w:rsidRPr="00AD1087">
        <w:rPr>
          <w:rFonts w:eastAsiaTheme="minorEastAsia" w:cs="Arial"/>
          <w:szCs w:val="24"/>
        </w:rPr>
        <w:t>), it might be the case the 59 minutes match simulation test was outside of the 1-10 minute window for NaHCO</w:t>
      </w:r>
      <w:r w:rsidRPr="00AD1087">
        <w:rPr>
          <w:rFonts w:eastAsiaTheme="minorEastAsia" w:cs="Arial"/>
          <w:szCs w:val="24"/>
          <w:vertAlign w:val="subscript"/>
        </w:rPr>
        <w:t>3</w:t>
      </w:r>
      <w:r w:rsidRPr="00AD1087">
        <w:rPr>
          <w:rFonts w:eastAsiaTheme="minorEastAsia" w:cs="Arial"/>
          <w:szCs w:val="24"/>
        </w:rPr>
        <w:t xml:space="preserve"> to elicit an ergogenic effect. In summary, research simulating sport performance has shown no positive effects on performance from NaHCO</w:t>
      </w:r>
      <w:r w:rsidRPr="00AD1087">
        <w:rPr>
          <w:rFonts w:eastAsiaTheme="minorEastAsia" w:cs="Arial"/>
          <w:szCs w:val="24"/>
          <w:vertAlign w:val="subscript"/>
        </w:rPr>
        <w:t>3</w:t>
      </w:r>
      <w:r w:rsidRPr="00AD1087">
        <w:rPr>
          <w:rFonts w:eastAsiaTheme="minorEastAsia" w:cs="Arial"/>
          <w:szCs w:val="24"/>
        </w:rPr>
        <w:t xml:space="preserve">. </w:t>
      </w:r>
    </w:p>
    <w:p w14:paraId="66E9F673" w14:textId="77777777" w:rsidR="00CD1EF2" w:rsidRPr="00AD1087" w:rsidRDefault="00CD1EF2" w:rsidP="00AD1087">
      <w:pPr>
        <w:pStyle w:val="ListParagraph"/>
        <w:numPr>
          <w:ilvl w:val="0"/>
          <w:numId w:val="1"/>
        </w:numPr>
        <w:spacing w:line="480" w:lineRule="auto"/>
        <w:jc w:val="both"/>
        <w:rPr>
          <w:rFonts w:ascii="Arial" w:hAnsi="Arial" w:cs="Arial"/>
          <w:b/>
          <w:sz w:val="24"/>
          <w:szCs w:val="24"/>
        </w:rPr>
      </w:pPr>
      <w:r w:rsidRPr="00AD1087">
        <w:rPr>
          <w:rFonts w:ascii="Arial" w:hAnsi="Arial" w:cs="Arial"/>
          <w:b/>
          <w:sz w:val="24"/>
          <w:szCs w:val="24"/>
        </w:rPr>
        <w:t xml:space="preserve"> Ergogenic Effects of NaHCO</w:t>
      </w:r>
      <w:r w:rsidRPr="00AD1087">
        <w:rPr>
          <w:rFonts w:ascii="Arial" w:hAnsi="Arial" w:cs="Arial"/>
          <w:b/>
          <w:sz w:val="24"/>
          <w:szCs w:val="24"/>
          <w:vertAlign w:val="subscript"/>
        </w:rPr>
        <w:t>3</w:t>
      </w:r>
      <w:r w:rsidRPr="00AD1087">
        <w:rPr>
          <w:rFonts w:ascii="Arial" w:hAnsi="Arial" w:cs="Arial"/>
          <w:b/>
          <w:sz w:val="24"/>
          <w:szCs w:val="24"/>
        </w:rPr>
        <w:t xml:space="preserve"> on Distance Based Time Trial Events</w:t>
      </w:r>
    </w:p>
    <w:p w14:paraId="01464622" w14:textId="4E9D317F" w:rsidR="00CD1EF2" w:rsidRPr="00AD1087" w:rsidRDefault="00CD1EF2" w:rsidP="00AD1087">
      <w:pPr>
        <w:pStyle w:val="NoSpacing"/>
        <w:spacing w:line="480" w:lineRule="auto"/>
        <w:jc w:val="both"/>
        <w:rPr>
          <w:rFonts w:cs="Arial"/>
          <w:szCs w:val="24"/>
        </w:rPr>
      </w:pPr>
      <w:r w:rsidRPr="00AD1087">
        <w:rPr>
          <w:rFonts w:eastAsiaTheme="minorEastAsia" w:cs="Arial"/>
          <w:szCs w:val="24"/>
        </w:rPr>
        <w:t>Research assessing the influence of NaHCO</w:t>
      </w:r>
      <w:r w:rsidRPr="00AD1087">
        <w:rPr>
          <w:rFonts w:eastAsiaTheme="minorEastAsia" w:cs="Arial"/>
          <w:szCs w:val="24"/>
          <w:vertAlign w:val="subscript"/>
        </w:rPr>
        <w:t xml:space="preserve">3 </w:t>
      </w:r>
      <w:r w:rsidRPr="00AD1087">
        <w:rPr>
          <w:rFonts w:eastAsiaTheme="minorEastAsia" w:cs="Arial"/>
          <w:szCs w:val="24"/>
        </w:rPr>
        <w:t>on distance based time trial (TT) events have focused on rowing (</w:t>
      </w:r>
      <w:r w:rsidR="009608EA">
        <w:rPr>
          <w:rFonts w:eastAsiaTheme="minorEastAsia" w:cs="Arial"/>
          <w:szCs w:val="24"/>
        </w:rPr>
        <w:t>14, 16, 20,</w:t>
      </w:r>
      <w:r w:rsidR="00947ACE">
        <w:rPr>
          <w:rFonts w:eastAsiaTheme="minorEastAsia" w:cs="Arial"/>
          <w:szCs w:val="24"/>
        </w:rPr>
        <w:t xml:space="preserve"> 35, 43</w:t>
      </w:r>
      <w:r w:rsidRPr="00AD1087">
        <w:rPr>
          <w:rFonts w:eastAsiaTheme="minorEastAsia" w:cs="Arial"/>
          <w:szCs w:val="24"/>
        </w:rPr>
        <w:t>) and cycling (</w:t>
      </w:r>
      <w:r w:rsidR="00947ACE">
        <w:rPr>
          <w:rFonts w:eastAsiaTheme="minorEastAsia" w:cs="Arial"/>
          <w:szCs w:val="24"/>
        </w:rPr>
        <w:t>41, 58</w:t>
      </w:r>
      <w:r w:rsidR="009608EA">
        <w:rPr>
          <w:rFonts w:eastAsiaTheme="minorEastAsia" w:cs="Arial"/>
          <w:szCs w:val="24"/>
        </w:rPr>
        <w:t>)</w:t>
      </w:r>
      <w:r w:rsidRPr="00AD1087">
        <w:rPr>
          <w:rFonts w:eastAsiaTheme="minorEastAsia" w:cs="Arial"/>
          <w:szCs w:val="24"/>
        </w:rPr>
        <w:t>. In relation to rowing, research has focussed on determining the effect of NaHCO</w:t>
      </w:r>
      <w:r w:rsidRPr="00AD1087">
        <w:rPr>
          <w:rFonts w:eastAsiaTheme="minorEastAsia" w:cs="Arial"/>
          <w:szCs w:val="24"/>
          <w:vertAlign w:val="subscript"/>
        </w:rPr>
        <w:t>3</w:t>
      </w:r>
      <w:r w:rsidRPr="00AD1087">
        <w:rPr>
          <w:rFonts w:eastAsiaTheme="minorEastAsia" w:cs="Arial"/>
          <w:szCs w:val="24"/>
        </w:rPr>
        <w:t xml:space="preserve"> on 2 km </w:t>
      </w:r>
      <w:r w:rsidR="00F819A9">
        <w:rPr>
          <w:rFonts w:eastAsiaTheme="minorEastAsia" w:cs="Arial"/>
          <w:szCs w:val="24"/>
        </w:rPr>
        <w:t xml:space="preserve">TT’s </w:t>
      </w:r>
      <w:r w:rsidRPr="00AD1087">
        <w:rPr>
          <w:rFonts w:eastAsiaTheme="minorEastAsia" w:cs="Arial"/>
          <w:szCs w:val="24"/>
        </w:rPr>
        <w:t>and have largely reported unequivocal results of unaltered performance (</w:t>
      </w:r>
      <w:r w:rsidR="009608EA">
        <w:rPr>
          <w:rFonts w:eastAsiaTheme="minorEastAsia" w:cs="Arial"/>
          <w:szCs w:val="24"/>
        </w:rPr>
        <w:t xml:space="preserve">14, 16, 20, </w:t>
      </w:r>
      <w:r w:rsidR="00947ACE">
        <w:rPr>
          <w:rFonts w:eastAsiaTheme="minorEastAsia" w:cs="Arial"/>
          <w:szCs w:val="24"/>
        </w:rPr>
        <w:t>35</w:t>
      </w:r>
      <w:r w:rsidR="009608EA">
        <w:rPr>
          <w:rFonts w:eastAsiaTheme="minorEastAsia" w:cs="Arial"/>
          <w:szCs w:val="24"/>
        </w:rPr>
        <w:t>,</w:t>
      </w:r>
      <w:r w:rsidR="00947ACE">
        <w:rPr>
          <w:rFonts w:eastAsiaTheme="minorEastAsia" w:cs="Arial"/>
          <w:szCs w:val="24"/>
        </w:rPr>
        <w:t xml:space="preserve"> 36, 43</w:t>
      </w:r>
      <w:r w:rsidRPr="00AD1087">
        <w:rPr>
          <w:rFonts w:eastAsiaTheme="minorEastAsia" w:cs="Arial"/>
          <w:szCs w:val="24"/>
        </w:rPr>
        <w:t>). Carr et al. (</w:t>
      </w:r>
      <w:r w:rsidR="009608EA">
        <w:rPr>
          <w:rFonts w:eastAsiaTheme="minorEastAsia" w:cs="Arial"/>
          <w:szCs w:val="24"/>
        </w:rPr>
        <w:t>16</w:t>
      </w:r>
      <w:r w:rsidRPr="00AD1087">
        <w:rPr>
          <w:rFonts w:eastAsiaTheme="minorEastAsia" w:cs="Arial"/>
          <w:szCs w:val="24"/>
        </w:rPr>
        <w:t>) reported no change in performance times with NaHCO</w:t>
      </w:r>
      <w:r w:rsidRPr="00AD1087">
        <w:rPr>
          <w:rFonts w:eastAsiaTheme="minorEastAsia" w:cs="Arial"/>
          <w:szCs w:val="24"/>
          <w:vertAlign w:val="subscript"/>
        </w:rPr>
        <w:t>3</w:t>
      </w:r>
      <w:r w:rsidRPr="00AD1087">
        <w:rPr>
          <w:rFonts w:eastAsiaTheme="minorEastAsia" w:cs="Arial"/>
          <w:szCs w:val="24"/>
        </w:rPr>
        <w:t xml:space="preserve"> compared placebo within a group eight well trained rowers (NaHCO</w:t>
      </w:r>
      <w:r w:rsidRPr="00AD1087">
        <w:rPr>
          <w:rFonts w:eastAsiaTheme="minorEastAsia" w:cs="Arial"/>
          <w:szCs w:val="24"/>
          <w:vertAlign w:val="subscript"/>
        </w:rPr>
        <w:t>3</w:t>
      </w:r>
      <w:r w:rsidRPr="00AD1087">
        <w:rPr>
          <w:rFonts w:eastAsiaTheme="minorEastAsia" w:cs="Arial"/>
          <w:szCs w:val="24"/>
        </w:rPr>
        <w:t xml:space="preserve"> 6:44.4 ± 23.4 vs. Placebo 6:43.8 ± 23.4). Results that have been replicated after both acute and three-day serial supplementations in well trained rowers (</w:t>
      </w:r>
      <w:r w:rsidR="00947ACE">
        <w:rPr>
          <w:rFonts w:eastAsiaTheme="minorEastAsia" w:cs="Arial"/>
          <w:szCs w:val="24"/>
        </w:rPr>
        <w:t>14, 43</w:t>
      </w:r>
      <w:r w:rsidR="009608EA">
        <w:rPr>
          <w:rFonts w:eastAsiaTheme="minorEastAsia" w:cs="Arial"/>
          <w:szCs w:val="24"/>
        </w:rPr>
        <w:t>)</w:t>
      </w:r>
      <w:r w:rsidRPr="00AD1087">
        <w:rPr>
          <w:rFonts w:eastAsiaTheme="minorEastAsia" w:cs="Arial"/>
          <w:szCs w:val="24"/>
        </w:rPr>
        <w:t>. These observations were also replicated amongst elite rowers (</w:t>
      </w:r>
      <w:r w:rsidR="009608EA">
        <w:rPr>
          <w:rFonts w:eastAsiaTheme="minorEastAsia" w:cs="Arial"/>
          <w:szCs w:val="24"/>
        </w:rPr>
        <w:t>20</w:t>
      </w:r>
      <w:r w:rsidRPr="00AD1087">
        <w:rPr>
          <w:rFonts w:eastAsiaTheme="minorEastAsia" w:cs="Arial"/>
          <w:szCs w:val="24"/>
        </w:rPr>
        <w:t>) during a 6-minute high intensity bout, which is equivalent to the expected time to complete 2</w:t>
      </w:r>
      <w:r w:rsidR="00F819A9">
        <w:rPr>
          <w:rFonts w:eastAsiaTheme="minorEastAsia" w:cs="Arial"/>
          <w:szCs w:val="24"/>
        </w:rPr>
        <w:t xml:space="preserve"> </w:t>
      </w:r>
      <w:r w:rsidRPr="00AD1087">
        <w:rPr>
          <w:rFonts w:eastAsiaTheme="minorEastAsia" w:cs="Arial"/>
          <w:szCs w:val="24"/>
        </w:rPr>
        <w:t>km. Twelve international rowers completed similar distances with NaHCO</w:t>
      </w:r>
      <w:r w:rsidRPr="00AD1087">
        <w:rPr>
          <w:rFonts w:eastAsiaTheme="minorEastAsia" w:cs="Arial"/>
          <w:szCs w:val="24"/>
          <w:vertAlign w:val="subscript"/>
        </w:rPr>
        <w:t xml:space="preserve">3 </w:t>
      </w:r>
      <w:r w:rsidRPr="00AD1087">
        <w:rPr>
          <w:rFonts w:eastAsiaTheme="minorEastAsia" w:cs="Arial"/>
          <w:szCs w:val="24"/>
        </w:rPr>
        <w:t>and placebo at 1860±96 m and 1865±104 m, respectively. Taken together, this research suggests NaHCO</w:t>
      </w:r>
      <w:r w:rsidRPr="00AD1087">
        <w:rPr>
          <w:rFonts w:eastAsiaTheme="minorEastAsia" w:cs="Arial"/>
          <w:szCs w:val="24"/>
          <w:vertAlign w:val="subscript"/>
        </w:rPr>
        <w:t xml:space="preserve">3 </w:t>
      </w:r>
      <w:r w:rsidRPr="00AD1087">
        <w:rPr>
          <w:rFonts w:eastAsiaTheme="minorEastAsia" w:cs="Arial"/>
          <w:szCs w:val="24"/>
        </w:rPr>
        <w:t>may not be an effective ergogenic aid for trained rowers during simulated rowing performance. Hobson et al. (</w:t>
      </w:r>
      <w:r w:rsidR="00947ACE">
        <w:rPr>
          <w:rFonts w:eastAsiaTheme="minorEastAsia" w:cs="Arial"/>
          <w:szCs w:val="24"/>
        </w:rPr>
        <w:t>36</w:t>
      </w:r>
      <w:r w:rsidRPr="00AD1087">
        <w:rPr>
          <w:rFonts w:eastAsiaTheme="minorEastAsia" w:cs="Arial"/>
          <w:szCs w:val="24"/>
        </w:rPr>
        <w:t>) however, provides an interesting caveat to the previous outlined research, in that 500 m split times revealed a significantly faster performance during the second half of the 2 km row. Acute NaHCO</w:t>
      </w:r>
      <w:r w:rsidRPr="00AD1087">
        <w:rPr>
          <w:rFonts w:eastAsiaTheme="minorEastAsia" w:cs="Arial"/>
          <w:szCs w:val="24"/>
          <w:vertAlign w:val="subscript"/>
        </w:rPr>
        <w:t xml:space="preserve">3 </w:t>
      </w:r>
      <w:r w:rsidRPr="00AD1087">
        <w:rPr>
          <w:rFonts w:eastAsiaTheme="minorEastAsia" w:cs="Arial"/>
          <w:szCs w:val="24"/>
        </w:rPr>
        <w:t>ingestion</w:t>
      </w:r>
      <w:r w:rsidRPr="00AD1087">
        <w:rPr>
          <w:rFonts w:eastAsiaTheme="minorEastAsia" w:cs="Arial"/>
          <w:szCs w:val="24"/>
          <w:vertAlign w:val="subscript"/>
        </w:rPr>
        <w:t xml:space="preserve"> </w:t>
      </w:r>
      <w:r w:rsidRPr="00AD1087">
        <w:rPr>
          <w:rFonts w:eastAsiaTheme="minorEastAsia" w:cs="Arial"/>
          <w:szCs w:val="24"/>
        </w:rPr>
        <w:t>stimulated a 0.5 ± 1.2 s improvement in the third 500 m split and a 1.1 ± 1.7 s improvement in the fourth 500 m split, with magnitude based inferences representing likelihood of beneficial effect of NaHCO</w:t>
      </w:r>
      <w:r w:rsidRPr="00AD1087">
        <w:rPr>
          <w:rFonts w:eastAsiaTheme="minorEastAsia" w:cs="Arial"/>
          <w:szCs w:val="24"/>
          <w:vertAlign w:val="subscript"/>
        </w:rPr>
        <w:t>3</w:t>
      </w:r>
      <w:r w:rsidRPr="00AD1087">
        <w:rPr>
          <w:rFonts w:eastAsiaTheme="minorEastAsia" w:cs="Arial"/>
          <w:szCs w:val="24"/>
        </w:rPr>
        <w:t xml:space="preserve"> as possible and very likely during the third and fourth 500 m split, respectively. Despite this, overall performance did not change under the alkalotic conditions. This study does however provide an interesting insight into the potential pacing considerations when supplementing with NaHCO</w:t>
      </w:r>
      <w:r w:rsidRPr="00AD1087">
        <w:rPr>
          <w:rFonts w:eastAsiaTheme="minorEastAsia" w:cs="Arial"/>
          <w:szCs w:val="24"/>
          <w:vertAlign w:val="subscript"/>
        </w:rPr>
        <w:t>3</w:t>
      </w:r>
      <w:r w:rsidRPr="00AD1087">
        <w:rPr>
          <w:rFonts w:eastAsiaTheme="minorEastAsia" w:cs="Arial"/>
          <w:szCs w:val="24"/>
        </w:rPr>
        <w:t>, for example the split times reported by Hobson et al. (</w:t>
      </w:r>
      <w:r w:rsidR="00947ACE">
        <w:rPr>
          <w:rFonts w:eastAsiaTheme="minorEastAsia" w:cs="Arial"/>
          <w:szCs w:val="24"/>
        </w:rPr>
        <w:t>36</w:t>
      </w:r>
      <w:r w:rsidRPr="00AD1087">
        <w:rPr>
          <w:rFonts w:eastAsiaTheme="minorEastAsia" w:cs="Arial"/>
          <w:szCs w:val="24"/>
        </w:rPr>
        <w:t>) are suggestive of a negative pacing strategy.  Negative pacing strategies are often used with in distance based time trials as it allows for an intense burst towards the end of the event which is driven by an enhanced utilisation of anaerobic reserves (</w:t>
      </w:r>
      <w:r w:rsidR="00A30739">
        <w:rPr>
          <w:rFonts w:eastAsiaTheme="minorEastAsia" w:cs="Arial"/>
          <w:szCs w:val="24"/>
        </w:rPr>
        <w:t>32</w:t>
      </w:r>
      <w:r w:rsidRPr="00AD1087">
        <w:rPr>
          <w:rFonts w:eastAsiaTheme="minorEastAsia" w:cs="Arial"/>
          <w:szCs w:val="24"/>
        </w:rPr>
        <w:t>), access to which may be facilitated by NaCHO</w:t>
      </w:r>
      <w:r w:rsidRPr="00AD1087">
        <w:rPr>
          <w:rFonts w:eastAsiaTheme="minorEastAsia" w:cs="Arial"/>
          <w:szCs w:val="24"/>
          <w:vertAlign w:val="subscript"/>
        </w:rPr>
        <w:t>3</w:t>
      </w:r>
      <w:r w:rsidRPr="00AD1087">
        <w:rPr>
          <w:rFonts w:eastAsiaTheme="minorEastAsia" w:cs="Arial"/>
          <w:szCs w:val="24"/>
        </w:rPr>
        <w:t xml:space="preserve"> due to the enhanced glycolytic flux (</w:t>
      </w:r>
      <w:r w:rsidR="00A30739">
        <w:rPr>
          <w:rFonts w:cs="Arial"/>
          <w:szCs w:val="24"/>
        </w:rPr>
        <w:t>38</w:t>
      </w:r>
      <w:r w:rsidRPr="00AD1087">
        <w:rPr>
          <w:rFonts w:cs="Arial"/>
          <w:szCs w:val="24"/>
        </w:rPr>
        <w:t>). As such NaHCO</w:t>
      </w:r>
      <w:r w:rsidRPr="00AD1087">
        <w:rPr>
          <w:rFonts w:cs="Arial"/>
          <w:szCs w:val="24"/>
          <w:vertAlign w:val="subscript"/>
        </w:rPr>
        <w:t xml:space="preserve">3 </w:t>
      </w:r>
      <w:r w:rsidRPr="00AD1087">
        <w:rPr>
          <w:rFonts w:cs="Arial"/>
          <w:szCs w:val="24"/>
        </w:rPr>
        <w:t xml:space="preserve">could potentially be beneficial for athlete utilising such pacing strategies, although further work is required to test this initial observation. </w:t>
      </w:r>
    </w:p>
    <w:p w14:paraId="2E9B2020" w14:textId="42C0008F" w:rsidR="00CD1EF2" w:rsidRPr="00AD1087" w:rsidRDefault="00CD1EF2" w:rsidP="00AD1087">
      <w:pPr>
        <w:pStyle w:val="NoSpacing"/>
        <w:spacing w:line="480" w:lineRule="auto"/>
        <w:jc w:val="both"/>
        <w:rPr>
          <w:rFonts w:eastAsiaTheme="minorEastAsia" w:cs="Arial"/>
          <w:szCs w:val="24"/>
        </w:rPr>
      </w:pPr>
      <w:r w:rsidRPr="00AD1087">
        <w:rPr>
          <w:rFonts w:eastAsiaTheme="minorEastAsia" w:cs="Arial"/>
          <w:szCs w:val="24"/>
        </w:rPr>
        <w:t xml:space="preserve">In contrast to rowing, cycling </w:t>
      </w:r>
      <w:r w:rsidR="00F819A9">
        <w:rPr>
          <w:rFonts w:eastAsiaTheme="minorEastAsia" w:cs="Arial"/>
          <w:szCs w:val="24"/>
        </w:rPr>
        <w:t xml:space="preserve">TT </w:t>
      </w:r>
      <w:r w:rsidRPr="00AD1087">
        <w:rPr>
          <w:rFonts w:eastAsiaTheme="minorEastAsia" w:cs="Arial"/>
          <w:szCs w:val="24"/>
        </w:rPr>
        <w:t>research has been limited, with two studies investigating two distinctly different distance of 4 km (</w:t>
      </w:r>
      <w:r w:rsidR="00A30739">
        <w:rPr>
          <w:rFonts w:eastAsiaTheme="minorEastAsia" w:cs="Arial"/>
          <w:szCs w:val="24"/>
        </w:rPr>
        <w:t>41</w:t>
      </w:r>
      <w:r w:rsidRPr="00AD1087">
        <w:rPr>
          <w:rFonts w:eastAsiaTheme="minorEastAsia" w:cs="Arial"/>
          <w:szCs w:val="24"/>
        </w:rPr>
        <w:t>) and 40 km (</w:t>
      </w:r>
      <w:r w:rsidR="00A30739">
        <w:rPr>
          <w:rFonts w:eastAsiaTheme="minorEastAsia" w:cs="Arial"/>
          <w:szCs w:val="24"/>
        </w:rPr>
        <w:t>58</w:t>
      </w:r>
      <w:r w:rsidRPr="00AD1087">
        <w:rPr>
          <w:rFonts w:eastAsiaTheme="minorEastAsia" w:cs="Arial"/>
          <w:szCs w:val="24"/>
        </w:rPr>
        <w:t>). During 3 km TT trials, performance was improved by 2.8% with NaHCO</w:t>
      </w:r>
      <w:r w:rsidRPr="00AD1087">
        <w:rPr>
          <w:rFonts w:eastAsiaTheme="minorEastAsia" w:cs="Arial"/>
          <w:szCs w:val="24"/>
          <w:vertAlign w:val="subscript"/>
        </w:rPr>
        <w:t>3</w:t>
      </w:r>
      <w:r w:rsidRPr="00AD1087">
        <w:rPr>
          <w:rFonts w:eastAsiaTheme="minorEastAsia" w:cs="Arial"/>
          <w:szCs w:val="24"/>
        </w:rPr>
        <w:t xml:space="preserve"> compared to placebo in ten well-trained cyclists (225.9 ± 11.3 s vs. 228.7 ± 10.8 s), although mean differences were </w:t>
      </w:r>
      <w:r w:rsidR="00F819A9">
        <w:rPr>
          <w:rFonts w:eastAsiaTheme="minorEastAsia" w:cs="Arial"/>
          <w:szCs w:val="24"/>
        </w:rPr>
        <w:t xml:space="preserve">not </w:t>
      </w:r>
      <w:r w:rsidRPr="00AD1087">
        <w:rPr>
          <w:rFonts w:eastAsiaTheme="minorEastAsia" w:cs="Arial"/>
          <w:szCs w:val="24"/>
        </w:rPr>
        <w:t>significant (</w:t>
      </w:r>
      <w:r w:rsidR="00A30739">
        <w:rPr>
          <w:rFonts w:eastAsiaTheme="minorEastAsia" w:cs="Arial"/>
          <w:szCs w:val="24"/>
        </w:rPr>
        <w:t>41</w:t>
      </w:r>
      <w:r w:rsidRPr="00AD1087">
        <w:rPr>
          <w:rFonts w:eastAsiaTheme="minorEastAsia" w:cs="Arial"/>
          <w:szCs w:val="24"/>
        </w:rPr>
        <w:t>). Despite the lack of statistical significance, magnitude based inference analysis reported a NaHCO</w:t>
      </w:r>
      <w:r w:rsidRPr="00AD1087">
        <w:rPr>
          <w:rFonts w:eastAsiaTheme="minorEastAsia" w:cs="Arial"/>
          <w:szCs w:val="24"/>
          <w:vertAlign w:val="subscript"/>
        </w:rPr>
        <w:t xml:space="preserve">3 </w:t>
      </w:r>
      <w:r w:rsidRPr="00AD1087">
        <w:rPr>
          <w:rFonts w:eastAsiaTheme="minorEastAsia" w:cs="Arial"/>
          <w:szCs w:val="24"/>
        </w:rPr>
        <w:t>was very likely to have a positive influence on 3 km TT performance. Therefore, suggesting NaHCO</w:t>
      </w:r>
      <w:r w:rsidRPr="00AD1087">
        <w:rPr>
          <w:rFonts w:eastAsiaTheme="minorEastAsia" w:cs="Arial"/>
          <w:szCs w:val="24"/>
          <w:vertAlign w:val="subscript"/>
        </w:rPr>
        <w:t xml:space="preserve">3 </w:t>
      </w:r>
      <w:r w:rsidRPr="00AD1087">
        <w:rPr>
          <w:rFonts w:eastAsiaTheme="minorEastAsia" w:cs="Arial"/>
          <w:szCs w:val="24"/>
        </w:rPr>
        <w:t xml:space="preserve">may possess practical </w:t>
      </w:r>
      <w:r w:rsidR="00F819A9" w:rsidRPr="00AD1087">
        <w:rPr>
          <w:rFonts w:eastAsiaTheme="minorEastAsia" w:cs="Arial"/>
          <w:szCs w:val="24"/>
        </w:rPr>
        <w:t>benefits</w:t>
      </w:r>
      <w:r w:rsidRPr="00AD1087">
        <w:rPr>
          <w:rFonts w:eastAsiaTheme="minorEastAsia" w:cs="Arial"/>
          <w:szCs w:val="24"/>
        </w:rPr>
        <w:t xml:space="preserve"> to athletes competing over a short TT distance</w:t>
      </w:r>
      <w:r w:rsidR="00411978" w:rsidRPr="00AD1087">
        <w:rPr>
          <w:rFonts w:eastAsiaTheme="minorEastAsia" w:cs="Arial"/>
          <w:szCs w:val="24"/>
        </w:rPr>
        <w:t>s</w:t>
      </w:r>
      <w:r w:rsidRPr="00AD1087">
        <w:rPr>
          <w:rFonts w:eastAsiaTheme="minorEastAsia" w:cs="Arial"/>
          <w:szCs w:val="24"/>
        </w:rPr>
        <w:t xml:space="preserve">. In contrast, Northgraves et al. (2014) </w:t>
      </w:r>
      <w:r w:rsidR="00434EB1" w:rsidRPr="00AD1087">
        <w:rPr>
          <w:rFonts w:eastAsiaTheme="minorEastAsia" w:cs="Arial"/>
          <w:szCs w:val="24"/>
        </w:rPr>
        <w:t xml:space="preserve">reported no benefits during </w:t>
      </w:r>
      <w:r w:rsidR="0020151F" w:rsidRPr="00AD1087">
        <w:rPr>
          <w:rFonts w:eastAsiaTheme="minorEastAsia" w:cs="Arial"/>
          <w:szCs w:val="24"/>
        </w:rPr>
        <w:t>40</w:t>
      </w:r>
      <w:r w:rsidR="00434EB1" w:rsidRPr="00AD1087">
        <w:rPr>
          <w:rFonts w:eastAsiaTheme="minorEastAsia" w:cs="Arial"/>
          <w:szCs w:val="24"/>
        </w:rPr>
        <w:t xml:space="preserve"> km</w:t>
      </w:r>
      <w:r w:rsidR="0020151F" w:rsidRPr="00AD1087">
        <w:rPr>
          <w:rFonts w:eastAsiaTheme="minorEastAsia" w:cs="Arial"/>
          <w:szCs w:val="24"/>
        </w:rPr>
        <w:t xml:space="preserve"> TT distance </w:t>
      </w:r>
      <w:r w:rsidR="004F512E" w:rsidRPr="00AD1087">
        <w:rPr>
          <w:rFonts w:eastAsiaTheme="minorEastAsia" w:cs="Arial"/>
          <w:szCs w:val="24"/>
        </w:rPr>
        <w:t>from</w:t>
      </w:r>
      <w:r w:rsidR="0020151F" w:rsidRPr="00AD1087">
        <w:rPr>
          <w:rFonts w:eastAsiaTheme="minorEastAsia" w:cs="Arial"/>
          <w:szCs w:val="24"/>
        </w:rPr>
        <w:t xml:space="preserve"> NaHCO</w:t>
      </w:r>
      <w:r w:rsidR="0020151F" w:rsidRPr="00AD1087">
        <w:rPr>
          <w:rFonts w:eastAsiaTheme="minorEastAsia" w:cs="Arial"/>
          <w:szCs w:val="24"/>
          <w:vertAlign w:val="subscript"/>
        </w:rPr>
        <w:t xml:space="preserve">3 </w:t>
      </w:r>
      <w:r w:rsidR="0020151F" w:rsidRPr="00AD1087">
        <w:rPr>
          <w:rFonts w:eastAsiaTheme="minorEastAsia" w:cs="Arial"/>
          <w:szCs w:val="24"/>
        </w:rPr>
        <w:t>supplementation</w:t>
      </w:r>
      <w:r w:rsidR="004F512E" w:rsidRPr="00AD1087">
        <w:rPr>
          <w:rFonts w:eastAsiaTheme="minorEastAsia" w:cs="Arial"/>
          <w:szCs w:val="24"/>
        </w:rPr>
        <w:t>,</w:t>
      </w:r>
      <w:r w:rsidR="0020151F" w:rsidRPr="00AD1087">
        <w:rPr>
          <w:rFonts w:eastAsiaTheme="minorEastAsia" w:cs="Arial"/>
          <w:szCs w:val="24"/>
        </w:rPr>
        <w:t xml:space="preserve"> </w:t>
      </w:r>
      <w:r w:rsidR="00D32E65" w:rsidRPr="00AD1087">
        <w:rPr>
          <w:rFonts w:eastAsiaTheme="minorEastAsia" w:cs="Arial"/>
          <w:szCs w:val="24"/>
        </w:rPr>
        <w:t>with</w:t>
      </w:r>
      <w:r w:rsidR="00434EB1" w:rsidRPr="00AD1087">
        <w:rPr>
          <w:rFonts w:eastAsiaTheme="minorEastAsia" w:cs="Arial"/>
          <w:szCs w:val="24"/>
        </w:rPr>
        <w:t xml:space="preserve"> mean time to completion of 67.08 ± 5.04 min with NaHCO</w:t>
      </w:r>
      <w:r w:rsidR="00434EB1" w:rsidRPr="00AD1087">
        <w:rPr>
          <w:rFonts w:eastAsiaTheme="minorEastAsia" w:cs="Arial"/>
          <w:szCs w:val="24"/>
          <w:vertAlign w:val="subscript"/>
        </w:rPr>
        <w:t xml:space="preserve">3 </w:t>
      </w:r>
      <w:r w:rsidR="00434EB1" w:rsidRPr="00AD1087">
        <w:rPr>
          <w:rFonts w:eastAsiaTheme="minorEastAsia" w:cs="Arial"/>
          <w:szCs w:val="24"/>
        </w:rPr>
        <w:t xml:space="preserve">compared to 66.41 ± 4.04 </w:t>
      </w:r>
      <w:r w:rsidR="00F819A9">
        <w:rPr>
          <w:rFonts w:eastAsiaTheme="minorEastAsia" w:cs="Arial"/>
          <w:szCs w:val="24"/>
        </w:rPr>
        <w:t xml:space="preserve">min </w:t>
      </w:r>
      <w:r w:rsidR="004B7574" w:rsidRPr="00AD1087">
        <w:rPr>
          <w:rFonts w:eastAsiaTheme="minorEastAsia" w:cs="Arial"/>
          <w:szCs w:val="24"/>
        </w:rPr>
        <w:t xml:space="preserve">in the placebo trial. </w:t>
      </w:r>
      <w:r w:rsidR="00F20849" w:rsidRPr="00AD1087">
        <w:rPr>
          <w:rFonts w:eastAsiaTheme="minorEastAsia" w:cs="Arial"/>
          <w:szCs w:val="24"/>
        </w:rPr>
        <w:t>This opposes earlier work conducted by McNaughton et al. (1999), during which well-trained cyclists</w:t>
      </w:r>
      <w:r w:rsidR="00C43607" w:rsidRPr="00AD1087">
        <w:rPr>
          <w:rFonts w:eastAsiaTheme="minorEastAsia" w:cs="Arial"/>
          <w:szCs w:val="24"/>
        </w:rPr>
        <w:t xml:space="preserve"> (67.3 ± 3.3</w:t>
      </w:r>
      <w:r w:rsidR="00F20849" w:rsidRPr="00AD1087">
        <w:rPr>
          <w:rFonts w:eastAsiaTheme="minorEastAsia" w:cs="Arial"/>
          <w:szCs w:val="24"/>
        </w:rPr>
        <w:t xml:space="preserve"> </w:t>
      </w:r>
      <w:r w:rsidR="00C43607" w:rsidRPr="00AD1087">
        <w:rPr>
          <w:rFonts w:eastAsiaTheme="minorEastAsia" w:cs="Arial"/>
          <w:szCs w:val="24"/>
        </w:rPr>
        <w:t>performed</w:t>
      </w:r>
      <w:r w:rsidR="00F20849" w:rsidRPr="00AD1087">
        <w:rPr>
          <w:rFonts w:eastAsiaTheme="minorEastAsia" w:cs="Arial"/>
          <w:szCs w:val="24"/>
        </w:rPr>
        <w:t xml:space="preserve"> a</w:t>
      </w:r>
      <w:r w:rsidR="00C43607" w:rsidRPr="00AD1087">
        <w:rPr>
          <w:rFonts w:eastAsiaTheme="minorEastAsia" w:cs="Arial"/>
          <w:szCs w:val="24"/>
        </w:rPr>
        <w:t>n equivalent duration (60 minutes) time based TT and elicited a significant improvement in total work done with NaHCO</w:t>
      </w:r>
      <w:r w:rsidR="00C43607" w:rsidRPr="00AD1087">
        <w:rPr>
          <w:rFonts w:eastAsiaTheme="minorEastAsia" w:cs="Arial"/>
          <w:szCs w:val="24"/>
          <w:vertAlign w:val="subscript"/>
        </w:rPr>
        <w:t xml:space="preserve">3 </w:t>
      </w:r>
      <w:r w:rsidR="00C43607" w:rsidRPr="00AD1087">
        <w:rPr>
          <w:rFonts w:eastAsiaTheme="minorEastAsia" w:cs="Arial"/>
          <w:szCs w:val="24"/>
        </w:rPr>
        <w:t xml:space="preserve">compared to a placebo (950.9 ± 81.1 Kj vs. 839.0 ± </w:t>
      </w:r>
      <w:r w:rsidR="006A5937" w:rsidRPr="00AD1087">
        <w:rPr>
          <w:rFonts w:eastAsiaTheme="minorEastAsia" w:cs="Arial"/>
          <w:szCs w:val="24"/>
        </w:rPr>
        <w:t xml:space="preserve">88.6 Kj; p&lt; 0.03). </w:t>
      </w:r>
      <w:r w:rsidR="004D2EE5" w:rsidRPr="00AD1087">
        <w:rPr>
          <w:rFonts w:eastAsiaTheme="minorEastAsia" w:cs="Arial"/>
          <w:szCs w:val="24"/>
        </w:rPr>
        <w:t>The ergogenic effect of NaHCO</w:t>
      </w:r>
      <w:r w:rsidR="004D2EE5" w:rsidRPr="00AD1087">
        <w:rPr>
          <w:rFonts w:eastAsiaTheme="minorEastAsia" w:cs="Arial"/>
          <w:szCs w:val="24"/>
          <w:vertAlign w:val="subscript"/>
        </w:rPr>
        <w:t xml:space="preserve">3 </w:t>
      </w:r>
      <w:r w:rsidR="00E31010" w:rsidRPr="00AD1087">
        <w:rPr>
          <w:rFonts w:eastAsiaTheme="minorEastAsia" w:cs="Arial"/>
          <w:szCs w:val="24"/>
        </w:rPr>
        <w:t>is dependent on the degree of metabolic acidity (McNaughton et al. 2008) and i</w:t>
      </w:r>
      <w:r w:rsidR="004D2EE5" w:rsidRPr="00AD1087">
        <w:rPr>
          <w:rFonts w:eastAsiaTheme="minorEastAsia" w:cs="Arial"/>
          <w:szCs w:val="24"/>
        </w:rPr>
        <w:t>nterestingly</w:t>
      </w:r>
      <w:r w:rsidR="00E31010" w:rsidRPr="00AD1087">
        <w:rPr>
          <w:rFonts w:eastAsiaTheme="minorEastAsia" w:cs="Arial"/>
          <w:szCs w:val="24"/>
        </w:rPr>
        <w:t>,</w:t>
      </w:r>
      <w:r w:rsidR="004D2EE5" w:rsidRPr="00AD1087">
        <w:rPr>
          <w:rFonts w:eastAsiaTheme="minorEastAsia" w:cs="Arial"/>
          <w:szCs w:val="24"/>
        </w:rPr>
        <w:t xml:space="preserve"> the degree of metabolic acidity does not appear to be different between both studies (</w:t>
      </w:r>
      <w:r w:rsidR="0007301F" w:rsidRPr="00AD1087">
        <w:rPr>
          <w:rFonts w:eastAsiaTheme="minorEastAsia" w:cs="Arial"/>
          <w:szCs w:val="24"/>
        </w:rPr>
        <w:t>~</w:t>
      </w:r>
      <w:r w:rsidR="004D2EE5" w:rsidRPr="00AD1087">
        <w:rPr>
          <w:rFonts w:eastAsiaTheme="minorEastAsia" w:cs="Arial"/>
          <w:szCs w:val="24"/>
        </w:rPr>
        <w:t>7.32)</w:t>
      </w:r>
      <w:r w:rsidR="00E31010" w:rsidRPr="00AD1087">
        <w:rPr>
          <w:rFonts w:eastAsiaTheme="minorEastAsia" w:cs="Arial"/>
          <w:szCs w:val="24"/>
        </w:rPr>
        <w:t xml:space="preserve">, therefore </w:t>
      </w:r>
      <w:r w:rsidR="0007301F" w:rsidRPr="00AD1087">
        <w:rPr>
          <w:rFonts w:eastAsiaTheme="minorEastAsia" w:cs="Arial"/>
          <w:szCs w:val="24"/>
        </w:rPr>
        <w:t xml:space="preserve">the </w:t>
      </w:r>
      <w:r w:rsidR="006E6D98" w:rsidRPr="00AD1087">
        <w:rPr>
          <w:rFonts w:eastAsiaTheme="minorEastAsia" w:cs="Arial"/>
          <w:szCs w:val="24"/>
        </w:rPr>
        <w:t xml:space="preserve">difference between studies is </w:t>
      </w:r>
      <w:r w:rsidR="00F819A9">
        <w:rPr>
          <w:rFonts w:eastAsiaTheme="minorEastAsia" w:cs="Arial"/>
          <w:szCs w:val="24"/>
        </w:rPr>
        <w:t xml:space="preserve">likely </w:t>
      </w:r>
      <w:r w:rsidR="006E6D98" w:rsidRPr="00AD1087">
        <w:rPr>
          <w:rFonts w:eastAsiaTheme="minorEastAsia" w:cs="Arial"/>
          <w:szCs w:val="24"/>
        </w:rPr>
        <w:t>due to alternative factors.</w:t>
      </w:r>
      <w:r w:rsidR="00175C94" w:rsidRPr="00AD1087">
        <w:rPr>
          <w:rFonts w:eastAsiaTheme="minorEastAsia" w:cs="Arial"/>
          <w:szCs w:val="24"/>
        </w:rPr>
        <w:t xml:space="preserve"> Time based and distance based time trials, although of similar duration, do exhibit discrete differences in an athlete’s perception of judging power output distribution (</w:t>
      </w:r>
      <w:r w:rsidR="00A30739">
        <w:rPr>
          <w:rFonts w:eastAsiaTheme="minorEastAsia" w:cs="Arial"/>
          <w:szCs w:val="24"/>
        </w:rPr>
        <w:t>1</w:t>
      </w:r>
      <w:r w:rsidR="00175C94" w:rsidRPr="00AD1087">
        <w:rPr>
          <w:rFonts w:eastAsiaTheme="minorEastAsia" w:cs="Arial"/>
          <w:szCs w:val="24"/>
        </w:rPr>
        <w:t xml:space="preserve">). Therefore, the methodological difference may explain the difference observed between the two investigations. </w:t>
      </w:r>
      <w:r w:rsidR="006E6D98" w:rsidRPr="00AD1087">
        <w:rPr>
          <w:rFonts w:eastAsiaTheme="minorEastAsia" w:cs="Arial"/>
          <w:szCs w:val="24"/>
        </w:rPr>
        <w:t xml:space="preserve"> </w:t>
      </w:r>
      <w:r w:rsidR="00175C94" w:rsidRPr="00AD1087">
        <w:rPr>
          <w:rFonts w:eastAsiaTheme="minorEastAsia" w:cs="Arial"/>
          <w:szCs w:val="24"/>
        </w:rPr>
        <w:t>Moreover, t</w:t>
      </w:r>
      <w:r w:rsidR="00ED38EE" w:rsidRPr="00AD1087">
        <w:rPr>
          <w:rFonts w:eastAsiaTheme="minorEastAsia" w:cs="Arial"/>
          <w:szCs w:val="24"/>
        </w:rPr>
        <w:t>rained individuals are suggested to elicit performance gains from NaHCO</w:t>
      </w:r>
      <w:r w:rsidR="00ED38EE" w:rsidRPr="00AD1087">
        <w:rPr>
          <w:rFonts w:eastAsiaTheme="minorEastAsia" w:cs="Arial"/>
          <w:szCs w:val="24"/>
          <w:vertAlign w:val="subscript"/>
        </w:rPr>
        <w:t>3</w:t>
      </w:r>
      <w:r w:rsidR="00ED38EE" w:rsidRPr="00AD1087">
        <w:rPr>
          <w:rFonts w:eastAsiaTheme="minorEastAsia" w:cs="Arial"/>
          <w:szCs w:val="24"/>
        </w:rPr>
        <w:t xml:space="preserve"> more readily (</w:t>
      </w:r>
      <w:r w:rsidR="00A30739">
        <w:rPr>
          <w:rFonts w:eastAsiaTheme="minorEastAsia" w:cs="Arial"/>
          <w:szCs w:val="24"/>
        </w:rPr>
        <w:t>15</w:t>
      </w:r>
      <w:r w:rsidR="00ED38EE" w:rsidRPr="00AD1087">
        <w:rPr>
          <w:rFonts w:eastAsiaTheme="minorEastAsia" w:cs="Arial"/>
          <w:szCs w:val="24"/>
        </w:rPr>
        <w:t xml:space="preserve">), therefore the use of untrained </w:t>
      </w:r>
      <w:r w:rsidR="00F819A9">
        <w:rPr>
          <w:rFonts w:eastAsiaTheme="minorEastAsia" w:cs="Arial"/>
          <w:szCs w:val="24"/>
        </w:rPr>
        <w:t>participants</w:t>
      </w:r>
      <w:r w:rsidR="00ED38EE" w:rsidRPr="00AD1087">
        <w:rPr>
          <w:rFonts w:eastAsiaTheme="minorEastAsia" w:cs="Arial"/>
          <w:szCs w:val="24"/>
        </w:rPr>
        <w:t xml:space="preserve"> </w:t>
      </w:r>
      <w:r w:rsidR="006E6D98" w:rsidRPr="00AD1087">
        <w:rPr>
          <w:rFonts w:eastAsiaTheme="minorEastAsia" w:cs="Arial"/>
          <w:szCs w:val="24"/>
        </w:rPr>
        <w:t>by Northgraves et al. (</w:t>
      </w:r>
      <w:r w:rsidR="00A30739">
        <w:rPr>
          <w:rFonts w:eastAsiaTheme="minorEastAsia" w:cs="Arial"/>
          <w:szCs w:val="24"/>
        </w:rPr>
        <w:t>58</w:t>
      </w:r>
      <w:r w:rsidR="006E6D98" w:rsidRPr="00AD1087">
        <w:rPr>
          <w:rFonts w:eastAsiaTheme="minorEastAsia" w:cs="Arial"/>
          <w:szCs w:val="24"/>
        </w:rPr>
        <w:t>)</w:t>
      </w:r>
      <w:r w:rsidR="00ED38EE" w:rsidRPr="00AD1087">
        <w:rPr>
          <w:rFonts w:eastAsiaTheme="minorEastAsia" w:cs="Arial"/>
          <w:szCs w:val="24"/>
        </w:rPr>
        <w:t xml:space="preserve"> may account for the contrasting results.</w:t>
      </w:r>
      <w:r w:rsidR="006E6D98" w:rsidRPr="00AD1087">
        <w:rPr>
          <w:rFonts w:eastAsiaTheme="minorEastAsia" w:cs="Arial"/>
          <w:szCs w:val="24"/>
        </w:rPr>
        <w:t xml:space="preserve"> In </w:t>
      </w:r>
      <w:r w:rsidR="00175C94" w:rsidRPr="00AD1087">
        <w:rPr>
          <w:rFonts w:eastAsiaTheme="minorEastAsia" w:cs="Arial"/>
          <w:szCs w:val="24"/>
        </w:rPr>
        <w:t>addition,</w:t>
      </w:r>
      <w:r w:rsidR="006E6D98" w:rsidRPr="00AD1087">
        <w:rPr>
          <w:rFonts w:eastAsiaTheme="minorEastAsia" w:cs="Arial"/>
          <w:szCs w:val="24"/>
        </w:rPr>
        <w:t xml:space="preserve"> untrained participants may impede the reliability of the exercise protocol, thereby making any ergogenic </w:t>
      </w:r>
      <w:r w:rsidR="00175C94" w:rsidRPr="00AD1087">
        <w:rPr>
          <w:rFonts w:eastAsiaTheme="minorEastAsia" w:cs="Arial"/>
          <w:szCs w:val="24"/>
        </w:rPr>
        <w:t>benefit</w:t>
      </w:r>
      <w:r w:rsidR="006E6D98" w:rsidRPr="00AD1087">
        <w:rPr>
          <w:rFonts w:eastAsiaTheme="minorEastAsia" w:cs="Arial"/>
          <w:szCs w:val="24"/>
        </w:rPr>
        <w:t>.</w:t>
      </w:r>
      <w:r w:rsidR="00175C94" w:rsidRPr="00AD1087">
        <w:rPr>
          <w:rFonts w:eastAsiaTheme="minorEastAsia" w:cs="Arial"/>
          <w:szCs w:val="24"/>
        </w:rPr>
        <w:t xml:space="preserve"> Based on current evidence, it may therefore be </w:t>
      </w:r>
      <w:r w:rsidRPr="00AD1087">
        <w:rPr>
          <w:rFonts w:eastAsiaTheme="minorEastAsia" w:cs="Arial"/>
          <w:szCs w:val="24"/>
        </w:rPr>
        <w:t>unwise to discount the use of</w:t>
      </w:r>
      <w:r w:rsidR="00F819A9">
        <w:rPr>
          <w:rFonts w:eastAsiaTheme="minorEastAsia" w:cs="Arial"/>
          <w:szCs w:val="24"/>
        </w:rPr>
        <w:t xml:space="preserve"> a</w:t>
      </w:r>
      <w:r w:rsidRPr="00AD1087">
        <w:rPr>
          <w:rFonts w:eastAsiaTheme="minorEastAsia" w:cs="Arial"/>
          <w:szCs w:val="24"/>
        </w:rPr>
        <w:t xml:space="preserve"> buffering agent during prolonged </w:t>
      </w:r>
      <w:r w:rsidR="00175C94" w:rsidRPr="00AD1087">
        <w:rPr>
          <w:rFonts w:eastAsiaTheme="minorEastAsia" w:cs="Arial"/>
          <w:szCs w:val="24"/>
        </w:rPr>
        <w:t>TT</w:t>
      </w:r>
      <w:r w:rsidRPr="00AD1087">
        <w:rPr>
          <w:rFonts w:eastAsiaTheme="minorEastAsia" w:cs="Arial"/>
          <w:szCs w:val="24"/>
        </w:rPr>
        <w:t xml:space="preserve"> events at this early stage of research. </w:t>
      </w:r>
      <w:r w:rsidR="00175C94" w:rsidRPr="00AD1087">
        <w:rPr>
          <w:rFonts w:eastAsiaTheme="minorEastAsia" w:cs="Arial"/>
          <w:szCs w:val="24"/>
        </w:rPr>
        <w:t>Early research is indicative of a meaningful practical benefit of NaHCO</w:t>
      </w:r>
      <w:r w:rsidR="00175C94" w:rsidRPr="00AD1087">
        <w:rPr>
          <w:rFonts w:eastAsiaTheme="minorEastAsia" w:cs="Arial"/>
          <w:szCs w:val="24"/>
          <w:vertAlign w:val="subscript"/>
        </w:rPr>
        <w:t xml:space="preserve">3 </w:t>
      </w:r>
      <w:r w:rsidR="00175C94" w:rsidRPr="00AD1087">
        <w:rPr>
          <w:rFonts w:eastAsiaTheme="minorEastAsia" w:cs="Arial"/>
          <w:szCs w:val="24"/>
        </w:rPr>
        <w:t xml:space="preserve">on shorter duration high intensity TT performance, although further work is required to clarify this initial observation.  </w:t>
      </w:r>
    </w:p>
    <w:p w14:paraId="102C35E2" w14:textId="77777777" w:rsidR="00871A0B" w:rsidRPr="00AD1087" w:rsidRDefault="00871A0B" w:rsidP="00AD1087">
      <w:pPr>
        <w:pStyle w:val="ListParagraph"/>
        <w:numPr>
          <w:ilvl w:val="0"/>
          <w:numId w:val="1"/>
        </w:numPr>
        <w:spacing w:line="480" w:lineRule="auto"/>
        <w:jc w:val="both"/>
        <w:rPr>
          <w:rFonts w:ascii="Arial" w:hAnsi="Arial" w:cs="Arial"/>
          <w:b/>
          <w:sz w:val="24"/>
          <w:szCs w:val="24"/>
        </w:rPr>
      </w:pPr>
      <w:r w:rsidRPr="00AD1087">
        <w:rPr>
          <w:rFonts w:ascii="Arial" w:hAnsi="Arial" w:cs="Arial"/>
          <w:b/>
          <w:sz w:val="24"/>
          <w:szCs w:val="24"/>
        </w:rPr>
        <w:t>Ergogenic effect of NaHCO</w:t>
      </w:r>
      <w:r w:rsidRPr="00AD1087">
        <w:rPr>
          <w:rFonts w:ascii="Arial" w:hAnsi="Arial" w:cs="Arial"/>
          <w:b/>
          <w:sz w:val="24"/>
          <w:szCs w:val="24"/>
          <w:vertAlign w:val="subscript"/>
        </w:rPr>
        <w:t xml:space="preserve">3 </w:t>
      </w:r>
      <w:r w:rsidRPr="00AD1087">
        <w:rPr>
          <w:rFonts w:ascii="Arial" w:hAnsi="Arial" w:cs="Arial"/>
          <w:b/>
          <w:sz w:val="24"/>
          <w:szCs w:val="24"/>
        </w:rPr>
        <w:t>on Skill Based Sports</w:t>
      </w:r>
    </w:p>
    <w:p w14:paraId="4572E90D" w14:textId="0018BCDB" w:rsidR="00871A0B" w:rsidRPr="00AD1087" w:rsidRDefault="00871A0B" w:rsidP="00AD1087">
      <w:pPr>
        <w:pStyle w:val="NoSpacing"/>
        <w:spacing w:line="480" w:lineRule="auto"/>
        <w:jc w:val="both"/>
        <w:rPr>
          <w:rFonts w:eastAsiaTheme="minorEastAsia" w:cs="Arial"/>
          <w:szCs w:val="24"/>
        </w:rPr>
      </w:pPr>
      <w:r w:rsidRPr="00AD1087">
        <w:rPr>
          <w:rFonts w:eastAsiaTheme="minorEastAsia" w:cs="Arial"/>
          <w:szCs w:val="24"/>
        </w:rPr>
        <w:t>Fatigue c</w:t>
      </w:r>
      <w:r w:rsidR="00F819A9">
        <w:rPr>
          <w:rFonts w:eastAsiaTheme="minorEastAsia" w:cs="Arial"/>
          <w:szCs w:val="24"/>
        </w:rPr>
        <w:t xml:space="preserve">an have a deleterious effect </w:t>
      </w:r>
      <w:r w:rsidRPr="00AD1087">
        <w:rPr>
          <w:rFonts w:eastAsiaTheme="minorEastAsia" w:cs="Arial"/>
          <w:szCs w:val="24"/>
        </w:rPr>
        <w:t>on decision making and skill execution during sports performance. On this premise, emerging research has assessed the influence of NaHCO</w:t>
      </w:r>
      <w:r w:rsidRPr="00AD1087">
        <w:rPr>
          <w:rFonts w:eastAsiaTheme="minorEastAsia" w:cs="Arial"/>
          <w:szCs w:val="24"/>
          <w:vertAlign w:val="subscript"/>
        </w:rPr>
        <w:t>3</w:t>
      </w:r>
      <w:r w:rsidRPr="00AD1087">
        <w:rPr>
          <w:rFonts w:eastAsiaTheme="minorEastAsia" w:cs="Arial"/>
          <w:szCs w:val="24"/>
        </w:rPr>
        <w:t xml:space="preserve"> on a range of skill based sports, including boxing (</w:t>
      </w:r>
      <w:r w:rsidR="00A30739">
        <w:rPr>
          <w:rFonts w:eastAsiaTheme="minorEastAsia" w:cs="Arial"/>
          <w:szCs w:val="24"/>
        </w:rPr>
        <w:t>77</w:t>
      </w:r>
      <w:r w:rsidRPr="00AD1087">
        <w:rPr>
          <w:rFonts w:eastAsiaTheme="minorEastAsia" w:cs="Arial"/>
          <w:szCs w:val="24"/>
        </w:rPr>
        <w:t>), judo (</w:t>
      </w:r>
      <w:r w:rsidR="00A30739">
        <w:rPr>
          <w:rFonts w:eastAsiaTheme="minorEastAsia" w:cs="Arial"/>
          <w:szCs w:val="24"/>
        </w:rPr>
        <w:t>28, 87</w:t>
      </w:r>
      <w:r w:rsidRPr="00AD1087">
        <w:rPr>
          <w:rFonts w:eastAsiaTheme="minorEastAsia" w:cs="Arial"/>
          <w:szCs w:val="24"/>
        </w:rPr>
        <w:t>) and tennis (</w:t>
      </w:r>
      <w:r w:rsidR="00A30739">
        <w:rPr>
          <w:rFonts w:eastAsiaTheme="minorEastAsia" w:cs="Arial"/>
          <w:szCs w:val="24"/>
        </w:rPr>
        <w:t>90</w:t>
      </w:r>
      <w:r w:rsidRPr="00AD1087">
        <w:rPr>
          <w:rFonts w:eastAsiaTheme="minorEastAsia" w:cs="Arial"/>
          <w:szCs w:val="24"/>
        </w:rPr>
        <w:t>). A study by Siegler and Hirscher (</w:t>
      </w:r>
      <w:r w:rsidR="00A30739">
        <w:rPr>
          <w:rFonts w:eastAsiaTheme="minorEastAsia" w:cs="Arial"/>
          <w:szCs w:val="24"/>
        </w:rPr>
        <w:t>77</w:t>
      </w:r>
      <w:r w:rsidRPr="00AD1087">
        <w:rPr>
          <w:rFonts w:eastAsiaTheme="minorEastAsia" w:cs="Arial"/>
          <w:szCs w:val="24"/>
        </w:rPr>
        <w:t>), featuring 10 amateur boxers, investigated the effects of NaHCO</w:t>
      </w:r>
      <w:r w:rsidRPr="00AD1087">
        <w:rPr>
          <w:rFonts w:eastAsiaTheme="minorEastAsia" w:cs="Arial"/>
          <w:szCs w:val="24"/>
          <w:vertAlign w:val="subscript"/>
        </w:rPr>
        <w:t>3</w:t>
      </w:r>
      <w:r w:rsidRPr="00AD1087">
        <w:rPr>
          <w:rFonts w:eastAsiaTheme="minorEastAsia" w:cs="Arial"/>
          <w:szCs w:val="24"/>
        </w:rPr>
        <w:t xml:space="preserve"> prior to sparring bouts of 4 x 3 minute rounds, interspersed with 1-minute seated recovery. Compared to placebo, NaHCO</w:t>
      </w:r>
      <w:r w:rsidRPr="00AD1087">
        <w:rPr>
          <w:rFonts w:eastAsiaTheme="minorEastAsia" w:cs="Arial"/>
          <w:szCs w:val="24"/>
          <w:vertAlign w:val="subscript"/>
        </w:rPr>
        <w:t>3</w:t>
      </w:r>
      <w:r w:rsidRPr="00AD1087">
        <w:rPr>
          <w:rFonts w:eastAsiaTheme="minorEastAsia" w:cs="Arial"/>
          <w:szCs w:val="24"/>
        </w:rPr>
        <w:t xml:space="preserve"> evoked a significant 5% (p&lt;0.01) increase in overall punch efficacy (i.e. successful punches landed), along with improvements of 11.4% (88±12 vs 79±10) in round 1, 4.9% (86±10 vs 82±) in round 3 and 7.5% (86±13 vs 80±10) in round 4 following NaHCO</w:t>
      </w:r>
      <w:r w:rsidRPr="00AD1087">
        <w:rPr>
          <w:rFonts w:eastAsiaTheme="minorEastAsia" w:cs="Arial"/>
          <w:szCs w:val="24"/>
          <w:vertAlign w:val="subscript"/>
        </w:rPr>
        <w:t xml:space="preserve">3 </w:t>
      </w:r>
      <w:r w:rsidRPr="00AD1087">
        <w:rPr>
          <w:rFonts w:eastAsiaTheme="minorEastAsia" w:cs="Arial"/>
          <w:szCs w:val="24"/>
        </w:rPr>
        <w:t xml:space="preserve">but no difference in round 2. This study presents an encouraging area of investigation, </w:t>
      </w:r>
      <w:r w:rsidR="00734EB1">
        <w:rPr>
          <w:rFonts w:eastAsiaTheme="minorEastAsia" w:cs="Arial"/>
          <w:szCs w:val="24"/>
        </w:rPr>
        <w:t>but</w:t>
      </w:r>
      <w:r w:rsidRPr="00AD1087">
        <w:rPr>
          <w:rFonts w:eastAsiaTheme="minorEastAsia" w:cs="Arial"/>
          <w:szCs w:val="24"/>
        </w:rPr>
        <w:t xml:space="preserve"> the test-retest reliability </w:t>
      </w:r>
      <w:r w:rsidR="00734EB1" w:rsidRPr="00AD1087">
        <w:rPr>
          <w:rFonts w:eastAsiaTheme="minorEastAsia" w:cs="Arial"/>
          <w:szCs w:val="24"/>
        </w:rPr>
        <w:t xml:space="preserve">of </w:t>
      </w:r>
      <w:r w:rsidR="00734EB1">
        <w:rPr>
          <w:rFonts w:eastAsiaTheme="minorEastAsia" w:cs="Arial"/>
          <w:szCs w:val="24"/>
        </w:rPr>
        <w:t xml:space="preserve">such </w:t>
      </w:r>
      <w:r w:rsidR="00734EB1" w:rsidRPr="00AD1087">
        <w:rPr>
          <w:rFonts w:eastAsiaTheme="minorEastAsia" w:cs="Arial"/>
          <w:szCs w:val="24"/>
        </w:rPr>
        <w:t>sparing protocol</w:t>
      </w:r>
      <w:r w:rsidR="00734EB1">
        <w:rPr>
          <w:rFonts w:eastAsiaTheme="minorEastAsia" w:cs="Arial"/>
          <w:szCs w:val="24"/>
        </w:rPr>
        <w:t>s</w:t>
      </w:r>
      <w:r w:rsidR="00734EB1" w:rsidRPr="00AD1087">
        <w:rPr>
          <w:rFonts w:eastAsiaTheme="minorEastAsia" w:cs="Arial"/>
          <w:szCs w:val="24"/>
        </w:rPr>
        <w:t xml:space="preserve"> </w:t>
      </w:r>
      <w:r w:rsidRPr="00AD1087">
        <w:rPr>
          <w:rFonts w:eastAsiaTheme="minorEastAsia" w:cs="Arial"/>
          <w:szCs w:val="24"/>
        </w:rPr>
        <w:t>is unclear. Furthermore, the study makes no distinction between weight classes of participants and only evaluated 4 rounds when a typical boxing match lasts up to 12 rounds. Therefore, it is difficult to ascertain the true effect of NaHCO</w:t>
      </w:r>
      <w:r w:rsidRPr="00AD1087">
        <w:rPr>
          <w:rFonts w:eastAsiaTheme="minorEastAsia" w:cs="Arial"/>
          <w:szCs w:val="24"/>
          <w:vertAlign w:val="subscript"/>
        </w:rPr>
        <w:t>3</w:t>
      </w:r>
      <w:r w:rsidRPr="00AD1087">
        <w:rPr>
          <w:rFonts w:eastAsiaTheme="minorEastAsia" w:cs="Arial"/>
          <w:szCs w:val="24"/>
        </w:rPr>
        <w:t xml:space="preserve"> </w:t>
      </w:r>
      <w:r w:rsidR="00734EB1">
        <w:rPr>
          <w:rFonts w:eastAsiaTheme="minorEastAsia" w:cs="Arial"/>
          <w:szCs w:val="24"/>
        </w:rPr>
        <w:t xml:space="preserve">on a full bout. </w:t>
      </w:r>
      <w:r w:rsidRPr="00AD1087">
        <w:rPr>
          <w:rFonts w:eastAsiaTheme="minorEastAsia" w:cs="Arial"/>
          <w:szCs w:val="24"/>
        </w:rPr>
        <w:t>Another combat sport related study assessed the efficacy of NaHCO</w:t>
      </w:r>
      <w:r w:rsidRPr="00AD1087">
        <w:rPr>
          <w:rFonts w:eastAsiaTheme="minorEastAsia" w:cs="Arial"/>
          <w:szCs w:val="24"/>
          <w:vertAlign w:val="subscript"/>
        </w:rPr>
        <w:t>3</w:t>
      </w:r>
      <w:r w:rsidRPr="00AD1087">
        <w:rPr>
          <w:rFonts w:eastAsiaTheme="minorEastAsia" w:cs="Arial"/>
          <w:szCs w:val="24"/>
        </w:rPr>
        <w:t xml:space="preserve"> in the special judo fitness test (SJFT) that comprised of a 3 sets (1 x 15 s and 2 x 30 s), with performance assessed via total number of judo throws. There was not was no difference in performance between the treatment and placebo conditions, although the reliability of such a protocol to detect change is unclear. Despite this, an upper body Wingate test (4 x 30 s interspersed with 3 minutes recovery) in 9 judo and jujitsu athletes found that 7 days chronic NaHCO</w:t>
      </w:r>
      <w:r w:rsidRPr="00AD1087">
        <w:rPr>
          <w:rFonts w:eastAsiaTheme="minorEastAsia" w:cs="Arial"/>
          <w:szCs w:val="24"/>
          <w:vertAlign w:val="subscript"/>
        </w:rPr>
        <w:t>3</w:t>
      </w:r>
      <w:r w:rsidRPr="00AD1087">
        <w:rPr>
          <w:rFonts w:eastAsiaTheme="minorEastAsia" w:cs="Arial"/>
          <w:szCs w:val="24"/>
        </w:rPr>
        <w:t xml:space="preserve"> (0.5 g</w:t>
      </w:r>
      <w:r w:rsidRPr="00AD1087">
        <w:rPr>
          <w:rFonts w:eastAsiaTheme="minorEastAsia" w:cs="Arial"/>
          <w:szCs w:val="24"/>
          <w:vertAlign w:val="superscript"/>
        </w:rPr>
        <w:t xml:space="preserve">. </w:t>
      </w:r>
      <w:r w:rsidRPr="00AD1087">
        <w:rPr>
          <w:rFonts w:eastAsiaTheme="minorEastAsia" w:cs="Arial"/>
          <w:szCs w:val="24"/>
        </w:rPr>
        <w:t>kg</w:t>
      </w:r>
      <w:r w:rsidRPr="00AD1087">
        <w:rPr>
          <w:rFonts w:eastAsiaTheme="minorEastAsia" w:cs="Arial"/>
          <w:szCs w:val="24"/>
          <w:vertAlign w:val="superscript"/>
        </w:rPr>
        <w:t xml:space="preserve">-1 </w:t>
      </w:r>
      <w:r w:rsidRPr="00AD1087">
        <w:rPr>
          <w:rFonts w:eastAsiaTheme="minorEastAsia" w:cs="Arial"/>
          <w:szCs w:val="24"/>
        </w:rPr>
        <w:t>body mass) enhanced TWD by 8% (</w:t>
      </w:r>
      <w:r w:rsidR="00A30739">
        <w:rPr>
          <w:rFonts w:eastAsiaTheme="minorEastAsia" w:cs="Arial"/>
          <w:szCs w:val="24"/>
        </w:rPr>
        <w:t>77</w:t>
      </w:r>
      <w:r w:rsidRPr="00AD1087">
        <w:rPr>
          <w:rFonts w:eastAsiaTheme="minorEastAsia" w:cs="Arial"/>
          <w:szCs w:val="24"/>
        </w:rPr>
        <w:t xml:space="preserve">). </w:t>
      </w:r>
    </w:p>
    <w:p w14:paraId="541CE919" w14:textId="7CF0DB60" w:rsidR="00871A0B" w:rsidRPr="00AD1087" w:rsidRDefault="00871A0B" w:rsidP="00AD1087">
      <w:pPr>
        <w:pStyle w:val="NoSpacing"/>
        <w:spacing w:line="480" w:lineRule="auto"/>
        <w:jc w:val="both"/>
        <w:rPr>
          <w:rFonts w:eastAsiaTheme="minorEastAsia" w:cs="Arial"/>
          <w:szCs w:val="24"/>
        </w:rPr>
      </w:pPr>
      <w:r w:rsidRPr="00AD1087">
        <w:rPr>
          <w:rFonts w:cs="Arial"/>
          <w:szCs w:val="24"/>
        </w:rPr>
        <w:t xml:space="preserve">Other skill based sports, such as tennis are also sensitive to the ergogenic benefits of </w:t>
      </w:r>
      <w:r w:rsidRPr="00AD1087">
        <w:rPr>
          <w:rFonts w:eastAsiaTheme="minorEastAsia" w:cs="Arial"/>
          <w:szCs w:val="24"/>
        </w:rPr>
        <w:t>NaHCO</w:t>
      </w:r>
      <w:r w:rsidRPr="00AD1087">
        <w:rPr>
          <w:rFonts w:eastAsiaTheme="minorEastAsia" w:cs="Arial"/>
          <w:szCs w:val="24"/>
          <w:vertAlign w:val="subscript"/>
        </w:rPr>
        <w:t>3</w:t>
      </w:r>
      <w:r w:rsidRPr="00AD1087">
        <w:rPr>
          <w:rFonts w:eastAsiaTheme="minorEastAsia" w:cs="Arial"/>
          <w:szCs w:val="24"/>
        </w:rPr>
        <w:t xml:space="preserve"> (</w:t>
      </w:r>
      <w:r w:rsidR="00A30739">
        <w:rPr>
          <w:rFonts w:eastAsiaTheme="minorEastAsia" w:cs="Arial"/>
          <w:szCs w:val="24"/>
        </w:rPr>
        <w:t>90</w:t>
      </w:r>
      <w:r w:rsidRPr="00AD1087">
        <w:rPr>
          <w:rFonts w:eastAsiaTheme="minorEastAsia" w:cs="Arial"/>
          <w:szCs w:val="24"/>
        </w:rPr>
        <w:t>). Tennis shot consistency during the Loughborough Tennis Skill Test (LTST), eliciting greater skill maintenance in 9 male national level tennis players. More specifically, consistency of service declined by 34.3% in the placebo trial (16.9 ± 5.4 to 11.1 ± 6.0</w:t>
      </w:r>
      <w:r w:rsidR="00433857">
        <w:rPr>
          <w:rFonts w:eastAsiaTheme="minorEastAsia" w:cs="Arial"/>
          <w:szCs w:val="24"/>
        </w:rPr>
        <w:t>%</w:t>
      </w:r>
      <w:r w:rsidRPr="00AD1087">
        <w:rPr>
          <w:rFonts w:eastAsiaTheme="minorEastAsia" w:cs="Arial"/>
          <w:szCs w:val="24"/>
        </w:rPr>
        <w:t>), compared to 1.4% in the NaHCO</w:t>
      </w:r>
      <w:r w:rsidRPr="00AD1087">
        <w:rPr>
          <w:rFonts w:eastAsiaTheme="minorEastAsia" w:cs="Arial"/>
          <w:szCs w:val="24"/>
          <w:vertAlign w:val="subscript"/>
        </w:rPr>
        <w:t>3</w:t>
      </w:r>
      <w:r w:rsidRPr="00AD1087">
        <w:rPr>
          <w:rFonts w:eastAsiaTheme="minorEastAsia" w:cs="Arial"/>
          <w:szCs w:val="24"/>
        </w:rPr>
        <w:t xml:space="preserve"> trial (13.8 ± 5.1 to 13.6 ± 5.9</w:t>
      </w:r>
      <w:r w:rsidR="00433857">
        <w:rPr>
          <w:rFonts w:eastAsiaTheme="minorEastAsia" w:cs="Arial"/>
          <w:szCs w:val="24"/>
        </w:rPr>
        <w:t>%</w:t>
      </w:r>
      <w:r w:rsidRPr="00AD1087">
        <w:rPr>
          <w:rFonts w:eastAsiaTheme="minorEastAsia" w:cs="Arial"/>
          <w:szCs w:val="24"/>
        </w:rPr>
        <w:t>) and forehand shot consistency was reduced by 13.3% in the placebo trial (10.5 ± 2.8 to 9.1 ± 2.0</w:t>
      </w:r>
      <w:r w:rsidR="00433857">
        <w:rPr>
          <w:rFonts w:eastAsiaTheme="minorEastAsia" w:cs="Arial"/>
          <w:szCs w:val="24"/>
        </w:rPr>
        <w:t>%</w:t>
      </w:r>
      <w:r w:rsidRPr="00AD1087">
        <w:rPr>
          <w:rFonts w:eastAsiaTheme="minorEastAsia" w:cs="Arial"/>
          <w:szCs w:val="24"/>
        </w:rPr>
        <w:t>) but improved by 16% during NaHCO</w:t>
      </w:r>
      <w:r w:rsidRPr="00AD1087">
        <w:rPr>
          <w:rFonts w:eastAsiaTheme="minorEastAsia" w:cs="Arial"/>
          <w:szCs w:val="24"/>
          <w:vertAlign w:val="subscript"/>
        </w:rPr>
        <w:t>3</w:t>
      </w:r>
      <w:r w:rsidRPr="00AD1087">
        <w:rPr>
          <w:rFonts w:eastAsiaTheme="minorEastAsia" w:cs="Arial"/>
          <w:szCs w:val="24"/>
        </w:rPr>
        <w:t xml:space="preserve"> condition (8.0 ± 1.6 to 9.3 ± 2.6</w:t>
      </w:r>
      <w:r w:rsidR="00433857">
        <w:rPr>
          <w:rFonts w:eastAsiaTheme="minorEastAsia" w:cs="Arial"/>
          <w:szCs w:val="24"/>
        </w:rPr>
        <w:t>%</w:t>
      </w:r>
      <w:r w:rsidRPr="00AD1087">
        <w:rPr>
          <w:rFonts w:eastAsiaTheme="minorEastAsia" w:cs="Arial"/>
          <w:szCs w:val="24"/>
        </w:rPr>
        <w:t xml:space="preserve">). The mean differences in forehand and serve consistency skill execution </w:t>
      </w:r>
      <w:r w:rsidR="00433857">
        <w:rPr>
          <w:rFonts w:eastAsiaTheme="minorEastAsia" w:cs="Arial"/>
          <w:szCs w:val="24"/>
        </w:rPr>
        <w:t xml:space="preserve">was significantly </w:t>
      </w:r>
      <w:r w:rsidRPr="00AD1087">
        <w:rPr>
          <w:rFonts w:eastAsiaTheme="minorEastAsia" w:cs="Arial"/>
          <w:szCs w:val="24"/>
        </w:rPr>
        <w:t>maintained to a greater extent with NaHCO</w:t>
      </w:r>
      <w:r w:rsidRPr="00AD1087">
        <w:rPr>
          <w:rFonts w:eastAsiaTheme="minorEastAsia" w:cs="Arial"/>
          <w:szCs w:val="24"/>
          <w:vertAlign w:val="subscript"/>
        </w:rPr>
        <w:t>3</w:t>
      </w:r>
      <w:r w:rsidRPr="00AD1087">
        <w:rPr>
          <w:rFonts w:eastAsiaTheme="minorEastAsia" w:cs="Arial"/>
          <w:szCs w:val="24"/>
        </w:rPr>
        <w:t xml:space="preserve">. Together, this research </w:t>
      </w:r>
      <w:r w:rsidR="00433857">
        <w:rPr>
          <w:rFonts w:eastAsiaTheme="minorEastAsia" w:cs="Arial"/>
          <w:szCs w:val="24"/>
        </w:rPr>
        <w:t xml:space="preserve">suggests that </w:t>
      </w:r>
      <w:r w:rsidRPr="00AD1087">
        <w:rPr>
          <w:rFonts w:eastAsiaTheme="minorEastAsia" w:cs="Arial"/>
          <w:szCs w:val="24"/>
        </w:rPr>
        <w:t>NaHCO</w:t>
      </w:r>
      <w:r w:rsidRPr="00AD1087">
        <w:rPr>
          <w:rFonts w:eastAsiaTheme="minorEastAsia" w:cs="Arial"/>
          <w:szCs w:val="24"/>
          <w:vertAlign w:val="subscript"/>
        </w:rPr>
        <w:t>3</w:t>
      </w:r>
      <w:r w:rsidRPr="00AD1087">
        <w:rPr>
          <w:rFonts w:eastAsiaTheme="minorEastAsia" w:cs="Arial"/>
          <w:szCs w:val="24"/>
        </w:rPr>
        <w:t xml:space="preserve"> may be a promising ergogenic strategy to maintain skill execution throughout a fatiguing bout of exercise. However, it </w:t>
      </w:r>
      <w:r w:rsidR="00433857">
        <w:rPr>
          <w:rFonts w:eastAsiaTheme="minorEastAsia" w:cs="Arial"/>
          <w:szCs w:val="24"/>
        </w:rPr>
        <w:t xml:space="preserve">appears that </w:t>
      </w:r>
      <w:r w:rsidRPr="00AD1087">
        <w:rPr>
          <w:rFonts w:eastAsiaTheme="minorEastAsia" w:cs="Arial"/>
          <w:szCs w:val="24"/>
        </w:rPr>
        <w:t>further research would need to adopt reliable</w:t>
      </w:r>
      <w:r w:rsidR="00433857">
        <w:rPr>
          <w:rFonts w:eastAsiaTheme="minorEastAsia" w:cs="Arial"/>
          <w:szCs w:val="24"/>
        </w:rPr>
        <w:t xml:space="preserve">, or state the reliability of, the </w:t>
      </w:r>
      <w:r w:rsidRPr="00AD1087">
        <w:rPr>
          <w:rFonts w:eastAsiaTheme="minorEastAsia" w:cs="Arial"/>
          <w:szCs w:val="24"/>
        </w:rPr>
        <w:t xml:space="preserve">testing protocols. </w:t>
      </w:r>
    </w:p>
    <w:p w14:paraId="228D60BE" w14:textId="4416B429" w:rsidR="00871A0B" w:rsidRPr="00AD1087" w:rsidRDefault="00871A0B" w:rsidP="00AD1087">
      <w:pPr>
        <w:pStyle w:val="ListParagraph"/>
        <w:numPr>
          <w:ilvl w:val="0"/>
          <w:numId w:val="1"/>
        </w:numPr>
        <w:spacing w:line="480" w:lineRule="auto"/>
        <w:jc w:val="both"/>
        <w:rPr>
          <w:rFonts w:ascii="Arial" w:hAnsi="Arial" w:cs="Arial"/>
          <w:b/>
          <w:sz w:val="24"/>
          <w:szCs w:val="24"/>
        </w:rPr>
      </w:pPr>
      <w:r w:rsidRPr="00AD1087">
        <w:rPr>
          <w:rFonts w:ascii="Arial" w:hAnsi="Arial" w:cs="Arial"/>
          <w:b/>
          <w:sz w:val="24"/>
          <w:szCs w:val="24"/>
        </w:rPr>
        <w:t>The Potential Use of NaHCO</w:t>
      </w:r>
      <w:r w:rsidRPr="00AD1087">
        <w:rPr>
          <w:rFonts w:ascii="Arial" w:hAnsi="Arial" w:cs="Arial"/>
          <w:b/>
          <w:sz w:val="24"/>
          <w:szCs w:val="24"/>
          <w:vertAlign w:val="subscript"/>
        </w:rPr>
        <w:t xml:space="preserve">3 </w:t>
      </w:r>
      <w:r w:rsidRPr="00AD1087">
        <w:rPr>
          <w:rFonts w:ascii="Arial" w:hAnsi="Arial" w:cs="Arial"/>
          <w:b/>
          <w:sz w:val="24"/>
          <w:szCs w:val="24"/>
        </w:rPr>
        <w:t>as a Training Aid</w:t>
      </w:r>
    </w:p>
    <w:p w14:paraId="38660630" w14:textId="5613DA68" w:rsidR="00871A0B" w:rsidRPr="00AD1087" w:rsidRDefault="00871A0B" w:rsidP="00AD1087">
      <w:pPr>
        <w:pStyle w:val="NoSpacing"/>
        <w:spacing w:line="480" w:lineRule="auto"/>
        <w:jc w:val="both"/>
        <w:rPr>
          <w:rFonts w:cs="Arial"/>
          <w:szCs w:val="24"/>
        </w:rPr>
      </w:pPr>
      <w:r w:rsidRPr="00AD1087">
        <w:rPr>
          <w:rFonts w:cs="Arial"/>
          <w:szCs w:val="24"/>
        </w:rPr>
        <w:t xml:space="preserve">Enhancing training-induced adaptations is a prominent area of sports nutrition research with two dietary approaches known as “training better” and “training smarter”, </w:t>
      </w:r>
      <w:r w:rsidR="0099087B" w:rsidRPr="00AD1087">
        <w:rPr>
          <w:rFonts w:cs="Arial"/>
          <w:szCs w:val="24"/>
        </w:rPr>
        <w:t>strategies that</w:t>
      </w:r>
      <w:r w:rsidRPr="00AD1087">
        <w:rPr>
          <w:rFonts w:cs="Arial"/>
          <w:szCs w:val="24"/>
        </w:rPr>
        <w:t xml:space="preserve"> are often used by athletes to maximise training outcomes (</w:t>
      </w:r>
      <w:r w:rsidR="00A30739">
        <w:rPr>
          <w:rFonts w:cs="Arial"/>
          <w:szCs w:val="24"/>
        </w:rPr>
        <w:t>11</w:t>
      </w:r>
      <w:r w:rsidRPr="00AD1087">
        <w:rPr>
          <w:rFonts w:cs="Arial"/>
          <w:szCs w:val="24"/>
        </w:rPr>
        <w:t xml:space="preserve">). The former involves the use of dietary strategies to enhance the quality of training, modulating training intensity and/ or volume. In contrast, the later, “training smarter” approach, is designed to result in enhanced training-induced molecular adaptations through dietary strategies without additional training stressors. These approaches typically involve carbohydrate manipulation during training, however emerging evidence suggests sodium bicarbonate supplementation has the potential to induce training adaptations through both methods. </w:t>
      </w:r>
    </w:p>
    <w:p w14:paraId="7DF7BC91" w14:textId="53ED2188" w:rsidR="00871A0B" w:rsidRPr="00AD1087" w:rsidRDefault="00871A0B" w:rsidP="00AD1087">
      <w:pPr>
        <w:pStyle w:val="NoSpacing"/>
        <w:spacing w:line="480" w:lineRule="auto"/>
        <w:jc w:val="both"/>
        <w:rPr>
          <w:rFonts w:cs="Arial"/>
          <w:szCs w:val="24"/>
        </w:rPr>
      </w:pPr>
      <w:r w:rsidRPr="00AD1087">
        <w:rPr>
          <w:rFonts w:cs="Arial"/>
          <w:szCs w:val="24"/>
        </w:rPr>
        <w:t>Due to the ergogenic properties of NaHCO</w:t>
      </w:r>
      <w:r w:rsidRPr="00AD1087">
        <w:rPr>
          <w:rFonts w:cs="Arial"/>
          <w:szCs w:val="24"/>
          <w:vertAlign w:val="subscript"/>
        </w:rPr>
        <w:t>3</w:t>
      </w:r>
      <w:r w:rsidRPr="00AD1087">
        <w:rPr>
          <w:rFonts w:cs="Arial"/>
          <w:szCs w:val="24"/>
        </w:rPr>
        <w:t xml:space="preserve"> to improve a single bout of high intensity exercise, it is conceivable that NaHCO</w:t>
      </w:r>
      <w:r w:rsidRPr="00AD1087">
        <w:rPr>
          <w:rFonts w:cs="Arial"/>
          <w:szCs w:val="24"/>
          <w:vertAlign w:val="subscript"/>
        </w:rPr>
        <w:t xml:space="preserve">3 </w:t>
      </w:r>
      <w:r w:rsidRPr="00AD1087">
        <w:rPr>
          <w:rFonts w:cs="Arial"/>
          <w:szCs w:val="24"/>
        </w:rPr>
        <w:t>could be used as daily training supplement to enhance the quality of individual training bouts. Indeed, Mueller et al., (</w:t>
      </w:r>
      <w:r w:rsidR="00A30739">
        <w:rPr>
          <w:rFonts w:cs="Arial"/>
          <w:szCs w:val="24"/>
        </w:rPr>
        <w:t>55</w:t>
      </w:r>
      <w:r w:rsidR="00433857">
        <w:rPr>
          <w:rFonts w:cs="Arial"/>
          <w:szCs w:val="24"/>
        </w:rPr>
        <w:t>) assessed five</w:t>
      </w:r>
      <w:r w:rsidRPr="00AD1087">
        <w:rPr>
          <w:rFonts w:cs="Arial"/>
          <w:szCs w:val="24"/>
        </w:rPr>
        <w:t xml:space="preserve"> consecutive days of acute 0.3g </w:t>
      </w:r>
      <w:r w:rsidRPr="00AD1087">
        <w:rPr>
          <w:rFonts w:cs="Arial"/>
          <w:b/>
          <w:szCs w:val="24"/>
          <w:vertAlign w:val="superscript"/>
        </w:rPr>
        <w:t>.</w:t>
      </w:r>
      <w:r w:rsidRPr="00AD1087">
        <w:rPr>
          <w:rFonts w:cs="Arial"/>
          <w:szCs w:val="24"/>
        </w:rPr>
        <w:t xml:space="preserve"> kg</w:t>
      </w:r>
      <w:r w:rsidRPr="00AD1087">
        <w:rPr>
          <w:rFonts w:cs="Arial"/>
          <w:szCs w:val="24"/>
          <w:vertAlign w:val="superscript"/>
        </w:rPr>
        <w:t>-1</w:t>
      </w:r>
      <w:r w:rsidRPr="00AD1087">
        <w:rPr>
          <w:rFonts w:cs="Arial"/>
          <w:szCs w:val="24"/>
        </w:rPr>
        <w:t xml:space="preserve"> 0BM </w:t>
      </w:r>
      <w:r w:rsidRPr="00AD1087">
        <w:rPr>
          <w:rFonts w:eastAsiaTheme="minorEastAsia" w:cs="Arial"/>
          <w:szCs w:val="24"/>
        </w:rPr>
        <w:t>NaHCO</w:t>
      </w:r>
      <w:r w:rsidRPr="00AD1087">
        <w:rPr>
          <w:rFonts w:eastAsiaTheme="minorEastAsia" w:cs="Arial"/>
          <w:szCs w:val="24"/>
          <w:vertAlign w:val="subscript"/>
        </w:rPr>
        <w:t>3</w:t>
      </w:r>
      <w:r w:rsidRPr="00AD1087">
        <w:rPr>
          <w:rFonts w:cs="Arial"/>
          <w:szCs w:val="24"/>
        </w:rPr>
        <w:t xml:space="preserve"> on time to exhaustion during constant load cycling exercise at an intensity equivalent to critical power. Performance was greater on each day following </w:t>
      </w:r>
      <w:r w:rsidRPr="00AD1087">
        <w:rPr>
          <w:rFonts w:eastAsiaTheme="minorEastAsia" w:cs="Arial"/>
          <w:szCs w:val="24"/>
        </w:rPr>
        <w:t>NaHCO</w:t>
      </w:r>
      <w:r w:rsidRPr="00AD1087">
        <w:rPr>
          <w:rFonts w:eastAsiaTheme="minorEastAsia" w:cs="Arial"/>
          <w:szCs w:val="24"/>
          <w:vertAlign w:val="subscript"/>
        </w:rPr>
        <w:t>3</w:t>
      </w:r>
      <w:r w:rsidRPr="00AD1087">
        <w:rPr>
          <w:rFonts w:cs="Arial"/>
          <w:szCs w:val="24"/>
        </w:rPr>
        <w:t xml:space="preserve"> compared to placebo, presenting a significant mean improvement of 23.5% (p = 0.001). Therefore, demonstrating daily acute supplementation is a viable nutritional strategy for athletes, however the efficacy of NaHCO</w:t>
      </w:r>
      <w:r w:rsidRPr="00AD1087">
        <w:rPr>
          <w:rFonts w:cs="Arial"/>
          <w:szCs w:val="24"/>
          <w:vertAlign w:val="subscript"/>
        </w:rPr>
        <w:t xml:space="preserve">3 </w:t>
      </w:r>
      <w:r w:rsidRPr="00AD1087">
        <w:rPr>
          <w:rFonts w:cs="Arial"/>
          <w:szCs w:val="24"/>
        </w:rPr>
        <w:t xml:space="preserve">during a training intervention utilising a “training better” approach has yet to be established. </w:t>
      </w:r>
    </w:p>
    <w:p w14:paraId="2FDEF5AD" w14:textId="2EF0B023" w:rsidR="00871A0B" w:rsidRPr="00AD1087" w:rsidRDefault="00871A0B" w:rsidP="00AD1087">
      <w:pPr>
        <w:pStyle w:val="NoSpacing"/>
        <w:spacing w:line="480" w:lineRule="auto"/>
        <w:jc w:val="both"/>
        <w:rPr>
          <w:rFonts w:cs="Arial"/>
          <w:szCs w:val="24"/>
        </w:rPr>
      </w:pPr>
      <w:r w:rsidRPr="00AD1087">
        <w:rPr>
          <w:rFonts w:cs="Arial"/>
          <w:szCs w:val="24"/>
        </w:rPr>
        <w:t xml:space="preserve">Emerging evidence indicates that the regulation of acid-base balance, via </w:t>
      </w:r>
      <w:r w:rsidRPr="00AD1087">
        <w:rPr>
          <w:rFonts w:eastAsiaTheme="minorEastAsia" w:cs="Arial"/>
          <w:szCs w:val="24"/>
        </w:rPr>
        <w:t>NaHCO</w:t>
      </w:r>
      <w:r w:rsidRPr="00AD1087">
        <w:rPr>
          <w:rFonts w:eastAsiaTheme="minorEastAsia" w:cs="Arial"/>
          <w:szCs w:val="24"/>
          <w:vertAlign w:val="subscript"/>
        </w:rPr>
        <w:t>3</w:t>
      </w:r>
      <w:r w:rsidRPr="00AD1087">
        <w:rPr>
          <w:rFonts w:eastAsiaTheme="minorEastAsia" w:cs="Arial"/>
          <w:szCs w:val="24"/>
        </w:rPr>
        <w:t>,</w:t>
      </w:r>
      <w:r w:rsidRPr="00AD1087">
        <w:rPr>
          <w:rFonts w:cs="Arial"/>
          <w:szCs w:val="24"/>
        </w:rPr>
        <w:t xml:space="preserve"> during high-intensity exercise bouts may stimulate oxidative molecular pathways</w:t>
      </w:r>
      <w:r w:rsidR="00433857">
        <w:rPr>
          <w:rFonts w:cs="Arial"/>
          <w:szCs w:val="24"/>
        </w:rPr>
        <w:t>,</w:t>
      </w:r>
      <w:r w:rsidRPr="00AD1087">
        <w:rPr>
          <w:rFonts w:cs="Arial"/>
          <w:szCs w:val="24"/>
        </w:rPr>
        <w:t xml:space="preserve"> and in turn</w:t>
      </w:r>
      <w:r w:rsidR="00433857">
        <w:rPr>
          <w:rFonts w:cs="Arial"/>
          <w:szCs w:val="24"/>
        </w:rPr>
        <w:t>,</w:t>
      </w:r>
      <w:r w:rsidRPr="00AD1087">
        <w:rPr>
          <w:rFonts w:cs="Arial"/>
          <w:szCs w:val="24"/>
        </w:rPr>
        <w:t xml:space="preserve"> promote aerobic capacity without inf</w:t>
      </w:r>
      <w:r w:rsidR="0099087B" w:rsidRPr="00AD1087">
        <w:rPr>
          <w:rFonts w:cs="Arial"/>
          <w:szCs w:val="24"/>
        </w:rPr>
        <w:t>licting further training stressors</w:t>
      </w:r>
      <w:r w:rsidRPr="00AD1087">
        <w:rPr>
          <w:rFonts w:cs="Arial"/>
          <w:szCs w:val="24"/>
        </w:rPr>
        <w:t xml:space="preserve"> (</w:t>
      </w:r>
      <w:r w:rsidR="00A30739">
        <w:rPr>
          <w:rFonts w:cs="Arial"/>
          <w:szCs w:val="24"/>
        </w:rPr>
        <w:t>9, 26, 63</w:t>
      </w:r>
      <w:r w:rsidRPr="00AD1087">
        <w:rPr>
          <w:rFonts w:cs="Arial"/>
          <w:szCs w:val="24"/>
        </w:rPr>
        <w:t>). Early work by Edge et al. (</w:t>
      </w:r>
      <w:r w:rsidR="00A30739">
        <w:rPr>
          <w:rFonts w:cs="Arial"/>
          <w:szCs w:val="24"/>
        </w:rPr>
        <w:t>26</w:t>
      </w:r>
      <w:r w:rsidRPr="00AD1087">
        <w:rPr>
          <w:rFonts w:cs="Arial"/>
          <w:szCs w:val="24"/>
        </w:rPr>
        <w:t>) found that supplementation of NaHCO</w:t>
      </w:r>
      <w:r w:rsidRPr="00AD1087">
        <w:rPr>
          <w:rFonts w:cs="Arial"/>
          <w:szCs w:val="24"/>
          <w:vertAlign w:val="subscript"/>
        </w:rPr>
        <w:t xml:space="preserve">3 </w:t>
      </w:r>
      <w:r w:rsidRPr="00AD1087">
        <w:rPr>
          <w:rFonts w:cs="Arial"/>
          <w:szCs w:val="24"/>
        </w:rPr>
        <w:t>prior to training</w:t>
      </w:r>
      <w:r w:rsidRPr="00AD1087">
        <w:rPr>
          <w:rFonts w:cs="Arial"/>
          <w:szCs w:val="24"/>
          <w:vertAlign w:val="subscript"/>
        </w:rPr>
        <w:t xml:space="preserve"> </w:t>
      </w:r>
      <w:r w:rsidRPr="00AD1087">
        <w:rPr>
          <w:rFonts w:cs="Arial"/>
          <w:szCs w:val="24"/>
        </w:rPr>
        <w:t>during an eight week (three sessions per week) supervised training programme with moderately trained females (V̇O</w:t>
      </w:r>
      <w:r w:rsidRPr="00AD1087">
        <w:rPr>
          <w:rFonts w:cs="Arial"/>
          <w:szCs w:val="24"/>
          <w:vertAlign w:val="subscript"/>
        </w:rPr>
        <w:t>2peak</w:t>
      </w:r>
      <w:r w:rsidRPr="00AD1087">
        <w:rPr>
          <w:rFonts w:cs="Arial"/>
          <w:szCs w:val="24"/>
        </w:rPr>
        <w:t>: 42.1 ± 7.0 ml·kg</w:t>
      </w:r>
      <w:r w:rsidRPr="00AD1087">
        <w:rPr>
          <w:rFonts w:cs="Arial"/>
          <w:szCs w:val="24"/>
          <w:vertAlign w:val="superscript"/>
        </w:rPr>
        <w:t>−1</w:t>
      </w:r>
      <w:r w:rsidRPr="00AD1087">
        <w:rPr>
          <w:rFonts w:cs="Arial"/>
          <w:szCs w:val="24"/>
        </w:rPr>
        <w:t>·min</w:t>
      </w:r>
      <w:r w:rsidRPr="00AD1087">
        <w:rPr>
          <w:rFonts w:cs="Arial"/>
          <w:szCs w:val="24"/>
          <w:vertAlign w:val="superscript"/>
        </w:rPr>
        <w:t>−1</w:t>
      </w:r>
      <w:r w:rsidRPr="00AD1087">
        <w:rPr>
          <w:rFonts w:cs="Arial"/>
          <w:szCs w:val="24"/>
        </w:rPr>
        <w:t xml:space="preserve">) resulted in a significantly larger improvement in lactate threshold (LT) and time to exhaustion by 42% and 25% (p&lt;0.05), respectively, compared to a matched exercise only group. Training sessions between groups were matched for volume and intensity, thereby matching total training stress during interventions. Moreover, despite the </w:t>
      </w:r>
      <w:r w:rsidR="0099087B" w:rsidRPr="00AD1087">
        <w:rPr>
          <w:rFonts w:cs="Arial"/>
          <w:szCs w:val="24"/>
        </w:rPr>
        <w:t>reinforced</w:t>
      </w:r>
      <w:r w:rsidRPr="00AD1087">
        <w:rPr>
          <w:rFonts w:cs="Arial"/>
          <w:szCs w:val="24"/>
        </w:rPr>
        <w:t xml:space="preserve"> buffering capacity with NaHCO</w:t>
      </w:r>
      <w:r w:rsidRPr="00AD1087">
        <w:rPr>
          <w:rFonts w:cs="Arial"/>
          <w:szCs w:val="24"/>
          <w:vertAlign w:val="subscript"/>
        </w:rPr>
        <w:t>3</w:t>
      </w:r>
      <w:r w:rsidRPr="00AD1087">
        <w:rPr>
          <w:rFonts w:cs="Arial"/>
          <w:szCs w:val="24"/>
        </w:rPr>
        <w:t xml:space="preserve"> during acute bouts of exercise, it did not translate to an altered intramuscular buffering capacity between groups, which is suggestive of an alternative mechanism for adaptation. Lactate threshold is known to be a good indicator</w:t>
      </w:r>
      <w:r w:rsidR="00A30739">
        <w:rPr>
          <w:rFonts w:cs="Arial"/>
          <w:szCs w:val="24"/>
        </w:rPr>
        <w:t xml:space="preserve"> of aerobic capacity (52</w:t>
      </w:r>
      <w:r w:rsidRPr="00AD1087">
        <w:rPr>
          <w:rFonts w:cs="Arial"/>
          <w:szCs w:val="24"/>
        </w:rPr>
        <w:t>), which implies adaptations were likely to be aerobic in nature. Indeed, this assertion is supported in a latter investigation</w:t>
      </w:r>
      <w:r w:rsidR="0099087B" w:rsidRPr="00AD1087">
        <w:rPr>
          <w:rFonts w:cs="Arial"/>
          <w:szCs w:val="24"/>
        </w:rPr>
        <w:t xml:space="preserve"> by Percival et al.</w:t>
      </w:r>
      <w:r w:rsidRPr="00AD1087">
        <w:rPr>
          <w:rFonts w:cs="Arial"/>
          <w:szCs w:val="24"/>
        </w:rPr>
        <w:t xml:space="preserve"> (</w:t>
      </w:r>
      <w:r w:rsidR="00A30739">
        <w:rPr>
          <w:rFonts w:cs="Arial"/>
          <w:szCs w:val="24"/>
        </w:rPr>
        <w:t>63</w:t>
      </w:r>
      <w:r w:rsidRPr="00AD1087">
        <w:rPr>
          <w:rFonts w:cs="Arial"/>
          <w:szCs w:val="24"/>
        </w:rPr>
        <w:t>), which reported an up</w:t>
      </w:r>
      <w:r w:rsidR="007308C5">
        <w:rPr>
          <w:rFonts w:cs="Arial"/>
          <w:szCs w:val="24"/>
        </w:rPr>
        <w:t xml:space="preserve">-regulation of the </w:t>
      </w:r>
      <w:r w:rsidRPr="00AD1087">
        <w:rPr>
          <w:rFonts w:cs="Arial"/>
          <w:szCs w:val="24"/>
        </w:rPr>
        <w:t>peroxisome proliferator-activated receptor γ co-activator-1 alpha (PGC-1α) mRNA expression by 28% during recovery from a repeated high intensity exercise bout with pre-exercise ingestion of NaHCO</w:t>
      </w:r>
      <w:r w:rsidRPr="00AD1087">
        <w:rPr>
          <w:rFonts w:cs="Arial"/>
          <w:szCs w:val="24"/>
          <w:vertAlign w:val="subscript"/>
        </w:rPr>
        <w:t xml:space="preserve">3 </w:t>
      </w:r>
      <w:r w:rsidRPr="00AD1087">
        <w:rPr>
          <w:rFonts w:cs="Arial"/>
          <w:szCs w:val="24"/>
        </w:rPr>
        <w:t>compare to exercise alone. Repeated up</w:t>
      </w:r>
      <w:r w:rsidR="007308C5">
        <w:rPr>
          <w:rFonts w:cs="Arial"/>
          <w:szCs w:val="24"/>
        </w:rPr>
        <w:t>-</w:t>
      </w:r>
      <w:r w:rsidRPr="00AD1087">
        <w:rPr>
          <w:rFonts w:cs="Arial"/>
          <w:szCs w:val="24"/>
        </w:rPr>
        <w:t>regulation PGC-1α expression through a combination of exercise and NaHCO</w:t>
      </w:r>
      <w:r w:rsidRPr="00AD1087">
        <w:rPr>
          <w:rFonts w:cs="Arial"/>
          <w:szCs w:val="24"/>
          <w:vertAlign w:val="subscript"/>
        </w:rPr>
        <w:t xml:space="preserve">3 </w:t>
      </w:r>
      <w:r w:rsidRPr="00AD1087">
        <w:rPr>
          <w:rFonts w:cs="Arial"/>
          <w:szCs w:val="24"/>
        </w:rPr>
        <w:t>has been demonstrated to augment PGC-1α protein content and consequently stimulate mitochondrial biogenesis in a Wistar rat model (</w:t>
      </w:r>
      <w:r w:rsidR="00A30739">
        <w:rPr>
          <w:rFonts w:cs="Arial"/>
          <w:szCs w:val="24"/>
        </w:rPr>
        <w:t>9</w:t>
      </w:r>
      <w:r w:rsidRPr="00AD1087">
        <w:rPr>
          <w:rFonts w:cs="Arial"/>
          <w:szCs w:val="24"/>
        </w:rPr>
        <w:t>). This improved muscular oxidative potential may explain, at least in part, the superior training related adaptations in LT noted by Edge et al., (</w:t>
      </w:r>
      <w:r w:rsidR="00A30739">
        <w:rPr>
          <w:rFonts w:cs="Arial"/>
          <w:szCs w:val="24"/>
        </w:rPr>
        <w:t>26</w:t>
      </w:r>
      <w:r w:rsidRPr="00AD1087">
        <w:rPr>
          <w:rFonts w:cs="Arial"/>
          <w:szCs w:val="24"/>
        </w:rPr>
        <w:t>). These performance enhancements were not however observed by Driller et al. (</w:t>
      </w:r>
      <w:r w:rsidR="00A30739">
        <w:rPr>
          <w:rFonts w:cs="Arial"/>
          <w:szCs w:val="24"/>
        </w:rPr>
        <w:t>23</w:t>
      </w:r>
      <w:r w:rsidRPr="00AD1087">
        <w:rPr>
          <w:rFonts w:cs="Arial"/>
          <w:szCs w:val="24"/>
        </w:rPr>
        <w:t>), six highly trained international rowing athletes, following a four week (two sessions per week) training period with NaHCO</w:t>
      </w:r>
      <w:r w:rsidRPr="00AD1087">
        <w:rPr>
          <w:rFonts w:cs="Arial"/>
          <w:szCs w:val="24"/>
          <w:vertAlign w:val="subscript"/>
        </w:rPr>
        <w:t>3</w:t>
      </w:r>
      <w:r w:rsidRPr="00AD1087">
        <w:rPr>
          <w:rFonts w:cs="Arial"/>
          <w:szCs w:val="24"/>
        </w:rPr>
        <w:t xml:space="preserve"> ingestion. It is unclear if PGC-1α was increased in these trained individuals since muscle biopsies samples were not obtained. Furthermore, it is conceivable that the low volume of exercise sessions with prior NaHCO</w:t>
      </w:r>
      <w:r w:rsidRPr="00AD1087">
        <w:rPr>
          <w:rFonts w:cs="Arial"/>
          <w:szCs w:val="24"/>
          <w:vertAlign w:val="subscript"/>
        </w:rPr>
        <w:t>3</w:t>
      </w:r>
      <w:r w:rsidRPr="00AD1087">
        <w:rPr>
          <w:rFonts w:cs="Arial"/>
          <w:color w:val="FF0000"/>
          <w:szCs w:val="24"/>
        </w:rPr>
        <w:t xml:space="preserve"> </w:t>
      </w:r>
      <w:r w:rsidRPr="00AD1087">
        <w:rPr>
          <w:rFonts w:cs="Arial"/>
          <w:szCs w:val="24"/>
        </w:rPr>
        <w:t>ingestion in this study compared to four exercise sessions over eight weeks by Edge et al. (</w:t>
      </w:r>
      <w:r w:rsidR="00A30739">
        <w:rPr>
          <w:rFonts w:cs="Arial"/>
          <w:szCs w:val="24"/>
        </w:rPr>
        <w:t>26</w:t>
      </w:r>
      <w:r w:rsidRPr="00AD1087">
        <w:rPr>
          <w:rFonts w:cs="Arial"/>
          <w:szCs w:val="24"/>
        </w:rPr>
        <w:t xml:space="preserve">), may not be sufficient to elicit detectable improvements in performance. Consequentially, further research is required to determine if pre-exercise alkalosis can induce oxidative adaptation in highly trained individuals and assess if it is an efficacious method to “train smarter”. </w:t>
      </w:r>
    </w:p>
    <w:p w14:paraId="33A4F2BA" w14:textId="60434F1C" w:rsidR="00871A0B" w:rsidRPr="00AD1087" w:rsidRDefault="00871A0B" w:rsidP="00AD1087">
      <w:pPr>
        <w:pStyle w:val="ListParagraph"/>
        <w:numPr>
          <w:ilvl w:val="0"/>
          <w:numId w:val="1"/>
        </w:numPr>
        <w:spacing w:line="480" w:lineRule="auto"/>
        <w:jc w:val="both"/>
        <w:rPr>
          <w:rFonts w:ascii="Arial" w:hAnsi="Arial" w:cs="Arial"/>
          <w:b/>
          <w:sz w:val="24"/>
          <w:szCs w:val="24"/>
        </w:rPr>
      </w:pPr>
      <w:r w:rsidRPr="00AD1087">
        <w:rPr>
          <w:rFonts w:ascii="Arial" w:hAnsi="Arial" w:cs="Arial"/>
          <w:b/>
          <w:sz w:val="24"/>
          <w:szCs w:val="24"/>
        </w:rPr>
        <w:t>The effect of NaHCO</w:t>
      </w:r>
      <w:r w:rsidRPr="00AD1087">
        <w:rPr>
          <w:rFonts w:ascii="Arial" w:hAnsi="Arial" w:cs="Arial"/>
          <w:b/>
          <w:sz w:val="24"/>
          <w:szCs w:val="24"/>
          <w:vertAlign w:val="subscript"/>
        </w:rPr>
        <w:t>3</w:t>
      </w:r>
      <w:r w:rsidRPr="00AD1087">
        <w:rPr>
          <w:rFonts w:ascii="Arial" w:hAnsi="Arial" w:cs="Arial"/>
          <w:b/>
          <w:sz w:val="24"/>
          <w:szCs w:val="24"/>
        </w:rPr>
        <w:t xml:space="preserve"> on physiological stress response</w:t>
      </w:r>
    </w:p>
    <w:p w14:paraId="5A008AC2" w14:textId="40925795" w:rsidR="00871A0B" w:rsidRPr="00AD1087" w:rsidRDefault="00871A0B" w:rsidP="00AD1087">
      <w:pPr>
        <w:spacing w:line="480" w:lineRule="auto"/>
        <w:jc w:val="both"/>
        <w:rPr>
          <w:rFonts w:ascii="Arial" w:hAnsi="Arial" w:cs="Arial"/>
          <w:sz w:val="24"/>
          <w:szCs w:val="24"/>
        </w:rPr>
      </w:pPr>
      <w:r w:rsidRPr="00AD1087">
        <w:rPr>
          <w:rFonts w:ascii="Arial" w:hAnsi="Arial" w:cs="Arial"/>
          <w:sz w:val="24"/>
          <w:szCs w:val="24"/>
        </w:rPr>
        <w:t>Contemporary research has explored the influence of pre-exercise NaHCO</w:t>
      </w:r>
      <w:r w:rsidRPr="00AD1087">
        <w:rPr>
          <w:rFonts w:ascii="Arial" w:hAnsi="Arial" w:cs="Arial"/>
          <w:sz w:val="24"/>
          <w:szCs w:val="24"/>
          <w:vertAlign w:val="subscript"/>
        </w:rPr>
        <w:t>3</w:t>
      </w:r>
      <w:r w:rsidRPr="00AD1087">
        <w:rPr>
          <w:rFonts w:ascii="Arial" w:hAnsi="Arial" w:cs="Arial"/>
          <w:sz w:val="24"/>
          <w:szCs w:val="24"/>
        </w:rPr>
        <w:t xml:space="preserve"> ingestion on physiological parameters beyond the reputable ergogenic role during high intensity exercise. More specifically, a series investigations conducted by Peart et al., (</w:t>
      </w:r>
      <w:r w:rsidR="00A30739">
        <w:rPr>
          <w:rFonts w:ascii="Arial" w:hAnsi="Arial" w:cs="Arial"/>
          <w:sz w:val="24"/>
          <w:szCs w:val="24"/>
        </w:rPr>
        <w:t>59-62</w:t>
      </w:r>
      <w:r w:rsidRPr="00AD1087">
        <w:rPr>
          <w:rFonts w:ascii="Arial" w:hAnsi="Arial" w:cs="Arial"/>
          <w:sz w:val="24"/>
          <w:szCs w:val="24"/>
        </w:rPr>
        <w:t>) has addressed the potential of pH regulation to attenuate cellular stress (e.g. heat shock protein; HSP) experienced during exercise. The HSP-70 isoforms have been cited to have distinct importance during exercise, due to their involvement in cytoprotective functions within cells in response to an exercise stressor (</w:t>
      </w:r>
      <w:r w:rsidR="00A30739">
        <w:rPr>
          <w:rFonts w:ascii="Arial" w:hAnsi="Arial" w:cs="Arial"/>
          <w:sz w:val="24"/>
          <w:szCs w:val="24"/>
        </w:rPr>
        <w:t>45, 49, 54</w:t>
      </w:r>
      <w:r w:rsidRPr="00AD1087">
        <w:rPr>
          <w:rFonts w:ascii="Arial" w:hAnsi="Arial" w:cs="Arial"/>
          <w:sz w:val="24"/>
          <w:szCs w:val="24"/>
        </w:rPr>
        <w:t xml:space="preserve">). Heat shock proteins also possess an important exercise pre-conditioning response, whereby exposure to an initial exercise stressor can improve the tolerance to a subsequent exposure. As such, greater understanding of response and role of HSP-70 isoforms during acute and repeated bouts of exercise may enhance our appreciation the mechanisms regular exercise can induce adaptations for performance or protective function for health.  A number of potential exercise related stimuli have been proposed to instigate HSP70 isoform response, including thermal, metabolic, oxidative, cytokine and acidic stress (McNaughton et al. 2006; and Morton et al., 2009); although the direct mechanism remains unclear as all these factors coincide during exercise. </w:t>
      </w:r>
    </w:p>
    <w:p w14:paraId="38D2494A" w14:textId="52ED9367" w:rsidR="00871A0B" w:rsidRPr="00AD1087" w:rsidRDefault="00871A0B" w:rsidP="00AD1087">
      <w:pPr>
        <w:spacing w:line="480" w:lineRule="auto"/>
        <w:jc w:val="both"/>
        <w:rPr>
          <w:rFonts w:ascii="Arial" w:hAnsi="Arial" w:cs="Arial"/>
          <w:sz w:val="24"/>
          <w:szCs w:val="24"/>
        </w:rPr>
      </w:pPr>
      <w:r w:rsidRPr="00AD1087">
        <w:rPr>
          <w:rFonts w:ascii="Arial" w:hAnsi="Arial" w:cs="Arial"/>
          <w:sz w:val="24"/>
          <w:szCs w:val="24"/>
        </w:rPr>
        <w:t>The ingestion of NaHCO</w:t>
      </w:r>
      <w:r w:rsidRPr="00AD1087">
        <w:rPr>
          <w:rFonts w:ascii="Arial" w:hAnsi="Arial" w:cs="Arial"/>
          <w:sz w:val="24"/>
          <w:szCs w:val="24"/>
          <w:vertAlign w:val="subscript"/>
        </w:rPr>
        <w:t xml:space="preserve">3 </w:t>
      </w:r>
      <w:r w:rsidRPr="00AD1087">
        <w:rPr>
          <w:rFonts w:ascii="Arial" w:hAnsi="Arial" w:cs="Arial"/>
          <w:sz w:val="24"/>
          <w:szCs w:val="24"/>
        </w:rPr>
        <w:t>prior to a single bout of anaerobic (</w:t>
      </w:r>
      <w:r w:rsidR="00A30739">
        <w:rPr>
          <w:rFonts w:ascii="Arial" w:hAnsi="Arial" w:cs="Arial"/>
          <w:sz w:val="24"/>
          <w:szCs w:val="24"/>
        </w:rPr>
        <w:t>62</w:t>
      </w:r>
      <w:r w:rsidRPr="00AD1087">
        <w:rPr>
          <w:rFonts w:ascii="Arial" w:hAnsi="Arial" w:cs="Arial"/>
          <w:sz w:val="24"/>
          <w:szCs w:val="24"/>
        </w:rPr>
        <w:t>) and high intensity intermittent exercise (HIIE) (</w:t>
      </w:r>
      <w:r w:rsidR="00A30739">
        <w:rPr>
          <w:rFonts w:ascii="Arial" w:hAnsi="Arial" w:cs="Arial"/>
          <w:sz w:val="24"/>
          <w:szCs w:val="24"/>
        </w:rPr>
        <w:t>59, 61</w:t>
      </w:r>
      <w:r w:rsidRPr="00AD1087">
        <w:rPr>
          <w:rFonts w:ascii="Arial" w:hAnsi="Arial" w:cs="Arial"/>
          <w:sz w:val="24"/>
          <w:szCs w:val="24"/>
        </w:rPr>
        <w:t>) is shown to blunt intracellular HSP72 response following an exercise bout. During recovery from a four-minute high intensity ‘all-out’ bout of exercise, HSP72 is increased by 42% after thirty-minutes post exercise, whilst prior NaHCO</w:t>
      </w:r>
      <w:r w:rsidRPr="00AD1087">
        <w:rPr>
          <w:rFonts w:ascii="Arial" w:hAnsi="Arial" w:cs="Arial"/>
          <w:sz w:val="24"/>
          <w:szCs w:val="24"/>
          <w:vertAlign w:val="subscript"/>
        </w:rPr>
        <w:t>3</w:t>
      </w:r>
      <w:r w:rsidRPr="00AD1087">
        <w:rPr>
          <w:rFonts w:ascii="Arial" w:hAnsi="Arial" w:cs="Arial"/>
          <w:sz w:val="24"/>
          <w:szCs w:val="24"/>
        </w:rPr>
        <w:t xml:space="preserve"> supplementation blunted HSP72 response to the exercise bout (</w:t>
      </w:r>
      <w:r w:rsidR="00A30739">
        <w:rPr>
          <w:rFonts w:ascii="Arial" w:hAnsi="Arial" w:cs="Arial"/>
          <w:sz w:val="24"/>
          <w:szCs w:val="24"/>
        </w:rPr>
        <w:t>59</w:t>
      </w:r>
      <w:r w:rsidRPr="00AD1087">
        <w:rPr>
          <w:rFonts w:ascii="Arial" w:hAnsi="Arial" w:cs="Arial"/>
          <w:sz w:val="24"/>
          <w:szCs w:val="24"/>
        </w:rPr>
        <w:t>). Similar results were observed following a HIIE bout, with HSP72 significantly blunted post exercise with NaHCO</w:t>
      </w:r>
      <w:r w:rsidRPr="00AD1087">
        <w:rPr>
          <w:rFonts w:ascii="Arial" w:hAnsi="Arial" w:cs="Arial"/>
          <w:sz w:val="24"/>
          <w:szCs w:val="24"/>
          <w:vertAlign w:val="subscript"/>
        </w:rPr>
        <w:t xml:space="preserve">3 </w:t>
      </w:r>
      <w:r w:rsidRPr="00AD1087">
        <w:rPr>
          <w:rFonts w:ascii="Arial" w:hAnsi="Arial" w:cs="Arial"/>
          <w:sz w:val="24"/>
          <w:szCs w:val="24"/>
        </w:rPr>
        <w:t>ingestion compared to a peak 80% increase following exercise under the placebo treatment condition (</w:t>
      </w:r>
      <w:r w:rsidR="00A30739">
        <w:rPr>
          <w:rFonts w:ascii="Arial" w:hAnsi="Arial" w:cs="Arial"/>
          <w:sz w:val="24"/>
          <w:szCs w:val="24"/>
        </w:rPr>
        <w:t>59</w:t>
      </w:r>
      <w:r w:rsidRPr="00AD1087">
        <w:rPr>
          <w:rFonts w:ascii="Arial" w:hAnsi="Arial" w:cs="Arial"/>
          <w:sz w:val="24"/>
          <w:szCs w:val="24"/>
        </w:rPr>
        <w:t>). Conversely, NaHCO</w:t>
      </w:r>
      <w:r w:rsidRPr="00AD1087">
        <w:rPr>
          <w:rFonts w:ascii="Arial" w:hAnsi="Arial" w:cs="Arial"/>
          <w:sz w:val="24"/>
          <w:szCs w:val="24"/>
          <w:vertAlign w:val="subscript"/>
        </w:rPr>
        <w:t>3</w:t>
      </w:r>
      <w:r w:rsidRPr="00AD1087">
        <w:rPr>
          <w:rFonts w:ascii="Arial" w:hAnsi="Arial" w:cs="Arial"/>
          <w:sz w:val="24"/>
          <w:szCs w:val="24"/>
        </w:rPr>
        <w:t xml:space="preserve"> was not found to attenuate HSP72 following a 90-minute sub-maximal intermittent exercise bout, despite a significant increase in HSP72 with time, in treatment and placebo conditions (</w:t>
      </w:r>
      <w:r w:rsidR="00A30739">
        <w:rPr>
          <w:rFonts w:ascii="Arial" w:hAnsi="Arial" w:cs="Arial"/>
          <w:sz w:val="24"/>
          <w:szCs w:val="24"/>
        </w:rPr>
        <w:t>60</w:t>
      </w:r>
      <w:r w:rsidRPr="00AD1087">
        <w:rPr>
          <w:rFonts w:ascii="Arial" w:hAnsi="Arial" w:cs="Arial"/>
          <w:sz w:val="24"/>
          <w:szCs w:val="24"/>
        </w:rPr>
        <w:t xml:space="preserve">). The reason for the contrasting results are unclear, however it may be conceivable that a lower acidic stress from the prolonged sub-maximal bout (pH = 7.31; </w:t>
      </w:r>
      <w:r w:rsidR="00A30739">
        <w:rPr>
          <w:rFonts w:ascii="Arial" w:hAnsi="Arial" w:cs="Arial"/>
          <w:sz w:val="24"/>
          <w:szCs w:val="24"/>
        </w:rPr>
        <w:t>60</w:t>
      </w:r>
      <w:r w:rsidRPr="00AD1087">
        <w:rPr>
          <w:rFonts w:ascii="Arial" w:hAnsi="Arial" w:cs="Arial"/>
          <w:sz w:val="24"/>
          <w:szCs w:val="24"/>
        </w:rPr>
        <w:t xml:space="preserve">), compared to investigations employing high intensity exercise (pH = 7.16; </w:t>
      </w:r>
      <w:r w:rsidR="00CA09B1">
        <w:rPr>
          <w:rFonts w:ascii="Arial" w:hAnsi="Arial" w:cs="Arial"/>
          <w:sz w:val="24"/>
          <w:szCs w:val="24"/>
        </w:rPr>
        <w:t xml:space="preserve">62 </w:t>
      </w:r>
      <w:r w:rsidRPr="00AD1087">
        <w:rPr>
          <w:rFonts w:ascii="Arial" w:hAnsi="Arial" w:cs="Arial"/>
          <w:sz w:val="24"/>
          <w:szCs w:val="24"/>
        </w:rPr>
        <w:t xml:space="preserve">and pH = 7.15; </w:t>
      </w:r>
      <w:r w:rsidR="00A30739">
        <w:rPr>
          <w:rFonts w:ascii="Arial" w:hAnsi="Arial" w:cs="Arial"/>
          <w:sz w:val="24"/>
          <w:szCs w:val="24"/>
        </w:rPr>
        <w:t>59</w:t>
      </w:r>
      <w:r w:rsidRPr="00AD1087">
        <w:rPr>
          <w:rFonts w:ascii="Arial" w:hAnsi="Arial" w:cs="Arial"/>
          <w:sz w:val="24"/>
          <w:szCs w:val="24"/>
        </w:rPr>
        <w:t>), may be a contributory factor, as the manipulation of the acid-base balance is the mechanism NaHCO</w:t>
      </w:r>
      <w:r w:rsidRPr="00AD1087">
        <w:rPr>
          <w:rFonts w:ascii="Arial" w:hAnsi="Arial" w:cs="Arial"/>
          <w:sz w:val="24"/>
          <w:szCs w:val="24"/>
          <w:vertAlign w:val="subscript"/>
        </w:rPr>
        <w:t>3</w:t>
      </w:r>
      <w:r w:rsidRPr="00AD1087">
        <w:rPr>
          <w:rFonts w:ascii="Arial" w:hAnsi="Arial" w:cs="Arial"/>
          <w:sz w:val="24"/>
          <w:szCs w:val="24"/>
        </w:rPr>
        <w:t xml:space="preserve"> typically mediates exercise performance. This implies that the expression of HSP’s following high intensity exercise is provoked by substantial disturbance to acid–base balance, although this may not be representative of a direct mechanistic relationship. </w:t>
      </w:r>
    </w:p>
    <w:p w14:paraId="5E901A6C" w14:textId="3CA3123A" w:rsidR="00871A0B" w:rsidRPr="00AD1087" w:rsidRDefault="00871A0B" w:rsidP="00AD1087">
      <w:pPr>
        <w:spacing w:line="480" w:lineRule="auto"/>
        <w:jc w:val="both"/>
        <w:rPr>
          <w:rFonts w:ascii="Arial" w:hAnsi="Arial" w:cs="Arial"/>
          <w:sz w:val="24"/>
          <w:szCs w:val="24"/>
        </w:rPr>
      </w:pPr>
      <w:r w:rsidRPr="00AD1087">
        <w:rPr>
          <w:rFonts w:ascii="Arial" w:hAnsi="Arial" w:cs="Arial"/>
          <w:sz w:val="24"/>
          <w:szCs w:val="24"/>
        </w:rPr>
        <w:t>The attenuation of oxidative damage was also suggested to coexist with the dampened HS</w:t>
      </w:r>
      <w:r w:rsidR="004558E9">
        <w:rPr>
          <w:rFonts w:ascii="Arial" w:hAnsi="Arial" w:cs="Arial"/>
          <w:sz w:val="24"/>
          <w:szCs w:val="24"/>
        </w:rPr>
        <w:t>P</w:t>
      </w:r>
      <w:r w:rsidRPr="00AD1087">
        <w:rPr>
          <w:rFonts w:ascii="Arial" w:hAnsi="Arial" w:cs="Arial"/>
          <w:sz w:val="24"/>
          <w:szCs w:val="24"/>
        </w:rPr>
        <w:t>72 response following exercise observed with pre-exercise NaHCO</w:t>
      </w:r>
      <w:r w:rsidRPr="00AD1087">
        <w:rPr>
          <w:rFonts w:ascii="Arial" w:hAnsi="Arial" w:cs="Arial"/>
          <w:sz w:val="24"/>
          <w:szCs w:val="24"/>
          <w:vertAlign w:val="subscript"/>
        </w:rPr>
        <w:t xml:space="preserve">3 </w:t>
      </w:r>
      <w:r w:rsidRPr="00AD1087">
        <w:rPr>
          <w:rFonts w:ascii="Arial" w:hAnsi="Arial" w:cs="Arial"/>
          <w:sz w:val="24"/>
          <w:szCs w:val="24"/>
        </w:rPr>
        <w:t>ingestion. Delving deeper, lipid peroxidation was significantly reduced by 67% and 25% between 60 to 90 minutes following a single high intensity and intermittent bout, respectively (</w:t>
      </w:r>
      <w:r w:rsidR="00CA09B1">
        <w:rPr>
          <w:rFonts w:ascii="Arial" w:hAnsi="Arial" w:cs="Arial"/>
          <w:sz w:val="24"/>
          <w:szCs w:val="24"/>
        </w:rPr>
        <w:t>62, 59</w:t>
      </w:r>
      <w:r w:rsidRPr="00AD1087">
        <w:rPr>
          <w:rFonts w:ascii="Arial" w:hAnsi="Arial" w:cs="Arial"/>
          <w:sz w:val="24"/>
          <w:szCs w:val="24"/>
        </w:rPr>
        <w:t>). The authors used Thiobarbituric acid reactive substances (Tbars) to assess lipid peroxidation in this instance, however this method is suggested to be an unreliable method of assessing lipid peroxidation (Powers et al., 2010). Further research is therefore required to determine the effect of NaHCO</w:t>
      </w:r>
      <w:r w:rsidRPr="00AD1087">
        <w:rPr>
          <w:rFonts w:ascii="Arial" w:hAnsi="Arial" w:cs="Arial"/>
          <w:sz w:val="24"/>
          <w:szCs w:val="24"/>
          <w:vertAlign w:val="subscript"/>
        </w:rPr>
        <w:t>3</w:t>
      </w:r>
      <w:r w:rsidRPr="00AD1087">
        <w:rPr>
          <w:rFonts w:ascii="Arial" w:hAnsi="Arial" w:cs="Arial"/>
          <w:sz w:val="24"/>
          <w:szCs w:val="24"/>
        </w:rPr>
        <w:t xml:space="preserve"> on more reliable markers of oxidative damage. Nonetheless, it unclear if the dampening of acidic stress directly contributes to the blunted HSP72 response or if this is mediated via a reduced oxidative damage</w:t>
      </w:r>
      <w:r w:rsidR="004558E9">
        <w:rPr>
          <w:rFonts w:ascii="Arial" w:hAnsi="Arial" w:cs="Arial"/>
          <w:sz w:val="24"/>
          <w:szCs w:val="24"/>
        </w:rPr>
        <w:t>.</w:t>
      </w:r>
      <w:r w:rsidRPr="00AD1087">
        <w:rPr>
          <w:rFonts w:ascii="Arial" w:hAnsi="Arial" w:cs="Arial"/>
          <w:sz w:val="24"/>
          <w:szCs w:val="24"/>
        </w:rPr>
        <w:t xml:space="preserve"> </w:t>
      </w:r>
    </w:p>
    <w:p w14:paraId="59529419" w14:textId="714CFE7A" w:rsidR="00871A0B" w:rsidRPr="00AD1087" w:rsidRDefault="00871A0B" w:rsidP="00AD1087">
      <w:pPr>
        <w:spacing w:line="480" w:lineRule="auto"/>
        <w:jc w:val="both"/>
        <w:rPr>
          <w:rFonts w:ascii="Arial" w:hAnsi="Arial" w:cs="Arial"/>
          <w:sz w:val="24"/>
          <w:szCs w:val="24"/>
        </w:rPr>
      </w:pPr>
      <w:r w:rsidRPr="00AD1087">
        <w:rPr>
          <w:rFonts w:ascii="Arial" w:hAnsi="Arial" w:cs="Arial"/>
          <w:sz w:val="24"/>
          <w:szCs w:val="24"/>
        </w:rPr>
        <w:t>The biological and practical significance of the blunted HSP72 expression to NaHCO</w:t>
      </w:r>
      <w:r w:rsidRPr="00AD1087">
        <w:rPr>
          <w:rFonts w:ascii="Arial" w:hAnsi="Arial" w:cs="Arial"/>
          <w:sz w:val="24"/>
          <w:szCs w:val="24"/>
          <w:vertAlign w:val="subscript"/>
        </w:rPr>
        <w:t xml:space="preserve">3 </w:t>
      </w:r>
      <w:r w:rsidRPr="00AD1087">
        <w:rPr>
          <w:rFonts w:ascii="Arial" w:hAnsi="Arial" w:cs="Arial"/>
          <w:sz w:val="24"/>
          <w:szCs w:val="24"/>
        </w:rPr>
        <w:t>prior to high intensity exercise is unclear, although the same is asserted for the overall exercise related implication of HSP’s to health and training adaptation (</w:t>
      </w:r>
      <w:r w:rsidR="00CA09B1">
        <w:rPr>
          <w:rFonts w:ascii="Arial" w:hAnsi="Arial" w:cs="Arial"/>
          <w:sz w:val="24"/>
          <w:szCs w:val="24"/>
        </w:rPr>
        <w:t>54</w:t>
      </w:r>
      <w:r w:rsidRPr="00AD1087">
        <w:rPr>
          <w:rFonts w:ascii="Arial" w:hAnsi="Arial" w:cs="Arial"/>
          <w:sz w:val="24"/>
          <w:szCs w:val="24"/>
        </w:rPr>
        <w:t>). The role in exercise preconditioning is one that is often cited in the literature with the HSP’s deemed to central in protecting the body to exercise stressors following an initial exposure.  A recent study by Peart et al., (</w:t>
      </w:r>
      <w:r w:rsidR="00CA09B1">
        <w:rPr>
          <w:rFonts w:ascii="Arial" w:hAnsi="Arial" w:cs="Arial"/>
          <w:sz w:val="24"/>
          <w:szCs w:val="24"/>
        </w:rPr>
        <w:t>61</w:t>
      </w:r>
      <w:r w:rsidRPr="00AD1087">
        <w:rPr>
          <w:rFonts w:ascii="Arial" w:hAnsi="Arial" w:cs="Arial"/>
          <w:sz w:val="24"/>
          <w:szCs w:val="24"/>
        </w:rPr>
        <w:t>) investigated the effect of an initial blunted HSP72 with NaHCO</w:t>
      </w:r>
      <w:r w:rsidRPr="00AD1087">
        <w:rPr>
          <w:rFonts w:ascii="Arial" w:hAnsi="Arial" w:cs="Arial"/>
          <w:sz w:val="24"/>
          <w:szCs w:val="24"/>
          <w:vertAlign w:val="subscript"/>
        </w:rPr>
        <w:t>3</w:t>
      </w:r>
      <w:r w:rsidRPr="00AD1087">
        <w:rPr>
          <w:rFonts w:ascii="Arial" w:hAnsi="Arial" w:cs="Arial"/>
          <w:sz w:val="24"/>
          <w:szCs w:val="24"/>
        </w:rPr>
        <w:t xml:space="preserve"> following of high intensity exercise had on the subsequent HSP72 expression following a second bout of the same exercise stress without NaHCO</w:t>
      </w:r>
      <w:r w:rsidRPr="00AD1087">
        <w:rPr>
          <w:rFonts w:ascii="Arial" w:hAnsi="Arial" w:cs="Arial"/>
          <w:sz w:val="24"/>
          <w:szCs w:val="24"/>
          <w:vertAlign w:val="subscript"/>
        </w:rPr>
        <w:t xml:space="preserve">3 </w:t>
      </w:r>
      <w:r w:rsidRPr="00AD1087">
        <w:rPr>
          <w:rFonts w:ascii="Arial" w:hAnsi="Arial" w:cs="Arial"/>
          <w:sz w:val="24"/>
          <w:szCs w:val="24"/>
        </w:rPr>
        <w:t>ingestion. In comparison to placebo, the ingestion of NaHCO</w:t>
      </w:r>
      <w:r w:rsidRPr="00AD1087">
        <w:rPr>
          <w:rFonts w:ascii="Arial" w:hAnsi="Arial" w:cs="Arial"/>
          <w:sz w:val="24"/>
          <w:szCs w:val="24"/>
          <w:vertAlign w:val="subscript"/>
        </w:rPr>
        <w:softHyphen/>
        <w:t xml:space="preserve">3 </w:t>
      </w:r>
      <w:r w:rsidRPr="00AD1087">
        <w:rPr>
          <w:rFonts w:ascii="Arial" w:hAnsi="Arial" w:cs="Arial"/>
          <w:sz w:val="24"/>
          <w:szCs w:val="24"/>
        </w:rPr>
        <w:t>prior to the initial exercise stressor had no effect on HSP72 expression during the subsequent exercise stressor. Sodium bicarbonate</w:t>
      </w:r>
      <w:r w:rsidRPr="00AD1087">
        <w:rPr>
          <w:rFonts w:ascii="Arial" w:hAnsi="Arial" w:cs="Arial"/>
          <w:sz w:val="24"/>
          <w:szCs w:val="24"/>
          <w:vertAlign w:val="subscript"/>
        </w:rPr>
        <w:t xml:space="preserve"> </w:t>
      </w:r>
      <w:r w:rsidRPr="00AD1087">
        <w:rPr>
          <w:rFonts w:ascii="Arial" w:hAnsi="Arial" w:cs="Arial"/>
          <w:sz w:val="24"/>
          <w:szCs w:val="24"/>
        </w:rPr>
        <w:t>supplementation</w:t>
      </w:r>
      <w:r w:rsidRPr="00AD1087">
        <w:rPr>
          <w:rFonts w:ascii="Arial" w:hAnsi="Arial" w:cs="Arial"/>
          <w:sz w:val="24"/>
          <w:szCs w:val="24"/>
          <w:vertAlign w:val="subscript"/>
        </w:rPr>
        <w:t xml:space="preserve"> </w:t>
      </w:r>
      <w:r w:rsidRPr="00AD1087">
        <w:rPr>
          <w:rFonts w:ascii="Arial" w:hAnsi="Arial" w:cs="Arial"/>
          <w:sz w:val="24"/>
          <w:szCs w:val="24"/>
        </w:rPr>
        <w:t>may not therefore, interfere the exercise preconditioning role of HSP, although the meaningfulness of this observation is not fully understood as further work is required to establish the importance HSP during regular exercise for adaptation and health outcome. This body of research related to NaHCO</w:t>
      </w:r>
      <w:r w:rsidRPr="00AD1087">
        <w:rPr>
          <w:rFonts w:ascii="Arial" w:hAnsi="Arial" w:cs="Arial"/>
          <w:sz w:val="24"/>
          <w:szCs w:val="24"/>
          <w:vertAlign w:val="subscript"/>
        </w:rPr>
        <w:t>3</w:t>
      </w:r>
      <w:r w:rsidRPr="00AD1087">
        <w:rPr>
          <w:rFonts w:ascii="Arial" w:hAnsi="Arial" w:cs="Arial"/>
          <w:sz w:val="24"/>
          <w:szCs w:val="24"/>
          <w:vertAlign w:val="subscript"/>
        </w:rPr>
        <w:softHyphen/>
        <w:t xml:space="preserve"> </w:t>
      </w:r>
      <w:r w:rsidRPr="00AD1087">
        <w:rPr>
          <w:rFonts w:ascii="Arial" w:hAnsi="Arial" w:cs="Arial"/>
          <w:sz w:val="24"/>
          <w:szCs w:val="24"/>
        </w:rPr>
        <w:t xml:space="preserve">supplementation does however provide an important insight into the role of acidic stress to cellular stress manifestations during high intensity exercise and also suggests that supplementation may not impede the role of HSP in the conditioning effects of acute exercise.  </w:t>
      </w:r>
    </w:p>
    <w:p w14:paraId="50086E61" w14:textId="77777777" w:rsidR="00871A0B" w:rsidRPr="00AD1087" w:rsidRDefault="00871A0B" w:rsidP="00AD1087">
      <w:pPr>
        <w:pStyle w:val="ListParagraph"/>
        <w:numPr>
          <w:ilvl w:val="0"/>
          <w:numId w:val="1"/>
        </w:numPr>
        <w:spacing w:line="480" w:lineRule="auto"/>
        <w:jc w:val="both"/>
        <w:rPr>
          <w:rFonts w:ascii="Arial" w:hAnsi="Arial" w:cs="Arial"/>
          <w:b/>
          <w:sz w:val="24"/>
          <w:szCs w:val="24"/>
        </w:rPr>
      </w:pPr>
      <w:r w:rsidRPr="00AD1087">
        <w:rPr>
          <w:rFonts w:ascii="Arial" w:hAnsi="Arial" w:cs="Arial"/>
          <w:b/>
          <w:sz w:val="24"/>
          <w:szCs w:val="24"/>
        </w:rPr>
        <w:t>Summary</w:t>
      </w:r>
    </w:p>
    <w:p w14:paraId="15E86B9B" w14:textId="13E94A70" w:rsidR="00BF62AB" w:rsidRPr="00AD1087" w:rsidRDefault="00871A0B" w:rsidP="00AD1087">
      <w:pPr>
        <w:spacing w:line="480" w:lineRule="auto"/>
        <w:jc w:val="both"/>
        <w:rPr>
          <w:rFonts w:ascii="Arial" w:hAnsi="Arial" w:cs="Arial"/>
          <w:sz w:val="24"/>
          <w:szCs w:val="24"/>
        </w:rPr>
      </w:pPr>
      <w:r w:rsidRPr="00AD1087">
        <w:rPr>
          <w:rFonts w:ascii="Arial" w:hAnsi="Arial" w:cs="Arial"/>
          <w:sz w:val="24"/>
          <w:szCs w:val="24"/>
        </w:rPr>
        <w:t xml:space="preserve">Research published </w:t>
      </w:r>
      <w:r w:rsidR="004558E9">
        <w:rPr>
          <w:rFonts w:ascii="Arial" w:hAnsi="Arial" w:cs="Arial"/>
          <w:sz w:val="24"/>
          <w:szCs w:val="24"/>
        </w:rPr>
        <w:t xml:space="preserve">since </w:t>
      </w:r>
      <w:r w:rsidRPr="00AD1087">
        <w:rPr>
          <w:rFonts w:ascii="Arial" w:hAnsi="Arial" w:cs="Arial"/>
          <w:sz w:val="24"/>
          <w:szCs w:val="24"/>
        </w:rPr>
        <w:t>2008</w:t>
      </w:r>
      <w:r w:rsidR="004558E9">
        <w:rPr>
          <w:rFonts w:ascii="Arial" w:hAnsi="Arial" w:cs="Arial"/>
          <w:sz w:val="24"/>
          <w:szCs w:val="24"/>
        </w:rPr>
        <w:t xml:space="preserve"> on the </w:t>
      </w:r>
      <w:r w:rsidR="00BF62AB" w:rsidRPr="00AD1087">
        <w:rPr>
          <w:rFonts w:ascii="Arial" w:hAnsi="Arial" w:cs="Arial"/>
          <w:sz w:val="24"/>
          <w:szCs w:val="24"/>
        </w:rPr>
        <w:t>ergogenic effect of Na</w:t>
      </w:r>
      <w:r w:rsidR="004558E9">
        <w:rPr>
          <w:rFonts w:ascii="Arial" w:hAnsi="Arial" w:cs="Arial"/>
          <w:sz w:val="24"/>
          <w:szCs w:val="24"/>
        </w:rPr>
        <w:t>H</w:t>
      </w:r>
      <w:r w:rsidR="00BF62AB" w:rsidRPr="00AD1087">
        <w:rPr>
          <w:rFonts w:ascii="Arial" w:hAnsi="Arial" w:cs="Arial"/>
          <w:sz w:val="24"/>
          <w:szCs w:val="24"/>
        </w:rPr>
        <w:t>CO</w:t>
      </w:r>
      <w:r w:rsidR="00BF62AB" w:rsidRPr="00AD1087">
        <w:rPr>
          <w:rFonts w:ascii="Arial" w:hAnsi="Arial" w:cs="Arial"/>
          <w:sz w:val="24"/>
          <w:szCs w:val="24"/>
          <w:vertAlign w:val="subscript"/>
        </w:rPr>
        <w:t>3</w:t>
      </w:r>
      <w:r w:rsidR="00BF62AB" w:rsidRPr="00AD1087">
        <w:rPr>
          <w:rFonts w:ascii="Arial" w:hAnsi="Arial" w:cs="Arial"/>
          <w:sz w:val="24"/>
          <w:szCs w:val="24"/>
        </w:rPr>
        <w:t xml:space="preserve"> has </w:t>
      </w:r>
      <w:r w:rsidRPr="00AD1087">
        <w:rPr>
          <w:rFonts w:ascii="Arial" w:hAnsi="Arial" w:cs="Arial"/>
          <w:sz w:val="24"/>
          <w:szCs w:val="24"/>
        </w:rPr>
        <w:t>demonstrated improvements during high intensity exercise, within a range of exercise modalities, such as a single bout of supramaximal exercise, high intensity intermittent activity and skill based sports</w:t>
      </w:r>
      <w:r w:rsidR="004558E9">
        <w:rPr>
          <w:rFonts w:ascii="Arial" w:hAnsi="Arial" w:cs="Arial"/>
          <w:sz w:val="24"/>
          <w:szCs w:val="24"/>
        </w:rPr>
        <w:t xml:space="preserve"> (summarized in Table 2)</w:t>
      </w:r>
      <w:r w:rsidR="00BF62AB" w:rsidRPr="00AD1087">
        <w:rPr>
          <w:rFonts w:ascii="Arial" w:hAnsi="Arial" w:cs="Arial"/>
          <w:sz w:val="24"/>
          <w:szCs w:val="24"/>
        </w:rPr>
        <w:t>.</w:t>
      </w:r>
      <w:r w:rsidRPr="00AD1087">
        <w:rPr>
          <w:rFonts w:ascii="Arial" w:hAnsi="Arial" w:cs="Arial"/>
          <w:sz w:val="24"/>
          <w:szCs w:val="24"/>
        </w:rPr>
        <w:t xml:space="preserve"> In particular, these benefits seem to be present to a greater extent within trained individuals. Despite this, a high intra-individual variability in response to NaHCO</w:t>
      </w:r>
      <w:r w:rsidRPr="00AD1087">
        <w:rPr>
          <w:rFonts w:ascii="Arial" w:hAnsi="Arial" w:cs="Arial"/>
          <w:sz w:val="24"/>
          <w:szCs w:val="24"/>
          <w:vertAlign w:val="subscript"/>
        </w:rPr>
        <w:t>3</w:t>
      </w:r>
      <w:r w:rsidRPr="00AD1087">
        <w:rPr>
          <w:rFonts w:ascii="Arial" w:hAnsi="Arial" w:cs="Arial"/>
          <w:sz w:val="24"/>
          <w:szCs w:val="24"/>
        </w:rPr>
        <w:t xml:space="preserve"> appears to exist, therefore the ergogenic benefits may not be induced during every exercise bout. This response however, has only been shown with untrained individuals and further evidence is required to ascertain if this intra-individual response is prevalent within trained individuals. The development of a personalised dosage strategy that enables individuals to exercise at their </w:t>
      </w:r>
      <w:r w:rsidR="00392816" w:rsidRPr="00AD1087">
        <w:rPr>
          <w:rFonts w:ascii="Arial" w:hAnsi="Arial" w:cs="Arial"/>
          <w:sz w:val="24"/>
          <w:szCs w:val="24"/>
        </w:rPr>
        <w:t>individualized</w:t>
      </w:r>
      <w:r w:rsidRPr="00AD1087">
        <w:rPr>
          <w:rFonts w:ascii="Arial" w:hAnsi="Arial" w:cs="Arial"/>
          <w:sz w:val="24"/>
          <w:szCs w:val="24"/>
        </w:rPr>
        <w:t xml:space="preserve"> peak alkalotic condition. This may produce greater performance enhancement and allow individuals to attain the ergogenic benefits of NaHCO</w:t>
      </w:r>
      <w:r w:rsidRPr="00AD1087">
        <w:rPr>
          <w:rFonts w:ascii="Arial" w:hAnsi="Arial" w:cs="Arial"/>
          <w:sz w:val="24"/>
          <w:szCs w:val="24"/>
          <w:vertAlign w:val="subscript"/>
        </w:rPr>
        <w:t>3</w:t>
      </w:r>
      <w:r w:rsidRPr="00AD1087">
        <w:rPr>
          <w:rFonts w:ascii="Arial" w:hAnsi="Arial" w:cs="Arial"/>
          <w:sz w:val="24"/>
          <w:szCs w:val="24"/>
        </w:rPr>
        <w:t xml:space="preserve"> more consistently. Contemporary research has alluded to benefits of acute NaHCO</w:t>
      </w:r>
      <w:r w:rsidRPr="00AD1087">
        <w:rPr>
          <w:rFonts w:ascii="Arial" w:hAnsi="Arial" w:cs="Arial"/>
          <w:sz w:val="24"/>
          <w:szCs w:val="24"/>
          <w:vertAlign w:val="subscript"/>
        </w:rPr>
        <w:t>3</w:t>
      </w:r>
      <w:r w:rsidRPr="00AD1087">
        <w:rPr>
          <w:rFonts w:ascii="Arial" w:hAnsi="Arial" w:cs="Arial"/>
          <w:sz w:val="24"/>
          <w:szCs w:val="24"/>
        </w:rPr>
        <w:t xml:space="preserve"> supplementation beyond performance-alone. Pre-exercise alkalosis can alleviate physiological stress during high intensity exercise, particularly in reference to HSP72 response, whilst promising evidence is suggestive of an augmented molecular adaptation response to training. </w:t>
      </w:r>
    </w:p>
    <w:p w14:paraId="1074E417" w14:textId="78D1B837" w:rsidR="00F23B72" w:rsidRPr="00AD1087" w:rsidRDefault="00F23B72" w:rsidP="00AD1087">
      <w:pPr>
        <w:spacing w:after="160" w:line="480" w:lineRule="auto"/>
        <w:jc w:val="both"/>
        <w:rPr>
          <w:rFonts w:ascii="Arial" w:hAnsi="Arial" w:cs="Arial"/>
          <w:sz w:val="24"/>
          <w:szCs w:val="24"/>
          <w:lang w:val="en-GB"/>
        </w:rPr>
      </w:pPr>
      <w:r w:rsidRPr="00AD1087">
        <w:rPr>
          <w:rFonts w:ascii="Arial" w:hAnsi="Arial" w:cs="Arial"/>
          <w:sz w:val="24"/>
          <w:szCs w:val="24"/>
        </w:rPr>
        <w:br w:type="page"/>
      </w:r>
    </w:p>
    <w:p w14:paraId="108D7211" w14:textId="1DD6C631" w:rsidR="00947ACE" w:rsidRPr="004A4EC1" w:rsidRDefault="00947ACE" w:rsidP="00947ACE">
      <w:pPr>
        <w:pStyle w:val="NormalWeb"/>
        <w:spacing w:line="480" w:lineRule="auto"/>
        <w:jc w:val="both"/>
        <w:rPr>
          <w:rFonts w:ascii="Arial" w:hAnsi="Arial" w:cs="Arial"/>
          <w:b/>
        </w:rPr>
      </w:pPr>
      <w:r w:rsidRPr="004A4EC1">
        <w:rPr>
          <w:rFonts w:ascii="Arial" w:hAnsi="Arial" w:cs="Arial"/>
          <w:b/>
        </w:rPr>
        <w:t>References</w:t>
      </w:r>
    </w:p>
    <w:p w14:paraId="1D5DAD07" w14:textId="1ADB3193"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Abbiss CR, Thompson KG, Lipski M, Meyer T, Skorski S. Pacing Differs Between Time- and Distance-Based Time Trials in Trained Cyclists. </w:t>
      </w:r>
      <w:r w:rsidRPr="00AD1087">
        <w:rPr>
          <w:rFonts w:ascii="Arial" w:hAnsi="Arial" w:cs="Arial"/>
          <w:iCs/>
        </w:rPr>
        <w:t>I</w:t>
      </w:r>
      <w:r w:rsidR="00E44584">
        <w:rPr>
          <w:rFonts w:ascii="Arial" w:hAnsi="Arial" w:cs="Arial"/>
          <w:iCs/>
        </w:rPr>
        <w:t>nt</w:t>
      </w:r>
      <w:r w:rsidRPr="00AD1087">
        <w:rPr>
          <w:rFonts w:ascii="Arial" w:hAnsi="Arial" w:cs="Arial"/>
          <w:iCs/>
        </w:rPr>
        <w:t xml:space="preserve"> </w:t>
      </w:r>
      <w:r w:rsidR="00E44584">
        <w:rPr>
          <w:rFonts w:ascii="Arial" w:hAnsi="Arial" w:cs="Arial"/>
          <w:iCs/>
        </w:rPr>
        <w:t>J S</w:t>
      </w:r>
      <w:r w:rsidRPr="00AD1087">
        <w:rPr>
          <w:rFonts w:ascii="Arial" w:hAnsi="Arial" w:cs="Arial"/>
          <w:iCs/>
        </w:rPr>
        <w:t xml:space="preserve">ports </w:t>
      </w:r>
      <w:r w:rsidR="00E44584">
        <w:rPr>
          <w:rFonts w:ascii="Arial" w:hAnsi="Arial" w:cs="Arial"/>
          <w:iCs/>
        </w:rPr>
        <w:t>Physiol</w:t>
      </w:r>
      <w:r w:rsidRPr="00AD1087">
        <w:rPr>
          <w:rFonts w:ascii="Arial" w:hAnsi="Arial" w:cs="Arial"/>
          <w:iCs/>
        </w:rPr>
        <w:t xml:space="preserve"> </w:t>
      </w:r>
      <w:r w:rsidR="00E44584">
        <w:rPr>
          <w:rFonts w:ascii="Arial" w:hAnsi="Arial" w:cs="Arial"/>
          <w:iCs/>
        </w:rPr>
        <w:t>Perf.</w:t>
      </w:r>
      <w:r w:rsidRPr="00AD1087">
        <w:rPr>
          <w:rFonts w:ascii="Arial" w:hAnsi="Arial" w:cs="Arial"/>
        </w:rPr>
        <w:t xml:space="preserve"> 2016 [Epub ahead of print]</w:t>
      </w:r>
    </w:p>
    <w:p w14:paraId="2DC39786" w14:textId="18C53C5C"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A</w:t>
      </w:r>
      <w:r w:rsidR="00256E4C">
        <w:rPr>
          <w:rFonts w:ascii="Arial" w:hAnsi="Arial" w:cs="Arial"/>
        </w:rPr>
        <w:t>fman G, Garside R</w:t>
      </w:r>
      <w:r w:rsidRPr="00AD1087">
        <w:rPr>
          <w:rFonts w:ascii="Arial" w:hAnsi="Arial" w:cs="Arial"/>
        </w:rPr>
        <w:t xml:space="preserve">M, Dinan N, Gant N, Betts J, Williams C. Effect of carbohydrate or sodium bicarbonate ingestion on performance during a validated basketball simulation test. </w:t>
      </w:r>
      <w:r w:rsidRPr="00256E4C">
        <w:rPr>
          <w:rFonts w:ascii="Arial" w:hAnsi="Arial" w:cs="Arial"/>
        </w:rPr>
        <w:t>Int</w:t>
      </w:r>
      <w:r w:rsidR="00A44848" w:rsidRPr="00256E4C">
        <w:rPr>
          <w:rFonts w:ascii="Arial" w:hAnsi="Arial" w:cs="Arial"/>
        </w:rPr>
        <w:t xml:space="preserve"> </w:t>
      </w:r>
      <w:r w:rsidRPr="00256E4C">
        <w:rPr>
          <w:rFonts w:ascii="Arial" w:hAnsi="Arial" w:cs="Arial"/>
        </w:rPr>
        <w:t>J</w:t>
      </w:r>
      <w:r w:rsidR="00A44848" w:rsidRPr="00256E4C">
        <w:rPr>
          <w:rFonts w:ascii="Arial" w:hAnsi="Arial" w:cs="Arial"/>
        </w:rPr>
        <w:t xml:space="preserve"> </w:t>
      </w:r>
      <w:r w:rsidRPr="00256E4C">
        <w:rPr>
          <w:rFonts w:ascii="Arial" w:hAnsi="Arial" w:cs="Arial"/>
        </w:rPr>
        <w:t>Sport Nutr Exerc</w:t>
      </w:r>
      <w:r w:rsidR="00A44848" w:rsidRPr="00256E4C">
        <w:rPr>
          <w:rFonts w:ascii="Arial" w:hAnsi="Arial" w:cs="Arial"/>
        </w:rPr>
        <w:t xml:space="preserve"> </w:t>
      </w:r>
      <w:r w:rsidR="00E44584">
        <w:rPr>
          <w:rFonts w:ascii="Arial" w:hAnsi="Arial" w:cs="Arial"/>
        </w:rPr>
        <w:t>Metab</w:t>
      </w:r>
      <w:r w:rsidRPr="00256E4C">
        <w:rPr>
          <w:rFonts w:ascii="Arial" w:hAnsi="Arial" w:cs="Arial"/>
        </w:rPr>
        <w:t>.</w:t>
      </w:r>
      <w:r w:rsidRPr="00AD1087">
        <w:rPr>
          <w:rFonts w:ascii="Arial" w:hAnsi="Arial" w:cs="Arial"/>
        </w:rPr>
        <w:t xml:space="preserve"> </w:t>
      </w:r>
      <w:r w:rsidR="00256E4C">
        <w:rPr>
          <w:rFonts w:ascii="Arial" w:hAnsi="Arial" w:cs="Arial"/>
        </w:rPr>
        <w:t>2014; 24(6):632-</w:t>
      </w:r>
      <w:r w:rsidRPr="00AD1087">
        <w:rPr>
          <w:rFonts w:ascii="Arial" w:hAnsi="Arial" w:cs="Arial"/>
        </w:rPr>
        <w:t>44</w:t>
      </w:r>
      <w:r w:rsidR="00A44848">
        <w:rPr>
          <w:rFonts w:ascii="Arial" w:hAnsi="Arial" w:cs="Arial"/>
        </w:rPr>
        <w:t>, 2014</w:t>
      </w:r>
      <w:r w:rsidRPr="00AD1087">
        <w:rPr>
          <w:rFonts w:ascii="Arial" w:hAnsi="Arial" w:cs="Arial"/>
        </w:rPr>
        <w:t>.</w:t>
      </w:r>
    </w:p>
    <w:p w14:paraId="4398A913" w14:textId="3669F0B6"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Artioli GG, Gualano B, Coelho DF, Benatti FB, Gailey A. W,  Lancha AH. Does sodium-bicarbonate ingestion improve simulated judo performance? </w:t>
      </w:r>
      <w:r w:rsidR="00E44584">
        <w:rPr>
          <w:rFonts w:ascii="Arial" w:hAnsi="Arial" w:cs="Arial"/>
        </w:rPr>
        <w:t>Int J Sport Nutr Exerc Metab</w:t>
      </w:r>
      <w:r w:rsidR="00256E4C" w:rsidRPr="00256E4C">
        <w:rPr>
          <w:rFonts w:ascii="Arial" w:hAnsi="Arial" w:cs="Arial"/>
        </w:rPr>
        <w:t>.</w:t>
      </w:r>
      <w:r w:rsidRPr="00AD1087">
        <w:rPr>
          <w:rFonts w:ascii="Arial" w:hAnsi="Arial" w:cs="Arial"/>
          <w:iCs/>
        </w:rPr>
        <w:t xml:space="preserve"> 2007;17</w:t>
      </w:r>
      <w:r w:rsidRPr="00AD1087">
        <w:rPr>
          <w:rFonts w:ascii="Arial" w:hAnsi="Arial" w:cs="Arial"/>
        </w:rPr>
        <w:t xml:space="preserve">(2):206–17. </w:t>
      </w:r>
    </w:p>
    <w:p w14:paraId="529B1CFC" w14:textId="77777777" w:rsidR="00947ACE" w:rsidRPr="00AD1087" w:rsidRDefault="00947ACE" w:rsidP="00947ACE">
      <w:pPr>
        <w:pStyle w:val="Heading1"/>
        <w:keepNext w:val="0"/>
        <w:keepLines w:val="0"/>
        <w:numPr>
          <w:ilvl w:val="0"/>
          <w:numId w:val="3"/>
        </w:numPr>
        <w:shd w:val="clear" w:color="auto" w:fill="FFFFFF"/>
        <w:spacing w:before="90" w:beforeAutospacing="1" w:after="90" w:afterAutospacing="1" w:line="480" w:lineRule="auto"/>
        <w:ind w:left="426" w:hanging="426"/>
        <w:jc w:val="both"/>
        <w:rPr>
          <w:rFonts w:ascii="Arial" w:hAnsi="Arial" w:cs="Arial"/>
          <w:color w:val="auto"/>
          <w:sz w:val="24"/>
          <w:szCs w:val="24"/>
        </w:rPr>
      </w:pPr>
      <w:r w:rsidRPr="00AD1087">
        <w:rPr>
          <w:rFonts w:ascii="Arial" w:hAnsi="Arial" w:cs="Arial"/>
          <w:color w:val="auto"/>
          <w:sz w:val="24"/>
          <w:szCs w:val="24"/>
        </w:rPr>
        <w:t>Atherton JC. Acid-base balance: maintenance of plasma pH. Anaesthesia and Intensive Care Medicine. 2003;10:557-561.</w:t>
      </w:r>
    </w:p>
    <w:p w14:paraId="23B3DCA5" w14:textId="77777777" w:rsidR="00947ACE" w:rsidRPr="00AD1087" w:rsidRDefault="00947ACE" w:rsidP="00947ACE">
      <w:pPr>
        <w:pStyle w:val="Heading1"/>
        <w:keepNext w:val="0"/>
        <w:keepLines w:val="0"/>
        <w:numPr>
          <w:ilvl w:val="0"/>
          <w:numId w:val="3"/>
        </w:numPr>
        <w:shd w:val="clear" w:color="auto" w:fill="FFFFFF"/>
        <w:spacing w:before="90" w:beforeAutospacing="1" w:after="90" w:afterAutospacing="1" w:line="480" w:lineRule="auto"/>
        <w:ind w:left="426" w:hanging="426"/>
        <w:jc w:val="both"/>
        <w:rPr>
          <w:rFonts w:ascii="Arial" w:hAnsi="Arial" w:cs="Arial"/>
          <w:color w:val="auto"/>
          <w:sz w:val="24"/>
          <w:szCs w:val="24"/>
        </w:rPr>
      </w:pPr>
      <w:r w:rsidRPr="00AD1087">
        <w:rPr>
          <w:rFonts w:ascii="Arial" w:hAnsi="Arial" w:cs="Arial"/>
          <w:color w:val="auto"/>
          <w:sz w:val="24"/>
          <w:szCs w:val="24"/>
        </w:rPr>
        <w:t xml:space="preserve">Bangsbo J, Madsen K, Kiens BEA, Richter EA. Effect of muscle acidity on muscle metabolism and fatigue during intense exercise in man. Journal of Physiology. 1996;495(2):587-596. </w:t>
      </w:r>
    </w:p>
    <w:p w14:paraId="46246B66"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Barber JJ, McDermott AY, McGaughey KJ, Olmstead JD, Hagobian TA. Effects of combined creatine and sodium bicarbonate supplementation on repeated sprint performance in trained men. </w:t>
      </w:r>
      <w:r w:rsidRPr="00AD1087">
        <w:rPr>
          <w:rFonts w:ascii="Arial" w:hAnsi="Arial" w:cs="Arial"/>
          <w:iCs/>
        </w:rPr>
        <w:t>Journal of Strength and Conditioning Research. 2013;27</w:t>
      </w:r>
      <w:r w:rsidRPr="00AD1087">
        <w:rPr>
          <w:rFonts w:ascii="Arial" w:hAnsi="Arial" w:cs="Arial"/>
        </w:rPr>
        <w:t xml:space="preserve">(1):252–8. </w:t>
      </w:r>
    </w:p>
    <w:p w14:paraId="7E391080"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Bellinger PM, Howe ST, Shing CM, Fell JW. Effect of combined β-alanine and sodium bicarbonate supplementation on cycling performance. </w:t>
      </w:r>
      <w:r w:rsidRPr="00AD1087">
        <w:rPr>
          <w:rFonts w:ascii="Arial" w:hAnsi="Arial" w:cs="Arial"/>
          <w:iCs/>
        </w:rPr>
        <w:t>Medicine and Science in Sports and Exercise</w:t>
      </w:r>
      <w:r w:rsidRPr="00AD1087">
        <w:rPr>
          <w:rFonts w:ascii="Arial" w:hAnsi="Arial" w:cs="Arial"/>
        </w:rPr>
        <w:t>. 2012;</w:t>
      </w:r>
      <w:r w:rsidRPr="00AD1087">
        <w:rPr>
          <w:rFonts w:ascii="Arial" w:hAnsi="Arial" w:cs="Arial"/>
          <w:iCs/>
        </w:rPr>
        <w:t>44</w:t>
      </w:r>
      <w:r w:rsidRPr="00AD1087">
        <w:rPr>
          <w:rFonts w:ascii="Arial" w:hAnsi="Arial" w:cs="Arial"/>
        </w:rPr>
        <w:t xml:space="preserve">(8):1545–1551. </w:t>
      </w:r>
    </w:p>
    <w:p w14:paraId="6E3B06A4" w14:textId="77777777" w:rsidR="00947ACE" w:rsidRPr="00AD1087" w:rsidRDefault="00947ACE" w:rsidP="00947ACE">
      <w:pPr>
        <w:pStyle w:val="Heading1"/>
        <w:keepNext w:val="0"/>
        <w:keepLines w:val="0"/>
        <w:numPr>
          <w:ilvl w:val="0"/>
          <w:numId w:val="3"/>
        </w:numPr>
        <w:shd w:val="clear" w:color="auto" w:fill="FFFFFF"/>
        <w:spacing w:before="90" w:after="90" w:line="480" w:lineRule="auto"/>
        <w:ind w:left="426" w:hanging="426"/>
        <w:jc w:val="both"/>
        <w:rPr>
          <w:rFonts w:ascii="Arial" w:hAnsi="Arial" w:cs="Arial"/>
          <w:color w:val="auto"/>
          <w:sz w:val="24"/>
          <w:szCs w:val="24"/>
        </w:rPr>
      </w:pPr>
      <w:r w:rsidRPr="00AD1087">
        <w:rPr>
          <w:rFonts w:ascii="Arial" w:hAnsi="Arial" w:cs="Arial"/>
          <w:color w:val="auto"/>
          <w:sz w:val="24"/>
          <w:szCs w:val="24"/>
        </w:rPr>
        <w:t xml:space="preserve">Bird SR, Wiles J, Robbins J. The effect of sodium bicarbonate ingestion on 1500m racing time. Journal of Sport Science. 1995;13(5):399-403. </w:t>
      </w:r>
    </w:p>
    <w:p w14:paraId="697AC36D" w14:textId="77777777" w:rsidR="00947ACE" w:rsidRPr="00AD1087" w:rsidRDefault="00947ACE" w:rsidP="00947ACE">
      <w:pPr>
        <w:pStyle w:val="Heading1"/>
        <w:keepNext w:val="0"/>
        <w:keepLines w:val="0"/>
        <w:numPr>
          <w:ilvl w:val="0"/>
          <w:numId w:val="3"/>
        </w:numPr>
        <w:shd w:val="clear" w:color="auto" w:fill="FFFFFF"/>
        <w:spacing w:before="90" w:beforeAutospacing="1" w:after="90" w:afterAutospacing="1" w:line="480" w:lineRule="auto"/>
        <w:ind w:left="426" w:hanging="426"/>
        <w:jc w:val="both"/>
        <w:rPr>
          <w:rFonts w:ascii="Arial" w:hAnsi="Arial" w:cs="Arial"/>
          <w:color w:val="auto"/>
          <w:sz w:val="24"/>
          <w:szCs w:val="24"/>
        </w:rPr>
      </w:pPr>
      <w:r w:rsidRPr="00AD1087">
        <w:rPr>
          <w:rFonts w:ascii="Arial" w:hAnsi="Arial" w:cs="Arial"/>
          <w:color w:val="auto"/>
          <w:sz w:val="24"/>
          <w:szCs w:val="24"/>
        </w:rPr>
        <w:t xml:space="preserve">Bishop DJ, Thomas C, Moore-Morris T, Tonkonogi M, Sahlin, K, Mercier J. Sodium bicarbonate ingestion prior to training improves mitochondrial adaptations in rats. American journal of physiology. Endocrinology and metabolism. 2010;299(2):225-233. </w:t>
      </w:r>
    </w:p>
    <w:p w14:paraId="25A8248F" w14:textId="77777777" w:rsidR="00947ACE" w:rsidRPr="00AD1087" w:rsidRDefault="00947ACE" w:rsidP="00947ACE">
      <w:pPr>
        <w:pStyle w:val="ListParagraph"/>
        <w:numPr>
          <w:ilvl w:val="0"/>
          <w:numId w:val="3"/>
        </w:numPr>
        <w:shd w:val="clear" w:color="auto" w:fill="FFFFFF"/>
        <w:spacing w:after="160" w:line="480" w:lineRule="auto"/>
        <w:ind w:left="426" w:hanging="426"/>
        <w:jc w:val="both"/>
        <w:rPr>
          <w:rFonts w:ascii="Arial" w:hAnsi="Arial" w:cs="Arial"/>
          <w:sz w:val="24"/>
          <w:szCs w:val="24"/>
        </w:rPr>
      </w:pPr>
      <w:r w:rsidRPr="00A473C5">
        <w:rPr>
          <w:rFonts w:ascii="Arial" w:hAnsi="Arial" w:cs="Arial"/>
          <w:sz w:val="24"/>
          <w:szCs w:val="24"/>
        </w:rPr>
        <w:t>Burke LM</w:t>
      </w:r>
      <w:r w:rsidRPr="00D251E1">
        <w:rPr>
          <w:rFonts w:ascii="Arial" w:hAnsi="Arial" w:cs="Arial"/>
          <w:sz w:val="24"/>
          <w:szCs w:val="24"/>
        </w:rPr>
        <w:t>,</w:t>
      </w:r>
      <w:r w:rsidRPr="00D251E1">
        <w:rPr>
          <w:rStyle w:val="apple-converted-space"/>
          <w:rFonts w:ascii="Arial" w:hAnsi="Arial" w:cs="Arial"/>
          <w:sz w:val="24"/>
          <w:szCs w:val="24"/>
        </w:rPr>
        <w:t xml:space="preserve"> </w:t>
      </w:r>
      <w:r w:rsidRPr="00A473C5">
        <w:rPr>
          <w:rFonts w:ascii="Arial" w:hAnsi="Arial" w:cs="Arial"/>
          <w:sz w:val="24"/>
          <w:szCs w:val="24"/>
        </w:rPr>
        <w:t>Pyne DB</w:t>
      </w:r>
      <w:r w:rsidRPr="00D251E1">
        <w:rPr>
          <w:rFonts w:ascii="Arial" w:hAnsi="Arial" w:cs="Arial"/>
          <w:sz w:val="24"/>
          <w:szCs w:val="24"/>
        </w:rPr>
        <w:t>.</w:t>
      </w:r>
      <w:r w:rsidRPr="00354DAC">
        <w:rPr>
          <w:rFonts w:ascii="Arial" w:hAnsi="Arial" w:cs="Arial"/>
          <w:sz w:val="24"/>
          <w:szCs w:val="24"/>
        </w:rPr>
        <w:t xml:space="preserve"> Bicarbonate </w:t>
      </w:r>
      <w:r w:rsidRPr="00AD1087">
        <w:rPr>
          <w:rFonts w:ascii="Arial" w:hAnsi="Arial" w:cs="Arial"/>
          <w:sz w:val="24"/>
          <w:szCs w:val="24"/>
        </w:rPr>
        <w:t>loading to enhance training and competitive performance. International journal of sports physiology and performance. 2007;2(1):93-7.</w:t>
      </w:r>
    </w:p>
    <w:p w14:paraId="3E8F545F" w14:textId="77777777" w:rsidR="00947ACE" w:rsidRPr="00AD1087" w:rsidRDefault="00947ACE" w:rsidP="00947ACE">
      <w:pPr>
        <w:pStyle w:val="ListParagraph"/>
        <w:numPr>
          <w:ilvl w:val="0"/>
          <w:numId w:val="3"/>
        </w:numPr>
        <w:shd w:val="clear" w:color="auto" w:fill="FFFFFF"/>
        <w:spacing w:after="160" w:line="480" w:lineRule="auto"/>
        <w:ind w:left="426" w:hanging="426"/>
        <w:jc w:val="both"/>
        <w:rPr>
          <w:rFonts w:ascii="Arial" w:hAnsi="Arial" w:cs="Arial"/>
          <w:sz w:val="24"/>
          <w:szCs w:val="24"/>
        </w:rPr>
      </w:pPr>
      <w:r w:rsidRPr="00AD1087">
        <w:rPr>
          <w:rFonts w:ascii="Arial" w:hAnsi="Arial" w:cs="Arial"/>
          <w:sz w:val="24"/>
          <w:szCs w:val="24"/>
        </w:rPr>
        <w:t xml:space="preserve">Burke LM. Fueling strategies to optimize performance: training high or training low. Scandinavian Journal of Medicine &amp; Science in Sports. 2010;2:48-58. </w:t>
      </w:r>
    </w:p>
    <w:p w14:paraId="1BA492DC" w14:textId="77777777" w:rsidR="00947ACE" w:rsidRPr="00AD1087" w:rsidRDefault="00947ACE" w:rsidP="00947ACE">
      <w:pPr>
        <w:pStyle w:val="ListParagraph"/>
        <w:numPr>
          <w:ilvl w:val="0"/>
          <w:numId w:val="3"/>
        </w:numPr>
        <w:shd w:val="clear" w:color="auto" w:fill="FFFFFF"/>
        <w:spacing w:after="160" w:line="480" w:lineRule="auto"/>
        <w:ind w:left="426" w:hanging="426"/>
        <w:jc w:val="both"/>
        <w:rPr>
          <w:rFonts w:ascii="Arial" w:hAnsi="Arial" w:cs="Arial"/>
          <w:sz w:val="24"/>
          <w:szCs w:val="24"/>
        </w:rPr>
      </w:pPr>
      <w:r w:rsidRPr="00AD1087">
        <w:rPr>
          <w:rFonts w:ascii="Arial" w:hAnsi="Arial" w:cs="Arial"/>
          <w:sz w:val="24"/>
          <w:szCs w:val="24"/>
        </w:rPr>
        <w:t xml:space="preserve">Cairns, SP. Lactic acid and exercise performance: culprit or friend. Sports Medicine: 2006;36(4):279-291. </w:t>
      </w:r>
    </w:p>
    <w:p w14:paraId="13A2CD4E"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Cameron SL, McLay-Cooke RT, Brown RC, Gray AR, Fairbairn KA. Increased blood pH but not performance with sodium bicarbonate supplementation in elite rugby union players. </w:t>
      </w:r>
      <w:r w:rsidRPr="00AD1087">
        <w:rPr>
          <w:rFonts w:ascii="Arial" w:hAnsi="Arial" w:cs="Arial"/>
          <w:iCs/>
        </w:rPr>
        <w:t>International Journal of Sport Nutrition and Exercise Metabolism</w:t>
      </w:r>
      <w:r w:rsidRPr="00AD1087">
        <w:rPr>
          <w:rFonts w:ascii="Arial" w:hAnsi="Arial" w:cs="Arial"/>
        </w:rPr>
        <w:t>. 2010;</w:t>
      </w:r>
      <w:r w:rsidRPr="00AD1087">
        <w:rPr>
          <w:rFonts w:ascii="Arial" w:hAnsi="Arial" w:cs="Arial"/>
          <w:iCs/>
        </w:rPr>
        <w:t>20</w:t>
      </w:r>
      <w:r w:rsidRPr="00AD1087">
        <w:rPr>
          <w:rFonts w:ascii="Arial" w:hAnsi="Arial" w:cs="Arial"/>
        </w:rPr>
        <w:t xml:space="preserve">(4):307–21. </w:t>
      </w:r>
    </w:p>
    <w:p w14:paraId="67AAD278"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Carr AJ, Gore CJ, Dawson B. Induced alkalosis and caffeine supplementation: effects on 2,000-m rowing performance. </w:t>
      </w:r>
      <w:r w:rsidRPr="00AD1087">
        <w:rPr>
          <w:rFonts w:ascii="Arial" w:hAnsi="Arial" w:cs="Arial"/>
          <w:iCs/>
        </w:rPr>
        <w:t>International Journal of Sport Nutrition and Exercise Metabolism</w:t>
      </w:r>
      <w:r>
        <w:rPr>
          <w:rFonts w:ascii="Arial" w:hAnsi="Arial" w:cs="Arial"/>
        </w:rPr>
        <w:t>. 2011</w:t>
      </w:r>
      <w:r w:rsidRPr="00AD1087">
        <w:rPr>
          <w:rFonts w:ascii="Arial" w:hAnsi="Arial" w:cs="Arial"/>
        </w:rPr>
        <w:t>;</w:t>
      </w:r>
      <w:r w:rsidRPr="00AD1087">
        <w:rPr>
          <w:rFonts w:ascii="Arial" w:hAnsi="Arial" w:cs="Arial"/>
          <w:iCs/>
        </w:rPr>
        <w:t>21</w:t>
      </w:r>
      <w:r w:rsidRPr="00AD1087">
        <w:rPr>
          <w:rFonts w:ascii="Arial" w:hAnsi="Arial" w:cs="Arial"/>
        </w:rPr>
        <w:t xml:space="preserve">(5):357–64. </w:t>
      </w:r>
    </w:p>
    <w:p w14:paraId="1F593B15"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Carr AJ, Hopkins WG, Gore CJ. Effects of acute alkalosis and acidosis on performance: a meta-</w:t>
      </w:r>
      <w:r>
        <w:rPr>
          <w:rFonts w:ascii="Arial" w:hAnsi="Arial" w:cs="Arial"/>
        </w:rPr>
        <w:t>analysis. Sports Medicine. 2011</w:t>
      </w:r>
      <w:r w:rsidRPr="00AD1087">
        <w:rPr>
          <w:rFonts w:ascii="Arial" w:hAnsi="Arial" w:cs="Arial"/>
        </w:rPr>
        <w:t>;41(10):801-814.</w:t>
      </w:r>
    </w:p>
    <w:p w14:paraId="3D3C6746" w14:textId="77777777" w:rsidR="00947ACE" w:rsidRPr="00AD1087" w:rsidRDefault="00947ACE" w:rsidP="00947ACE">
      <w:pPr>
        <w:pStyle w:val="ListParagraph"/>
        <w:numPr>
          <w:ilvl w:val="0"/>
          <w:numId w:val="3"/>
        </w:numPr>
        <w:shd w:val="clear" w:color="auto" w:fill="FFFFFF"/>
        <w:spacing w:after="160" w:line="480" w:lineRule="auto"/>
        <w:ind w:left="426" w:hanging="426"/>
        <w:jc w:val="both"/>
        <w:rPr>
          <w:rFonts w:ascii="Arial" w:eastAsia="Times New Roman" w:hAnsi="Arial" w:cs="Arial"/>
          <w:sz w:val="24"/>
          <w:szCs w:val="24"/>
          <w:lang w:eastAsia="en-GB"/>
        </w:rPr>
      </w:pPr>
      <w:r w:rsidRPr="00AD1087">
        <w:rPr>
          <w:rFonts w:ascii="Arial" w:eastAsia="Times New Roman" w:hAnsi="Arial" w:cs="Arial"/>
          <w:sz w:val="24"/>
          <w:szCs w:val="24"/>
          <w:lang w:eastAsia="en-GB"/>
        </w:rPr>
        <w:t>Carr AJ, Slater GJ, Gore CJ, Burke LM. Reliability and Effect of Sodium Bicarbonate: Buffering and 2000-m Rowing Performance. International Journal of Sports Physiology and Performance. 2012;7:152-160.</w:t>
      </w:r>
    </w:p>
    <w:p w14:paraId="5152CFAE" w14:textId="77777777" w:rsidR="00947ACE" w:rsidRPr="00AD1087" w:rsidRDefault="00947ACE" w:rsidP="00947ACE">
      <w:pPr>
        <w:pStyle w:val="ListParagraph"/>
        <w:numPr>
          <w:ilvl w:val="0"/>
          <w:numId w:val="3"/>
        </w:numPr>
        <w:shd w:val="clear" w:color="auto" w:fill="FFFFFF"/>
        <w:spacing w:after="160" w:line="480" w:lineRule="auto"/>
        <w:ind w:left="425" w:hanging="425"/>
        <w:jc w:val="both"/>
        <w:rPr>
          <w:rFonts w:ascii="Arial" w:hAnsi="Arial" w:cs="Arial"/>
          <w:sz w:val="24"/>
          <w:szCs w:val="24"/>
        </w:rPr>
      </w:pPr>
      <w:r w:rsidRPr="00AD1087">
        <w:rPr>
          <w:rFonts w:ascii="Arial" w:hAnsi="Arial" w:cs="Arial"/>
          <w:sz w:val="24"/>
          <w:szCs w:val="24"/>
        </w:rPr>
        <w:t>Carr AJ, Slater GJ, Gore CJ, Dawson B, Burke LM. Effect of sodium bicarbonate on [HCO</w:t>
      </w:r>
      <w:r w:rsidRPr="00AD1087">
        <w:rPr>
          <w:rFonts w:ascii="Arial" w:hAnsi="Arial" w:cs="Arial"/>
          <w:sz w:val="24"/>
          <w:szCs w:val="24"/>
          <w:vertAlign w:val="subscript"/>
        </w:rPr>
        <w:t>3</w:t>
      </w:r>
      <w:r w:rsidRPr="00AD1087">
        <w:rPr>
          <w:rFonts w:ascii="Arial" w:hAnsi="Arial" w:cs="Arial"/>
          <w:sz w:val="24"/>
          <w:szCs w:val="24"/>
          <w:vertAlign w:val="superscript"/>
        </w:rPr>
        <w:t>-</w:t>
      </w:r>
      <w:r w:rsidRPr="00AD1087">
        <w:rPr>
          <w:rFonts w:ascii="Arial" w:hAnsi="Arial" w:cs="Arial"/>
          <w:sz w:val="24"/>
          <w:szCs w:val="24"/>
        </w:rPr>
        <w:t>], pH and gastrointestinal symptoms. International Journal of Sport Nutritio</w:t>
      </w:r>
      <w:r>
        <w:rPr>
          <w:rFonts w:ascii="Arial" w:hAnsi="Arial" w:cs="Arial"/>
          <w:sz w:val="24"/>
          <w:szCs w:val="24"/>
        </w:rPr>
        <w:t>n and Exercise Metabolism. 2011</w:t>
      </w:r>
      <w:r w:rsidRPr="00AD1087">
        <w:rPr>
          <w:rFonts w:ascii="Arial" w:hAnsi="Arial" w:cs="Arial"/>
          <w:sz w:val="24"/>
          <w:szCs w:val="24"/>
        </w:rPr>
        <w:t xml:space="preserve">;21:189-194. </w:t>
      </w:r>
    </w:p>
    <w:p w14:paraId="70F62B96" w14:textId="77777777" w:rsidR="00947ACE" w:rsidRPr="00AD1087" w:rsidRDefault="00947ACE" w:rsidP="00947ACE">
      <w:pPr>
        <w:pStyle w:val="ListParagraph"/>
        <w:numPr>
          <w:ilvl w:val="0"/>
          <w:numId w:val="3"/>
        </w:numPr>
        <w:spacing w:after="160" w:line="480" w:lineRule="auto"/>
        <w:ind w:left="425" w:hanging="425"/>
        <w:jc w:val="both"/>
        <w:rPr>
          <w:rFonts w:ascii="Arial" w:hAnsi="Arial" w:cs="Arial"/>
          <w:bCs/>
          <w:sz w:val="24"/>
          <w:szCs w:val="24"/>
        </w:rPr>
      </w:pPr>
      <w:r w:rsidRPr="00AD1087">
        <w:rPr>
          <w:rFonts w:ascii="Arial" w:hAnsi="Arial" w:cs="Arial"/>
          <w:sz w:val="24"/>
          <w:szCs w:val="24"/>
        </w:rPr>
        <w:t xml:space="preserve">Castell LM, Stear SJ, Burke LM. </w:t>
      </w:r>
      <w:r w:rsidRPr="00AD1087">
        <w:rPr>
          <w:rFonts w:ascii="Arial" w:hAnsi="Arial" w:cs="Arial"/>
          <w:bCs/>
          <w:sz w:val="24"/>
          <w:szCs w:val="24"/>
        </w:rPr>
        <w:t>Nutritional Supplements in Sport, Exercise and Health: An A-Z Guide. Routledge: London. 2015</w:t>
      </w:r>
    </w:p>
    <w:p w14:paraId="2EF3107B" w14:textId="77777777" w:rsidR="00947ACE" w:rsidRPr="00AD1087" w:rsidRDefault="00947ACE" w:rsidP="00947ACE">
      <w:pPr>
        <w:pStyle w:val="ListParagraph"/>
        <w:numPr>
          <w:ilvl w:val="0"/>
          <w:numId w:val="3"/>
        </w:numPr>
        <w:spacing w:after="160" w:line="480" w:lineRule="auto"/>
        <w:ind w:left="425" w:hanging="425"/>
        <w:jc w:val="both"/>
        <w:rPr>
          <w:rFonts w:ascii="Arial" w:hAnsi="Arial" w:cs="Arial"/>
          <w:sz w:val="24"/>
          <w:szCs w:val="24"/>
        </w:rPr>
      </w:pPr>
      <w:r w:rsidRPr="00AD1087">
        <w:rPr>
          <w:rFonts w:ascii="Arial" w:hAnsi="Arial" w:cs="Arial"/>
          <w:sz w:val="24"/>
          <w:szCs w:val="24"/>
        </w:rPr>
        <w:t>Chin ER, Allen DG. The contribution of pH-dependent mechanisms to fatigue at different intensities in mammalian single muscle fibres. Journal of Physiology. 1998;512(3):831-840.</w:t>
      </w:r>
    </w:p>
    <w:p w14:paraId="3DCC033E" w14:textId="77777777" w:rsidR="00947ACE" w:rsidRPr="00AD1087" w:rsidRDefault="00947ACE" w:rsidP="00947ACE">
      <w:pPr>
        <w:pStyle w:val="NormalWeb"/>
        <w:numPr>
          <w:ilvl w:val="0"/>
          <w:numId w:val="3"/>
        </w:numPr>
        <w:spacing w:line="480" w:lineRule="auto"/>
        <w:ind w:left="425" w:hanging="425"/>
        <w:jc w:val="both"/>
        <w:rPr>
          <w:rFonts w:ascii="Arial" w:hAnsi="Arial" w:cs="Arial"/>
        </w:rPr>
      </w:pPr>
      <w:r w:rsidRPr="00AD1087">
        <w:rPr>
          <w:rFonts w:ascii="Arial" w:hAnsi="Arial" w:cs="Arial"/>
        </w:rPr>
        <w:t xml:space="preserve">Christensen PM, Petersen MH, Friis SN, Bangsbo J. Caffeine, but not bicarbonate, improves 6 min maximal performance in elite rowers. </w:t>
      </w:r>
      <w:r w:rsidRPr="00AD1087">
        <w:rPr>
          <w:rFonts w:ascii="Arial" w:hAnsi="Arial" w:cs="Arial"/>
          <w:iCs/>
        </w:rPr>
        <w:t>Applied Physiology, Nutrition, and Metabolism. 2014;39</w:t>
      </w:r>
      <w:r w:rsidRPr="00AD1087">
        <w:rPr>
          <w:rFonts w:ascii="Arial" w:hAnsi="Arial" w:cs="Arial"/>
        </w:rPr>
        <w:t xml:space="preserve">(9):1058–63. </w:t>
      </w:r>
    </w:p>
    <w:p w14:paraId="56A54314" w14:textId="77777777" w:rsidR="00947ACE" w:rsidRPr="00AD1087" w:rsidRDefault="00947ACE" w:rsidP="00947ACE">
      <w:pPr>
        <w:pStyle w:val="ListParagraph"/>
        <w:numPr>
          <w:ilvl w:val="0"/>
          <w:numId w:val="3"/>
        </w:numPr>
        <w:spacing w:after="160" w:line="480" w:lineRule="auto"/>
        <w:ind w:left="425" w:hanging="425"/>
        <w:jc w:val="both"/>
        <w:rPr>
          <w:rFonts w:ascii="Arial" w:hAnsi="Arial" w:cs="Arial"/>
          <w:sz w:val="24"/>
          <w:szCs w:val="24"/>
        </w:rPr>
      </w:pPr>
      <w:r w:rsidRPr="00AD1087">
        <w:rPr>
          <w:rFonts w:ascii="Arial" w:hAnsi="Arial" w:cs="Arial"/>
          <w:sz w:val="24"/>
          <w:szCs w:val="24"/>
        </w:rPr>
        <w:t>Christou H, Bailey N, Kluger MS, Mitsialis SA, Kourembanas S. Extracellular acidosis induces hemeoxygenase-1 expression in vascular smooth muscle cells. American journal of physiology. Heart and circulatory physiology. 2005;288(6):2647-2652.</w:t>
      </w:r>
    </w:p>
    <w:p w14:paraId="1D0B4324" w14:textId="77777777" w:rsidR="00947ACE" w:rsidRPr="00AD1087" w:rsidRDefault="00947ACE" w:rsidP="00947ACE">
      <w:pPr>
        <w:pStyle w:val="ListParagraph"/>
        <w:numPr>
          <w:ilvl w:val="0"/>
          <w:numId w:val="3"/>
        </w:numPr>
        <w:spacing w:after="160" w:line="480" w:lineRule="auto"/>
        <w:ind w:left="425" w:hanging="425"/>
        <w:jc w:val="both"/>
        <w:rPr>
          <w:rFonts w:ascii="Arial" w:hAnsi="Arial" w:cs="Arial"/>
          <w:bCs/>
          <w:sz w:val="24"/>
          <w:szCs w:val="24"/>
        </w:rPr>
      </w:pPr>
      <w:r w:rsidRPr="00AD1087">
        <w:rPr>
          <w:rFonts w:ascii="Arial" w:hAnsi="Arial" w:cs="Arial"/>
          <w:bCs/>
          <w:sz w:val="24"/>
          <w:szCs w:val="24"/>
        </w:rPr>
        <w:t xml:space="preserve">Dias GFA, Painelli VS, Sale C, Artioli GG, Gualano B, Saunders B. (In)Consistencies in Responses to Sodium Bicarbonate Supplementation: A Randomised, Repeated Measures, Counterbalanced and Double-Blind Study. PlosOne. 2015;10(11):1-13. </w:t>
      </w:r>
    </w:p>
    <w:p w14:paraId="541B6CA1"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Driller MW, Gregory JR, Williams AD, Fell JW. The effects of chronic sodium bicarbonate ingestion and interval training in highly trained rowers. </w:t>
      </w:r>
      <w:r w:rsidRPr="00AD1087">
        <w:rPr>
          <w:rFonts w:ascii="Arial" w:hAnsi="Arial" w:cs="Arial"/>
          <w:iCs/>
        </w:rPr>
        <w:t>International Journal of Sport Nutrition and Exercise Metabolism</w:t>
      </w:r>
      <w:r w:rsidRPr="00AD1087">
        <w:rPr>
          <w:rFonts w:ascii="Arial" w:hAnsi="Arial" w:cs="Arial"/>
        </w:rPr>
        <w:t>. 2013;</w:t>
      </w:r>
      <w:r w:rsidRPr="00AD1087">
        <w:rPr>
          <w:rFonts w:ascii="Arial" w:hAnsi="Arial" w:cs="Arial"/>
          <w:iCs/>
        </w:rPr>
        <w:t>23</w:t>
      </w:r>
      <w:r w:rsidRPr="00AD1087">
        <w:rPr>
          <w:rFonts w:ascii="Arial" w:hAnsi="Arial" w:cs="Arial"/>
        </w:rPr>
        <w:t xml:space="preserve">(1):40–7. </w:t>
      </w:r>
    </w:p>
    <w:p w14:paraId="3B23514D"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Driller MW, Gregory JR, Williams AD, Fell JW. The effects of serial and acute NaHCO3 loading in well-trained cyclists. </w:t>
      </w:r>
      <w:r w:rsidRPr="00AD1087">
        <w:rPr>
          <w:rFonts w:ascii="Arial" w:hAnsi="Arial" w:cs="Arial"/>
          <w:iCs/>
        </w:rPr>
        <w:t>Journal of Strength and Conditioning Research.</w:t>
      </w:r>
      <w:r w:rsidRPr="00AD1087">
        <w:rPr>
          <w:rFonts w:ascii="Arial" w:hAnsi="Arial" w:cs="Arial"/>
        </w:rPr>
        <w:t xml:space="preserve"> 2012;</w:t>
      </w:r>
      <w:r w:rsidRPr="00AD1087">
        <w:rPr>
          <w:rFonts w:ascii="Arial" w:hAnsi="Arial" w:cs="Arial"/>
          <w:iCs/>
        </w:rPr>
        <w:t>26</w:t>
      </w:r>
      <w:r w:rsidRPr="00AD1087">
        <w:rPr>
          <w:rFonts w:ascii="Arial" w:hAnsi="Arial" w:cs="Arial"/>
        </w:rPr>
        <w:t xml:space="preserve">(10):2791–7. </w:t>
      </w:r>
    </w:p>
    <w:p w14:paraId="54F2D7A1"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Ducker KJ, Dawson B, Wallman KE. Effect of beta-alanine supplementation on 2000-m rowing-ergometer performance. </w:t>
      </w:r>
      <w:r w:rsidRPr="00AD1087">
        <w:rPr>
          <w:rFonts w:ascii="Arial" w:hAnsi="Arial" w:cs="Arial"/>
          <w:iCs/>
        </w:rPr>
        <w:t>International Journal of Sport Nutrition and Exercise Metabolism</w:t>
      </w:r>
      <w:r w:rsidRPr="00AD1087">
        <w:rPr>
          <w:rFonts w:ascii="Arial" w:hAnsi="Arial" w:cs="Arial"/>
        </w:rPr>
        <w:t>. 2013;</w:t>
      </w:r>
      <w:r w:rsidRPr="00AD1087">
        <w:rPr>
          <w:rFonts w:ascii="Arial" w:hAnsi="Arial" w:cs="Arial"/>
          <w:iCs/>
        </w:rPr>
        <w:t>23</w:t>
      </w:r>
      <w:r w:rsidRPr="00AD1087">
        <w:rPr>
          <w:rFonts w:ascii="Arial" w:hAnsi="Arial" w:cs="Arial"/>
        </w:rPr>
        <w:t xml:space="preserve">(4):336–343. </w:t>
      </w:r>
    </w:p>
    <w:p w14:paraId="03472178" w14:textId="77777777" w:rsidR="00947ACE" w:rsidRPr="00AD1087" w:rsidRDefault="00947ACE" w:rsidP="00947ACE">
      <w:pPr>
        <w:pStyle w:val="ListParagraph"/>
        <w:numPr>
          <w:ilvl w:val="0"/>
          <w:numId w:val="3"/>
        </w:numPr>
        <w:spacing w:after="160" w:line="480" w:lineRule="auto"/>
        <w:ind w:left="426" w:hanging="426"/>
        <w:jc w:val="both"/>
        <w:rPr>
          <w:rFonts w:ascii="Arial" w:hAnsi="Arial" w:cs="Arial"/>
          <w:bCs/>
          <w:sz w:val="24"/>
          <w:szCs w:val="24"/>
        </w:rPr>
      </w:pPr>
      <w:r w:rsidRPr="00AD1087">
        <w:rPr>
          <w:rFonts w:ascii="Arial" w:hAnsi="Arial" w:cs="Arial"/>
          <w:bCs/>
          <w:sz w:val="24"/>
          <w:szCs w:val="24"/>
        </w:rPr>
        <w:t>Edge J, Bishop D, Goodman C. Effects of chronic NaHCO3 ingestion during interval training on changes to muscle buffer capacity, metabolism, and short-term endurance performance. Journal of Applied Physiology. 2006;101(3):918-925.</w:t>
      </w:r>
    </w:p>
    <w:p w14:paraId="5ADBB43C" w14:textId="77777777" w:rsidR="00947ACE" w:rsidRPr="00AD1087" w:rsidRDefault="00947ACE" w:rsidP="00947ACE">
      <w:pPr>
        <w:pStyle w:val="ListParagraph"/>
        <w:numPr>
          <w:ilvl w:val="0"/>
          <w:numId w:val="3"/>
        </w:numPr>
        <w:spacing w:after="160" w:line="480" w:lineRule="auto"/>
        <w:ind w:left="426" w:hanging="426"/>
        <w:jc w:val="both"/>
        <w:rPr>
          <w:rFonts w:ascii="Arial" w:hAnsi="Arial" w:cs="Arial"/>
          <w:bCs/>
          <w:sz w:val="24"/>
          <w:szCs w:val="24"/>
        </w:rPr>
      </w:pPr>
      <w:r w:rsidRPr="00AD1087">
        <w:rPr>
          <w:rFonts w:ascii="Arial" w:hAnsi="Arial" w:cs="Arial"/>
          <w:bCs/>
          <w:sz w:val="24"/>
          <w:szCs w:val="24"/>
        </w:rPr>
        <w:t xml:space="preserve">Fabiato A. Fabiato F. Effects of pH on the myofilaments and the sarcoplasmic reticulum of skinned cells from cardiace and skeletal muscles. Journal of Physiology. 1978;276:233-255. </w:t>
      </w:r>
    </w:p>
    <w:p w14:paraId="399E521E"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Fellippe LC, Lopes-Silva JP, Bertuzzi R, McGinley C, Lima-Silva AE. Separate and Combined Effects of Caffeine and Sodium Bicarbonate Intake on Judo Performance. </w:t>
      </w:r>
      <w:r w:rsidRPr="00AD1087">
        <w:rPr>
          <w:rFonts w:ascii="Arial" w:hAnsi="Arial" w:cs="Arial"/>
          <w:iCs/>
        </w:rPr>
        <w:t>International Journal of Sports Physiology and Performance</w:t>
      </w:r>
      <w:r w:rsidRPr="00AD1087">
        <w:rPr>
          <w:rFonts w:ascii="Arial" w:hAnsi="Arial" w:cs="Arial"/>
        </w:rPr>
        <w:t xml:space="preserve">. 2015;11:221 – 226 </w:t>
      </w:r>
    </w:p>
    <w:p w14:paraId="09C11E18"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bCs/>
        </w:rPr>
        <w:t>Fitts RH. The cross-bridge cycle and skeletal muscle fatigue. Journal of Applied Physiology. 1985;104(2):551-558.</w:t>
      </w:r>
    </w:p>
    <w:p w14:paraId="50AC4659"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Fitts RH. The cross-bridge cycle and skeletal muscle fatigue. </w:t>
      </w:r>
      <w:r w:rsidRPr="00AD1087">
        <w:rPr>
          <w:rFonts w:ascii="Arial" w:hAnsi="Arial" w:cs="Arial"/>
          <w:iCs/>
        </w:rPr>
        <w:t xml:space="preserve">Journal of applied physiology. </w:t>
      </w:r>
      <w:r w:rsidRPr="00AD1087">
        <w:rPr>
          <w:rFonts w:ascii="Arial" w:hAnsi="Arial" w:cs="Arial"/>
        </w:rPr>
        <w:t>2008;104(2):551–8.</w:t>
      </w:r>
    </w:p>
    <w:p w14:paraId="7C13B70B" w14:textId="77777777" w:rsidR="00947ACE"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Flinn S, Herbert K, Graham K, Siegler JC. Differential effect of metabolic alkalosis and hypoxia on high-intensity cycling performance. </w:t>
      </w:r>
      <w:r w:rsidRPr="00AD1087">
        <w:rPr>
          <w:rFonts w:ascii="Arial" w:hAnsi="Arial" w:cs="Arial"/>
          <w:iCs/>
        </w:rPr>
        <w:t>Journal of Strength and Conditioning Research. 2014;28</w:t>
      </w:r>
      <w:r w:rsidRPr="00AD1087">
        <w:rPr>
          <w:rFonts w:ascii="Arial" w:hAnsi="Arial" w:cs="Arial"/>
        </w:rPr>
        <w:t xml:space="preserve">(10):2852–8. </w:t>
      </w:r>
    </w:p>
    <w:p w14:paraId="1B6224B9" w14:textId="77777777" w:rsidR="00947ACE" w:rsidRPr="00A473C5" w:rsidRDefault="00947ACE" w:rsidP="00947ACE">
      <w:pPr>
        <w:pStyle w:val="NormalWeb"/>
        <w:numPr>
          <w:ilvl w:val="0"/>
          <w:numId w:val="3"/>
        </w:numPr>
        <w:spacing w:line="480" w:lineRule="auto"/>
        <w:ind w:left="426" w:hanging="426"/>
        <w:jc w:val="both"/>
        <w:rPr>
          <w:rFonts w:ascii="Arial" w:hAnsi="Arial" w:cs="Arial"/>
        </w:rPr>
      </w:pPr>
      <w:r w:rsidRPr="00A473C5">
        <w:rPr>
          <w:rFonts w:ascii="Arial" w:hAnsi="Arial" w:cs="Arial"/>
        </w:rPr>
        <w:t>Foster C1, DeKoning JJ, Hettinga F, Lampen J, Dodge C, Bobbert M, Porcari JP. Effect of competitive distance on energy expenditure during simulated competition. International Journal of Sports Medicine. 2004;25(3):198-204.</w:t>
      </w:r>
    </w:p>
    <w:p w14:paraId="1F278D46"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Pr>
          <w:rFonts w:ascii="Arial" w:hAnsi="Arial" w:cs="Arial"/>
        </w:rPr>
        <w:t>Goldfinch J, McNaughton L, Davies P. Induced metabolic alkalosis and its effects on 400-m racing time. European Journal of Applied Physiology and Occupational Physiology. 1988;57(1):45-8</w:t>
      </w:r>
    </w:p>
    <w:p w14:paraId="4B637585"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Higgins MF, James RS, Price MJ. The effects of sodium bicarbonate (NaHCO</w:t>
      </w:r>
      <w:r w:rsidRPr="00AD1087">
        <w:rPr>
          <w:rFonts w:ascii="Arial" w:hAnsi="Arial" w:cs="Arial"/>
          <w:vertAlign w:val="subscript"/>
        </w:rPr>
        <w:t>3</w:t>
      </w:r>
      <w:r w:rsidRPr="00AD1087">
        <w:rPr>
          <w:rFonts w:ascii="Arial" w:hAnsi="Arial" w:cs="Arial"/>
        </w:rPr>
        <w:t xml:space="preserve">) ingestion on high intensity cycling capacity. </w:t>
      </w:r>
      <w:r w:rsidRPr="00AD1087">
        <w:rPr>
          <w:rFonts w:ascii="Arial" w:hAnsi="Arial" w:cs="Arial"/>
          <w:iCs/>
        </w:rPr>
        <w:t>Journal of Sports Sciences</w:t>
      </w:r>
      <w:r w:rsidRPr="00AD1087">
        <w:rPr>
          <w:rFonts w:ascii="Arial" w:hAnsi="Arial" w:cs="Arial"/>
        </w:rPr>
        <w:t>. 2013;</w:t>
      </w:r>
      <w:r w:rsidRPr="00AD1087">
        <w:rPr>
          <w:rFonts w:ascii="Arial" w:hAnsi="Arial" w:cs="Arial"/>
          <w:iCs/>
        </w:rPr>
        <w:t>31</w:t>
      </w:r>
      <w:r w:rsidRPr="00AD1087">
        <w:rPr>
          <w:rFonts w:ascii="Arial" w:hAnsi="Arial" w:cs="Arial"/>
        </w:rPr>
        <w:t xml:space="preserve">(9):972–981. </w:t>
      </w:r>
    </w:p>
    <w:p w14:paraId="41A046E8" w14:textId="77777777" w:rsidR="00947ACE" w:rsidRPr="00AD1087" w:rsidRDefault="00947ACE" w:rsidP="00947ACE">
      <w:pPr>
        <w:pStyle w:val="ListParagraph"/>
        <w:numPr>
          <w:ilvl w:val="0"/>
          <w:numId w:val="3"/>
        </w:numPr>
        <w:shd w:val="clear" w:color="auto" w:fill="FFFFFF"/>
        <w:spacing w:after="160" w:line="480" w:lineRule="auto"/>
        <w:ind w:left="426" w:hanging="426"/>
        <w:jc w:val="both"/>
        <w:rPr>
          <w:rFonts w:ascii="Arial" w:eastAsia="Times New Roman" w:hAnsi="Arial" w:cs="Arial"/>
          <w:sz w:val="24"/>
          <w:szCs w:val="24"/>
          <w:lang w:eastAsia="en-GB"/>
        </w:rPr>
      </w:pPr>
      <w:r w:rsidRPr="00AD1087">
        <w:rPr>
          <w:rFonts w:ascii="Arial" w:eastAsia="Times New Roman" w:hAnsi="Arial" w:cs="Arial"/>
          <w:sz w:val="24"/>
          <w:szCs w:val="24"/>
          <w:lang w:eastAsia="en-GB"/>
        </w:rPr>
        <w:t>Hobson RM, Harric RC, Martin D, Smith P, Macklin B, Gualano B, Sale C. Effect of beta-alanine, with and without sodium bicarbonate, on 2000-m rowing performance. International journal of sport nutrition and exercise metabolism. 2013;</w:t>
      </w:r>
      <w:r w:rsidRPr="00AD1087">
        <w:rPr>
          <w:rFonts w:ascii="Arial" w:hAnsi="Arial" w:cs="Arial"/>
          <w:sz w:val="24"/>
          <w:szCs w:val="24"/>
          <w:shd w:val="clear" w:color="auto" w:fill="FFFFFF"/>
        </w:rPr>
        <w:t>23(5):480-7.</w:t>
      </w:r>
    </w:p>
    <w:p w14:paraId="3CCD1915"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Hobson RM, Harris RC, Martin D, Smith P, Macklin B, Elliott-Sale KJ, Sale C. Effect of sodium bicarbonate supplementation on 2000-m rowing performance. </w:t>
      </w:r>
      <w:r w:rsidRPr="00AD1087">
        <w:rPr>
          <w:rFonts w:ascii="Arial" w:hAnsi="Arial" w:cs="Arial"/>
          <w:iCs/>
        </w:rPr>
        <w:t>International Journal of Sports Physiology and Performance</w:t>
      </w:r>
      <w:r w:rsidRPr="00AD1087">
        <w:rPr>
          <w:rFonts w:ascii="Arial" w:hAnsi="Arial" w:cs="Arial"/>
        </w:rPr>
        <w:t>. 2014;</w:t>
      </w:r>
      <w:r w:rsidRPr="00AD1087">
        <w:rPr>
          <w:rFonts w:ascii="Arial" w:hAnsi="Arial" w:cs="Arial"/>
          <w:iCs/>
        </w:rPr>
        <w:t>9</w:t>
      </w:r>
      <w:r w:rsidRPr="00AD1087">
        <w:rPr>
          <w:rFonts w:ascii="Arial" w:hAnsi="Arial" w:cs="Arial"/>
        </w:rPr>
        <w:t xml:space="preserve">(1):139–144. </w:t>
      </w:r>
    </w:p>
    <w:p w14:paraId="23481C90" w14:textId="77777777" w:rsidR="00947ACE" w:rsidRPr="00AD1087" w:rsidRDefault="00947ACE" w:rsidP="00947ACE">
      <w:pPr>
        <w:pStyle w:val="ListParagraph"/>
        <w:numPr>
          <w:ilvl w:val="0"/>
          <w:numId w:val="3"/>
        </w:numPr>
        <w:spacing w:line="480" w:lineRule="auto"/>
        <w:ind w:left="426" w:hanging="426"/>
        <w:jc w:val="both"/>
        <w:rPr>
          <w:rFonts w:ascii="Arial" w:hAnsi="Arial" w:cs="Arial"/>
          <w:bCs/>
          <w:sz w:val="24"/>
          <w:szCs w:val="24"/>
        </w:rPr>
      </w:pPr>
      <w:r w:rsidRPr="00AD1087">
        <w:rPr>
          <w:rFonts w:ascii="Arial" w:hAnsi="Arial" w:cs="Arial"/>
          <w:bCs/>
          <w:sz w:val="24"/>
          <w:szCs w:val="24"/>
        </w:rPr>
        <w:t>Hollidge-Horvat MG, Parolin ML, Wong D, Jones NL, Heigenhauser GJ. Effect of induced metabolic acidosis on human skeletal muscle metabolism during exercise. </w:t>
      </w:r>
      <w:r w:rsidRPr="00AD1087">
        <w:rPr>
          <w:rFonts w:ascii="Arial" w:hAnsi="Arial" w:cs="Arial"/>
          <w:bCs/>
          <w:iCs/>
          <w:sz w:val="24"/>
          <w:szCs w:val="24"/>
        </w:rPr>
        <w:t>The American Journal of Physiology. 1999;277</w:t>
      </w:r>
      <w:r w:rsidRPr="00AD1087">
        <w:rPr>
          <w:rFonts w:ascii="Arial" w:hAnsi="Arial" w:cs="Arial"/>
          <w:bCs/>
          <w:sz w:val="24"/>
          <w:szCs w:val="24"/>
        </w:rPr>
        <w:t>(4):647-658.</w:t>
      </w:r>
    </w:p>
    <w:p w14:paraId="207C834D"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Hollidge-horvat MG, Parolin ML, Wong D, Jones NL, Heigenhauser GJ. Effect of induced metabolic alkalosis on human skeletal muscle metabolism during exercise. </w:t>
      </w:r>
      <w:r w:rsidRPr="00AD1087">
        <w:rPr>
          <w:rFonts w:ascii="Arial" w:hAnsi="Arial" w:cs="Arial"/>
          <w:iCs/>
        </w:rPr>
        <w:t>American journal of physiology. Endocrinology and metabolism</w:t>
      </w:r>
      <w:r w:rsidRPr="00AD1087">
        <w:rPr>
          <w:rFonts w:ascii="Arial" w:hAnsi="Arial" w:cs="Arial"/>
        </w:rPr>
        <w:t>. 2000;278(2):E316–29.</w:t>
      </w:r>
    </w:p>
    <w:p w14:paraId="63C5E348"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Hunter AM, De Vito g, Bolger C, Mullany H, Galloway SDR. The effect of induced alkalosis and submaximal cycling on neuromuscular response during sustained isometric contraction. </w:t>
      </w:r>
      <w:r w:rsidRPr="00AD1087">
        <w:rPr>
          <w:rFonts w:ascii="Arial" w:hAnsi="Arial" w:cs="Arial"/>
          <w:iCs/>
        </w:rPr>
        <w:t>Journal of sports sciences</w:t>
      </w:r>
      <w:r w:rsidRPr="00AD1087">
        <w:rPr>
          <w:rFonts w:ascii="Arial" w:hAnsi="Arial" w:cs="Arial"/>
        </w:rPr>
        <w:t>. 2009;27(12):1261–9.</w:t>
      </w:r>
    </w:p>
    <w:p w14:paraId="39AD37D8"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Kahle LE, Kelly PV, Eliot KA, Weiss EP. Acute sodium bicarbonate loading has negligible effects on resting and exercise blood pressure but causes gastrointestinal distress. </w:t>
      </w:r>
      <w:r w:rsidRPr="00AD1087">
        <w:rPr>
          <w:rFonts w:ascii="Arial" w:hAnsi="Arial" w:cs="Arial"/>
          <w:iCs/>
        </w:rPr>
        <w:t>Nutrition Research. 2013;33</w:t>
      </w:r>
      <w:r w:rsidRPr="00AD1087">
        <w:rPr>
          <w:rFonts w:ascii="Arial" w:hAnsi="Arial" w:cs="Arial"/>
        </w:rPr>
        <w:t xml:space="preserve">(6):479–86. </w:t>
      </w:r>
    </w:p>
    <w:p w14:paraId="45442885"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Kilding AE, Overton C, Gleave J. Effects of caffeine, sodium bicarbonate, and their combined ingestion on high-intensity cycling performance. </w:t>
      </w:r>
      <w:r w:rsidRPr="00AD1087">
        <w:rPr>
          <w:rFonts w:ascii="Arial" w:hAnsi="Arial" w:cs="Arial"/>
          <w:iCs/>
        </w:rPr>
        <w:t>International Journal of Sport Nutrition and Exercise Metabolism</w:t>
      </w:r>
      <w:r w:rsidRPr="00AD1087">
        <w:rPr>
          <w:rFonts w:ascii="Arial" w:hAnsi="Arial" w:cs="Arial"/>
        </w:rPr>
        <w:t>. 2012:</w:t>
      </w:r>
      <w:r w:rsidRPr="00AD1087">
        <w:rPr>
          <w:rFonts w:ascii="Arial" w:hAnsi="Arial" w:cs="Arial"/>
          <w:iCs/>
        </w:rPr>
        <w:t>22</w:t>
      </w:r>
      <w:r w:rsidRPr="00AD1087">
        <w:rPr>
          <w:rFonts w:ascii="Arial" w:hAnsi="Arial" w:cs="Arial"/>
        </w:rPr>
        <w:t xml:space="preserve">(3);175–83. </w:t>
      </w:r>
    </w:p>
    <w:p w14:paraId="62D341FE"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Krustrup P, Ermidis G, Mohr M. Sodium bicarbonate intake improves high-intensity intermittent exercise performance in trained young men. </w:t>
      </w:r>
      <w:r w:rsidRPr="00AD1087">
        <w:rPr>
          <w:rFonts w:ascii="Arial" w:hAnsi="Arial" w:cs="Arial"/>
          <w:iCs/>
        </w:rPr>
        <w:t>Journal of the International Society of Sports Nutrition</w:t>
      </w:r>
      <w:r w:rsidRPr="00AD1087">
        <w:rPr>
          <w:rFonts w:ascii="Arial" w:hAnsi="Arial" w:cs="Arial"/>
        </w:rPr>
        <w:t>. 2015;</w:t>
      </w:r>
      <w:r w:rsidRPr="00AD1087">
        <w:rPr>
          <w:rFonts w:ascii="Arial" w:hAnsi="Arial" w:cs="Arial"/>
          <w:iCs/>
        </w:rPr>
        <w:t>12</w:t>
      </w:r>
      <w:r w:rsidRPr="00AD1087">
        <w:rPr>
          <w:rFonts w:ascii="Arial" w:hAnsi="Arial" w:cs="Arial"/>
        </w:rPr>
        <w:t xml:space="preserve">(1):25. </w:t>
      </w:r>
    </w:p>
    <w:p w14:paraId="5D9798A5"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Kupcis PD, Slater GJ, Pruscino CL, Kemp JG. Influence of sodium bicarbonate on performance and hydration in lightweight rowing. </w:t>
      </w:r>
      <w:r w:rsidRPr="00AD1087">
        <w:rPr>
          <w:rFonts w:ascii="Arial" w:hAnsi="Arial" w:cs="Arial"/>
          <w:iCs/>
        </w:rPr>
        <w:t>International Journal of Sports Physiology and Performance</w:t>
      </w:r>
      <w:r w:rsidRPr="00AD1087">
        <w:rPr>
          <w:rFonts w:ascii="Arial" w:hAnsi="Arial" w:cs="Arial"/>
        </w:rPr>
        <w:t>. 2012;</w:t>
      </w:r>
      <w:r w:rsidRPr="00AD1087">
        <w:rPr>
          <w:rFonts w:ascii="Arial" w:hAnsi="Arial" w:cs="Arial"/>
          <w:iCs/>
        </w:rPr>
        <w:t>7</w:t>
      </w:r>
      <w:r w:rsidRPr="00AD1087">
        <w:rPr>
          <w:rFonts w:ascii="Arial" w:hAnsi="Arial" w:cs="Arial"/>
        </w:rPr>
        <w:t xml:space="preserve">(1):11–8. </w:t>
      </w:r>
    </w:p>
    <w:p w14:paraId="1BC7D6F3" w14:textId="77777777" w:rsidR="00947ACE" w:rsidRPr="00AD1087" w:rsidRDefault="00947ACE" w:rsidP="00947ACE">
      <w:pPr>
        <w:pStyle w:val="ListParagraph"/>
        <w:numPr>
          <w:ilvl w:val="0"/>
          <w:numId w:val="3"/>
        </w:numPr>
        <w:shd w:val="clear" w:color="auto" w:fill="FFFFFF"/>
        <w:spacing w:after="160" w:line="480" w:lineRule="auto"/>
        <w:ind w:left="426" w:hanging="426"/>
        <w:jc w:val="both"/>
        <w:rPr>
          <w:rFonts w:ascii="Arial" w:hAnsi="Arial" w:cs="Arial"/>
          <w:sz w:val="24"/>
          <w:szCs w:val="24"/>
        </w:rPr>
      </w:pPr>
      <w:r w:rsidRPr="00AD1087">
        <w:rPr>
          <w:rFonts w:ascii="Arial" w:hAnsi="Arial" w:cs="Arial"/>
          <w:sz w:val="24"/>
          <w:szCs w:val="24"/>
        </w:rPr>
        <w:t xml:space="preserve">Luetkemeier MJ, Thomas EL. Hypervolemia and cycling time trial performance. Journal of Medicine and Science in Sports and Exercise. 1994;26(4):503-509. </w:t>
      </w:r>
    </w:p>
    <w:p w14:paraId="5C8DD60F" w14:textId="77777777" w:rsidR="00947ACE" w:rsidRPr="00AD1087" w:rsidRDefault="00947ACE" w:rsidP="00947ACE">
      <w:pPr>
        <w:pStyle w:val="ListParagraph"/>
        <w:numPr>
          <w:ilvl w:val="0"/>
          <w:numId w:val="3"/>
        </w:numPr>
        <w:shd w:val="clear" w:color="auto" w:fill="FFFFFF"/>
        <w:spacing w:after="160" w:line="480" w:lineRule="auto"/>
        <w:ind w:left="426" w:hanging="426"/>
        <w:jc w:val="both"/>
        <w:rPr>
          <w:rFonts w:ascii="Arial" w:hAnsi="Arial" w:cs="Arial"/>
          <w:sz w:val="24"/>
          <w:szCs w:val="24"/>
        </w:rPr>
      </w:pPr>
      <w:r w:rsidRPr="00AD1087">
        <w:rPr>
          <w:rFonts w:ascii="Arial" w:hAnsi="Arial" w:cs="Arial"/>
          <w:sz w:val="24"/>
          <w:szCs w:val="24"/>
        </w:rPr>
        <w:t>Madden LA, Sandström ME, Lovell RJ, McNaughton L. Inducible heat shock protein 70 and its role in preconditioning and exercise. </w:t>
      </w:r>
      <w:r w:rsidRPr="00AD1087">
        <w:rPr>
          <w:rFonts w:ascii="Arial" w:hAnsi="Arial" w:cs="Arial"/>
          <w:iCs/>
          <w:sz w:val="24"/>
          <w:szCs w:val="24"/>
        </w:rPr>
        <w:t>Amino Acids</w:t>
      </w:r>
      <w:r w:rsidRPr="00AD1087">
        <w:rPr>
          <w:rFonts w:ascii="Arial" w:hAnsi="Arial" w:cs="Arial"/>
          <w:sz w:val="24"/>
          <w:szCs w:val="24"/>
        </w:rPr>
        <w:t>. 2008;</w:t>
      </w:r>
      <w:r w:rsidRPr="00AD1087">
        <w:rPr>
          <w:rFonts w:ascii="Arial" w:hAnsi="Arial" w:cs="Arial"/>
          <w:iCs/>
          <w:sz w:val="24"/>
          <w:szCs w:val="24"/>
        </w:rPr>
        <w:t>34</w:t>
      </w:r>
      <w:r w:rsidRPr="00AD1087">
        <w:rPr>
          <w:rFonts w:ascii="Arial" w:hAnsi="Arial" w:cs="Arial"/>
          <w:sz w:val="24"/>
          <w:szCs w:val="24"/>
        </w:rPr>
        <w:t>(4):511-516.</w:t>
      </w:r>
    </w:p>
    <w:p w14:paraId="4859D69D" w14:textId="77777777" w:rsidR="00947ACE" w:rsidRPr="00AD1087" w:rsidRDefault="00947ACE" w:rsidP="00947ACE">
      <w:pPr>
        <w:pStyle w:val="ListParagraph"/>
        <w:numPr>
          <w:ilvl w:val="0"/>
          <w:numId w:val="3"/>
        </w:numPr>
        <w:shd w:val="clear" w:color="auto" w:fill="FFFFFF"/>
        <w:spacing w:after="160" w:line="480" w:lineRule="auto"/>
        <w:ind w:left="426" w:hanging="426"/>
        <w:jc w:val="both"/>
        <w:rPr>
          <w:rFonts w:ascii="Arial" w:hAnsi="Arial" w:cs="Arial"/>
          <w:sz w:val="24"/>
          <w:szCs w:val="24"/>
        </w:rPr>
      </w:pPr>
      <w:r>
        <w:rPr>
          <w:rFonts w:ascii="Arial" w:hAnsi="Arial" w:cs="Arial"/>
          <w:sz w:val="24"/>
          <w:szCs w:val="24"/>
        </w:rPr>
        <w:t>Messonnier L, Kristensen M, Juel C, Denis C. Importance of pH regulation and lactate/H</w:t>
      </w:r>
      <w:r>
        <w:rPr>
          <w:rFonts w:ascii="Arial" w:hAnsi="Arial" w:cs="Arial"/>
          <w:sz w:val="24"/>
          <w:szCs w:val="24"/>
          <w:vertAlign w:val="superscript"/>
        </w:rPr>
        <w:t>+</w:t>
      </w:r>
      <w:r>
        <w:rPr>
          <w:rFonts w:ascii="Arial" w:hAnsi="Arial" w:cs="Arial"/>
          <w:sz w:val="24"/>
          <w:szCs w:val="24"/>
        </w:rPr>
        <w:t xml:space="preserve"> transport capaocty for work production during supramaximal exercise in humans. Journal of Applied Physiology. 2007;102(5):1936-44</w:t>
      </w:r>
    </w:p>
    <w:p w14:paraId="398B24B8"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Marcora SM, Staiano W. The limit to exercise tolerance in humans: mind over muscle? </w:t>
      </w:r>
      <w:r w:rsidRPr="00AD1087">
        <w:rPr>
          <w:rFonts w:ascii="Arial" w:hAnsi="Arial" w:cs="Arial"/>
          <w:iCs/>
        </w:rPr>
        <w:t>European journal of applied physiology</w:t>
      </w:r>
      <w:r w:rsidRPr="00AD1087">
        <w:rPr>
          <w:rFonts w:ascii="Arial" w:hAnsi="Arial" w:cs="Arial"/>
        </w:rPr>
        <w:t>. 2010;109(4):763–70.</w:t>
      </w:r>
    </w:p>
    <w:p w14:paraId="2A0C7EF6"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McNaughton L, Dalton B, Palmer G. Sodium bicarbonate can be used as an ergogenic aid in high-intensity, competitive cycle ergometry of 1 h duration. </w:t>
      </w:r>
      <w:r>
        <w:rPr>
          <w:rFonts w:ascii="Arial" w:hAnsi="Arial" w:cs="Arial"/>
          <w:iCs/>
        </w:rPr>
        <w:t>European J</w:t>
      </w:r>
      <w:r w:rsidRPr="00AD1087">
        <w:rPr>
          <w:rFonts w:ascii="Arial" w:hAnsi="Arial" w:cs="Arial"/>
          <w:iCs/>
        </w:rPr>
        <w:t xml:space="preserve">ournal of </w:t>
      </w:r>
      <w:r>
        <w:rPr>
          <w:rFonts w:ascii="Arial" w:hAnsi="Arial" w:cs="Arial"/>
          <w:iCs/>
        </w:rPr>
        <w:t>Applied Physiology and Occupational P</w:t>
      </w:r>
      <w:r w:rsidRPr="00AD1087">
        <w:rPr>
          <w:rFonts w:ascii="Arial" w:hAnsi="Arial" w:cs="Arial"/>
          <w:iCs/>
        </w:rPr>
        <w:t>hysiology</w:t>
      </w:r>
      <w:r w:rsidRPr="00AD1087">
        <w:rPr>
          <w:rFonts w:ascii="Arial" w:hAnsi="Arial" w:cs="Arial"/>
        </w:rPr>
        <w:t>. 1999;80(1):64–9.</w:t>
      </w:r>
    </w:p>
    <w:p w14:paraId="3C6F6E39" w14:textId="77777777" w:rsidR="00947ACE" w:rsidRPr="00AD1087" w:rsidRDefault="00947ACE" w:rsidP="00947ACE">
      <w:pPr>
        <w:pStyle w:val="ListParagraph"/>
        <w:numPr>
          <w:ilvl w:val="0"/>
          <w:numId w:val="3"/>
        </w:numPr>
        <w:shd w:val="clear" w:color="auto" w:fill="FFFFFF"/>
        <w:spacing w:line="480" w:lineRule="auto"/>
        <w:ind w:left="426" w:hanging="426"/>
        <w:jc w:val="both"/>
        <w:rPr>
          <w:rFonts w:ascii="Arial" w:eastAsia="Times New Roman" w:hAnsi="Arial" w:cs="Arial"/>
          <w:sz w:val="24"/>
          <w:szCs w:val="24"/>
          <w:lang w:eastAsia="en-GB"/>
        </w:rPr>
      </w:pPr>
      <w:r w:rsidRPr="00AD1087">
        <w:rPr>
          <w:rFonts w:ascii="Arial" w:eastAsia="Times New Roman" w:hAnsi="Arial" w:cs="Arial"/>
          <w:sz w:val="24"/>
          <w:szCs w:val="24"/>
          <w:lang w:eastAsia="en-GB"/>
        </w:rPr>
        <w:t xml:space="preserve">McNaughton L, Lovell R, Madden L. Heat Shock Proteins in Exercise: A Review. </w:t>
      </w:r>
      <w:r w:rsidRPr="00AD1087">
        <w:rPr>
          <w:rFonts w:ascii="Arial" w:hAnsi="Arial" w:cs="Arial"/>
          <w:sz w:val="24"/>
          <w:szCs w:val="24"/>
        </w:rPr>
        <w:t>Journal of Exercise Science and Physiotherapy. 2006;2:13-26.</w:t>
      </w:r>
    </w:p>
    <w:p w14:paraId="19E445CB" w14:textId="77777777" w:rsidR="00947ACE" w:rsidRPr="00AD1087" w:rsidRDefault="00947ACE" w:rsidP="00947ACE">
      <w:pPr>
        <w:pStyle w:val="ListParagraph"/>
        <w:numPr>
          <w:ilvl w:val="0"/>
          <w:numId w:val="3"/>
        </w:numPr>
        <w:shd w:val="clear" w:color="auto" w:fill="FFFFFF"/>
        <w:spacing w:line="480" w:lineRule="auto"/>
        <w:ind w:left="426" w:hanging="426"/>
        <w:jc w:val="both"/>
        <w:rPr>
          <w:rFonts w:ascii="Arial" w:eastAsia="Times New Roman" w:hAnsi="Arial" w:cs="Arial"/>
          <w:sz w:val="24"/>
          <w:szCs w:val="24"/>
          <w:lang w:eastAsia="en-GB"/>
        </w:rPr>
      </w:pPr>
      <w:r w:rsidRPr="00AD1087">
        <w:rPr>
          <w:rFonts w:ascii="Arial" w:eastAsia="Times New Roman" w:hAnsi="Arial" w:cs="Arial"/>
          <w:sz w:val="24"/>
          <w:szCs w:val="24"/>
          <w:lang w:eastAsia="en-GB"/>
        </w:rPr>
        <w:t xml:space="preserve">McNaughton LR, </w:t>
      </w:r>
      <w:hyperlink r:id="rId7" w:history="1">
        <w:r w:rsidRPr="00AD1087">
          <w:rPr>
            <w:rFonts w:ascii="Arial" w:eastAsia="Times New Roman" w:hAnsi="Arial" w:cs="Arial"/>
            <w:sz w:val="24"/>
            <w:szCs w:val="24"/>
            <w:lang w:eastAsia="en-GB"/>
          </w:rPr>
          <w:t>Siegler J</w:t>
        </w:r>
      </w:hyperlink>
      <w:r w:rsidRPr="00AD1087">
        <w:rPr>
          <w:rFonts w:ascii="Arial" w:eastAsia="Times New Roman" w:hAnsi="Arial" w:cs="Arial"/>
          <w:sz w:val="24"/>
          <w:szCs w:val="24"/>
          <w:lang w:eastAsia="en-GB"/>
        </w:rPr>
        <w:t>, </w:t>
      </w:r>
      <w:hyperlink r:id="rId8" w:history="1">
        <w:r w:rsidRPr="00AD1087">
          <w:rPr>
            <w:rFonts w:ascii="Arial" w:eastAsia="Times New Roman" w:hAnsi="Arial" w:cs="Arial"/>
            <w:sz w:val="24"/>
            <w:szCs w:val="24"/>
            <w:lang w:eastAsia="en-GB"/>
          </w:rPr>
          <w:t>Midgley A</w:t>
        </w:r>
      </w:hyperlink>
      <w:r w:rsidRPr="00AD1087">
        <w:rPr>
          <w:rFonts w:ascii="Arial" w:eastAsia="Times New Roman" w:hAnsi="Arial" w:cs="Arial"/>
          <w:sz w:val="24"/>
          <w:szCs w:val="24"/>
          <w:lang w:eastAsia="en-GB"/>
        </w:rPr>
        <w:t xml:space="preserve">. </w:t>
      </w:r>
      <w:r w:rsidRPr="00AD1087">
        <w:rPr>
          <w:rFonts w:ascii="Arial" w:eastAsia="Times New Roman" w:hAnsi="Arial" w:cs="Arial"/>
          <w:bCs/>
          <w:kern w:val="36"/>
          <w:sz w:val="24"/>
          <w:szCs w:val="24"/>
          <w:lang w:eastAsia="en-GB"/>
        </w:rPr>
        <w:t>Ergogenic effects of sodium bicarbonate. Current Sports Medicine Reports. 2008;</w:t>
      </w:r>
      <w:r w:rsidRPr="00AD1087">
        <w:rPr>
          <w:rFonts w:ascii="Arial" w:eastAsia="Times New Roman" w:hAnsi="Arial" w:cs="Arial"/>
          <w:sz w:val="24"/>
          <w:szCs w:val="24"/>
          <w:lang w:eastAsia="en-GB"/>
        </w:rPr>
        <w:t>7(4):230-6.</w:t>
      </w:r>
    </w:p>
    <w:p w14:paraId="6556425A" w14:textId="77777777" w:rsidR="00947ACE" w:rsidRPr="00AD1087" w:rsidRDefault="00947ACE" w:rsidP="00947ACE">
      <w:pPr>
        <w:pStyle w:val="ListParagraph"/>
        <w:numPr>
          <w:ilvl w:val="0"/>
          <w:numId w:val="3"/>
        </w:numPr>
        <w:shd w:val="clear" w:color="auto" w:fill="FFFFFF"/>
        <w:spacing w:after="160" w:line="480" w:lineRule="auto"/>
        <w:ind w:left="426" w:hanging="426"/>
        <w:jc w:val="both"/>
        <w:rPr>
          <w:rFonts w:ascii="Arial" w:hAnsi="Arial" w:cs="Arial"/>
          <w:sz w:val="24"/>
          <w:szCs w:val="24"/>
        </w:rPr>
      </w:pPr>
      <w:r w:rsidRPr="00AD1087">
        <w:rPr>
          <w:rFonts w:ascii="Arial" w:hAnsi="Arial" w:cs="Arial"/>
          <w:sz w:val="24"/>
          <w:szCs w:val="24"/>
        </w:rPr>
        <w:t>McNaughton LR. Bicarbonate ingestion: effects of dosage on 60 s cycle ergometry. Journal of Sports Science. 1992;10(5):415-23.</w:t>
      </w:r>
    </w:p>
    <w:p w14:paraId="393C6D15" w14:textId="77777777" w:rsidR="00947ACE" w:rsidRPr="00AD1087" w:rsidRDefault="00947ACE" w:rsidP="00947ACE">
      <w:pPr>
        <w:pStyle w:val="ListParagraph"/>
        <w:numPr>
          <w:ilvl w:val="0"/>
          <w:numId w:val="3"/>
        </w:numPr>
        <w:shd w:val="clear" w:color="auto" w:fill="FFFFFF"/>
        <w:spacing w:line="480" w:lineRule="auto"/>
        <w:ind w:left="426" w:hanging="426"/>
        <w:jc w:val="both"/>
        <w:rPr>
          <w:rFonts w:ascii="Arial" w:eastAsia="Times New Roman" w:hAnsi="Arial" w:cs="Arial"/>
          <w:sz w:val="24"/>
          <w:szCs w:val="24"/>
          <w:lang w:eastAsia="en-GB"/>
        </w:rPr>
      </w:pPr>
      <w:r w:rsidRPr="00AD1087">
        <w:rPr>
          <w:rFonts w:ascii="Arial" w:eastAsia="Times New Roman" w:hAnsi="Arial" w:cs="Arial"/>
          <w:sz w:val="24"/>
          <w:szCs w:val="24"/>
          <w:lang w:eastAsia="en-GB"/>
        </w:rPr>
        <w:t>Midgley AW, McNaughton LR, Jones AM. Training to enhance the physiological determinants of long-distance running performance: can valid recommendations be given to runners and coaches based on current scientific knowledge? Journal of Sports Medicine. 2007;37(10):857-880.</w:t>
      </w:r>
    </w:p>
    <w:p w14:paraId="5E31982B" w14:textId="77777777" w:rsidR="00947ACE" w:rsidRPr="00AD1087" w:rsidRDefault="00947ACE" w:rsidP="00947ACE">
      <w:pPr>
        <w:pStyle w:val="ListParagraph"/>
        <w:numPr>
          <w:ilvl w:val="0"/>
          <w:numId w:val="3"/>
        </w:numPr>
        <w:autoSpaceDE w:val="0"/>
        <w:autoSpaceDN w:val="0"/>
        <w:adjustRightInd w:val="0"/>
        <w:spacing w:line="480" w:lineRule="auto"/>
        <w:ind w:left="426" w:hanging="426"/>
        <w:jc w:val="both"/>
        <w:rPr>
          <w:rFonts w:ascii="Arial" w:hAnsi="Arial" w:cs="Arial"/>
          <w:sz w:val="24"/>
          <w:szCs w:val="24"/>
        </w:rPr>
      </w:pPr>
      <w:r w:rsidRPr="00AD1087">
        <w:rPr>
          <w:rFonts w:ascii="Arial" w:hAnsi="Arial" w:cs="Arial"/>
          <w:sz w:val="24"/>
          <w:szCs w:val="24"/>
        </w:rPr>
        <w:t xml:space="preserve">Miller P, Robinson A, Sparks A, Bridge CA, Bentley D, McNaughton LR. The effects of sodium bicarbonate ingestion on repeated sprint ability. </w:t>
      </w:r>
      <w:r w:rsidRPr="00AD1087">
        <w:rPr>
          <w:rFonts w:ascii="Arial" w:hAnsi="Arial" w:cs="Arial"/>
          <w:bCs/>
          <w:sz w:val="24"/>
          <w:szCs w:val="24"/>
        </w:rPr>
        <w:t>Journal of Strength and Conditioning Research. 2016;30(2);561-8.</w:t>
      </w:r>
    </w:p>
    <w:p w14:paraId="2FA785C9"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Morton JP, Kayani AC, McArdle A, Drust B. The exercise-induced stress response of skeletal muscle, with specific emphasis on humans. </w:t>
      </w:r>
      <w:r w:rsidRPr="00AD1087">
        <w:rPr>
          <w:rFonts w:ascii="Arial" w:hAnsi="Arial" w:cs="Arial"/>
          <w:iCs/>
        </w:rPr>
        <w:t>Sports medicine</w:t>
      </w:r>
      <w:r w:rsidRPr="00AD1087">
        <w:rPr>
          <w:rFonts w:ascii="Arial" w:hAnsi="Arial" w:cs="Arial"/>
        </w:rPr>
        <w:t>. 2009;39(8):643–62.</w:t>
      </w:r>
    </w:p>
    <w:p w14:paraId="48C43388"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Mueller SM, Gehrig SM, Frese S, Wagner CA, Boutellier U, Toigo M. Multiday acute sodium bicarbonate intake improves endurance capacity and reduces acidosis in men. </w:t>
      </w:r>
      <w:r w:rsidRPr="00AD1087">
        <w:rPr>
          <w:rFonts w:ascii="Arial" w:hAnsi="Arial" w:cs="Arial"/>
          <w:iCs/>
        </w:rPr>
        <w:t>Journal of the International Society of Sports Nutrition</w:t>
      </w:r>
      <w:r w:rsidRPr="00AD1087">
        <w:rPr>
          <w:rFonts w:ascii="Arial" w:hAnsi="Arial" w:cs="Arial"/>
        </w:rPr>
        <w:t>. 2013;</w:t>
      </w:r>
      <w:r w:rsidRPr="00AD1087">
        <w:rPr>
          <w:rFonts w:ascii="Arial" w:hAnsi="Arial" w:cs="Arial"/>
          <w:iCs/>
        </w:rPr>
        <w:t>10</w:t>
      </w:r>
      <w:r w:rsidRPr="00AD1087">
        <w:rPr>
          <w:rFonts w:ascii="Arial" w:hAnsi="Arial" w:cs="Arial"/>
        </w:rPr>
        <w:t xml:space="preserve">(1):16. </w:t>
      </w:r>
    </w:p>
    <w:p w14:paraId="29F9B522" w14:textId="77777777" w:rsidR="00947ACE" w:rsidRPr="00AD1087" w:rsidRDefault="00947ACE" w:rsidP="00947ACE">
      <w:pPr>
        <w:pStyle w:val="ListParagraph"/>
        <w:numPr>
          <w:ilvl w:val="0"/>
          <w:numId w:val="3"/>
        </w:numPr>
        <w:shd w:val="clear" w:color="auto" w:fill="FFFFFF"/>
        <w:spacing w:line="480" w:lineRule="auto"/>
        <w:ind w:left="426" w:hanging="426"/>
        <w:jc w:val="both"/>
        <w:rPr>
          <w:rFonts w:ascii="Arial" w:eastAsia="Times New Roman" w:hAnsi="Arial" w:cs="Arial"/>
          <w:sz w:val="24"/>
          <w:szCs w:val="24"/>
          <w:lang w:eastAsia="en-GB"/>
        </w:rPr>
      </w:pPr>
      <w:r w:rsidRPr="00AD1087">
        <w:rPr>
          <w:rFonts w:ascii="Arial" w:eastAsia="Times New Roman" w:hAnsi="Arial" w:cs="Arial"/>
          <w:sz w:val="24"/>
          <w:szCs w:val="24"/>
          <w:lang w:eastAsia="en-GB"/>
        </w:rPr>
        <w:t xml:space="preserve">Nielsen HB, Bredmose PP, Strømstad M, Volianitis S, Quistorff B, Secher NH. Bicarbonate attenuates arterial desaturation during maximal exercise in humans. Journal of Applied Physiology. 2002; 93(2):724-731. </w:t>
      </w:r>
    </w:p>
    <w:p w14:paraId="6BA6B330" w14:textId="579859E1" w:rsidR="00947ACE" w:rsidRPr="00AD1087" w:rsidRDefault="007308C5" w:rsidP="00947ACE">
      <w:pPr>
        <w:pStyle w:val="ListParagraph"/>
        <w:numPr>
          <w:ilvl w:val="0"/>
          <w:numId w:val="3"/>
        </w:numPr>
        <w:shd w:val="clear" w:color="auto" w:fill="FFFFFF"/>
        <w:spacing w:line="480" w:lineRule="auto"/>
        <w:ind w:left="426" w:hanging="426"/>
        <w:jc w:val="both"/>
        <w:rPr>
          <w:rFonts w:ascii="Arial" w:hAnsi="Arial" w:cs="Arial"/>
          <w:sz w:val="24"/>
          <w:szCs w:val="24"/>
        </w:rPr>
      </w:pPr>
      <w:r>
        <w:rPr>
          <w:rFonts w:ascii="Arial" w:hAnsi="Arial" w:cs="Arial"/>
          <w:sz w:val="24"/>
          <w:szCs w:val="24"/>
        </w:rPr>
        <w:t xml:space="preserve">Noakes TD, St Clair Gibson A, </w:t>
      </w:r>
      <w:r w:rsidR="00947ACE" w:rsidRPr="00AD1087">
        <w:rPr>
          <w:rFonts w:ascii="Arial" w:hAnsi="Arial" w:cs="Arial"/>
          <w:sz w:val="24"/>
          <w:szCs w:val="24"/>
        </w:rPr>
        <w:t>Lambert</w:t>
      </w:r>
      <w:r w:rsidR="00947ACE" w:rsidRPr="00AD1087">
        <w:rPr>
          <w:rFonts w:ascii="Arial" w:eastAsia="Times New Roman" w:hAnsi="Arial" w:cs="Arial"/>
          <w:sz w:val="24"/>
          <w:szCs w:val="24"/>
          <w:lang w:eastAsia="en-GB"/>
        </w:rPr>
        <w:t xml:space="preserve"> EV. </w:t>
      </w:r>
      <w:r w:rsidR="00947ACE" w:rsidRPr="00AD1087">
        <w:rPr>
          <w:rFonts w:ascii="Arial" w:hAnsi="Arial" w:cs="Arial"/>
          <w:sz w:val="24"/>
          <w:szCs w:val="24"/>
        </w:rPr>
        <w:t>From catastrophe to complexity: a novel model of integrative central neural regulation of effort and fatigue during exercise in humans: summary and conclusions. British Journal of Sports Medicine. 2005;39:120-124.</w:t>
      </w:r>
    </w:p>
    <w:p w14:paraId="75353078"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Northgraves MJ, Peart DJ, Jordan CA, Vince RV. Effect of lactate supplementation and sodium bicarbonate on 40-km cycling time trial performance. </w:t>
      </w:r>
      <w:r w:rsidRPr="00AD1087">
        <w:rPr>
          <w:rFonts w:ascii="Arial" w:hAnsi="Arial" w:cs="Arial"/>
          <w:iCs/>
        </w:rPr>
        <w:t>Journal of Strength and Conditioning Research. 2014;28</w:t>
      </w:r>
      <w:r w:rsidRPr="00AD1087">
        <w:rPr>
          <w:rFonts w:ascii="Arial" w:hAnsi="Arial" w:cs="Arial"/>
        </w:rPr>
        <w:t xml:space="preserve">(1):273–80. </w:t>
      </w:r>
    </w:p>
    <w:p w14:paraId="14916B80"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Peart DJ, Kirk RJ, Hillman AR, Madden LA, Siegler JC, Vince RV. The physiological stress response to high-intensity sprint exercise following the ingestion of sodium bicarbonate. </w:t>
      </w:r>
      <w:r w:rsidRPr="00AD1087">
        <w:rPr>
          <w:rFonts w:ascii="Arial" w:hAnsi="Arial" w:cs="Arial"/>
          <w:iCs/>
        </w:rPr>
        <w:t>European Journal of Applied Physiology</w:t>
      </w:r>
      <w:r>
        <w:rPr>
          <w:rFonts w:ascii="Arial" w:hAnsi="Arial" w:cs="Arial"/>
        </w:rPr>
        <w:t>. 2013</w:t>
      </w:r>
      <w:r w:rsidRPr="00AD1087">
        <w:rPr>
          <w:rFonts w:ascii="Arial" w:hAnsi="Arial" w:cs="Arial"/>
        </w:rPr>
        <w:t>;</w:t>
      </w:r>
      <w:r w:rsidRPr="00AD1087">
        <w:rPr>
          <w:rFonts w:ascii="Arial" w:hAnsi="Arial" w:cs="Arial"/>
          <w:iCs/>
        </w:rPr>
        <w:t>113</w:t>
      </w:r>
      <w:r w:rsidRPr="00AD1087">
        <w:rPr>
          <w:rFonts w:ascii="Arial" w:hAnsi="Arial" w:cs="Arial"/>
        </w:rPr>
        <w:t xml:space="preserve">(1):127–134. </w:t>
      </w:r>
    </w:p>
    <w:p w14:paraId="29D5C360"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Peart DJ, Kirk RJ, Madden LA, Siegler JC, Vince RV. The influence of exogenous carbohydrate provision and pre-exercise alkalosis on the heat shock protein response to prolonged interval cycling. </w:t>
      </w:r>
      <w:r w:rsidRPr="00AD1087">
        <w:rPr>
          <w:rFonts w:ascii="Arial" w:hAnsi="Arial" w:cs="Arial"/>
          <w:iCs/>
        </w:rPr>
        <w:t>Amino Acids</w:t>
      </w:r>
      <w:r w:rsidRPr="00AD1087">
        <w:rPr>
          <w:rFonts w:ascii="Arial" w:hAnsi="Arial" w:cs="Arial"/>
        </w:rPr>
        <w:t>. 2013;</w:t>
      </w:r>
      <w:r w:rsidRPr="00AD1087">
        <w:rPr>
          <w:rFonts w:ascii="Arial" w:hAnsi="Arial" w:cs="Arial"/>
          <w:iCs/>
        </w:rPr>
        <w:t>44</w:t>
      </w:r>
      <w:r w:rsidRPr="00AD1087">
        <w:rPr>
          <w:rFonts w:ascii="Arial" w:hAnsi="Arial" w:cs="Arial"/>
        </w:rPr>
        <w:t xml:space="preserve">(3):903–10. </w:t>
      </w:r>
    </w:p>
    <w:p w14:paraId="08B5045C" w14:textId="77777777" w:rsidR="00947ACE" w:rsidRPr="00AD1087" w:rsidRDefault="00947ACE" w:rsidP="00947ACE">
      <w:pPr>
        <w:pStyle w:val="ListParagraph"/>
        <w:numPr>
          <w:ilvl w:val="0"/>
          <w:numId w:val="3"/>
        </w:numPr>
        <w:spacing w:after="160" w:line="480" w:lineRule="auto"/>
        <w:ind w:left="426" w:hanging="426"/>
        <w:jc w:val="both"/>
        <w:rPr>
          <w:rFonts w:ascii="Arial" w:hAnsi="Arial" w:cs="Arial"/>
          <w:sz w:val="24"/>
          <w:szCs w:val="24"/>
        </w:rPr>
      </w:pPr>
      <w:r w:rsidRPr="00AD1087">
        <w:rPr>
          <w:rFonts w:ascii="Arial" w:hAnsi="Arial" w:cs="Arial"/>
          <w:sz w:val="24"/>
          <w:szCs w:val="24"/>
        </w:rPr>
        <w:t>Peart DJ, Kirk RJ, Madden LA, Vince RV. Implications of a pre-exercise alkalosis-mediated attenuation of HSP72 on its response to a subsequent bout of exercise. Amino Acids.2015;48(2):499-504</w:t>
      </w:r>
    </w:p>
    <w:p w14:paraId="2374DFAB"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Peart DJ, McNaughton LR, Midgley AW, Taylor L, Towlson C, Madden LA, Vince RV. Pre-exercise alkalosis attenuates the heat shock protein 72 response to a single-bout of anaerobic exercise. </w:t>
      </w:r>
      <w:r w:rsidRPr="00AD1087">
        <w:rPr>
          <w:rFonts w:ascii="Arial" w:hAnsi="Arial" w:cs="Arial"/>
          <w:iCs/>
        </w:rPr>
        <w:t>Journal of Science and Medicine in Sport.</w:t>
      </w:r>
      <w:r w:rsidRPr="00AD1087">
        <w:rPr>
          <w:rFonts w:ascii="Arial" w:hAnsi="Arial" w:cs="Arial"/>
        </w:rPr>
        <w:t xml:space="preserve"> 2011;</w:t>
      </w:r>
      <w:r w:rsidRPr="00AD1087">
        <w:rPr>
          <w:rFonts w:ascii="Arial" w:hAnsi="Arial" w:cs="Arial"/>
          <w:iCs/>
        </w:rPr>
        <w:t>14</w:t>
      </w:r>
      <w:r w:rsidRPr="00AD1087">
        <w:rPr>
          <w:rFonts w:ascii="Arial" w:hAnsi="Arial" w:cs="Arial"/>
        </w:rPr>
        <w:t xml:space="preserve">(5):435-40 </w:t>
      </w:r>
    </w:p>
    <w:p w14:paraId="55B556F8" w14:textId="77777777" w:rsidR="00947ACE" w:rsidRDefault="00947ACE" w:rsidP="00947ACE">
      <w:pPr>
        <w:pStyle w:val="ListParagraph"/>
        <w:numPr>
          <w:ilvl w:val="0"/>
          <w:numId w:val="3"/>
        </w:numPr>
        <w:shd w:val="clear" w:color="auto" w:fill="FFFFFF"/>
        <w:spacing w:line="480" w:lineRule="auto"/>
        <w:ind w:left="426" w:hanging="426"/>
        <w:jc w:val="both"/>
        <w:rPr>
          <w:rFonts w:ascii="Arial" w:eastAsia="Times New Roman" w:hAnsi="Arial" w:cs="Arial"/>
          <w:sz w:val="24"/>
          <w:szCs w:val="24"/>
          <w:lang w:eastAsia="en-GB"/>
        </w:rPr>
      </w:pPr>
      <w:r w:rsidRPr="00AD1087">
        <w:rPr>
          <w:rFonts w:ascii="Arial" w:eastAsia="Times New Roman" w:hAnsi="Arial" w:cs="Arial"/>
          <w:sz w:val="24"/>
          <w:szCs w:val="24"/>
          <w:lang w:eastAsia="en-GB"/>
        </w:rPr>
        <w:t>Percival ME, Martin BJ, Gillen JB, Skelly LE, MacInnis, MJ, Green AE, Tarnopolsky MA, Gibala MJ. Sodium bicarbonate ingestion augments the increase in PGC-1α mRNA expression during recovery from intense interval exercise in human skeletal muscle. Journal of Applied Physiology, 2015;119(11):1303-12</w:t>
      </w:r>
    </w:p>
    <w:p w14:paraId="28D65C9C" w14:textId="77777777" w:rsidR="00947ACE" w:rsidRPr="00EB7B4B" w:rsidRDefault="00947ACE" w:rsidP="00947ACE">
      <w:pPr>
        <w:pStyle w:val="ListParagraph"/>
        <w:numPr>
          <w:ilvl w:val="0"/>
          <w:numId w:val="3"/>
        </w:numPr>
        <w:shd w:val="clear" w:color="auto" w:fill="FFFFFF"/>
        <w:spacing w:line="480" w:lineRule="auto"/>
        <w:ind w:left="426" w:hanging="426"/>
        <w:jc w:val="both"/>
        <w:rPr>
          <w:rFonts w:ascii="Arial" w:eastAsia="Times New Roman" w:hAnsi="Arial" w:cs="Arial"/>
          <w:sz w:val="24"/>
          <w:szCs w:val="24"/>
          <w:lang w:eastAsia="en-GB"/>
        </w:rPr>
      </w:pPr>
      <w:r w:rsidRPr="00EB7B4B">
        <w:rPr>
          <w:rFonts w:ascii="Arial" w:eastAsia="Times New Roman" w:hAnsi="Arial" w:cs="Arial"/>
          <w:sz w:val="24"/>
          <w:szCs w:val="24"/>
          <w:lang w:val="en-GB" w:eastAsia="en-GB"/>
        </w:rPr>
        <w:t>Pollak KA, Swenson JD, Vanhaitsma TA, Hughen RW, Jo D, Light KC, Light AR. Exogenously Applied Muscle Metabolites Synergistically Evoke Sensations of Muscle Fatigue and Pain in Human Subjects. </w:t>
      </w:r>
      <w:r w:rsidRPr="00EB7B4B">
        <w:rPr>
          <w:rFonts w:ascii="Arial" w:eastAsia="Times New Roman" w:hAnsi="Arial" w:cs="Arial"/>
          <w:iCs/>
          <w:sz w:val="24"/>
          <w:szCs w:val="24"/>
          <w:lang w:val="en-GB" w:eastAsia="en-GB"/>
        </w:rPr>
        <w:t>Experimental Physiology</w:t>
      </w:r>
      <w:r w:rsidRPr="00EB7B4B">
        <w:rPr>
          <w:rFonts w:ascii="Arial" w:eastAsia="Times New Roman" w:hAnsi="Arial" w:cs="Arial"/>
          <w:sz w:val="24"/>
          <w:szCs w:val="24"/>
          <w:lang w:val="en-GB" w:eastAsia="en-GB"/>
        </w:rPr>
        <w:t>. 2014:</w:t>
      </w:r>
      <w:r w:rsidRPr="00EB7B4B">
        <w:rPr>
          <w:rFonts w:ascii="Arial" w:eastAsia="Times New Roman" w:hAnsi="Arial" w:cs="Arial"/>
          <w:i/>
          <w:iCs/>
          <w:sz w:val="24"/>
          <w:szCs w:val="24"/>
          <w:lang w:val="en-GB" w:eastAsia="en-GB"/>
        </w:rPr>
        <w:t>99</w:t>
      </w:r>
      <w:r w:rsidRPr="00EB7B4B">
        <w:rPr>
          <w:rFonts w:ascii="Arial" w:eastAsia="Times New Roman" w:hAnsi="Arial" w:cs="Arial"/>
          <w:sz w:val="24"/>
          <w:szCs w:val="24"/>
          <w:lang w:val="en-GB" w:eastAsia="en-GB"/>
        </w:rPr>
        <w:t xml:space="preserve">(2);368–380. </w:t>
      </w:r>
    </w:p>
    <w:p w14:paraId="42AB9175" w14:textId="77777777" w:rsidR="00947ACE" w:rsidRPr="00EB7B4B" w:rsidRDefault="00947ACE" w:rsidP="00947ACE">
      <w:pPr>
        <w:pStyle w:val="ListParagraph"/>
        <w:numPr>
          <w:ilvl w:val="0"/>
          <w:numId w:val="3"/>
        </w:numPr>
        <w:shd w:val="clear" w:color="auto" w:fill="FFFFFF"/>
        <w:spacing w:line="480" w:lineRule="auto"/>
        <w:ind w:left="426" w:hanging="426"/>
        <w:jc w:val="both"/>
        <w:rPr>
          <w:rFonts w:ascii="Arial" w:eastAsia="Times New Roman" w:hAnsi="Arial" w:cs="Arial"/>
          <w:sz w:val="24"/>
          <w:szCs w:val="24"/>
          <w:lang w:eastAsia="en-GB"/>
        </w:rPr>
      </w:pPr>
      <w:r w:rsidRPr="00EB7B4B">
        <w:rPr>
          <w:rFonts w:ascii="Arial" w:eastAsia="Times New Roman" w:hAnsi="Arial" w:cs="Arial"/>
          <w:sz w:val="24"/>
          <w:szCs w:val="24"/>
          <w:lang w:eastAsia="en-GB"/>
        </w:rPr>
        <w:t>Powers SK, Smuder AJ, Kavazis AN, Hudson MB. Experimental Guidelines for Studies Designed to Investigate the Impact of Antioxidant Supplementation on Exercise Performance. </w:t>
      </w:r>
      <w:r w:rsidRPr="00EB7B4B">
        <w:rPr>
          <w:rFonts w:ascii="Arial" w:eastAsia="Times New Roman" w:hAnsi="Arial" w:cs="Arial"/>
          <w:iCs/>
          <w:sz w:val="24"/>
          <w:szCs w:val="24"/>
          <w:lang w:eastAsia="en-GB"/>
        </w:rPr>
        <w:t>International Journal of Sport Nutrition &amp; Exercise Metabolism</w:t>
      </w:r>
      <w:r w:rsidRPr="00EB7B4B">
        <w:rPr>
          <w:rFonts w:ascii="Arial" w:eastAsia="Times New Roman" w:hAnsi="Arial" w:cs="Arial"/>
          <w:sz w:val="24"/>
          <w:szCs w:val="24"/>
          <w:lang w:eastAsia="en-GB"/>
        </w:rPr>
        <w:t>. 2010;</w:t>
      </w:r>
      <w:r w:rsidRPr="00EB7B4B">
        <w:rPr>
          <w:rFonts w:ascii="Arial" w:eastAsia="Times New Roman" w:hAnsi="Arial" w:cs="Arial"/>
          <w:iCs/>
          <w:sz w:val="24"/>
          <w:szCs w:val="24"/>
          <w:lang w:eastAsia="en-GB"/>
        </w:rPr>
        <w:t>20</w:t>
      </w:r>
      <w:r w:rsidRPr="00EB7B4B">
        <w:rPr>
          <w:rFonts w:ascii="Arial" w:eastAsia="Times New Roman" w:hAnsi="Arial" w:cs="Arial"/>
          <w:sz w:val="24"/>
          <w:szCs w:val="24"/>
          <w:lang w:eastAsia="en-GB"/>
        </w:rPr>
        <w:t>(1): 2-14.</w:t>
      </w:r>
    </w:p>
    <w:p w14:paraId="4AF8059A"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Price MJ, Cripps D. The effects of combined glucose-electrolyte and sodium bicarbonate ingestion on prolonged intermittent exercise performance. </w:t>
      </w:r>
      <w:r w:rsidRPr="00AD1087">
        <w:rPr>
          <w:rFonts w:ascii="Arial" w:hAnsi="Arial" w:cs="Arial"/>
          <w:iCs/>
        </w:rPr>
        <w:t>Journal of Sports Sciences</w:t>
      </w:r>
      <w:r w:rsidRPr="00AD1087">
        <w:rPr>
          <w:rFonts w:ascii="Arial" w:hAnsi="Arial" w:cs="Arial"/>
        </w:rPr>
        <w:t>. 2012;</w:t>
      </w:r>
      <w:r w:rsidRPr="00AD1087">
        <w:rPr>
          <w:rFonts w:ascii="Arial" w:hAnsi="Arial" w:cs="Arial"/>
          <w:iCs/>
        </w:rPr>
        <w:t>30</w:t>
      </w:r>
      <w:r w:rsidRPr="00AD1087">
        <w:rPr>
          <w:rFonts w:ascii="Arial" w:hAnsi="Arial" w:cs="Arial"/>
        </w:rPr>
        <w:t xml:space="preserve">(10): 975–83. </w:t>
      </w:r>
    </w:p>
    <w:p w14:paraId="27FBC574"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Price MJ, Simons C. The effect of sodium bicarbonate ingestion on high-intensity intermittent running and subsequent performance. </w:t>
      </w:r>
      <w:r w:rsidRPr="00AD1087">
        <w:rPr>
          <w:rFonts w:ascii="Arial" w:hAnsi="Arial" w:cs="Arial"/>
          <w:iCs/>
        </w:rPr>
        <w:t>Journal of Strength and Conditioning Research. 2010;24</w:t>
      </w:r>
      <w:r w:rsidRPr="00AD1087">
        <w:rPr>
          <w:rFonts w:ascii="Arial" w:hAnsi="Arial" w:cs="Arial"/>
        </w:rPr>
        <w:t xml:space="preserve">(7): 1834–42. </w:t>
      </w:r>
    </w:p>
    <w:p w14:paraId="00D2CB30" w14:textId="77777777" w:rsidR="00947ACE" w:rsidRPr="00AD1087" w:rsidRDefault="00947ACE" w:rsidP="00947ACE">
      <w:pPr>
        <w:pStyle w:val="ListParagraph"/>
        <w:numPr>
          <w:ilvl w:val="0"/>
          <w:numId w:val="3"/>
        </w:numPr>
        <w:shd w:val="clear" w:color="auto" w:fill="FFFFFF"/>
        <w:spacing w:line="480" w:lineRule="auto"/>
        <w:ind w:left="426" w:hanging="426"/>
        <w:jc w:val="both"/>
        <w:rPr>
          <w:rFonts w:ascii="Arial" w:eastAsia="Times New Roman" w:hAnsi="Arial" w:cs="Arial"/>
          <w:sz w:val="24"/>
          <w:szCs w:val="24"/>
          <w:lang w:eastAsia="en-GB"/>
        </w:rPr>
      </w:pPr>
      <w:r w:rsidRPr="00AD1087">
        <w:rPr>
          <w:rFonts w:ascii="Arial" w:eastAsia="Times New Roman" w:hAnsi="Arial" w:cs="Arial"/>
          <w:sz w:val="24"/>
          <w:szCs w:val="24"/>
          <w:lang w:eastAsia="en-GB"/>
        </w:rPr>
        <w:t xml:space="preserve">Price MJ, Singh M. Time course of blood bicarbonate and pH three hours after sodium bicarbonate ingestion. International Journal of Sports Physiology and Performance. 2008; 3:24 –242. </w:t>
      </w:r>
    </w:p>
    <w:p w14:paraId="31C98DF6" w14:textId="77777777" w:rsidR="00947ACE" w:rsidRPr="00AD1087" w:rsidRDefault="00947ACE" w:rsidP="00947ACE">
      <w:pPr>
        <w:pStyle w:val="ListParagraph"/>
        <w:numPr>
          <w:ilvl w:val="0"/>
          <w:numId w:val="3"/>
        </w:numPr>
        <w:autoSpaceDE w:val="0"/>
        <w:autoSpaceDN w:val="0"/>
        <w:adjustRightInd w:val="0"/>
        <w:spacing w:line="480" w:lineRule="auto"/>
        <w:ind w:left="426" w:hanging="426"/>
        <w:jc w:val="both"/>
        <w:rPr>
          <w:rFonts w:ascii="Arial" w:hAnsi="Arial" w:cs="Arial"/>
          <w:sz w:val="24"/>
          <w:szCs w:val="24"/>
        </w:rPr>
      </w:pPr>
      <w:r w:rsidRPr="00AD1087">
        <w:rPr>
          <w:rFonts w:ascii="Arial" w:eastAsia="Times New Roman" w:hAnsi="Arial" w:cs="Arial"/>
          <w:sz w:val="24"/>
          <w:szCs w:val="24"/>
          <w:lang w:eastAsia="en-GB"/>
        </w:rPr>
        <w:t xml:space="preserve">Renfree A. </w:t>
      </w:r>
      <w:r w:rsidRPr="00AD1087">
        <w:rPr>
          <w:rFonts w:ascii="Arial" w:hAnsi="Arial" w:cs="Arial"/>
          <w:bCs/>
          <w:sz w:val="24"/>
          <w:szCs w:val="24"/>
        </w:rPr>
        <w:t xml:space="preserve">The Time Course for Changes in Plasma [H+] After Sodium Bicarbonate Ingestion. </w:t>
      </w:r>
      <w:r w:rsidRPr="00AD1087">
        <w:rPr>
          <w:rFonts w:ascii="Arial" w:hAnsi="Arial" w:cs="Arial"/>
          <w:iCs/>
          <w:sz w:val="24"/>
          <w:szCs w:val="24"/>
        </w:rPr>
        <w:t>International Journal of Sports Physiology and Performance. 2007;</w:t>
      </w:r>
      <w:r w:rsidRPr="00AD1087">
        <w:rPr>
          <w:rFonts w:ascii="Arial" w:hAnsi="Arial" w:cs="Arial"/>
          <w:sz w:val="24"/>
          <w:szCs w:val="24"/>
        </w:rPr>
        <w:t>2:323-326.</w:t>
      </w:r>
    </w:p>
    <w:p w14:paraId="1C57DF93" w14:textId="77777777" w:rsidR="00947ACE" w:rsidRPr="00AD1087" w:rsidRDefault="00947ACE" w:rsidP="00947ACE">
      <w:pPr>
        <w:pStyle w:val="ListParagraph"/>
        <w:numPr>
          <w:ilvl w:val="0"/>
          <w:numId w:val="3"/>
        </w:numPr>
        <w:autoSpaceDE w:val="0"/>
        <w:autoSpaceDN w:val="0"/>
        <w:adjustRightInd w:val="0"/>
        <w:spacing w:line="480" w:lineRule="auto"/>
        <w:ind w:left="426" w:hanging="426"/>
        <w:jc w:val="both"/>
        <w:rPr>
          <w:rFonts w:ascii="Arial" w:hAnsi="Arial" w:cs="Arial"/>
          <w:sz w:val="24"/>
          <w:szCs w:val="24"/>
        </w:rPr>
      </w:pPr>
      <w:r w:rsidRPr="00AD1087">
        <w:rPr>
          <w:rFonts w:ascii="Arial" w:hAnsi="Arial" w:cs="Arial"/>
          <w:sz w:val="24"/>
          <w:szCs w:val="24"/>
        </w:rPr>
        <w:t>Robergs RA, Ghiasvand F, Parker D. Biochemistry of exercise-induced metabolic acidosis. American Journal of Physiology: Regulatory, Integrative and Comparative Physiology. 2004;287:502-516.</w:t>
      </w:r>
    </w:p>
    <w:p w14:paraId="7228DB23"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Roth DA, Brooks GA. Lactate and pyruvate transport is dominated by a pH gradient-sensitive carrier in rat skeletal muscle sarcolemmal vesicles. </w:t>
      </w:r>
      <w:r w:rsidRPr="00AD1087">
        <w:rPr>
          <w:rFonts w:ascii="Arial" w:hAnsi="Arial" w:cs="Arial"/>
          <w:iCs/>
        </w:rPr>
        <w:t>Archives of biochemistry and biophysics</w:t>
      </w:r>
      <w:r w:rsidRPr="00AD1087">
        <w:rPr>
          <w:rFonts w:ascii="Arial" w:hAnsi="Arial" w:cs="Arial"/>
        </w:rPr>
        <w:t>. 1990;279(2): 386–94.</w:t>
      </w:r>
    </w:p>
    <w:p w14:paraId="246BAFE9"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Sale C, Saunders B, Hudson S, Wise JA, Harris RC, Sunderland CD. Effect of β-alanine plus sodium bicarbonate on high-intensity cycling capacity. Medicine and Science in Sport and Exercise. 2011;43(10):1972-1978. </w:t>
      </w:r>
    </w:p>
    <w:p w14:paraId="524845F3"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Saunders B, Sale C, Harris R, Sunderland C. Effect of sodium bicarbonate and beta-alanine on repeated sprints during intermittent exercise performance at hypoxia. International Journal of Sport Nutrition and Exercise Metabolism. 2014;24:196-205.</w:t>
      </w:r>
    </w:p>
    <w:p w14:paraId="39B05FFB"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Saunders B, Sale C, Harris RC, Sunderland C. Sodium bicarbonate and high-intensity-cycling capacity: variability in responses. </w:t>
      </w:r>
      <w:r w:rsidRPr="00AD1087">
        <w:rPr>
          <w:rFonts w:ascii="Arial" w:hAnsi="Arial" w:cs="Arial"/>
          <w:iCs/>
        </w:rPr>
        <w:t>International Journal of Sports Physiology and Performance</w:t>
      </w:r>
      <w:r w:rsidRPr="00AD1087">
        <w:rPr>
          <w:rFonts w:ascii="Arial" w:hAnsi="Arial" w:cs="Arial"/>
        </w:rPr>
        <w:t>. 2014;</w:t>
      </w:r>
      <w:r w:rsidRPr="00AD1087">
        <w:rPr>
          <w:rFonts w:ascii="Arial" w:hAnsi="Arial" w:cs="Arial"/>
          <w:iCs/>
        </w:rPr>
        <w:t>9</w:t>
      </w:r>
      <w:r w:rsidRPr="00AD1087">
        <w:rPr>
          <w:rFonts w:ascii="Arial" w:hAnsi="Arial" w:cs="Arial"/>
        </w:rPr>
        <w:t xml:space="preserve">(4):627–32. </w:t>
      </w:r>
    </w:p>
    <w:p w14:paraId="3E5EFED2" w14:textId="77777777" w:rsidR="00947ACE" w:rsidRPr="00AD1087" w:rsidRDefault="00947ACE" w:rsidP="00947ACE">
      <w:pPr>
        <w:pStyle w:val="ListParagraph"/>
        <w:numPr>
          <w:ilvl w:val="0"/>
          <w:numId w:val="3"/>
        </w:numPr>
        <w:autoSpaceDE w:val="0"/>
        <w:autoSpaceDN w:val="0"/>
        <w:adjustRightInd w:val="0"/>
        <w:spacing w:line="480" w:lineRule="auto"/>
        <w:ind w:left="426" w:hanging="426"/>
        <w:jc w:val="both"/>
        <w:rPr>
          <w:rFonts w:ascii="Arial" w:hAnsi="Arial" w:cs="Arial"/>
          <w:sz w:val="24"/>
          <w:szCs w:val="24"/>
        </w:rPr>
      </w:pPr>
      <w:r w:rsidRPr="00AD1087">
        <w:rPr>
          <w:rFonts w:ascii="Arial" w:hAnsi="Arial" w:cs="Arial"/>
          <w:sz w:val="24"/>
          <w:szCs w:val="24"/>
        </w:rPr>
        <w:t>Siegler JC, Gleadall-Siddall DO. Sodium bicarbonate and repeated swim performance. Journal of Strength and Conditioning Research. 2010;24(11):3105–3111.</w:t>
      </w:r>
    </w:p>
    <w:p w14:paraId="5D628193"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Siegler JC, Gleadall-Siddall DO. Sodium bicarbonate ingestion and repeated swim sprint performance. </w:t>
      </w:r>
      <w:r w:rsidRPr="00AD1087">
        <w:rPr>
          <w:rFonts w:ascii="Arial" w:hAnsi="Arial" w:cs="Arial"/>
          <w:iCs/>
        </w:rPr>
        <w:t>Journal of Strength and Conditioning Research.</w:t>
      </w:r>
      <w:r w:rsidRPr="00AD1087">
        <w:rPr>
          <w:rFonts w:ascii="Arial" w:hAnsi="Arial" w:cs="Arial"/>
        </w:rPr>
        <w:t xml:space="preserve"> 2010;</w:t>
      </w:r>
      <w:r w:rsidRPr="00AD1087">
        <w:rPr>
          <w:rFonts w:ascii="Arial" w:hAnsi="Arial" w:cs="Arial"/>
          <w:iCs/>
        </w:rPr>
        <w:t>24</w:t>
      </w:r>
      <w:r w:rsidRPr="00AD1087">
        <w:rPr>
          <w:rFonts w:ascii="Arial" w:hAnsi="Arial" w:cs="Arial"/>
        </w:rPr>
        <w:t xml:space="preserve">(11):3105–11. </w:t>
      </w:r>
    </w:p>
    <w:p w14:paraId="2711C297"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Siegler JC, Hirscher K. Sodium bicarbonate ingestion and boxing performance. </w:t>
      </w:r>
      <w:r w:rsidRPr="00AD1087">
        <w:rPr>
          <w:rFonts w:ascii="Arial" w:hAnsi="Arial" w:cs="Arial"/>
          <w:iCs/>
        </w:rPr>
        <w:t>Journal of Strength and Conditioning Research. 2010;24</w:t>
      </w:r>
      <w:r w:rsidRPr="00AD1087">
        <w:rPr>
          <w:rFonts w:ascii="Arial" w:hAnsi="Arial" w:cs="Arial"/>
        </w:rPr>
        <w:t xml:space="preserve">(1):103–8. </w:t>
      </w:r>
    </w:p>
    <w:p w14:paraId="6F62DAB1"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Siegler JC, Marshall P. The effect of metabolic alkalosis on central and peripheral mechanisms associated with exercise-induced muscle fatigue in humans. </w:t>
      </w:r>
      <w:r w:rsidRPr="00AD1087">
        <w:rPr>
          <w:rFonts w:ascii="Arial" w:hAnsi="Arial" w:cs="Arial"/>
          <w:iCs/>
        </w:rPr>
        <w:t>Experimental Physiology</w:t>
      </w:r>
      <w:r w:rsidRPr="00AD1087">
        <w:rPr>
          <w:rFonts w:ascii="Arial" w:hAnsi="Arial" w:cs="Arial"/>
        </w:rPr>
        <w:t>. 2015;</w:t>
      </w:r>
      <w:r w:rsidRPr="00AD1087">
        <w:rPr>
          <w:rFonts w:ascii="Arial" w:hAnsi="Arial" w:cs="Arial"/>
          <w:iCs/>
        </w:rPr>
        <w:t>100</w:t>
      </w:r>
      <w:r w:rsidRPr="00AD1087">
        <w:rPr>
          <w:rFonts w:ascii="Arial" w:hAnsi="Arial" w:cs="Arial"/>
        </w:rPr>
        <w:t xml:space="preserve">(5):519–30. </w:t>
      </w:r>
    </w:p>
    <w:p w14:paraId="3E6CAF36" w14:textId="77777777" w:rsidR="00947ACE" w:rsidRPr="00AD1087" w:rsidRDefault="00947ACE" w:rsidP="00947ACE">
      <w:pPr>
        <w:pStyle w:val="ListParagraph"/>
        <w:numPr>
          <w:ilvl w:val="0"/>
          <w:numId w:val="3"/>
        </w:numPr>
        <w:autoSpaceDE w:val="0"/>
        <w:autoSpaceDN w:val="0"/>
        <w:adjustRightInd w:val="0"/>
        <w:spacing w:line="480" w:lineRule="auto"/>
        <w:ind w:left="426" w:hanging="426"/>
        <w:jc w:val="both"/>
        <w:rPr>
          <w:rFonts w:ascii="Arial" w:hAnsi="Arial" w:cs="Arial"/>
          <w:sz w:val="24"/>
          <w:szCs w:val="24"/>
        </w:rPr>
      </w:pPr>
      <w:r w:rsidRPr="00AD1087">
        <w:rPr>
          <w:rFonts w:ascii="Arial" w:hAnsi="Arial" w:cs="Arial"/>
          <w:sz w:val="24"/>
          <w:szCs w:val="24"/>
        </w:rPr>
        <w:t xml:space="preserve">Siegler JC, Marshall P. The effect of metabolic alkalosis on central and peripheral mechanisms associated with exercise-induced muscle fatigue in humans. Experimental Physiology. 2015;100(5):519-530. </w:t>
      </w:r>
    </w:p>
    <w:p w14:paraId="6A8A8EA5"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Siegler JC, Marshall PWM, Bray J, Towlson C. Sodium bicarbonate supplementation and ingestion timing: does it matter. Journal of Strength and Condition Research. 2012;26(6):1953-1958. </w:t>
      </w:r>
    </w:p>
    <w:p w14:paraId="608F3C96"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Siegler JC, Marshall PWM, Raftry S, Brooks C, Dowswell B, Romero R, Green S. The differential effect of metabolic alkalosis on maximum force and rate of force development during repeated, high-intensity cycling. </w:t>
      </w:r>
      <w:r w:rsidRPr="00AD1087">
        <w:rPr>
          <w:rFonts w:ascii="Arial" w:hAnsi="Arial" w:cs="Arial"/>
          <w:iCs/>
        </w:rPr>
        <w:t>Journal of Applied Physiology</w:t>
      </w:r>
      <w:r w:rsidRPr="00AD1087">
        <w:rPr>
          <w:rFonts w:ascii="Arial" w:hAnsi="Arial" w:cs="Arial"/>
        </w:rPr>
        <w:t>. 2013;</w:t>
      </w:r>
      <w:r w:rsidRPr="00AD1087">
        <w:rPr>
          <w:rFonts w:ascii="Arial" w:hAnsi="Arial" w:cs="Arial"/>
          <w:iCs/>
        </w:rPr>
        <w:t>115</w:t>
      </w:r>
      <w:r w:rsidRPr="00AD1087">
        <w:rPr>
          <w:rFonts w:ascii="Arial" w:hAnsi="Arial" w:cs="Arial"/>
        </w:rPr>
        <w:t xml:space="preserve">(11):1634–40. </w:t>
      </w:r>
    </w:p>
    <w:p w14:paraId="72142EDD" w14:textId="77777777" w:rsidR="00947ACE" w:rsidRPr="00AD1087" w:rsidRDefault="00947ACE" w:rsidP="00947ACE">
      <w:pPr>
        <w:pStyle w:val="ListParagraph"/>
        <w:numPr>
          <w:ilvl w:val="0"/>
          <w:numId w:val="3"/>
        </w:numPr>
        <w:autoSpaceDE w:val="0"/>
        <w:autoSpaceDN w:val="0"/>
        <w:adjustRightInd w:val="0"/>
        <w:spacing w:line="480" w:lineRule="auto"/>
        <w:ind w:left="426" w:hanging="426"/>
        <w:jc w:val="both"/>
        <w:rPr>
          <w:rFonts w:ascii="Arial" w:hAnsi="Arial" w:cs="Arial"/>
          <w:sz w:val="24"/>
          <w:szCs w:val="24"/>
        </w:rPr>
      </w:pPr>
      <w:r w:rsidRPr="00AD1087">
        <w:rPr>
          <w:rFonts w:ascii="Arial" w:hAnsi="Arial" w:cs="Arial"/>
          <w:sz w:val="24"/>
          <w:szCs w:val="24"/>
        </w:rPr>
        <w:t xml:space="preserve">Stephens TJ, McKenna MJ, Canny BJ, Snow RJ, McConell GK. Effect of sodium bicarbonate on muscle metabolism during intense endurance cycling. Medicine and Science in Sports and Exercise. 2002;34(4):614-621. </w:t>
      </w:r>
    </w:p>
    <w:p w14:paraId="0B56D577" w14:textId="77777777" w:rsidR="00947ACE" w:rsidRPr="00AD1087" w:rsidRDefault="00947ACE" w:rsidP="00947ACE">
      <w:pPr>
        <w:pStyle w:val="ListParagraph"/>
        <w:numPr>
          <w:ilvl w:val="0"/>
          <w:numId w:val="3"/>
        </w:numPr>
        <w:autoSpaceDE w:val="0"/>
        <w:autoSpaceDN w:val="0"/>
        <w:adjustRightInd w:val="0"/>
        <w:spacing w:line="480" w:lineRule="auto"/>
        <w:ind w:left="426" w:hanging="426"/>
        <w:jc w:val="both"/>
        <w:rPr>
          <w:rFonts w:ascii="Arial" w:hAnsi="Arial" w:cs="Arial"/>
          <w:sz w:val="24"/>
          <w:szCs w:val="24"/>
        </w:rPr>
      </w:pPr>
      <w:r w:rsidRPr="00AD1087">
        <w:rPr>
          <w:rFonts w:ascii="Arial" w:hAnsi="Arial" w:cs="Arial"/>
          <w:sz w:val="24"/>
          <w:szCs w:val="24"/>
        </w:rPr>
        <w:t>Swank A, Robertson RJ. Effect of induced alkalosis on perception of exertion during intermittent exercise. Journal of Applied Physiology. 1989;67(5):1852-1867.</w:t>
      </w:r>
    </w:p>
    <w:p w14:paraId="1D47EF67"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Swank AM, Robertson RJ. Effect of induced alkalosis on perception of exertion during exercise recovery. </w:t>
      </w:r>
      <w:r w:rsidRPr="00AD1087">
        <w:rPr>
          <w:rFonts w:ascii="Arial" w:hAnsi="Arial" w:cs="Arial"/>
          <w:iCs/>
        </w:rPr>
        <w:t>Journal of strength and conditioning research</w:t>
      </w:r>
      <w:r w:rsidRPr="00AD1087">
        <w:rPr>
          <w:rFonts w:ascii="Arial" w:hAnsi="Arial" w:cs="Arial"/>
        </w:rPr>
        <w:t>. 2002;16(4):491–9.</w:t>
      </w:r>
    </w:p>
    <w:p w14:paraId="6BB80C98"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Tan F, Polglaze T, Cox G, Dawson B, Mujika I, Clark S. Effects of induced alkalosis on simulated match performance in elite female water polo players. </w:t>
      </w:r>
      <w:r w:rsidRPr="00AD1087">
        <w:rPr>
          <w:rFonts w:ascii="Arial" w:hAnsi="Arial" w:cs="Arial"/>
          <w:iCs/>
        </w:rPr>
        <w:t>International Journal of Sport Nutrition and Exercise Metabolism</w:t>
      </w:r>
      <w:r w:rsidRPr="00AD1087">
        <w:rPr>
          <w:rFonts w:ascii="Arial" w:hAnsi="Arial" w:cs="Arial"/>
        </w:rPr>
        <w:t>. 2010;</w:t>
      </w:r>
      <w:r w:rsidRPr="00AD1087">
        <w:rPr>
          <w:rFonts w:ascii="Arial" w:hAnsi="Arial" w:cs="Arial"/>
          <w:iCs/>
        </w:rPr>
        <w:t>20</w:t>
      </w:r>
      <w:r w:rsidRPr="00AD1087">
        <w:rPr>
          <w:rFonts w:ascii="Arial" w:hAnsi="Arial" w:cs="Arial"/>
        </w:rPr>
        <w:t xml:space="preserve">(3):198–205. </w:t>
      </w:r>
    </w:p>
    <w:p w14:paraId="0EC81CAE"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Thomas C, Delfour-Peyrethon R, Bishop DJ, Perrey S, Leprêtre PM, Dorel S, Hanon C. Effects of pre-exercise alkalosis on the decrease in VO</w:t>
      </w:r>
      <w:r w:rsidRPr="00AD1087">
        <w:rPr>
          <w:rFonts w:ascii="Arial" w:hAnsi="Arial" w:cs="Arial"/>
          <w:vertAlign w:val="subscript"/>
        </w:rPr>
        <w:t>2max</w:t>
      </w:r>
      <w:r w:rsidRPr="00AD1087">
        <w:rPr>
          <w:rFonts w:ascii="Arial" w:hAnsi="Arial" w:cs="Arial"/>
        </w:rPr>
        <w:t xml:space="preserve"> at the end of all-out exercise. </w:t>
      </w:r>
      <w:r w:rsidRPr="00AD1087">
        <w:rPr>
          <w:rFonts w:ascii="Arial" w:hAnsi="Arial" w:cs="Arial"/>
          <w:iCs/>
        </w:rPr>
        <w:t>European Journal of Applied Physiology</w:t>
      </w:r>
      <w:r w:rsidRPr="00AD1087">
        <w:rPr>
          <w:rFonts w:ascii="Arial" w:hAnsi="Arial" w:cs="Arial"/>
        </w:rPr>
        <w:t>. 2016;116(1):85-95.</w:t>
      </w:r>
    </w:p>
    <w:p w14:paraId="2E01039F" w14:textId="77777777" w:rsidR="00947ACE" w:rsidRPr="00AD1087"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Tobias G, Benatti FB, de Salles Painelli V, Roschel H, Gualano B, Sale C, Artioli GG. Additive effects of beta-alanine and sodium bicarbonate on upper-body intermittent performance. </w:t>
      </w:r>
      <w:r w:rsidRPr="00AD1087">
        <w:rPr>
          <w:rFonts w:ascii="Arial" w:hAnsi="Arial" w:cs="Arial"/>
          <w:iCs/>
        </w:rPr>
        <w:t>Amino Acids</w:t>
      </w:r>
      <w:r w:rsidRPr="00AD1087">
        <w:rPr>
          <w:rFonts w:ascii="Arial" w:hAnsi="Arial" w:cs="Arial"/>
        </w:rPr>
        <w:t>. 2013;</w:t>
      </w:r>
      <w:r w:rsidRPr="00AD1087">
        <w:rPr>
          <w:rFonts w:ascii="Arial" w:hAnsi="Arial" w:cs="Arial"/>
          <w:iCs/>
        </w:rPr>
        <w:t>45</w:t>
      </w:r>
      <w:r w:rsidRPr="00AD1087">
        <w:rPr>
          <w:rFonts w:ascii="Arial" w:hAnsi="Arial" w:cs="Arial"/>
        </w:rPr>
        <w:t xml:space="preserve">(2):309–317. </w:t>
      </w:r>
    </w:p>
    <w:p w14:paraId="77F4BE61" w14:textId="77777777" w:rsidR="00947ACE" w:rsidRDefault="00947ACE" w:rsidP="007308C5">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Vanhatalo A, McNaughton LR, Siegler J, Jones AM. Effect of induced alkalosis on the power-duration relationship of “all-out” exercise. </w:t>
      </w:r>
      <w:r w:rsidRPr="00AD1087">
        <w:rPr>
          <w:rFonts w:ascii="Arial" w:hAnsi="Arial" w:cs="Arial"/>
          <w:iCs/>
        </w:rPr>
        <w:t>Medicine and Science in Sports and Exercise. 2010;42</w:t>
      </w:r>
      <w:r w:rsidRPr="00AD1087">
        <w:rPr>
          <w:rFonts w:ascii="Arial" w:hAnsi="Arial" w:cs="Arial"/>
        </w:rPr>
        <w:t xml:space="preserve">(3):563–570. </w:t>
      </w:r>
    </w:p>
    <w:p w14:paraId="0338845B" w14:textId="77777777" w:rsidR="00947ACE" w:rsidRDefault="00947ACE" w:rsidP="007308C5">
      <w:pPr>
        <w:pStyle w:val="NormalWeb"/>
        <w:numPr>
          <w:ilvl w:val="0"/>
          <w:numId w:val="3"/>
        </w:numPr>
        <w:spacing w:line="480" w:lineRule="auto"/>
        <w:ind w:left="426" w:hanging="426"/>
        <w:jc w:val="both"/>
        <w:rPr>
          <w:rFonts w:ascii="Arial" w:hAnsi="Arial" w:cs="Arial"/>
        </w:rPr>
      </w:pPr>
      <w:r>
        <w:rPr>
          <w:rFonts w:ascii="Arial" w:hAnsi="Arial" w:cs="Arial"/>
        </w:rPr>
        <w:t xml:space="preserve">Verbitsky O, Mizrahi J, Levin M, </w:t>
      </w:r>
      <w:r w:rsidRPr="0039761C">
        <w:rPr>
          <w:rFonts w:ascii="Arial" w:hAnsi="Arial" w:cs="Arial"/>
        </w:rPr>
        <w:t>Isakov</w:t>
      </w:r>
      <w:r>
        <w:rPr>
          <w:rFonts w:ascii="Arial" w:hAnsi="Arial" w:cs="Arial"/>
        </w:rPr>
        <w:t xml:space="preserve"> E. Effects of ingested sodium bicarbonate on muscle force, fatigue, and recovery. Journal of Applied of Physiology. 1997;83(2):333-337.</w:t>
      </w:r>
      <w:r w:rsidRPr="0039761C">
        <w:rPr>
          <w:rFonts w:ascii="Arial" w:hAnsi="Arial" w:cs="Arial"/>
        </w:rPr>
        <w:t xml:space="preserve"> </w:t>
      </w:r>
    </w:p>
    <w:p w14:paraId="2A3A46F0" w14:textId="77777777" w:rsidR="00947ACE" w:rsidRPr="00AD1087" w:rsidRDefault="00947ACE" w:rsidP="007308C5">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Wu CL, Shih MC, Yang CC, Huang MH, Chang CK. Sodium bicarbonate supplementation prevents skilled tennis performance decline after a simulated match. </w:t>
      </w:r>
      <w:r w:rsidRPr="00AD1087">
        <w:rPr>
          <w:rFonts w:ascii="Arial" w:hAnsi="Arial" w:cs="Arial"/>
          <w:iCs/>
        </w:rPr>
        <w:t>Journal of the International Society of Sports Nutrition</w:t>
      </w:r>
      <w:r w:rsidRPr="00AD1087">
        <w:rPr>
          <w:rFonts w:ascii="Arial" w:hAnsi="Arial" w:cs="Arial"/>
        </w:rPr>
        <w:t>. 2010;</w:t>
      </w:r>
      <w:r w:rsidRPr="00AD1087">
        <w:rPr>
          <w:rFonts w:ascii="Arial" w:hAnsi="Arial" w:cs="Arial"/>
          <w:iCs/>
        </w:rPr>
        <w:t>7</w:t>
      </w:r>
      <w:r w:rsidRPr="00AD1087">
        <w:rPr>
          <w:rFonts w:ascii="Arial" w:hAnsi="Arial" w:cs="Arial"/>
        </w:rPr>
        <w:t xml:space="preserve">:33. </w:t>
      </w:r>
    </w:p>
    <w:p w14:paraId="18C041A7" w14:textId="77777777" w:rsidR="00947ACE" w:rsidRPr="00AD1087" w:rsidRDefault="00947ACE" w:rsidP="007308C5">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Zabala M, Peinado AB, Calderón FJ, Sampedro J, Castillo MJ, Benito PJ. Bicarbonate ingestion has no ergogenic effect on consecutive all out sprint tests in BMX elite cyclists. </w:t>
      </w:r>
      <w:r w:rsidRPr="00AD1087">
        <w:rPr>
          <w:rFonts w:ascii="Arial" w:hAnsi="Arial" w:cs="Arial"/>
          <w:iCs/>
        </w:rPr>
        <w:t>European Journal of Applied Physiology</w:t>
      </w:r>
      <w:r w:rsidRPr="00AD1087">
        <w:rPr>
          <w:rFonts w:ascii="Arial" w:hAnsi="Arial" w:cs="Arial"/>
        </w:rPr>
        <w:t>. 2011;</w:t>
      </w:r>
      <w:r w:rsidRPr="00AD1087">
        <w:rPr>
          <w:rFonts w:ascii="Arial" w:hAnsi="Arial" w:cs="Arial"/>
          <w:iCs/>
        </w:rPr>
        <w:t>111</w:t>
      </w:r>
      <w:r w:rsidRPr="00AD1087">
        <w:rPr>
          <w:rFonts w:ascii="Arial" w:hAnsi="Arial" w:cs="Arial"/>
        </w:rPr>
        <w:t xml:space="preserve">(12):3127–34. </w:t>
      </w:r>
    </w:p>
    <w:p w14:paraId="3DFED530" w14:textId="5FA2D8D3" w:rsidR="00AD1087" w:rsidRPr="00947ACE" w:rsidRDefault="00947ACE" w:rsidP="00947ACE">
      <w:pPr>
        <w:pStyle w:val="NormalWeb"/>
        <w:numPr>
          <w:ilvl w:val="0"/>
          <w:numId w:val="3"/>
        </w:numPr>
        <w:spacing w:line="480" w:lineRule="auto"/>
        <w:ind w:left="426" w:hanging="426"/>
        <w:jc w:val="both"/>
        <w:rPr>
          <w:rFonts w:ascii="Arial" w:hAnsi="Arial" w:cs="Arial"/>
        </w:rPr>
      </w:pPr>
      <w:r w:rsidRPr="00AD1087">
        <w:rPr>
          <w:rFonts w:ascii="Arial" w:hAnsi="Arial" w:cs="Arial"/>
        </w:rPr>
        <w:t xml:space="preserve">Zajac A, Cholewa J, Poprzecki S, Waskiewicz Z, Langfort J. Effects of sodium bicarbonate ingestion on swim performance in youth athletes. </w:t>
      </w:r>
      <w:r w:rsidRPr="00AD1087">
        <w:rPr>
          <w:rFonts w:ascii="Arial" w:hAnsi="Arial" w:cs="Arial"/>
          <w:iCs/>
        </w:rPr>
        <w:t>Journal of Sports Science &amp; Medicine. 2009;8</w:t>
      </w:r>
      <w:r w:rsidRPr="00AD1087">
        <w:rPr>
          <w:rFonts w:ascii="Arial" w:hAnsi="Arial" w:cs="Arial"/>
        </w:rPr>
        <w:t xml:space="preserve">(1):45–50. </w:t>
      </w:r>
    </w:p>
    <w:p w14:paraId="6F5F0478" w14:textId="77777777" w:rsidR="00BF62AB" w:rsidRDefault="00BF62AB" w:rsidP="00AD1087">
      <w:pPr>
        <w:pStyle w:val="NoSpacing"/>
        <w:spacing w:line="480" w:lineRule="auto"/>
        <w:jc w:val="both"/>
      </w:pPr>
    </w:p>
    <w:p w14:paraId="2B3B5FB0" w14:textId="57878B2A" w:rsidR="00F23B72" w:rsidRDefault="00F23B72" w:rsidP="00AD1087">
      <w:pPr>
        <w:spacing w:after="160" w:line="480" w:lineRule="auto"/>
        <w:jc w:val="both"/>
        <w:rPr>
          <w:rFonts w:ascii="Arial" w:hAnsi="Arial"/>
          <w:sz w:val="24"/>
          <w:lang w:val="en-GB"/>
        </w:rPr>
      </w:pPr>
    </w:p>
    <w:sectPr w:rsidR="00F23B7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00A4D" w14:textId="77777777" w:rsidR="00E44584" w:rsidRDefault="00E44584" w:rsidP="004A4EC1">
      <w:r>
        <w:separator/>
      </w:r>
    </w:p>
  </w:endnote>
  <w:endnote w:type="continuationSeparator" w:id="0">
    <w:p w14:paraId="21DA14C2" w14:textId="77777777" w:rsidR="00E44584" w:rsidRDefault="00E44584" w:rsidP="004A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844858"/>
      <w:docPartObj>
        <w:docPartGallery w:val="Page Numbers (Bottom of Page)"/>
        <w:docPartUnique/>
      </w:docPartObj>
    </w:sdtPr>
    <w:sdtEndPr>
      <w:rPr>
        <w:rFonts w:ascii="Arial" w:hAnsi="Arial" w:cs="Arial"/>
        <w:noProof/>
        <w:sz w:val="24"/>
        <w:szCs w:val="24"/>
      </w:rPr>
    </w:sdtEndPr>
    <w:sdtContent>
      <w:p w14:paraId="66C902F3" w14:textId="5C8D9119" w:rsidR="00E44584" w:rsidRPr="004A4EC1" w:rsidRDefault="00E44584">
        <w:pPr>
          <w:pStyle w:val="Footer"/>
          <w:jc w:val="right"/>
          <w:rPr>
            <w:rFonts w:ascii="Arial" w:hAnsi="Arial" w:cs="Arial"/>
            <w:sz w:val="24"/>
            <w:szCs w:val="24"/>
          </w:rPr>
        </w:pPr>
        <w:r w:rsidRPr="004A4EC1">
          <w:rPr>
            <w:rFonts w:ascii="Arial" w:hAnsi="Arial" w:cs="Arial"/>
            <w:sz w:val="24"/>
            <w:szCs w:val="24"/>
          </w:rPr>
          <w:fldChar w:fldCharType="begin"/>
        </w:r>
        <w:r w:rsidRPr="004A4EC1">
          <w:rPr>
            <w:rFonts w:ascii="Arial" w:hAnsi="Arial" w:cs="Arial"/>
            <w:sz w:val="24"/>
            <w:szCs w:val="24"/>
          </w:rPr>
          <w:instrText xml:space="preserve"> PAGE   \* MERGEFORMAT </w:instrText>
        </w:r>
        <w:r w:rsidRPr="004A4EC1">
          <w:rPr>
            <w:rFonts w:ascii="Arial" w:hAnsi="Arial" w:cs="Arial"/>
            <w:sz w:val="24"/>
            <w:szCs w:val="24"/>
          </w:rPr>
          <w:fldChar w:fldCharType="separate"/>
        </w:r>
        <w:r w:rsidR="00DD3DBE">
          <w:rPr>
            <w:rFonts w:ascii="Arial" w:hAnsi="Arial" w:cs="Arial"/>
            <w:noProof/>
            <w:sz w:val="24"/>
            <w:szCs w:val="24"/>
          </w:rPr>
          <w:t>1</w:t>
        </w:r>
        <w:r w:rsidRPr="004A4EC1">
          <w:rPr>
            <w:rFonts w:ascii="Arial" w:hAnsi="Arial" w:cs="Arial"/>
            <w:noProof/>
            <w:sz w:val="24"/>
            <w:szCs w:val="24"/>
          </w:rPr>
          <w:fldChar w:fldCharType="end"/>
        </w:r>
      </w:p>
    </w:sdtContent>
  </w:sdt>
  <w:p w14:paraId="1524EE19" w14:textId="77777777" w:rsidR="00E44584" w:rsidRDefault="00E44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A1C0C" w14:textId="77777777" w:rsidR="00E44584" w:rsidRDefault="00E44584" w:rsidP="004A4EC1">
      <w:r>
        <w:separator/>
      </w:r>
    </w:p>
  </w:footnote>
  <w:footnote w:type="continuationSeparator" w:id="0">
    <w:p w14:paraId="2FA34718" w14:textId="77777777" w:rsidR="00E44584" w:rsidRDefault="00E44584" w:rsidP="004A4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02D5E"/>
    <w:multiLevelType w:val="multilevel"/>
    <w:tmpl w:val="38BA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A261F"/>
    <w:multiLevelType w:val="hybridMultilevel"/>
    <w:tmpl w:val="3F145E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3672EA"/>
    <w:multiLevelType w:val="multilevel"/>
    <w:tmpl w:val="A26E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B0B9B"/>
    <w:multiLevelType w:val="hybridMultilevel"/>
    <w:tmpl w:val="DABE5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544FFB"/>
    <w:multiLevelType w:val="multilevel"/>
    <w:tmpl w:val="1F9E49F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EF2"/>
    <w:rsid w:val="0007301F"/>
    <w:rsid w:val="000953EC"/>
    <w:rsid w:val="000B71BD"/>
    <w:rsid w:val="000D476E"/>
    <w:rsid w:val="00115D83"/>
    <w:rsid w:val="00175C94"/>
    <w:rsid w:val="00193320"/>
    <w:rsid w:val="001C128B"/>
    <w:rsid w:val="0020151F"/>
    <w:rsid w:val="00256E4C"/>
    <w:rsid w:val="002C43BB"/>
    <w:rsid w:val="00306AF8"/>
    <w:rsid w:val="00354DAC"/>
    <w:rsid w:val="00392816"/>
    <w:rsid w:val="003B4D19"/>
    <w:rsid w:val="003C5AD5"/>
    <w:rsid w:val="00411978"/>
    <w:rsid w:val="004274D8"/>
    <w:rsid w:val="00433857"/>
    <w:rsid w:val="00434EB1"/>
    <w:rsid w:val="004558E9"/>
    <w:rsid w:val="00465EFA"/>
    <w:rsid w:val="004A4EC1"/>
    <w:rsid w:val="004B7574"/>
    <w:rsid w:val="004D2EE5"/>
    <w:rsid w:val="004F512E"/>
    <w:rsid w:val="00516180"/>
    <w:rsid w:val="005256DB"/>
    <w:rsid w:val="005C5022"/>
    <w:rsid w:val="006638B4"/>
    <w:rsid w:val="006A5937"/>
    <w:rsid w:val="006E6D98"/>
    <w:rsid w:val="007308C5"/>
    <w:rsid w:val="00734EB1"/>
    <w:rsid w:val="00871A0B"/>
    <w:rsid w:val="008A750B"/>
    <w:rsid w:val="00925384"/>
    <w:rsid w:val="00947ACE"/>
    <w:rsid w:val="00950A9A"/>
    <w:rsid w:val="009608EA"/>
    <w:rsid w:val="00963779"/>
    <w:rsid w:val="00973EF7"/>
    <w:rsid w:val="0099087B"/>
    <w:rsid w:val="00A04B47"/>
    <w:rsid w:val="00A30739"/>
    <w:rsid w:val="00A44848"/>
    <w:rsid w:val="00AD1087"/>
    <w:rsid w:val="00B57891"/>
    <w:rsid w:val="00B71CE7"/>
    <w:rsid w:val="00BA2842"/>
    <w:rsid w:val="00BF62AB"/>
    <w:rsid w:val="00BF79ED"/>
    <w:rsid w:val="00C0451C"/>
    <w:rsid w:val="00C43607"/>
    <w:rsid w:val="00C47112"/>
    <w:rsid w:val="00C52630"/>
    <w:rsid w:val="00C57E9B"/>
    <w:rsid w:val="00CA09B1"/>
    <w:rsid w:val="00CB488A"/>
    <w:rsid w:val="00CD1EF2"/>
    <w:rsid w:val="00D251E1"/>
    <w:rsid w:val="00D30619"/>
    <w:rsid w:val="00D32E65"/>
    <w:rsid w:val="00D84AA1"/>
    <w:rsid w:val="00DD3DBE"/>
    <w:rsid w:val="00E31010"/>
    <w:rsid w:val="00E31FCA"/>
    <w:rsid w:val="00E44584"/>
    <w:rsid w:val="00ED38EE"/>
    <w:rsid w:val="00EF0894"/>
    <w:rsid w:val="00F20849"/>
    <w:rsid w:val="00F23B72"/>
    <w:rsid w:val="00F5470B"/>
    <w:rsid w:val="00F819A9"/>
    <w:rsid w:val="00FF6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06BE"/>
  <w15:chartTrackingRefBased/>
  <w15:docId w15:val="{B965CF47-3578-4D0F-A05A-925E94E0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F2"/>
    <w:pPr>
      <w:spacing w:after="0" w:line="240" w:lineRule="auto"/>
    </w:pPr>
    <w:rPr>
      <w:lang w:val="en-US"/>
    </w:rPr>
  </w:style>
  <w:style w:type="paragraph" w:styleId="Heading1">
    <w:name w:val="heading 1"/>
    <w:basedOn w:val="Normal"/>
    <w:next w:val="Normal"/>
    <w:link w:val="Heading1Char"/>
    <w:uiPriority w:val="9"/>
    <w:qFormat/>
    <w:rsid w:val="00AD108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EF2"/>
    <w:pPr>
      <w:ind w:left="720"/>
      <w:contextualSpacing/>
    </w:pPr>
  </w:style>
  <w:style w:type="paragraph" w:styleId="NoSpacing">
    <w:name w:val="No Spacing"/>
    <w:uiPriority w:val="1"/>
    <w:qFormat/>
    <w:rsid w:val="00CD1EF2"/>
    <w:pPr>
      <w:spacing w:after="0" w:line="240" w:lineRule="auto"/>
    </w:pPr>
    <w:rPr>
      <w:rFonts w:ascii="Arial" w:hAnsi="Arial"/>
      <w:sz w:val="24"/>
    </w:rPr>
  </w:style>
  <w:style w:type="table" w:styleId="PlainTable2">
    <w:name w:val="Plain Table 2"/>
    <w:basedOn w:val="TableNormal"/>
    <w:uiPriority w:val="42"/>
    <w:rsid w:val="00BF62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1C1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28B"/>
    <w:rPr>
      <w:rFonts w:ascii="Segoe UI" w:hAnsi="Segoe UI" w:cs="Segoe UI"/>
      <w:sz w:val="18"/>
      <w:szCs w:val="18"/>
      <w:lang w:val="en-US"/>
    </w:rPr>
  </w:style>
  <w:style w:type="character" w:customStyle="1" w:styleId="Heading1Char">
    <w:name w:val="Heading 1 Char"/>
    <w:basedOn w:val="DefaultParagraphFont"/>
    <w:link w:val="Heading1"/>
    <w:uiPriority w:val="9"/>
    <w:rsid w:val="00AD1087"/>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AD1087"/>
    <w:rPr>
      <w:color w:val="0563C1" w:themeColor="hyperlink"/>
      <w:u w:val="single"/>
    </w:rPr>
  </w:style>
  <w:style w:type="character" w:customStyle="1" w:styleId="apple-converted-space">
    <w:name w:val="apple-converted-space"/>
    <w:basedOn w:val="DefaultParagraphFont"/>
    <w:rsid w:val="00AD1087"/>
  </w:style>
  <w:style w:type="paragraph" w:styleId="NormalWeb">
    <w:name w:val="Normal (Web)"/>
    <w:basedOn w:val="Normal"/>
    <w:uiPriority w:val="99"/>
    <w:unhideWhenUsed/>
    <w:rsid w:val="00AD1087"/>
    <w:pPr>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4A4EC1"/>
    <w:pPr>
      <w:tabs>
        <w:tab w:val="center" w:pos="4513"/>
        <w:tab w:val="right" w:pos="9026"/>
      </w:tabs>
    </w:pPr>
  </w:style>
  <w:style w:type="character" w:customStyle="1" w:styleId="HeaderChar">
    <w:name w:val="Header Char"/>
    <w:basedOn w:val="DefaultParagraphFont"/>
    <w:link w:val="Header"/>
    <w:uiPriority w:val="99"/>
    <w:rsid w:val="004A4EC1"/>
    <w:rPr>
      <w:lang w:val="en-US"/>
    </w:rPr>
  </w:style>
  <w:style w:type="paragraph" w:styleId="Footer">
    <w:name w:val="footer"/>
    <w:basedOn w:val="Normal"/>
    <w:link w:val="FooterChar"/>
    <w:uiPriority w:val="99"/>
    <w:unhideWhenUsed/>
    <w:rsid w:val="004A4EC1"/>
    <w:pPr>
      <w:tabs>
        <w:tab w:val="center" w:pos="4513"/>
        <w:tab w:val="right" w:pos="9026"/>
      </w:tabs>
    </w:pPr>
  </w:style>
  <w:style w:type="character" w:customStyle="1" w:styleId="FooterChar">
    <w:name w:val="Footer Char"/>
    <w:basedOn w:val="DefaultParagraphFont"/>
    <w:link w:val="Footer"/>
    <w:uiPriority w:val="99"/>
    <w:rsid w:val="004A4EC1"/>
    <w:rPr>
      <w:lang w:val="en-US"/>
    </w:rPr>
  </w:style>
  <w:style w:type="character" w:styleId="CommentReference">
    <w:name w:val="annotation reference"/>
    <w:basedOn w:val="DefaultParagraphFont"/>
    <w:uiPriority w:val="99"/>
    <w:semiHidden/>
    <w:unhideWhenUsed/>
    <w:rsid w:val="00A44848"/>
    <w:rPr>
      <w:sz w:val="16"/>
      <w:szCs w:val="16"/>
    </w:rPr>
  </w:style>
  <w:style w:type="paragraph" w:styleId="CommentText">
    <w:name w:val="annotation text"/>
    <w:basedOn w:val="Normal"/>
    <w:link w:val="CommentTextChar"/>
    <w:uiPriority w:val="99"/>
    <w:semiHidden/>
    <w:unhideWhenUsed/>
    <w:rsid w:val="00A44848"/>
    <w:rPr>
      <w:sz w:val="20"/>
      <w:szCs w:val="20"/>
    </w:rPr>
  </w:style>
  <w:style w:type="character" w:customStyle="1" w:styleId="CommentTextChar">
    <w:name w:val="Comment Text Char"/>
    <w:basedOn w:val="DefaultParagraphFont"/>
    <w:link w:val="CommentText"/>
    <w:uiPriority w:val="99"/>
    <w:semiHidden/>
    <w:rsid w:val="00A44848"/>
    <w:rPr>
      <w:sz w:val="20"/>
      <w:szCs w:val="20"/>
      <w:lang w:val="en-US"/>
    </w:rPr>
  </w:style>
  <w:style w:type="paragraph" w:styleId="CommentSubject">
    <w:name w:val="annotation subject"/>
    <w:basedOn w:val="CommentText"/>
    <w:next w:val="CommentText"/>
    <w:link w:val="CommentSubjectChar"/>
    <w:uiPriority w:val="99"/>
    <w:semiHidden/>
    <w:unhideWhenUsed/>
    <w:rsid w:val="00A44848"/>
    <w:rPr>
      <w:b/>
      <w:bCs/>
    </w:rPr>
  </w:style>
  <w:style w:type="character" w:customStyle="1" w:styleId="CommentSubjectChar">
    <w:name w:val="Comment Subject Char"/>
    <w:basedOn w:val="CommentTextChar"/>
    <w:link w:val="CommentSubject"/>
    <w:uiPriority w:val="99"/>
    <w:semiHidden/>
    <w:rsid w:val="00A44848"/>
    <w:rPr>
      <w:b/>
      <w:bCs/>
      <w:sz w:val="20"/>
      <w:szCs w:val="20"/>
      <w:lang w:val="en-US"/>
    </w:rPr>
  </w:style>
  <w:style w:type="character" w:styleId="Strong">
    <w:name w:val="Strong"/>
    <w:basedOn w:val="DefaultParagraphFont"/>
    <w:uiPriority w:val="22"/>
    <w:qFormat/>
    <w:rsid w:val="008A750B"/>
    <w:rPr>
      <w:rFonts w:ascii="Verdana" w:hAnsi="Verdana" w:hint="default"/>
      <w:b/>
      <w:bCs/>
      <w:color w:val="33669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451064">
      <w:bodyDiv w:val="1"/>
      <w:marLeft w:val="0"/>
      <w:marRight w:val="0"/>
      <w:marTop w:val="0"/>
      <w:marBottom w:val="0"/>
      <w:divBdr>
        <w:top w:val="none" w:sz="0" w:space="0" w:color="auto"/>
        <w:left w:val="none" w:sz="0" w:space="0" w:color="auto"/>
        <w:bottom w:val="none" w:sz="0" w:space="0" w:color="auto"/>
        <w:right w:val="none" w:sz="0" w:space="0" w:color="auto"/>
      </w:divBdr>
      <w:divsChild>
        <w:div w:id="1689746151">
          <w:marLeft w:val="0"/>
          <w:marRight w:val="0"/>
          <w:marTop w:val="0"/>
          <w:marBottom w:val="0"/>
          <w:divBdr>
            <w:top w:val="none" w:sz="0" w:space="0" w:color="auto"/>
            <w:left w:val="none" w:sz="0" w:space="0" w:color="auto"/>
            <w:bottom w:val="single" w:sz="6" w:space="0" w:color="999999"/>
            <w:right w:val="none" w:sz="0" w:space="0" w:color="auto"/>
          </w:divBdr>
          <w:divsChild>
            <w:div w:id="668749252">
              <w:marLeft w:val="0"/>
              <w:marRight w:val="0"/>
              <w:marTop w:val="0"/>
              <w:marBottom w:val="0"/>
              <w:divBdr>
                <w:top w:val="none" w:sz="0" w:space="0" w:color="auto"/>
                <w:left w:val="single" w:sz="6" w:space="8" w:color="999999"/>
                <w:bottom w:val="single" w:sz="6" w:space="8" w:color="999999"/>
                <w:right w:val="single" w:sz="6" w:space="0" w:color="999999"/>
              </w:divBdr>
            </w:div>
          </w:divsChild>
        </w:div>
      </w:divsChild>
    </w:div>
    <w:div w:id="810175505">
      <w:bodyDiv w:val="1"/>
      <w:marLeft w:val="0"/>
      <w:marRight w:val="0"/>
      <w:marTop w:val="0"/>
      <w:marBottom w:val="0"/>
      <w:divBdr>
        <w:top w:val="none" w:sz="0" w:space="0" w:color="auto"/>
        <w:left w:val="none" w:sz="0" w:space="0" w:color="auto"/>
        <w:bottom w:val="none" w:sz="0" w:space="0" w:color="auto"/>
        <w:right w:val="none" w:sz="0" w:space="0" w:color="auto"/>
      </w:divBdr>
      <w:divsChild>
        <w:div w:id="235406311">
          <w:marLeft w:val="0"/>
          <w:marRight w:val="0"/>
          <w:marTop w:val="0"/>
          <w:marBottom w:val="0"/>
          <w:divBdr>
            <w:top w:val="none" w:sz="0" w:space="0" w:color="auto"/>
            <w:left w:val="none" w:sz="0" w:space="0" w:color="auto"/>
            <w:bottom w:val="single" w:sz="6" w:space="0" w:color="999999"/>
            <w:right w:val="none" w:sz="0" w:space="0" w:color="auto"/>
          </w:divBdr>
          <w:divsChild>
            <w:div w:id="617764687">
              <w:marLeft w:val="0"/>
              <w:marRight w:val="0"/>
              <w:marTop w:val="0"/>
              <w:marBottom w:val="0"/>
              <w:divBdr>
                <w:top w:val="none" w:sz="0" w:space="0" w:color="auto"/>
                <w:left w:val="single" w:sz="6" w:space="8" w:color="999999"/>
                <w:bottom w:val="single" w:sz="6" w:space="8" w:color="999999"/>
                <w:right w:val="single" w:sz="6" w:space="0" w:color="999999"/>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Midgley%20A%5BAuthor%5D&amp;cauthor=true&amp;cauthor_uid=18607226" TargetMode="External"/><Relationship Id="rId3" Type="http://schemas.openxmlformats.org/officeDocument/2006/relationships/settings" Target="settings.xml"/><Relationship Id="rId7" Type="http://schemas.openxmlformats.org/officeDocument/2006/relationships/hyperlink" Target="http://www.ncbi.nlm.nih.gov/pubmed/?term=Siegler%20J%5BAuthor%5D&amp;cauthor=true&amp;cauthor_uid=186072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10241</Words>
  <Characters>58375</Characters>
  <Application>Microsoft Office Word</Application>
  <DocSecurity>4</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Sanjoy Deb</dc:creator>
  <cp:keywords/>
  <dc:description/>
  <cp:lastModifiedBy>Lewis Gough</cp:lastModifiedBy>
  <cp:revision>2</cp:revision>
  <cp:lastPrinted>2016-03-03T12:54:00Z</cp:lastPrinted>
  <dcterms:created xsi:type="dcterms:W3CDTF">2019-02-25T15:15:00Z</dcterms:created>
  <dcterms:modified xsi:type="dcterms:W3CDTF">2019-02-25T15:15:00Z</dcterms:modified>
</cp:coreProperties>
</file>