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43F336" w14:textId="28D096BC" w:rsidR="00471D2A" w:rsidRPr="00F11A72" w:rsidRDefault="00B84952" w:rsidP="00653EA2">
      <w:pPr>
        <w:jc w:val="both"/>
        <w:rPr>
          <w:rFonts w:ascii="Georgia" w:hAnsi="Georgia"/>
          <w:b/>
        </w:rPr>
      </w:pPr>
      <w:r w:rsidRPr="00F11A72">
        <w:rPr>
          <w:rFonts w:ascii="Georgia" w:hAnsi="Georgia"/>
          <w:b/>
        </w:rPr>
        <w:t xml:space="preserve">Introduction: </w:t>
      </w:r>
      <w:r w:rsidR="005446E1" w:rsidRPr="00F11A72">
        <w:rPr>
          <w:rFonts w:ascii="Georgia" w:hAnsi="Georgia"/>
          <w:b/>
        </w:rPr>
        <w:t>British Black Power</w:t>
      </w:r>
      <w:r w:rsidR="005446E1" w:rsidRPr="00F11A72">
        <w:rPr>
          <w:rFonts w:ascii="Georgia" w:hAnsi="Georgia" w:cs="Times New Roman"/>
          <w:b/>
        </w:rPr>
        <w:t>’</w:t>
      </w:r>
      <w:r w:rsidR="00F91465" w:rsidRPr="00F11A72">
        <w:rPr>
          <w:rFonts w:ascii="Georgia" w:hAnsi="Georgia"/>
          <w:b/>
        </w:rPr>
        <w:t>s R</w:t>
      </w:r>
      <w:r w:rsidR="00982C03" w:rsidRPr="00F11A72">
        <w:rPr>
          <w:rFonts w:ascii="Georgia" w:hAnsi="Georgia"/>
          <w:b/>
        </w:rPr>
        <w:t xml:space="preserve">e-emergence </w:t>
      </w:r>
      <w:r w:rsidR="005446E1" w:rsidRPr="00F11A72">
        <w:rPr>
          <w:rFonts w:ascii="Georgia" w:hAnsi="Georgia"/>
          <w:b/>
        </w:rPr>
        <w:t xml:space="preserve"> </w:t>
      </w:r>
    </w:p>
    <w:p w14:paraId="05D65023" w14:textId="77777777" w:rsidR="00471D2A" w:rsidRPr="00F11A72" w:rsidRDefault="00471D2A" w:rsidP="00520C8A">
      <w:pPr>
        <w:ind w:left="720"/>
        <w:jc w:val="both"/>
        <w:rPr>
          <w:rFonts w:ascii="Georgia" w:hAnsi="Georgia"/>
        </w:rPr>
      </w:pPr>
    </w:p>
    <w:p w14:paraId="2B3206BE" w14:textId="77777777" w:rsidR="002419B8" w:rsidRPr="00F11A72" w:rsidRDefault="002419B8" w:rsidP="002419B8">
      <w:pPr>
        <w:ind w:left="720"/>
        <w:jc w:val="both"/>
        <w:rPr>
          <w:rFonts w:ascii="Georgia" w:hAnsi="Georgia"/>
        </w:rPr>
      </w:pPr>
      <w:r w:rsidRPr="00F11A72">
        <w:rPr>
          <w:rFonts w:ascii="Georgia" w:hAnsi="Georgia"/>
        </w:rPr>
        <w:t>It</w:t>
      </w:r>
      <w:r w:rsidRPr="00F11A72">
        <w:rPr>
          <w:rFonts w:ascii="Georgia" w:hAnsi="Georgia" w:cs="Times New Roman"/>
        </w:rPr>
        <w:t xml:space="preserve">’s not documented anywhere. There may be a few bits and pieces, but </w:t>
      </w:r>
      <w:r w:rsidRPr="00F11A72">
        <w:rPr>
          <w:rFonts w:ascii="Georgia" w:hAnsi="Georgia"/>
        </w:rPr>
        <w:t>that</w:t>
      </w:r>
      <w:r w:rsidRPr="00F11A72">
        <w:rPr>
          <w:rFonts w:ascii="Georgia" w:hAnsi="Georgia" w:cs="Times New Roman"/>
        </w:rPr>
        <w:t>’s</w:t>
      </w:r>
      <w:r w:rsidRPr="00F11A72">
        <w:rPr>
          <w:rFonts w:ascii="Georgia" w:hAnsi="Georgia"/>
        </w:rPr>
        <w:t xml:space="preserve"> all.</w:t>
      </w:r>
      <w:r w:rsidRPr="00F11A72">
        <w:rPr>
          <w:rStyle w:val="EndnoteReference"/>
          <w:rFonts w:ascii="Georgia" w:hAnsi="Georgia"/>
        </w:rPr>
        <w:endnoteReference w:id="1"/>
      </w:r>
    </w:p>
    <w:p w14:paraId="39397B78" w14:textId="77777777" w:rsidR="002419B8" w:rsidRPr="00F11A72" w:rsidRDefault="002419B8" w:rsidP="002419B8">
      <w:pPr>
        <w:jc w:val="both"/>
        <w:rPr>
          <w:rFonts w:ascii="Georgia" w:hAnsi="Georgia"/>
        </w:rPr>
      </w:pPr>
    </w:p>
    <w:p w14:paraId="493ED409" w14:textId="2C8356CA" w:rsidR="000B117A" w:rsidRPr="00F11A72" w:rsidRDefault="002419B8" w:rsidP="000B117A">
      <w:pPr>
        <w:jc w:val="both"/>
        <w:rPr>
          <w:rFonts w:ascii="Georgia" w:hAnsi="Georgia"/>
        </w:rPr>
      </w:pPr>
      <w:r w:rsidRPr="00F11A72">
        <w:rPr>
          <w:rFonts w:ascii="Georgia" w:hAnsi="Georgia"/>
        </w:rPr>
        <w:t>Darcus Howe</w:t>
      </w:r>
      <w:r w:rsidRPr="00F11A72">
        <w:rPr>
          <w:rFonts w:ascii="Georgia" w:hAnsi="Georgia" w:cs="Times New Roman"/>
        </w:rPr>
        <w:t>’s reflection in</w:t>
      </w:r>
      <w:r w:rsidR="00614EE9" w:rsidRPr="00F11A72">
        <w:rPr>
          <w:rFonts w:ascii="Georgia" w:hAnsi="Georgia" w:cs="Times New Roman"/>
        </w:rPr>
        <w:t xml:space="preserve"> the</w:t>
      </w:r>
      <w:r w:rsidRPr="00F11A72">
        <w:rPr>
          <w:rFonts w:ascii="Georgia" w:hAnsi="Georgia" w:cs="Times New Roman"/>
        </w:rPr>
        <w:t xml:space="preserve"> 1980s</w:t>
      </w:r>
      <w:r w:rsidRPr="00F11A72">
        <w:rPr>
          <w:rFonts w:ascii="Georgia" w:hAnsi="Georgia"/>
        </w:rPr>
        <w:t xml:space="preserve"> on the history of the British Black Panther Movement (BPM) </w:t>
      </w:r>
      <w:r w:rsidR="00011C3B" w:rsidRPr="00F11A72">
        <w:rPr>
          <w:rFonts w:ascii="Georgia" w:hAnsi="Georgia"/>
        </w:rPr>
        <w:t>was also</w:t>
      </w:r>
      <w:r w:rsidRPr="00F11A72">
        <w:rPr>
          <w:rFonts w:ascii="Georgia" w:hAnsi="Georgia"/>
        </w:rPr>
        <w:t xml:space="preserve"> indicative of the wider history of British Black Power (BBP). </w:t>
      </w:r>
      <w:r w:rsidR="000B117A" w:rsidRPr="00F11A72">
        <w:rPr>
          <w:rFonts w:ascii="Georgia" w:hAnsi="Georgia"/>
        </w:rPr>
        <w:t xml:space="preserve">At this historical juncture BBP ran the risk of being forgotten before it was ever truly remembered. </w:t>
      </w:r>
      <w:r w:rsidR="00884F31" w:rsidRPr="00F11A72">
        <w:rPr>
          <w:rFonts w:ascii="Georgia" w:hAnsi="Georgia"/>
        </w:rPr>
        <w:t xml:space="preserve"> T</w:t>
      </w:r>
      <w:r w:rsidR="000B117A" w:rsidRPr="00F11A72">
        <w:rPr>
          <w:rFonts w:ascii="Georgia" w:hAnsi="Georgia"/>
        </w:rPr>
        <w:t xml:space="preserve">hroughout the late 1960s and early 1970s </w:t>
      </w:r>
      <w:r w:rsidR="00884F31" w:rsidRPr="00F11A72">
        <w:rPr>
          <w:rFonts w:ascii="Georgia" w:hAnsi="Georgia"/>
        </w:rPr>
        <w:t>t</w:t>
      </w:r>
      <w:r w:rsidR="000B117A" w:rsidRPr="00F11A72">
        <w:rPr>
          <w:rFonts w:ascii="Georgia" w:hAnsi="Georgia"/>
        </w:rPr>
        <w:t xml:space="preserve">he British state’s racist approach to New Commonwealth immigration and the </w:t>
      </w:r>
      <w:r w:rsidR="001C6C96" w:rsidRPr="00F11A72">
        <w:rPr>
          <w:rFonts w:ascii="Georgia" w:hAnsi="Georgia"/>
        </w:rPr>
        <w:t xml:space="preserve">racial </w:t>
      </w:r>
      <w:r w:rsidR="000B117A" w:rsidRPr="00F11A72">
        <w:rPr>
          <w:rFonts w:ascii="Georgia" w:hAnsi="Georgia"/>
        </w:rPr>
        <w:t>discrimination and violence endured by</w:t>
      </w:r>
      <w:r w:rsidR="001C6C96" w:rsidRPr="00F11A72">
        <w:rPr>
          <w:rFonts w:ascii="Georgia" w:hAnsi="Georgia"/>
        </w:rPr>
        <w:t xml:space="preserve"> Britain’s</w:t>
      </w:r>
      <w:r w:rsidR="000B117A" w:rsidRPr="00F11A72">
        <w:rPr>
          <w:rFonts w:ascii="Georgia" w:hAnsi="Georgia"/>
        </w:rPr>
        <w:t xml:space="preserve"> ‘coloure</w:t>
      </w:r>
      <w:r w:rsidR="003F104D" w:rsidRPr="00F11A72">
        <w:rPr>
          <w:rFonts w:ascii="Georgia" w:hAnsi="Georgia"/>
        </w:rPr>
        <w:t xml:space="preserve">d’ immigrants </w:t>
      </w:r>
      <w:r w:rsidR="000B117A" w:rsidRPr="00F11A72">
        <w:rPr>
          <w:rFonts w:ascii="Georgia" w:hAnsi="Georgia"/>
        </w:rPr>
        <w:t xml:space="preserve">had brought forth the UK’s own Black Power movement. </w:t>
      </w:r>
      <w:r w:rsidR="001C6C96" w:rsidRPr="00F11A72">
        <w:rPr>
          <w:rFonts w:ascii="Georgia" w:hAnsi="Georgia"/>
        </w:rPr>
        <w:t>Adapting and transforming the discourse and practice of its more famous US counterpart</w:t>
      </w:r>
      <w:r w:rsidR="00614EE9" w:rsidRPr="00F11A72">
        <w:rPr>
          <w:rFonts w:ascii="Georgia" w:hAnsi="Georgia"/>
        </w:rPr>
        <w:t>,</w:t>
      </w:r>
      <w:r w:rsidR="001C6C96" w:rsidRPr="00F11A72">
        <w:rPr>
          <w:rFonts w:ascii="Georgia" w:hAnsi="Georgia"/>
        </w:rPr>
        <w:t xml:space="preserve"> </w:t>
      </w:r>
      <w:r w:rsidR="00884F31" w:rsidRPr="00F11A72">
        <w:rPr>
          <w:rFonts w:ascii="Georgia" w:hAnsi="Georgia"/>
        </w:rPr>
        <w:t>B</w:t>
      </w:r>
      <w:r w:rsidR="005645D7" w:rsidRPr="00F11A72">
        <w:rPr>
          <w:rFonts w:ascii="Georgia" w:hAnsi="Georgia"/>
        </w:rPr>
        <w:t>B</w:t>
      </w:r>
      <w:r w:rsidR="00884F31" w:rsidRPr="00F11A72">
        <w:rPr>
          <w:rFonts w:ascii="Georgia" w:hAnsi="Georgia"/>
        </w:rPr>
        <w:t xml:space="preserve">P </w:t>
      </w:r>
      <w:r w:rsidR="001C6C96" w:rsidRPr="00F11A72">
        <w:rPr>
          <w:rFonts w:ascii="Georgia" w:hAnsi="Georgia"/>
        </w:rPr>
        <w:t>was at the</w:t>
      </w:r>
      <w:r w:rsidR="00884F31" w:rsidRPr="00F11A72">
        <w:rPr>
          <w:rFonts w:ascii="Georgia" w:hAnsi="Georgia"/>
        </w:rPr>
        <w:t xml:space="preserve"> forefront of</w:t>
      </w:r>
      <w:r w:rsidR="00970781" w:rsidRPr="00F11A72">
        <w:rPr>
          <w:rFonts w:ascii="Georgia" w:hAnsi="Georgia"/>
        </w:rPr>
        <w:t xml:space="preserve"> British anti-racism</w:t>
      </w:r>
      <w:r w:rsidR="00884F31" w:rsidRPr="00F11A72">
        <w:rPr>
          <w:rFonts w:ascii="Georgia" w:hAnsi="Georgia"/>
        </w:rPr>
        <w:t>.</w:t>
      </w:r>
      <w:r w:rsidR="001C6C96" w:rsidRPr="00F11A72">
        <w:rPr>
          <w:rFonts w:ascii="Georgia" w:hAnsi="Georgia"/>
        </w:rPr>
        <w:t xml:space="preserve"> </w:t>
      </w:r>
      <w:r w:rsidR="00722573" w:rsidRPr="00F11A72">
        <w:rPr>
          <w:rFonts w:ascii="Georgia" w:hAnsi="Georgia"/>
        </w:rPr>
        <w:t>Seeking</w:t>
      </w:r>
      <w:r w:rsidR="003F104D" w:rsidRPr="00F11A72">
        <w:rPr>
          <w:rFonts w:ascii="Georgia" w:hAnsi="Georgia"/>
        </w:rPr>
        <w:t xml:space="preserve"> to </w:t>
      </w:r>
      <w:r w:rsidR="003F104D" w:rsidRPr="00F11A72">
        <w:rPr>
          <w:rFonts w:ascii="Georgia" w:eastAsia="Times New Roman" w:hAnsi="Georgia"/>
          <w:shd w:val="clear" w:color="auto" w:fill="FFFFFF"/>
        </w:rPr>
        <w:t>unite</w:t>
      </w:r>
      <w:r w:rsidR="000B117A" w:rsidRPr="00F11A72">
        <w:rPr>
          <w:rFonts w:ascii="Georgia" w:eastAsia="Times New Roman" w:hAnsi="Georgia"/>
          <w:shd w:val="clear" w:color="auto" w:fill="FFFFFF"/>
        </w:rPr>
        <w:t xml:space="preserve"> African, Caribbean and Asian immigrants, BBP operated through a diverse set of activists and groups, who created a ‘Black’ political identity and formed community</w:t>
      </w:r>
      <w:r w:rsidR="00F04C40" w:rsidRPr="00F11A72">
        <w:rPr>
          <w:rFonts w:ascii="Georgia" w:eastAsia="Times New Roman" w:hAnsi="Georgia"/>
          <w:shd w:val="clear" w:color="auto" w:fill="FFFFFF"/>
        </w:rPr>
        <w:t>-</w:t>
      </w:r>
      <w:r w:rsidR="000B117A" w:rsidRPr="00F11A72">
        <w:rPr>
          <w:rFonts w:ascii="Georgia" w:eastAsia="Times New Roman" w:hAnsi="Georgia"/>
          <w:shd w:val="clear" w:color="auto" w:fill="FFFFFF"/>
        </w:rPr>
        <w:t xml:space="preserve">based responses to racial inequality. </w:t>
      </w:r>
      <w:r w:rsidR="000B117A" w:rsidRPr="00F11A72">
        <w:rPr>
          <w:rFonts w:ascii="Georgia" w:hAnsi="Georgia"/>
        </w:rPr>
        <w:t>These action</w:t>
      </w:r>
      <w:r w:rsidR="00717B36" w:rsidRPr="00F11A72">
        <w:rPr>
          <w:rFonts w:ascii="Georgia" w:hAnsi="Georgia"/>
        </w:rPr>
        <w:t>s</w:t>
      </w:r>
      <w:r w:rsidR="000B117A" w:rsidRPr="00F11A72">
        <w:rPr>
          <w:rFonts w:ascii="Georgia" w:hAnsi="Georgia"/>
        </w:rPr>
        <w:t xml:space="preserve"> br</w:t>
      </w:r>
      <w:r w:rsidR="00717B36" w:rsidRPr="00F11A72">
        <w:rPr>
          <w:rFonts w:ascii="Georgia" w:hAnsi="Georgia"/>
        </w:rPr>
        <w:t>ought</w:t>
      </w:r>
      <w:r w:rsidR="000B117A" w:rsidRPr="00F11A72">
        <w:rPr>
          <w:rFonts w:ascii="Georgia" w:hAnsi="Georgia"/>
        </w:rPr>
        <w:t xml:space="preserve"> BBP activists to the attention of the British state, media and the wider public.</w:t>
      </w:r>
      <w:r w:rsidR="000B117A" w:rsidRPr="00F11A72">
        <w:rPr>
          <w:rStyle w:val="EndnoteReference"/>
          <w:rFonts w:ascii="Georgia" w:hAnsi="Georgia"/>
        </w:rPr>
        <w:endnoteReference w:id="2"/>
      </w:r>
    </w:p>
    <w:p w14:paraId="4B494947" w14:textId="77777777" w:rsidR="000B117A" w:rsidRPr="00F11A72" w:rsidRDefault="000B117A" w:rsidP="000B117A">
      <w:pPr>
        <w:jc w:val="both"/>
        <w:rPr>
          <w:rFonts w:ascii="Georgia" w:hAnsi="Georgia"/>
        </w:rPr>
      </w:pPr>
    </w:p>
    <w:p w14:paraId="03334600" w14:textId="04AFF27C" w:rsidR="00875365" w:rsidRPr="00F11A72" w:rsidRDefault="000C2C9B" w:rsidP="00A87385">
      <w:pPr>
        <w:jc w:val="both"/>
        <w:rPr>
          <w:rFonts w:ascii="Georgia" w:hAnsi="Georgia"/>
        </w:rPr>
      </w:pPr>
      <w:r w:rsidRPr="00F11A72">
        <w:rPr>
          <w:rFonts w:ascii="Georgia" w:hAnsi="Georgia"/>
        </w:rPr>
        <w:t>Four</w:t>
      </w:r>
      <w:r w:rsidR="000B117A" w:rsidRPr="00F11A72">
        <w:rPr>
          <w:rFonts w:ascii="Georgia" w:hAnsi="Georgia"/>
        </w:rPr>
        <w:t xml:space="preserve"> decades on, the </w:t>
      </w:r>
      <w:r w:rsidR="00F409EA" w:rsidRPr="00F11A72">
        <w:rPr>
          <w:rFonts w:ascii="Georgia" w:hAnsi="Georgia"/>
        </w:rPr>
        <w:t>history of</w:t>
      </w:r>
      <w:r w:rsidR="000B117A" w:rsidRPr="00F11A72">
        <w:rPr>
          <w:rFonts w:ascii="Georgia" w:hAnsi="Georgia"/>
        </w:rPr>
        <w:t xml:space="preserve"> </w:t>
      </w:r>
      <w:r w:rsidR="00CE3A87" w:rsidRPr="00F11A72">
        <w:rPr>
          <w:rFonts w:ascii="Georgia" w:hAnsi="Georgia"/>
        </w:rPr>
        <w:t xml:space="preserve">BBP </w:t>
      </w:r>
      <w:r w:rsidR="000B117A" w:rsidRPr="00F11A72">
        <w:rPr>
          <w:rFonts w:ascii="Georgia" w:hAnsi="Georgia" w:cs="Times New Roman"/>
        </w:rPr>
        <w:t xml:space="preserve">has garnered renewed </w:t>
      </w:r>
      <w:r w:rsidR="000B117A" w:rsidRPr="00F11A72">
        <w:rPr>
          <w:rFonts w:ascii="Georgia" w:hAnsi="Georgia"/>
        </w:rPr>
        <w:t>scholarly interest (Angelo 2009, Bunce and Field 2013, Ford 2016, Johnson 2014, Wild 2016</w:t>
      </w:r>
      <w:r w:rsidR="0095072C" w:rsidRPr="00F11A72">
        <w:rPr>
          <w:rFonts w:ascii="Georgia" w:hAnsi="Georgia"/>
        </w:rPr>
        <w:t>, Waters 2018</w:t>
      </w:r>
      <w:r w:rsidR="000B117A" w:rsidRPr="00F11A72">
        <w:rPr>
          <w:rFonts w:ascii="Georgia" w:hAnsi="Georgia"/>
        </w:rPr>
        <w:t xml:space="preserve">). These historical studies explore how US conceptions of Black Power, and its ideas of </w:t>
      </w:r>
      <w:r w:rsidR="000B117A" w:rsidRPr="00F11A72">
        <w:rPr>
          <w:rFonts w:ascii="Georgia" w:hAnsi="Georgia" w:cs="Times New Roman"/>
        </w:rPr>
        <w:t>‘</w:t>
      </w:r>
      <w:r w:rsidR="000B117A" w:rsidRPr="00F11A72">
        <w:rPr>
          <w:rFonts w:ascii="Georgia" w:hAnsi="Georgia"/>
        </w:rPr>
        <w:t>black as beautiful</w:t>
      </w:r>
      <w:r w:rsidR="000B117A" w:rsidRPr="00F11A72">
        <w:rPr>
          <w:rFonts w:ascii="Georgia" w:hAnsi="Georgia" w:cs="Times New Roman"/>
        </w:rPr>
        <w:t>’</w:t>
      </w:r>
      <w:r w:rsidR="000B117A" w:rsidRPr="00F11A72">
        <w:rPr>
          <w:rFonts w:ascii="Georgia" w:hAnsi="Georgia"/>
        </w:rPr>
        <w:t xml:space="preserve"> and </w:t>
      </w:r>
      <w:r w:rsidR="000B117A" w:rsidRPr="00F11A72">
        <w:rPr>
          <w:rFonts w:ascii="Georgia" w:hAnsi="Georgia" w:cs="Times New Roman"/>
        </w:rPr>
        <w:t>‘</w:t>
      </w:r>
      <w:r w:rsidR="000B117A" w:rsidRPr="00F11A72">
        <w:rPr>
          <w:rFonts w:ascii="Georgia" w:hAnsi="Georgia"/>
        </w:rPr>
        <w:t>black self-determination</w:t>
      </w:r>
      <w:r w:rsidR="000B117A" w:rsidRPr="00F11A72">
        <w:rPr>
          <w:rFonts w:ascii="Georgia" w:hAnsi="Georgia" w:cs="Times New Roman"/>
        </w:rPr>
        <w:t>’</w:t>
      </w:r>
      <w:r w:rsidR="000B117A" w:rsidRPr="00F11A72">
        <w:rPr>
          <w:rFonts w:ascii="Georgia" w:hAnsi="Georgia"/>
        </w:rPr>
        <w:t xml:space="preserve">, diffused and disseminated in the British context of the late 1960s. These studies highlight how </w:t>
      </w:r>
      <w:r w:rsidR="00344AE8" w:rsidRPr="00F11A72">
        <w:rPr>
          <w:rFonts w:ascii="Georgia" w:hAnsi="Georgia"/>
        </w:rPr>
        <w:t>BBP</w:t>
      </w:r>
      <w:r w:rsidR="000B117A" w:rsidRPr="00F11A72">
        <w:rPr>
          <w:rFonts w:ascii="Georgia" w:hAnsi="Georgia"/>
        </w:rPr>
        <w:t xml:space="preserve"> was part of the larger global r</w:t>
      </w:r>
      <w:r w:rsidR="00F71A29" w:rsidRPr="00F11A72">
        <w:rPr>
          <w:rFonts w:ascii="Georgia" w:hAnsi="Georgia"/>
        </w:rPr>
        <w:t>each of Black Power (Slate 2012</w:t>
      </w:r>
      <w:r w:rsidR="000B117A" w:rsidRPr="00F11A72">
        <w:rPr>
          <w:rFonts w:ascii="Georgia" w:hAnsi="Georgia"/>
        </w:rPr>
        <w:t xml:space="preserve">; Shilliam 2015), </w:t>
      </w:r>
      <w:r w:rsidR="00CA477B" w:rsidRPr="00F11A72">
        <w:rPr>
          <w:rFonts w:ascii="Georgia" w:hAnsi="Georgia"/>
        </w:rPr>
        <w:t>and</w:t>
      </w:r>
      <w:r w:rsidR="000B117A" w:rsidRPr="00F11A72">
        <w:rPr>
          <w:rFonts w:ascii="Georgia" w:hAnsi="Georgia"/>
        </w:rPr>
        <w:t xml:space="preserve"> how empire, New Commonwealth immigration and Powellism gave Black Power over here a distinctive British accent. </w:t>
      </w:r>
      <w:r w:rsidR="00074BD5" w:rsidRPr="00F11A72">
        <w:rPr>
          <w:rFonts w:ascii="Georgia" w:hAnsi="Georgia"/>
        </w:rPr>
        <w:t xml:space="preserve">Thus </w:t>
      </w:r>
      <w:r w:rsidR="00953D44" w:rsidRPr="00F11A72">
        <w:rPr>
          <w:rFonts w:ascii="Georgia" w:hAnsi="Georgia"/>
        </w:rPr>
        <w:t>far,</w:t>
      </w:r>
      <w:r w:rsidR="00074BD5" w:rsidRPr="00F11A72">
        <w:rPr>
          <w:rFonts w:ascii="Georgia" w:hAnsi="Georgia"/>
        </w:rPr>
        <w:t xml:space="preserve"> in Bri</w:t>
      </w:r>
      <w:r w:rsidR="00EB46CE" w:rsidRPr="00F11A72">
        <w:rPr>
          <w:rFonts w:ascii="Georgia" w:hAnsi="Georgia"/>
        </w:rPr>
        <w:t>tish Sociology, discussion of BB</w:t>
      </w:r>
      <w:r w:rsidR="00074BD5" w:rsidRPr="00F11A72">
        <w:rPr>
          <w:rFonts w:ascii="Georgia" w:hAnsi="Georgia"/>
        </w:rPr>
        <w:t>P has only emerged as part of discussions and analyses of anti-racism</w:t>
      </w:r>
      <w:r w:rsidR="00577154" w:rsidRPr="00F11A72">
        <w:rPr>
          <w:rFonts w:ascii="Georgia" w:hAnsi="Georgia"/>
        </w:rPr>
        <w:t xml:space="preserve"> </w:t>
      </w:r>
      <w:r w:rsidR="00821F6F" w:rsidRPr="00F11A72">
        <w:rPr>
          <w:rFonts w:ascii="Georgia" w:hAnsi="Georgia"/>
        </w:rPr>
        <w:t>(</w:t>
      </w:r>
      <w:r w:rsidR="008D755C" w:rsidRPr="00F11A72">
        <w:rPr>
          <w:rFonts w:ascii="Georgia" w:hAnsi="Georgia"/>
        </w:rPr>
        <w:t>Shukra 1999</w:t>
      </w:r>
      <w:r w:rsidR="002603E2" w:rsidRPr="00F11A72">
        <w:rPr>
          <w:rFonts w:ascii="Georgia" w:hAnsi="Georgia"/>
        </w:rPr>
        <w:t>, Virdee 2014</w:t>
      </w:r>
      <w:r w:rsidR="008D755C" w:rsidRPr="00F11A72">
        <w:rPr>
          <w:rFonts w:ascii="Georgia" w:hAnsi="Georgia"/>
        </w:rPr>
        <w:t>).</w:t>
      </w:r>
    </w:p>
    <w:p w14:paraId="6658785C" w14:textId="77777777" w:rsidR="00875365" w:rsidRPr="00F11A72" w:rsidRDefault="00875365" w:rsidP="00A87385">
      <w:pPr>
        <w:jc w:val="both"/>
        <w:rPr>
          <w:rFonts w:ascii="Georgia" w:hAnsi="Georgia" w:cs="Times New Roman"/>
        </w:rPr>
      </w:pPr>
    </w:p>
    <w:p w14:paraId="7CA6EEA5" w14:textId="4D0F7280" w:rsidR="00A76097" w:rsidRPr="00F11A72" w:rsidRDefault="00EB178C" w:rsidP="00A76097">
      <w:pPr>
        <w:jc w:val="both"/>
        <w:rPr>
          <w:rFonts w:ascii="Georgia" w:hAnsi="Georgia"/>
        </w:rPr>
      </w:pPr>
      <w:r w:rsidRPr="00F11A72">
        <w:rPr>
          <w:rFonts w:ascii="Georgia" w:hAnsi="Georgia" w:cs="Times New Roman"/>
        </w:rPr>
        <w:t xml:space="preserve">This article </w:t>
      </w:r>
      <w:r w:rsidR="00875365" w:rsidRPr="00F11A72">
        <w:rPr>
          <w:rFonts w:ascii="Georgia" w:hAnsi="Georgia" w:cs="Times New Roman"/>
        </w:rPr>
        <w:t>aims to recover</w:t>
      </w:r>
      <w:r w:rsidRPr="00F11A72">
        <w:rPr>
          <w:rFonts w:ascii="Georgia" w:hAnsi="Georgia" w:cs="Times New Roman"/>
        </w:rPr>
        <w:t xml:space="preserve"> elements of BBP’s history in order to </w:t>
      </w:r>
      <w:r w:rsidR="006E3D5E" w:rsidRPr="00F11A72">
        <w:rPr>
          <w:rFonts w:ascii="Georgia" w:hAnsi="Georgia" w:cs="Times New Roman"/>
        </w:rPr>
        <w:t>intervene</w:t>
      </w:r>
      <w:r w:rsidR="00D16E47" w:rsidRPr="00F11A72">
        <w:rPr>
          <w:rFonts w:ascii="Georgia" w:hAnsi="Georgia" w:cs="Times New Roman"/>
        </w:rPr>
        <w:t xml:space="preserve"> in three debates about the </w:t>
      </w:r>
      <w:r w:rsidRPr="00F11A72">
        <w:rPr>
          <w:rFonts w:ascii="Georgia" w:hAnsi="Georgia"/>
        </w:rPr>
        <w:t>sociology of post-colonial Britain.</w:t>
      </w:r>
      <w:r w:rsidRPr="00F11A72">
        <w:t xml:space="preserve"> </w:t>
      </w:r>
      <w:r w:rsidR="00D16E47" w:rsidRPr="00F11A72">
        <w:rPr>
          <w:rFonts w:ascii="Georgia" w:hAnsi="Georgia" w:cs="Times New Roman"/>
        </w:rPr>
        <w:t>The</w:t>
      </w:r>
      <w:r w:rsidR="000A1956" w:rsidRPr="00F11A72">
        <w:rPr>
          <w:rFonts w:ascii="Georgia" w:hAnsi="Georgia" w:cs="Times New Roman"/>
        </w:rPr>
        <w:t xml:space="preserve"> first </w:t>
      </w:r>
      <w:r w:rsidR="00D16E47" w:rsidRPr="00F11A72">
        <w:rPr>
          <w:rFonts w:ascii="Georgia" w:hAnsi="Georgia" w:cs="Times New Roman"/>
        </w:rPr>
        <w:t>intervention focuses</w:t>
      </w:r>
      <w:r w:rsidR="000A1956" w:rsidRPr="00F11A72">
        <w:rPr>
          <w:rFonts w:ascii="Georgia" w:hAnsi="Georgia" w:cs="Times New Roman"/>
        </w:rPr>
        <w:t xml:space="preserve"> on the </w:t>
      </w:r>
      <w:r w:rsidR="00AF21E2" w:rsidRPr="00F11A72">
        <w:rPr>
          <w:rFonts w:ascii="Georgia" w:hAnsi="Georgia" w:cs="Times New Roman"/>
        </w:rPr>
        <w:t xml:space="preserve">history of </w:t>
      </w:r>
      <w:r w:rsidR="00841BC2" w:rsidRPr="00F11A72">
        <w:rPr>
          <w:rFonts w:ascii="Georgia" w:hAnsi="Georgia" w:cs="Times New Roman"/>
        </w:rPr>
        <w:t>BBP</w:t>
      </w:r>
      <w:r w:rsidR="000A1956" w:rsidRPr="00F11A72">
        <w:rPr>
          <w:rFonts w:ascii="Georgia" w:hAnsi="Georgia" w:cs="Times New Roman"/>
        </w:rPr>
        <w:t xml:space="preserve"> and </w:t>
      </w:r>
      <w:r w:rsidR="00841BC2" w:rsidRPr="00F11A72">
        <w:rPr>
          <w:rFonts w:ascii="Georgia" w:hAnsi="Georgia" w:cs="Times New Roman"/>
        </w:rPr>
        <w:t xml:space="preserve">its embracement of </w:t>
      </w:r>
      <w:r w:rsidR="000A1956" w:rsidRPr="00F11A72">
        <w:rPr>
          <w:rFonts w:ascii="Georgia" w:hAnsi="Georgia" w:cs="Times New Roman"/>
        </w:rPr>
        <w:t xml:space="preserve">political blackness. </w:t>
      </w:r>
      <w:r w:rsidR="0055394A" w:rsidRPr="00F11A72">
        <w:rPr>
          <w:rFonts w:ascii="Georgia" w:hAnsi="Georgia"/>
        </w:rPr>
        <w:t>Political blackness, a</w:t>
      </w:r>
      <w:r w:rsidR="0076258A" w:rsidRPr="00F11A72">
        <w:rPr>
          <w:rFonts w:ascii="Georgia" w:hAnsi="Georgia"/>
        </w:rPr>
        <w:t>nd its history of a collective B</w:t>
      </w:r>
      <w:r w:rsidR="0055394A" w:rsidRPr="00F11A72">
        <w:rPr>
          <w:rFonts w:ascii="Georgia" w:hAnsi="Georgia"/>
        </w:rPr>
        <w:t>lack identity, has</w:t>
      </w:r>
      <w:r w:rsidR="00CA427E" w:rsidRPr="00F11A72">
        <w:rPr>
          <w:rFonts w:ascii="Georgia" w:hAnsi="Georgia"/>
        </w:rPr>
        <w:t xml:space="preserve"> become divisive (Alexander 2018</w:t>
      </w:r>
      <w:r w:rsidR="0055394A" w:rsidRPr="00F11A72">
        <w:rPr>
          <w:rFonts w:ascii="Georgia" w:hAnsi="Georgia"/>
        </w:rPr>
        <w:t>).</w:t>
      </w:r>
      <w:r w:rsidR="0055394A" w:rsidRPr="00F11A72">
        <w:rPr>
          <w:rFonts w:ascii="Georgia" w:hAnsi="Georgia" w:cs="Times New Roman"/>
        </w:rPr>
        <w:t xml:space="preserve"> </w:t>
      </w:r>
      <w:r w:rsidR="00E82585" w:rsidRPr="00F11A72">
        <w:rPr>
          <w:rFonts w:ascii="Georgia" w:hAnsi="Georgia"/>
        </w:rPr>
        <w:t>T</w:t>
      </w:r>
      <w:r w:rsidR="00205A5F" w:rsidRPr="00F11A72">
        <w:rPr>
          <w:rFonts w:ascii="Georgia" w:hAnsi="Georgia"/>
        </w:rPr>
        <w:t>his i</w:t>
      </w:r>
      <w:r w:rsidR="00CA427E" w:rsidRPr="00F11A72">
        <w:rPr>
          <w:rFonts w:ascii="Georgia" w:hAnsi="Georgia"/>
        </w:rPr>
        <w:t>s not simply an academic debate,</w:t>
      </w:r>
      <w:r w:rsidR="002007BA" w:rsidRPr="00F11A72">
        <w:rPr>
          <w:rFonts w:ascii="Georgia" w:hAnsi="Georgia"/>
        </w:rPr>
        <w:t xml:space="preserve"> as </w:t>
      </w:r>
      <w:r w:rsidR="00D16E47" w:rsidRPr="00F11A72">
        <w:rPr>
          <w:rFonts w:ascii="Georgia" w:hAnsi="Georgia" w:cs="Arial"/>
        </w:rPr>
        <w:t>Olaloku-Teriba</w:t>
      </w:r>
      <w:r w:rsidR="00D16E47" w:rsidRPr="00F11A72">
        <w:rPr>
          <w:rFonts w:ascii="Georgia" w:hAnsi="Georgia"/>
        </w:rPr>
        <w:t xml:space="preserve"> </w:t>
      </w:r>
      <w:r w:rsidR="00841BC2" w:rsidRPr="00F11A72">
        <w:rPr>
          <w:rFonts w:ascii="Georgia" w:hAnsi="Georgia"/>
        </w:rPr>
        <w:t>(2018) outlines,</w:t>
      </w:r>
      <w:r w:rsidR="002007BA" w:rsidRPr="00F11A72">
        <w:rPr>
          <w:rFonts w:ascii="Georgia" w:hAnsi="Georgia"/>
        </w:rPr>
        <w:t xml:space="preserve"> the current distrust of cross-racial </w:t>
      </w:r>
      <w:r w:rsidR="00ED6CC6" w:rsidRPr="00F11A72">
        <w:rPr>
          <w:rFonts w:ascii="Georgia" w:hAnsi="Georgia"/>
        </w:rPr>
        <w:t xml:space="preserve">forms of solidarity </w:t>
      </w:r>
      <w:r w:rsidR="002007BA" w:rsidRPr="00F11A72">
        <w:rPr>
          <w:rFonts w:ascii="Georgia" w:hAnsi="Georgia"/>
        </w:rPr>
        <w:t xml:space="preserve">in </w:t>
      </w:r>
      <w:r w:rsidR="00AE22D7" w:rsidRPr="00F11A72">
        <w:rPr>
          <w:rFonts w:ascii="Georgia" w:hAnsi="Georgia"/>
        </w:rPr>
        <w:t xml:space="preserve">UK </w:t>
      </w:r>
      <w:r w:rsidR="00ED6CC6" w:rsidRPr="00F11A72">
        <w:rPr>
          <w:rFonts w:ascii="Georgia" w:hAnsi="Georgia"/>
        </w:rPr>
        <w:t xml:space="preserve">anti-racist </w:t>
      </w:r>
      <w:r w:rsidR="002007BA" w:rsidRPr="00F11A72">
        <w:rPr>
          <w:rFonts w:ascii="Georgia" w:hAnsi="Georgia"/>
        </w:rPr>
        <w:t>activist circles</w:t>
      </w:r>
      <w:r w:rsidR="00205A5F" w:rsidRPr="00F11A72">
        <w:rPr>
          <w:rFonts w:ascii="Georgia" w:hAnsi="Georgia"/>
        </w:rPr>
        <w:t>,</w:t>
      </w:r>
      <w:r w:rsidR="00E82585" w:rsidRPr="00F11A72">
        <w:rPr>
          <w:rFonts w:ascii="Georgia" w:hAnsi="Georgia"/>
        </w:rPr>
        <w:t xml:space="preserve"> partly </w:t>
      </w:r>
      <w:r w:rsidR="00875365" w:rsidRPr="00F11A72">
        <w:rPr>
          <w:rFonts w:ascii="Georgia" w:hAnsi="Georgia"/>
        </w:rPr>
        <w:t>centres on a</w:t>
      </w:r>
      <w:r w:rsidR="002007BA" w:rsidRPr="00F11A72">
        <w:rPr>
          <w:rFonts w:ascii="Georgia" w:hAnsi="Georgia"/>
        </w:rPr>
        <w:t xml:space="preserve"> historical </w:t>
      </w:r>
      <w:r w:rsidR="00E82585" w:rsidRPr="00F11A72">
        <w:rPr>
          <w:rFonts w:ascii="Georgia" w:hAnsi="Georgia"/>
        </w:rPr>
        <w:t>contestation of</w:t>
      </w:r>
      <w:r w:rsidR="002007BA" w:rsidRPr="00F11A72">
        <w:rPr>
          <w:rFonts w:ascii="Georgia" w:hAnsi="Georgia"/>
        </w:rPr>
        <w:t xml:space="preserve"> </w:t>
      </w:r>
      <w:r w:rsidR="0055394A" w:rsidRPr="00F11A72">
        <w:rPr>
          <w:rFonts w:ascii="Georgia" w:hAnsi="Georgia"/>
        </w:rPr>
        <w:t>political blackness. These positions view the era of political blackness</w:t>
      </w:r>
      <w:r w:rsidR="00205A5F" w:rsidRPr="00F11A72">
        <w:rPr>
          <w:rFonts w:ascii="Georgia" w:hAnsi="Georgia"/>
        </w:rPr>
        <w:t>,</w:t>
      </w:r>
      <w:r w:rsidR="0055394A" w:rsidRPr="00F11A72">
        <w:rPr>
          <w:rFonts w:ascii="Georgia" w:hAnsi="Georgia"/>
        </w:rPr>
        <w:t xml:space="preserve"> at best</w:t>
      </w:r>
      <w:r w:rsidR="00205A5F" w:rsidRPr="00F11A72">
        <w:rPr>
          <w:rFonts w:ascii="Georgia" w:hAnsi="Georgia"/>
        </w:rPr>
        <w:t>,</w:t>
      </w:r>
      <w:r w:rsidR="0055394A" w:rsidRPr="00F11A72">
        <w:rPr>
          <w:rFonts w:ascii="Georgia" w:hAnsi="Georgia"/>
        </w:rPr>
        <w:t xml:space="preserve"> as outdated and at worst</w:t>
      </w:r>
      <w:r w:rsidR="00205A5F" w:rsidRPr="00F11A72">
        <w:rPr>
          <w:rFonts w:ascii="Georgia" w:hAnsi="Georgia"/>
        </w:rPr>
        <w:t>,</w:t>
      </w:r>
      <w:r w:rsidR="0055394A" w:rsidRPr="00F11A72">
        <w:rPr>
          <w:rFonts w:ascii="Georgia" w:hAnsi="Georgia"/>
        </w:rPr>
        <w:t xml:space="preserve"> emblematic of ethnic erasure.  </w:t>
      </w:r>
      <w:r w:rsidR="00E82585" w:rsidRPr="00F11A72">
        <w:rPr>
          <w:rFonts w:ascii="Georgia" w:hAnsi="Georgia"/>
        </w:rPr>
        <w:t>This</w:t>
      </w:r>
      <w:r w:rsidR="00AC6CF8" w:rsidRPr="00F11A72">
        <w:rPr>
          <w:rFonts w:ascii="Georgia" w:hAnsi="Georgia"/>
        </w:rPr>
        <w:t xml:space="preserve"> article will highlight how</w:t>
      </w:r>
      <w:r w:rsidR="00AE22D7" w:rsidRPr="00F11A72">
        <w:rPr>
          <w:rFonts w:ascii="Georgia" w:hAnsi="Georgia"/>
        </w:rPr>
        <w:t xml:space="preserve"> the history of BB</w:t>
      </w:r>
      <w:r w:rsidR="00A76097" w:rsidRPr="00F11A72">
        <w:rPr>
          <w:rFonts w:ascii="Georgia" w:hAnsi="Georgia"/>
        </w:rPr>
        <w:t xml:space="preserve">P complicates </w:t>
      </w:r>
      <w:r w:rsidR="00875365" w:rsidRPr="00F11A72">
        <w:rPr>
          <w:rFonts w:ascii="Georgia" w:hAnsi="Georgia"/>
        </w:rPr>
        <w:t>the</w:t>
      </w:r>
      <w:r w:rsidR="00A76097" w:rsidRPr="00F11A72">
        <w:rPr>
          <w:rFonts w:ascii="Georgia" w:hAnsi="Georgia"/>
        </w:rPr>
        <w:t xml:space="preserve"> debate</w:t>
      </w:r>
      <w:r w:rsidR="002007BA" w:rsidRPr="00F11A72">
        <w:rPr>
          <w:rFonts w:ascii="Georgia" w:hAnsi="Georgia"/>
        </w:rPr>
        <w:t xml:space="preserve"> about political blackness</w:t>
      </w:r>
      <w:r w:rsidR="003A6AE7" w:rsidRPr="00F11A72">
        <w:rPr>
          <w:rFonts w:ascii="Georgia" w:hAnsi="Georgia"/>
        </w:rPr>
        <w:t>. This revolves around understanding</w:t>
      </w:r>
      <w:r w:rsidR="00875365" w:rsidRPr="00F11A72">
        <w:rPr>
          <w:rFonts w:ascii="Georgia" w:hAnsi="Georgia"/>
        </w:rPr>
        <w:t xml:space="preserve"> the</w:t>
      </w:r>
      <w:r w:rsidR="003A6AE7" w:rsidRPr="00F11A72">
        <w:rPr>
          <w:rFonts w:ascii="Georgia" w:hAnsi="Georgia"/>
        </w:rPr>
        <w:t xml:space="preserve"> anti-imperialism at the heart of political blackness</w:t>
      </w:r>
      <w:r w:rsidR="00875365" w:rsidRPr="00F11A72">
        <w:rPr>
          <w:rFonts w:ascii="Georgia" w:hAnsi="Georgia"/>
        </w:rPr>
        <w:t xml:space="preserve"> </w:t>
      </w:r>
      <w:r w:rsidR="001A4755" w:rsidRPr="00F11A72">
        <w:rPr>
          <w:rFonts w:ascii="Georgia" w:hAnsi="Georgia"/>
        </w:rPr>
        <w:t xml:space="preserve">and why elements of </w:t>
      </w:r>
      <w:r w:rsidR="003A6AE7" w:rsidRPr="00F11A72">
        <w:rPr>
          <w:rFonts w:ascii="Georgia" w:hAnsi="Georgia"/>
        </w:rPr>
        <w:t>its</w:t>
      </w:r>
      <w:r w:rsidR="001A4755" w:rsidRPr="00F11A72">
        <w:rPr>
          <w:rFonts w:ascii="Georgia" w:hAnsi="Georgia"/>
        </w:rPr>
        <w:t xml:space="preserve"> sense of </w:t>
      </w:r>
      <w:r w:rsidR="003A6AE7" w:rsidRPr="00F11A72">
        <w:rPr>
          <w:rFonts w:ascii="Georgia" w:hAnsi="Georgia"/>
        </w:rPr>
        <w:t xml:space="preserve">anti-imperial and anti-racist </w:t>
      </w:r>
      <w:r w:rsidR="001A4755" w:rsidRPr="00F11A72">
        <w:rPr>
          <w:rFonts w:ascii="Georgia" w:hAnsi="Georgia"/>
        </w:rPr>
        <w:t xml:space="preserve">solidarity should be recovered </w:t>
      </w:r>
      <w:r w:rsidR="00623D92" w:rsidRPr="00F11A72">
        <w:rPr>
          <w:rFonts w:ascii="Georgia" w:hAnsi="Georgia"/>
        </w:rPr>
        <w:t xml:space="preserve">in an increasingly racially divisive Britain. </w:t>
      </w:r>
      <w:r w:rsidR="00AC6CF8" w:rsidRPr="00F11A72">
        <w:rPr>
          <w:rFonts w:ascii="Georgia" w:hAnsi="Georgia"/>
        </w:rPr>
        <w:t xml:space="preserve"> </w:t>
      </w:r>
    </w:p>
    <w:p w14:paraId="367C7743" w14:textId="77777777" w:rsidR="00EB178C" w:rsidRPr="00F11A72" w:rsidRDefault="00EB178C" w:rsidP="00A76097">
      <w:pPr>
        <w:jc w:val="both"/>
        <w:rPr>
          <w:rFonts w:ascii="Georgia" w:hAnsi="Georgia"/>
        </w:rPr>
      </w:pPr>
    </w:p>
    <w:p w14:paraId="250624CD" w14:textId="62E8DAEE" w:rsidR="00446004" w:rsidRPr="00F11A72" w:rsidRDefault="00E11581" w:rsidP="00A76097">
      <w:pPr>
        <w:jc w:val="both"/>
        <w:rPr>
          <w:rFonts w:ascii="Georgia" w:hAnsi="Georgia"/>
        </w:rPr>
      </w:pPr>
      <w:r w:rsidRPr="00F11A72">
        <w:rPr>
          <w:rFonts w:ascii="Georgia" w:hAnsi="Georgia"/>
        </w:rPr>
        <w:t>Secondly, t</w:t>
      </w:r>
      <w:r w:rsidR="00A76097" w:rsidRPr="00F11A72">
        <w:rPr>
          <w:rFonts w:ascii="Georgia" w:hAnsi="Georgia"/>
        </w:rPr>
        <w:t>h</w:t>
      </w:r>
      <w:r w:rsidR="00446004" w:rsidRPr="00F11A72">
        <w:rPr>
          <w:rFonts w:ascii="Georgia" w:hAnsi="Georgia"/>
        </w:rPr>
        <w:t>e article recover</w:t>
      </w:r>
      <w:r w:rsidR="00A7109C" w:rsidRPr="00F11A72">
        <w:rPr>
          <w:rFonts w:ascii="Georgia" w:hAnsi="Georgia"/>
        </w:rPr>
        <w:t>s</w:t>
      </w:r>
      <w:r w:rsidR="00AF21E2" w:rsidRPr="00F11A72">
        <w:rPr>
          <w:rFonts w:ascii="Georgia" w:hAnsi="Georgia"/>
        </w:rPr>
        <w:t xml:space="preserve"> BBP’s theorization of race and class in order to shed light on our neo-liberal social order and its current racial convulsions. </w:t>
      </w:r>
      <w:r w:rsidR="002007BA" w:rsidRPr="00F11A72">
        <w:rPr>
          <w:rFonts w:ascii="Georgia" w:hAnsi="Georgia"/>
        </w:rPr>
        <w:t>I</w:t>
      </w:r>
      <w:r w:rsidR="00446004" w:rsidRPr="00F11A72">
        <w:rPr>
          <w:rFonts w:ascii="Georgia" w:hAnsi="Georgia"/>
        </w:rPr>
        <w:t>n understanding</w:t>
      </w:r>
      <w:r w:rsidR="00A76097" w:rsidRPr="00F11A72">
        <w:rPr>
          <w:rFonts w:ascii="Georgia" w:hAnsi="Georgia"/>
        </w:rPr>
        <w:t xml:space="preserve"> </w:t>
      </w:r>
      <w:r w:rsidR="002007BA" w:rsidRPr="00F11A72">
        <w:rPr>
          <w:rFonts w:ascii="Georgia" w:hAnsi="Georgia"/>
        </w:rPr>
        <w:t xml:space="preserve">how </w:t>
      </w:r>
      <w:r w:rsidR="00E674BB" w:rsidRPr="00F11A72">
        <w:rPr>
          <w:rFonts w:ascii="Georgia" w:hAnsi="Georgia"/>
        </w:rPr>
        <w:t>racialization was</w:t>
      </w:r>
      <w:r w:rsidR="00A76097" w:rsidRPr="00F11A72">
        <w:rPr>
          <w:rFonts w:ascii="Georgia" w:hAnsi="Georgia"/>
        </w:rPr>
        <w:t xml:space="preserve"> key to understanding the dynamic of Britain’s class struggle, and elite manufactured divisions amongst Britain’s white and non-white members of the working class, BBP’s theorization of race </w:t>
      </w:r>
      <w:r w:rsidR="00A76097" w:rsidRPr="00F11A72">
        <w:rPr>
          <w:rFonts w:ascii="Georgia" w:hAnsi="Georgia"/>
        </w:rPr>
        <w:lastRenderedPageBreak/>
        <w:t xml:space="preserve">and class prefigured Hall et al.’s famous theorization that ‘race is the modality in which class is lived’ and ‘the medium in which </w:t>
      </w:r>
      <w:r w:rsidR="00205A5F" w:rsidRPr="00F11A72">
        <w:rPr>
          <w:rFonts w:ascii="Georgia" w:hAnsi="Georgia"/>
        </w:rPr>
        <w:t>class relations are experienced</w:t>
      </w:r>
      <w:r w:rsidR="00A76097" w:rsidRPr="00F11A72">
        <w:rPr>
          <w:rFonts w:ascii="Georgia" w:hAnsi="Georgia"/>
        </w:rPr>
        <w:t xml:space="preserve">’ (2013: 394). BBP groups understood that race was not supplementary to class relations but that class itself was reproduced by capital as a racialized experience and used to underpin class domination. Or as Shilliam (2018: 180) pithily put its, BBP understood that ‘class is race’. </w:t>
      </w:r>
      <w:r w:rsidR="002007BA" w:rsidRPr="00F11A72">
        <w:rPr>
          <w:rFonts w:ascii="Georgia" w:hAnsi="Georgia"/>
        </w:rPr>
        <w:t>T</w:t>
      </w:r>
      <w:r w:rsidR="00446004" w:rsidRPr="00F11A72">
        <w:rPr>
          <w:rFonts w:ascii="Georgia" w:hAnsi="Georgia"/>
        </w:rPr>
        <w:t>he article will highlight how</w:t>
      </w:r>
      <w:r w:rsidR="00A76097" w:rsidRPr="00F11A72">
        <w:rPr>
          <w:rFonts w:ascii="Georgia" w:hAnsi="Georgia"/>
        </w:rPr>
        <w:t xml:space="preserve"> BBP’s theorizations of racial capitalism were specifically locat</w:t>
      </w:r>
      <w:r w:rsidR="002007BA" w:rsidRPr="00F11A72">
        <w:rPr>
          <w:rFonts w:ascii="Georgia" w:hAnsi="Georgia"/>
        </w:rPr>
        <w:t>ed at the historical juncture between</w:t>
      </w:r>
      <w:r w:rsidR="00A76097" w:rsidRPr="00F11A72">
        <w:rPr>
          <w:rFonts w:ascii="Georgia" w:hAnsi="Georgia"/>
        </w:rPr>
        <w:t xml:space="preserve"> the fall of British social democracy and the rise of</w:t>
      </w:r>
      <w:r w:rsidR="00446004" w:rsidRPr="00F11A72">
        <w:rPr>
          <w:rFonts w:ascii="Georgia" w:hAnsi="Georgia"/>
        </w:rPr>
        <w:t xml:space="preserve"> British</w:t>
      </w:r>
      <w:r w:rsidR="00A76097" w:rsidRPr="00F11A72">
        <w:rPr>
          <w:rFonts w:ascii="Georgia" w:hAnsi="Georgia"/>
        </w:rPr>
        <w:t xml:space="preserve"> neo-liberalism</w:t>
      </w:r>
      <w:r w:rsidR="00AC6CF8" w:rsidRPr="00F11A72">
        <w:rPr>
          <w:rFonts w:ascii="Georgia" w:hAnsi="Georgia"/>
        </w:rPr>
        <w:t xml:space="preserve">. </w:t>
      </w:r>
      <w:r w:rsidR="00E674BB" w:rsidRPr="00F11A72">
        <w:rPr>
          <w:rFonts w:ascii="Georgia" w:hAnsi="Georgia"/>
        </w:rPr>
        <w:t>Recovering BBP’s reflection on this shift will help</w:t>
      </w:r>
      <w:r w:rsidR="002007BA" w:rsidRPr="00F11A72">
        <w:rPr>
          <w:rFonts w:ascii="Georgia" w:hAnsi="Georgia"/>
        </w:rPr>
        <w:t xml:space="preserve"> us to understand</w:t>
      </w:r>
      <w:r w:rsidR="00205A5F" w:rsidRPr="00F11A72">
        <w:rPr>
          <w:rFonts w:ascii="Georgia" w:hAnsi="Georgia"/>
        </w:rPr>
        <w:t>, comprehend and respond to</w:t>
      </w:r>
      <w:r w:rsidR="002007BA" w:rsidRPr="00F11A72">
        <w:rPr>
          <w:rFonts w:ascii="Georgia" w:hAnsi="Georgia"/>
        </w:rPr>
        <w:t xml:space="preserve"> contemporary concerns about the ‘white working class’ and </w:t>
      </w:r>
      <w:r w:rsidR="00205A5F" w:rsidRPr="00F11A72">
        <w:rPr>
          <w:rFonts w:ascii="Georgia" w:hAnsi="Georgia"/>
        </w:rPr>
        <w:t xml:space="preserve">those </w:t>
      </w:r>
      <w:r w:rsidR="002007BA" w:rsidRPr="00F11A72">
        <w:rPr>
          <w:rFonts w:ascii="Georgia" w:hAnsi="Georgia"/>
        </w:rPr>
        <w:t>‘left behind’ in the age of neo-liberal globalization</w:t>
      </w:r>
      <w:r w:rsidR="00DA7714" w:rsidRPr="00F11A72">
        <w:rPr>
          <w:rFonts w:ascii="Georgia" w:hAnsi="Georgia"/>
        </w:rPr>
        <w:t xml:space="preserve"> and Brexit. </w:t>
      </w:r>
    </w:p>
    <w:p w14:paraId="085798DF" w14:textId="77777777" w:rsidR="00AF21E2" w:rsidRPr="00F11A72" w:rsidRDefault="00AF21E2" w:rsidP="00A76097">
      <w:pPr>
        <w:jc w:val="both"/>
        <w:rPr>
          <w:rFonts w:ascii="Georgia" w:hAnsi="Georgia"/>
        </w:rPr>
      </w:pPr>
    </w:p>
    <w:p w14:paraId="37CF0F8E" w14:textId="1A23C55D" w:rsidR="001A4755" w:rsidRPr="00F11A72" w:rsidRDefault="001A4755" w:rsidP="001A4755">
      <w:pPr>
        <w:jc w:val="both"/>
        <w:rPr>
          <w:rFonts w:ascii="Georgia" w:hAnsi="Georgia"/>
        </w:rPr>
      </w:pPr>
      <w:r w:rsidRPr="00F11A72">
        <w:rPr>
          <w:rFonts w:ascii="Georgia" w:hAnsi="Georgia"/>
        </w:rPr>
        <w:t xml:space="preserve">Finally, the article will draw out the implications of BBP’s theorization of the racialization of the British state </w:t>
      </w:r>
      <w:r w:rsidR="005E1EA7" w:rsidRPr="00F11A72">
        <w:rPr>
          <w:rFonts w:ascii="Georgia" w:hAnsi="Georgia"/>
        </w:rPr>
        <w:t>for</w:t>
      </w:r>
      <w:r w:rsidR="00AA378E" w:rsidRPr="00F11A72">
        <w:rPr>
          <w:rFonts w:ascii="Georgia" w:hAnsi="Georgia"/>
        </w:rPr>
        <w:t xml:space="preserve"> the</w:t>
      </w:r>
      <w:r w:rsidR="00446004" w:rsidRPr="00F11A72">
        <w:rPr>
          <w:rFonts w:ascii="Georgia" w:hAnsi="Georgia"/>
        </w:rPr>
        <w:t xml:space="preserve"> contemporary</w:t>
      </w:r>
      <w:r w:rsidRPr="00F11A72">
        <w:rPr>
          <w:rFonts w:ascii="Georgia" w:hAnsi="Georgia"/>
        </w:rPr>
        <w:t xml:space="preserve"> return of ‘socialism’ in Britain. Socialism, in the guise of Jeremy Corbyn’s leadership of the Labour party, has found rejuvenated support in the UK. In the wake of austerity the appetite for a radical social democracy, and its ideas of national rights to welfare, housing and employment, at the expense of neo-liberal market fundamentalism</w:t>
      </w:r>
      <w:r w:rsidR="00205A5F" w:rsidRPr="00F11A72">
        <w:rPr>
          <w:rFonts w:ascii="Georgia" w:hAnsi="Georgia"/>
        </w:rPr>
        <w:t>,</w:t>
      </w:r>
      <w:r w:rsidRPr="00F11A72">
        <w:rPr>
          <w:rFonts w:ascii="Georgia" w:hAnsi="Georgia"/>
        </w:rPr>
        <w:t xml:space="preserve"> has returned to Britain. But questions surround “Corbynism” on issues such as immigration controls, border policing and the dubious linking of immigration to low-wages (Dale 2017). </w:t>
      </w:r>
      <w:r w:rsidR="004D067B" w:rsidRPr="00F11A72">
        <w:rPr>
          <w:rFonts w:ascii="Georgia" w:hAnsi="Georgia"/>
        </w:rPr>
        <w:t>The article seeks to not only use the history of BBP to historically co</w:t>
      </w:r>
      <w:r w:rsidR="002007BA" w:rsidRPr="00F11A72">
        <w:rPr>
          <w:rFonts w:ascii="Georgia" w:hAnsi="Georgia"/>
        </w:rPr>
        <w:t xml:space="preserve">ntextualize </w:t>
      </w:r>
      <w:r w:rsidR="0050092B" w:rsidRPr="00F11A72">
        <w:rPr>
          <w:rFonts w:ascii="Georgia" w:hAnsi="Georgia"/>
        </w:rPr>
        <w:t xml:space="preserve">some </w:t>
      </w:r>
      <w:r w:rsidR="005E1EA7" w:rsidRPr="00F11A72">
        <w:rPr>
          <w:rFonts w:ascii="Georgia" w:hAnsi="Georgia"/>
        </w:rPr>
        <w:t xml:space="preserve">of </w:t>
      </w:r>
      <w:r w:rsidR="0050092B" w:rsidRPr="00F11A72">
        <w:rPr>
          <w:rFonts w:ascii="Georgia" w:hAnsi="Georgia"/>
        </w:rPr>
        <w:t xml:space="preserve">these questions </w:t>
      </w:r>
      <w:r w:rsidR="002007BA" w:rsidRPr="00F11A72">
        <w:rPr>
          <w:rFonts w:ascii="Georgia" w:hAnsi="Georgia"/>
        </w:rPr>
        <w:t xml:space="preserve">but also to recover </w:t>
      </w:r>
      <w:r w:rsidR="005A1786" w:rsidRPr="00F11A72">
        <w:rPr>
          <w:rFonts w:ascii="Georgia" w:hAnsi="Georgia"/>
        </w:rPr>
        <w:t xml:space="preserve">a </w:t>
      </w:r>
      <w:r w:rsidR="002007BA" w:rsidRPr="00F11A72">
        <w:rPr>
          <w:rFonts w:ascii="Georgia" w:hAnsi="Georgia"/>
        </w:rPr>
        <w:t>wider understanding of justice that challenges</w:t>
      </w:r>
      <w:r w:rsidR="000E7C17" w:rsidRPr="00F11A72">
        <w:rPr>
          <w:rFonts w:ascii="Georgia" w:hAnsi="Georgia"/>
        </w:rPr>
        <w:t xml:space="preserve"> the fixing of socialist hori</w:t>
      </w:r>
      <w:r w:rsidR="004C3447" w:rsidRPr="00F11A72">
        <w:rPr>
          <w:rFonts w:ascii="Georgia" w:hAnsi="Georgia"/>
        </w:rPr>
        <w:t>zons</w:t>
      </w:r>
      <w:r w:rsidR="000E7C17" w:rsidRPr="00F11A72">
        <w:rPr>
          <w:rFonts w:ascii="Georgia" w:hAnsi="Georgia"/>
        </w:rPr>
        <w:t xml:space="preserve"> with </w:t>
      </w:r>
      <w:r w:rsidR="0050092B" w:rsidRPr="00F11A72">
        <w:rPr>
          <w:rFonts w:ascii="Georgia" w:hAnsi="Georgia"/>
        </w:rPr>
        <w:t>the nation-state</w:t>
      </w:r>
      <w:r w:rsidR="004C3447" w:rsidRPr="00F11A72">
        <w:rPr>
          <w:rFonts w:ascii="Georgia" w:hAnsi="Georgia"/>
        </w:rPr>
        <w:t xml:space="preserve"> and </w:t>
      </w:r>
      <w:r w:rsidR="006212D8" w:rsidRPr="00F11A72">
        <w:rPr>
          <w:rFonts w:ascii="Georgia" w:hAnsi="Georgia"/>
        </w:rPr>
        <w:t xml:space="preserve">nativist </w:t>
      </w:r>
      <w:r w:rsidR="003A6AE7" w:rsidRPr="00F11A72">
        <w:rPr>
          <w:rFonts w:ascii="Georgia" w:hAnsi="Georgia"/>
        </w:rPr>
        <w:t>(racialised)</w:t>
      </w:r>
      <w:r w:rsidR="0050092B" w:rsidRPr="00F11A72">
        <w:rPr>
          <w:rFonts w:ascii="Georgia" w:hAnsi="Georgia"/>
        </w:rPr>
        <w:t xml:space="preserve"> forms of </w:t>
      </w:r>
      <w:r w:rsidR="005E1EA7" w:rsidRPr="00F11A72">
        <w:rPr>
          <w:rFonts w:ascii="Georgia" w:hAnsi="Georgia"/>
        </w:rPr>
        <w:t xml:space="preserve">welfare. </w:t>
      </w:r>
    </w:p>
    <w:p w14:paraId="159865CD" w14:textId="77777777" w:rsidR="00534B89" w:rsidRPr="00F11A72" w:rsidRDefault="00534B89" w:rsidP="00A87385">
      <w:pPr>
        <w:jc w:val="both"/>
        <w:rPr>
          <w:rFonts w:ascii="Georgia" w:hAnsi="Georgia"/>
        </w:rPr>
      </w:pPr>
    </w:p>
    <w:p w14:paraId="432D49E8" w14:textId="71BE4E39" w:rsidR="001A4755" w:rsidRPr="00F11A72" w:rsidRDefault="00CA477B" w:rsidP="00A87385">
      <w:pPr>
        <w:jc w:val="both"/>
        <w:rPr>
          <w:rFonts w:ascii="Georgia" w:hAnsi="Georgia"/>
        </w:rPr>
      </w:pPr>
      <w:r w:rsidRPr="00F11A72">
        <w:rPr>
          <w:rFonts w:ascii="Georgia" w:hAnsi="Georgia"/>
        </w:rPr>
        <w:t>T</w:t>
      </w:r>
      <w:r w:rsidR="00EB178C" w:rsidRPr="00F11A72">
        <w:rPr>
          <w:rFonts w:ascii="Georgia" w:hAnsi="Georgia"/>
        </w:rPr>
        <w:t>o achieve this t</w:t>
      </w:r>
      <w:r w:rsidR="00E34549" w:rsidRPr="00F11A72">
        <w:rPr>
          <w:rFonts w:ascii="Georgia" w:hAnsi="Georgia"/>
        </w:rPr>
        <w:t>he</w:t>
      </w:r>
      <w:r w:rsidR="006365A8" w:rsidRPr="00F11A72">
        <w:rPr>
          <w:rFonts w:ascii="Georgia" w:hAnsi="Georgia"/>
        </w:rPr>
        <w:t xml:space="preserve"> </w:t>
      </w:r>
      <w:r w:rsidR="00CC5063" w:rsidRPr="00F11A72">
        <w:rPr>
          <w:rFonts w:ascii="Georgia" w:hAnsi="Georgia"/>
        </w:rPr>
        <w:t>article</w:t>
      </w:r>
      <w:r w:rsidR="006365A8" w:rsidRPr="00F11A72">
        <w:rPr>
          <w:rFonts w:ascii="Georgia" w:hAnsi="Georgia"/>
        </w:rPr>
        <w:t xml:space="preserve"> is split into </w:t>
      </w:r>
      <w:r w:rsidR="003A501C" w:rsidRPr="00F11A72">
        <w:rPr>
          <w:rFonts w:ascii="Georgia" w:hAnsi="Georgia"/>
        </w:rPr>
        <w:t>four</w:t>
      </w:r>
      <w:r w:rsidR="006365A8" w:rsidRPr="00F11A72">
        <w:rPr>
          <w:rFonts w:ascii="Georgia" w:hAnsi="Georgia"/>
        </w:rPr>
        <w:t xml:space="preserve"> constituent parts. </w:t>
      </w:r>
      <w:r w:rsidRPr="00F11A72">
        <w:rPr>
          <w:rFonts w:ascii="Georgia" w:hAnsi="Georgia"/>
        </w:rPr>
        <w:t>Firstly,</w:t>
      </w:r>
      <w:r w:rsidR="006C06D9" w:rsidRPr="00F11A72">
        <w:rPr>
          <w:rFonts w:ascii="Georgia" w:hAnsi="Georgia"/>
        </w:rPr>
        <w:t xml:space="preserve"> I examine how an</w:t>
      </w:r>
      <w:r w:rsidR="006365A8" w:rsidRPr="00F11A72">
        <w:rPr>
          <w:rFonts w:ascii="Georgia" w:hAnsi="Georgia"/>
        </w:rPr>
        <w:t xml:space="preserve"> idea of political blackness underpinned </w:t>
      </w:r>
      <w:r w:rsidR="00226057" w:rsidRPr="00F11A72">
        <w:rPr>
          <w:rFonts w:ascii="Georgia" w:hAnsi="Georgia"/>
        </w:rPr>
        <w:t>BPP</w:t>
      </w:r>
      <w:r w:rsidR="006365A8" w:rsidRPr="00F11A72">
        <w:rPr>
          <w:rFonts w:ascii="Georgia" w:hAnsi="Georgia"/>
        </w:rPr>
        <w:t xml:space="preserve"> </w:t>
      </w:r>
      <w:r w:rsidR="00E11B77" w:rsidRPr="00F11A72">
        <w:rPr>
          <w:rFonts w:ascii="Georgia" w:hAnsi="Georgia"/>
        </w:rPr>
        <w:t xml:space="preserve">and differentiated </w:t>
      </w:r>
      <w:r w:rsidR="00455122" w:rsidRPr="00F11A72">
        <w:rPr>
          <w:rFonts w:ascii="Georgia" w:hAnsi="Georgia"/>
        </w:rPr>
        <w:t>it</w:t>
      </w:r>
      <w:r w:rsidRPr="00F11A72">
        <w:rPr>
          <w:rFonts w:ascii="Georgia" w:hAnsi="Georgia"/>
        </w:rPr>
        <w:t xml:space="preserve"> </w:t>
      </w:r>
      <w:r w:rsidR="00313BE4" w:rsidRPr="00F11A72">
        <w:rPr>
          <w:rFonts w:ascii="Georgia" w:hAnsi="Georgia"/>
        </w:rPr>
        <w:t xml:space="preserve">from its US counterpart. </w:t>
      </w:r>
      <w:r w:rsidRPr="00F11A72">
        <w:rPr>
          <w:rFonts w:ascii="Georgia" w:hAnsi="Georgia"/>
        </w:rPr>
        <w:t>Secondly,</w:t>
      </w:r>
      <w:r w:rsidR="00446004" w:rsidRPr="00F11A72">
        <w:rPr>
          <w:rFonts w:ascii="Georgia" w:hAnsi="Georgia"/>
        </w:rPr>
        <w:t xml:space="preserve"> I</w:t>
      </w:r>
      <w:r w:rsidR="00515492" w:rsidRPr="00F11A72">
        <w:rPr>
          <w:rFonts w:ascii="Georgia" w:hAnsi="Georgia"/>
        </w:rPr>
        <w:t xml:space="preserve"> highlight how the collec</w:t>
      </w:r>
      <w:r w:rsidR="0076258A" w:rsidRPr="00F11A72">
        <w:rPr>
          <w:rFonts w:ascii="Georgia" w:hAnsi="Georgia"/>
        </w:rPr>
        <w:t>tive B</w:t>
      </w:r>
      <w:r w:rsidR="006C06D9" w:rsidRPr="00F11A72">
        <w:rPr>
          <w:rFonts w:ascii="Georgia" w:hAnsi="Georgia"/>
        </w:rPr>
        <w:t>lack identity</w:t>
      </w:r>
      <w:r w:rsidR="00515492" w:rsidRPr="00F11A72">
        <w:rPr>
          <w:rFonts w:ascii="Georgia" w:hAnsi="Georgia"/>
        </w:rPr>
        <w:t xml:space="preserve"> of </w:t>
      </w:r>
      <w:r w:rsidR="00681B76" w:rsidRPr="00F11A72">
        <w:rPr>
          <w:rFonts w:ascii="Georgia" w:hAnsi="Georgia"/>
        </w:rPr>
        <w:t xml:space="preserve">BPP </w:t>
      </w:r>
      <w:r w:rsidR="00313BE4" w:rsidRPr="00F11A72">
        <w:rPr>
          <w:rFonts w:ascii="Georgia" w:hAnsi="Georgia"/>
        </w:rPr>
        <w:t xml:space="preserve">enabled it to locate its </w:t>
      </w:r>
      <w:r w:rsidR="00B64B98" w:rsidRPr="00F11A72">
        <w:rPr>
          <w:rFonts w:ascii="Georgia" w:hAnsi="Georgia"/>
        </w:rPr>
        <w:t>anti-racist</w:t>
      </w:r>
      <w:r w:rsidR="00313BE4" w:rsidRPr="00F11A72">
        <w:rPr>
          <w:rFonts w:ascii="Georgia" w:hAnsi="Georgia"/>
        </w:rPr>
        <w:t xml:space="preserve"> politics within a wider politics </w:t>
      </w:r>
      <w:r w:rsidR="00B2742A" w:rsidRPr="00F11A72">
        <w:rPr>
          <w:rFonts w:ascii="Georgia" w:hAnsi="Georgia"/>
        </w:rPr>
        <w:t>of anti-imperialism across the Third World</w:t>
      </w:r>
      <w:r w:rsidR="00313BE4" w:rsidRPr="00F11A72">
        <w:rPr>
          <w:rFonts w:ascii="Georgia" w:hAnsi="Georgia"/>
        </w:rPr>
        <w:t xml:space="preserve">. </w:t>
      </w:r>
      <w:r w:rsidRPr="00F11A72">
        <w:rPr>
          <w:rFonts w:ascii="Georgia" w:hAnsi="Georgia"/>
        </w:rPr>
        <w:t>Thirdly,</w:t>
      </w:r>
      <w:r w:rsidR="00BD5D0E" w:rsidRPr="00F11A72">
        <w:rPr>
          <w:rFonts w:ascii="Georgia" w:hAnsi="Georgia"/>
        </w:rPr>
        <w:t xml:space="preserve"> I highlight how this</w:t>
      </w:r>
      <w:r w:rsidR="00313BE4" w:rsidRPr="00F11A72">
        <w:rPr>
          <w:rFonts w:ascii="Georgia" w:hAnsi="Georgia"/>
        </w:rPr>
        <w:t xml:space="preserve"> in turn fed into </w:t>
      </w:r>
      <w:r w:rsidR="00B2742A" w:rsidRPr="00F11A72">
        <w:rPr>
          <w:rFonts w:ascii="Georgia" w:hAnsi="Georgia"/>
        </w:rPr>
        <w:t>BBP’s</w:t>
      </w:r>
      <w:r w:rsidR="00E86F1D" w:rsidRPr="00F11A72">
        <w:rPr>
          <w:rFonts w:ascii="Georgia" w:hAnsi="Georgia" w:cs="Times New Roman"/>
        </w:rPr>
        <w:t xml:space="preserve"> </w:t>
      </w:r>
      <w:r w:rsidR="00B2742A" w:rsidRPr="00F11A72">
        <w:rPr>
          <w:rFonts w:ascii="Georgia" w:hAnsi="Georgia" w:cs="Times New Roman"/>
        </w:rPr>
        <w:t xml:space="preserve">re-theorization of class struggle in Britain and </w:t>
      </w:r>
      <w:r w:rsidR="002E45DD" w:rsidRPr="00F11A72">
        <w:rPr>
          <w:rFonts w:ascii="Georgia" w:hAnsi="Georgia" w:cs="Times New Roman"/>
        </w:rPr>
        <w:t xml:space="preserve">their critique of </w:t>
      </w:r>
      <w:r w:rsidR="001D44F7" w:rsidRPr="00F11A72">
        <w:rPr>
          <w:rFonts w:ascii="Georgia" w:hAnsi="Georgia" w:cs="Times New Roman"/>
        </w:rPr>
        <w:t>nativist</w:t>
      </w:r>
      <w:r w:rsidR="00B2742A" w:rsidRPr="00F11A72">
        <w:rPr>
          <w:rFonts w:ascii="Georgia" w:hAnsi="Georgia" w:cs="Times New Roman"/>
        </w:rPr>
        <w:t xml:space="preserve"> social democracy. </w:t>
      </w:r>
      <w:r w:rsidR="009C2DB2" w:rsidRPr="00F11A72">
        <w:rPr>
          <w:rFonts w:ascii="Georgia" w:hAnsi="Georgia"/>
        </w:rPr>
        <w:t xml:space="preserve"> </w:t>
      </w:r>
      <w:r w:rsidRPr="00F11A72">
        <w:rPr>
          <w:rFonts w:ascii="Georgia" w:hAnsi="Georgia"/>
        </w:rPr>
        <w:t>To conclude,</w:t>
      </w:r>
      <w:r w:rsidR="009C2DB2" w:rsidRPr="00F11A72">
        <w:rPr>
          <w:rFonts w:ascii="Georgia" w:hAnsi="Georgia"/>
        </w:rPr>
        <w:t xml:space="preserve"> I </w:t>
      </w:r>
      <w:r w:rsidR="00EB178C" w:rsidRPr="00F11A72">
        <w:rPr>
          <w:rFonts w:ascii="Georgia" w:hAnsi="Georgia"/>
        </w:rPr>
        <w:t>reflect on the history</w:t>
      </w:r>
      <w:r w:rsidR="006C06D9" w:rsidRPr="00F11A72">
        <w:rPr>
          <w:rFonts w:ascii="Georgia" w:hAnsi="Georgia"/>
        </w:rPr>
        <w:t xml:space="preserve"> of </w:t>
      </w:r>
      <w:r w:rsidR="00C87F16" w:rsidRPr="00F11A72">
        <w:rPr>
          <w:rFonts w:ascii="Georgia" w:hAnsi="Georgia"/>
        </w:rPr>
        <w:t>BBP</w:t>
      </w:r>
      <w:r w:rsidR="001D44F7" w:rsidRPr="00F11A72">
        <w:rPr>
          <w:rFonts w:ascii="Georgia" w:hAnsi="Georgia"/>
        </w:rPr>
        <w:t xml:space="preserve"> </w:t>
      </w:r>
      <w:r w:rsidR="006C06D9" w:rsidRPr="00F11A72">
        <w:rPr>
          <w:rFonts w:ascii="Georgia" w:hAnsi="Georgia"/>
        </w:rPr>
        <w:t xml:space="preserve">in </w:t>
      </w:r>
      <w:r w:rsidR="00EB178C" w:rsidRPr="00F11A72">
        <w:rPr>
          <w:rFonts w:ascii="Georgia" w:hAnsi="Georgia"/>
        </w:rPr>
        <w:t>relation to</w:t>
      </w:r>
      <w:r w:rsidR="00AE61F2" w:rsidRPr="00F11A72">
        <w:rPr>
          <w:rFonts w:ascii="Georgia" w:hAnsi="Georgia"/>
        </w:rPr>
        <w:t xml:space="preserve"> contemporary debates about political blackness,</w:t>
      </w:r>
      <w:r w:rsidR="006C06D9" w:rsidRPr="00F11A72">
        <w:rPr>
          <w:rFonts w:ascii="Georgia" w:hAnsi="Georgia"/>
        </w:rPr>
        <w:t xml:space="preserve"> </w:t>
      </w:r>
      <w:r w:rsidR="00706C6A" w:rsidRPr="00F11A72">
        <w:rPr>
          <w:rFonts w:ascii="Georgia" w:hAnsi="Georgia"/>
        </w:rPr>
        <w:t>racial neo-liberalism and</w:t>
      </w:r>
      <w:r w:rsidR="001D44F7" w:rsidRPr="00F11A72">
        <w:rPr>
          <w:rFonts w:ascii="Georgia" w:hAnsi="Georgia"/>
        </w:rPr>
        <w:t xml:space="preserve"> the return </w:t>
      </w:r>
      <w:r w:rsidR="00B2742A" w:rsidRPr="00F11A72">
        <w:rPr>
          <w:rFonts w:ascii="Georgia" w:hAnsi="Georgia"/>
        </w:rPr>
        <w:t>of social democracy.</w:t>
      </w:r>
    </w:p>
    <w:p w14:paraId="400916F3" w14:textId="77777777" w:rsidR="00684F2C" w:rsidRPr="00F11A72" w:rsidRDefault="00684F2C" w:rsidP="00A87385">
      <w:pPr>
        <w:jc w:val="both"/>
        <w:rPr>
          <w:rFonts w:ascii="Georgia" w:hAnsi="Georgia"/>
        </w:rPr>
      </w:pPr>
    </w:p>
    <w:p w14:paraId="37C25107" w14:textId="34AB50D6" w:rsidR="00684F2C" w:rsidRPr="00F11A72" w:rsidRDefault="00684F2C" w:rsidP="00A87385">
      <w:pPr>
        <w:jc w:val="both"/>
        <w:rPr>
          <w:rFonts w:ascii="Georgia" w:hAnsi="Georgia"/>
          <w:b/>
        </w:rPr>
      </w:pPr>
      <w:r w:rsidRPr="00F11A72">
        <w:rPr>
          <w:rFonts w:ascii="Georgia" w:hAnsi="Georgia"/>
          <w:b/>
        </w:rPr>
        <w:t>A Note on Method</w:t>
      </w:r>
    </w:p>
    <w:p w14:paraId="2A24687C" w14:textId="77777777" w:rsidR="00797B60" w:rsidRPr="00F11A72" w:rsidRDefault="00797B60" w:rsidP="005151E9">
      <w:pPr>
        <w:rPr>
          <w:rFonts w:ascii="Georgia" w:hAnsi="Georgia"/>
          <w:b/>
        </w:rPr>
      </w:pPr>
    </w:p>
    <w:p w14:paraId="6009259E" w14:textId="375770D9" w:rsidR="00841BC2" w:rsidRPr="00F11A72" w:rsidRDefault="00684F2C" w:rsidP="00684F2C">
      <w:pPr>
        <w:jc w:val="both"/>
        <w:rPr>
          <w:rFonts w:ascii="Georgia" w:hAnsi="Georgia"/>
          <w:b/>
        </w:rPr>
      </w:pPr>
      <w:r w:rsidRPr="00F11A72">
        <w:rPr>
          <w:rFonts w:ascii="Georgia" w:hAnsi="Georgia"/>
        </w:rPr>
        <w:t xml:space="preserve">The bulk of research for this article comes from archival research at The George Padmore Institute (London) Olive Morris Collection, Lambeth Archives, (London) and the Institute for Race relations, (London). Although the analysis does draw on archived oral </w:t>
      </w:r>
      <w:r w:rsidR="00830AF1" w:rsidRPr="00F11A72">
        <w:rPr>
          <w:rFonts w:ascii="Georgia" w:hAnsi="Georgia"/>
        </w:rPr>
        <w:t>history,</w:t>
      </w:r>
      <w:r w:rsidRPr="00F11A72">
        <w:rPr>
          <w:rFonts w:ascii="Georgia" w:hAnsi="Georgia"/>
        </w:rPr>
        <w:t xml:space="preserve"> the approach taken here resembles Bloom and Joshua’s approach to US Black Panther Party’s history. This </w:t>
      </w:r>
      <w:r w:rsidR="00EB46CE" w:rsidRPr="00F11A72">
        <w:rPr>
          <w:rFonts w:ascii="Georgia" w:hAnsi="Georgia"/>
        </w:rPr>
        <w:t>approach focuses</w:t>
      </w:r>
      <w:r w:rsidRPr="00F11A72">
        <w:rPr>
          <w:rFonts w:ascii="Georgia" w:hAnsi="Georgia"/>
        </w:rPr>
        <w:t xml:space="preserve"> on</w:t>
      </w:r>
      <w:r w:rsidR="00EB46CE" w:rsidRPr="00F11A72">
        <w:rPr>
          <w:rFonts w:ascii="Georgia" w:hAnsi="Georgia"/>
        </w:rPr>
        <w:t xml:space="preserve"> using</w:t>
      </w:r>
      <w:r w:rsidRPr="00F11A72">
        <w:rPr>
          <w:rFonts w:ascii="Georgia" w:hAnsi="Georgia"/>
        </w:rPr>
        <w:t xml:space="preserve"> primary documents rather than ‘retrospective accounts decades after the fact – with memories shaped by intervening events, interests and hearsay…’</w:t>
      </w:r>
      <w:r w:rsidR="00830AF1" w:rsidRPr="00F11A72">
        <w:rPr>
          <w:rFonts w:ascii="Georgia" w:hAnsi="Georgia"/>
        </w:rPr>
        <w:t xml:space="preserve"> (Bloom and Joshua 2013:10). </w:t>
      </w:r>
      <w:r w:rsidRPr="00F11A72">
        <w:rPr>
          <w:rFonts w:ascii="Georgia" w:hAnsi="Georgia"/>
        </w:rPr>
        <w:t xml:space="preserve">Drawing on the newspapers, pamphlets and campaigning materials of BBP groups, this article aims to revisit how BBP projected its ideology outwards to its own audiences and constituencies. Moreover, it seeks to highlight how BBP narrated ideas of political blackness and political solidarity, its theorization of anti-racism and </w:t>
      </w:r>
      <w:r w:rsidRPr="00F11A72">
        <w:rPr>
          <w:rFonts w:ascii="Georgia" w:hAnsi="Georgia"/>
        </w:rPr>
        <w:lastRenderedPageBreak/>
        <w:t xml:space="preserve">anti-imperialism and </w:t>
      </w:r>
      <w:r w:rsidR="008551D7" w:rsidRPr="00F11A72">
        <w:rPr>
          <w:rFonts w:ascii="Georgia" w:hAnsi="Georgia"/>
        </w:rPr>
        <w:t>its ideas about socialism to B</w:t>
      </w:r>
      <w:r w:rsidRPr="00F11A72">
        <w:rPr>
          <w:rFonts w:ascii="Georgia" w:hAnsi="Georgia"/>
        </w:rPr>
        <w:t>lack communities during the late 1960s and early 1970s. This is especially true of the various newspapers of BBP groups, which were the primary</w:t>
      </w:r>
      <w:r w:rsidR="00205A5F" w:rsidRPr="00F11A72">
        <w:rPr>
          <w:rFonts w:ascii="Georgia" w:hAnsi="Georgia"/>
        </w:rPr>
        <w:t xml:space="preserve"> mouthpieces of the movement</w:t>
      </w:r>
      <w:r w:rsidRPr="00F11A72">
        <w:rPr>
          <w:rFonts w:ascii="Georgia" w:hAnsi="Georgia"/>
        </w:rPr>
        <w:t xml:space="preserve"> during this period. This of course reveals a politics of the archive, whereby documents are themselves already collections of editorial decisions and possible exclusions. But it is hoped that this article and the plethora of recent historical research surrounding BBP serve as a point of future debate and historical contestation rather </w:t>
      </w:r>
      <w:r w:rsidR="00205A5F" w:rsidRPr="00F11A72">
        <w:rPr>
          <w:rFonts w:ascii="Georgia" w:hAnsi="Georgia"/>
        </w:rPr>
        <w:t xml:space="preserve">than </w:t>
      </w:r>
      <w:r w:rsidRPr="00F11A72">
        <w:rPr>
          <w:rFonts w:ascii="Georgia" w:hAnsi="Georgia"/>
        </w:rPr>
        <w:t>historical foreclosure.</w:t>
      </w:r>
    </w:p>
    <w:p w14:paraId="4F4A3360" w14:textId="77777777" w:rsidR="0059069F" w:rsidRPr="00F11A72" w:rsidRDefault="0059069F" w:rsidP="005151E9">
      <w:pPr>
        <w:rPr>
          <w:rFonts w:ascii="Georgia" w:hAnsi="Georgia"/>
          <w:b/>
        </w:rPr>
      </w:pPr>
    </w:p>
    <w:p w14:paraId="2C19A966" w14:textId="285CC435" w:rsidR="005151E9" w:rsidRPr="00F11A72" w:rsidRDefault="005A054D" w:rsidP="005151E9">
      <w:pPr>
        <w:rPr>
          <w:rFonts w:ascii="Georgia" w:hAnsi="Georgia"/>
          <w:b/>
        </w:rPr>
      </w:pPr>
      <w:r w:rsidRPr="00F11A72">
        <w:rPr>
          <w:rFonts w:ascii="Georgia" w:hAnsi="Georgia"/>
          <w:b/>
        </w:rPr>
        <w:t>British Black Power and</w:t>
      </w:r>
      <w:r w:rsidR="00B1034C" w:rsidRPr="00F11A72">
        <w:rPr>
          <w:rFonts w:ascii="Georgia" w:hAnsi="Georgia"/>
          <w:b/>
        </w:rPr>
        <w:t xml:space="preserve"> </w:t>
      </w:r>
      <w:r w:rsidRPr="00F11A72">
        <w:rPr>
          <w:rFonts w:ascii="Georgia" w:hAnsi="Georgia"/>
          <w:b/>
        </w:rPr>
        <w:t>Political B</w:t>
      </w:r>
      <w:r w:rsidR="005151E9" w:rsidRPr="00F11A72">
        <w:rPr>
          <w:rFonts w:ascii="Georgia" w:hAnsi="Georgia"/>
          <w:b/>
        </w:rPr>
        <w:t xml:space="preserve">lackness </w:t>
      </w:r>
    </w:p>
    <w:p w14:paraId="6F847250" w14:textId="77777777" w:rsidR="005151E9" w:rsidRPr="00F11A72" w:rsidRDefault="005151E9" w:rsidP="005151E9">
      <w:pPr>
        <w:rPr>
          <w:rFonts w:ascii="Georgia" w:hAnsi="Georgia"/>
          <w:b/>
        </w:rPr>
      </w:pPr>
    </w:p>
    <w:p w14:paraId="3E4C32F3" w14:textId="6845EDAC" w:rsidR="00E50449" w:rsidRPr="00F11A72" w:rsidRDefault="005151E9" w:rsidP="002811D3">
      <w:pPr>
        <w:ind w:left="720"/>
        <w:jc w:val="both"/>
        <w:rPr>
          <w:rFonts w:ascii="Georgia" w:hAnsi="Georgia"/>
        </w:rPr>
      </w:pPr>
      <w:r w:rsidRPr="00F11A72">
        <w:rPr>
          <w:rFonts w:ascii="Georgia" w:hAnsi="Georgia"/>
        </w:rPr>
        <w:t>I wasn’t surprised to see militant African/Caribbean you</w:t>
      </w:r>
      <w:r w:rsidR="001D44F7" w:rsidRPr="00F11A72">
        <w:rPr>
          <w:rFonts w:ascii="Georgia" w:hAnsi="Georgia"/>
        </w:rPr>
        <w:t>th</w:t>
      </w:r>
      <w:r w:rsidRPr="00F11A72">
        <w:rPr>
          <w:rFonts w:ascii="Georgia" w:hAnsi="Georgia"/>
        </w:rPr>
        <w:t xml:space="preserve"> embracing the call. These youth were second-generation and weren’t about to accept the condescension and abuse their parents had endured. No surprise there. What did surprise me was to hear Black Power resonating and to see the raised</w:t>
      </w:r>
      <w:r w:rsidR="00B72E7A" w:rsidRPr="00F11A72">
        <w:rPr>
          <w:rFonts w:ascii="Georgia" w:hAnsi="Georgia"/>
        </w:rPr>
        <w:t xml:space="preserve"> fists in the Asian communities…</w:t>
      </w:r>
      <w:r w:rsidRPr="00F11A72">
        <w:rPr>
          <w:rFonts w:ascii="Georgia" w:hAnsi="Georgia"/>
        </w:rPr>
        <w:t xml:space="preserve"> (Carmichael and </w:t>
      </w:r>
      <w:r w:rsidRPr="00F11A72">
        <w:rPr>
          <w:rFonts w:ascii="Georgia" w:hAnsi="Georgia" w:cs="Arial"/>
        </w:rPr>
        <w:t>Ekwueme 2005: 576)</w:t>
      </w:r>
      <w:r w:rsidR="002811D3" w:rsidRPr="00F11A72">
        <w:rPr>
          <w:rFonts w:ascii="Georgia" w:hAnsi="Georgia"/>
        </w:rPr>
        <w:t xml:space="preserve"> </w:t>
      </w:r>
    </w:p>
    <w:p w14:paraId="3A87770D" w14:textId="77777777" w:rsidR="00805754" w:rsidRPr="00F11A72" w:rsidRDefault="00805754" w:rsidP="005151E9">
      <w:pPr>
        <w:rPr>
          <w:rFonts w:ascii="Georgia" w:hAnsi="Georgia"/>
        </w:rPr>
      </w:pPr>
    </w:p>
    <w:p w14:paraId="44EDCEEF" w14:textId="02B0340E" w:rsidR="00B2465B" w:rsidRPr="00F11A72" w:rsidRDefault="001D14CA" w:rsidP="002E312C">
      <w:pPr>
        <w:jc w:val="both"/>
        <w:rPr>
          <w:rFonts w:ascii="Georgia" w:hAnsi="Georgia"/>
        </w:rPr>
      </w:pPr>
      <w:r w:rsidRPr="00F11A72">
        <w:rPr>
          <w:rFonts w:ascii="Georgia" w:hAnsi="Georgia"/>
        </w:rPr>
        <w:t xml:space="preserve">Black Power pioneer </w:t>
      </w:r>
      <w:r w:rsidR="00111E96" w:rsidRPr="00F11A72">
        <w:rPr>
          <w:rFonts w:ascii="Georgia" w:hAnsi="Georgia"/>
        </w:rPr>
        <w:t>Stok</w:t>
      </w:r>
      <w:r w:rsidR="001D44F7" w:rsidRPr="00F11A72">
        <w:rPr>
          <w:rFonts w:ascii="Georgia" w:hAnsi="Georgia"/>
        </w:rPr>
        <w:t>e</w:t>
      </w:r>
      <w:r w:rsidR="0072529D" w:rsidRPr="00F11A72">
        <w:rPr>
          <w:rFonts w:ascii="Georgia" w:hAnsi="Georgia"/>
        </w:rPr>
        <w:t>ly</w:t>
      </w:r>
      <w:r w:rsidR="007B33C7" w:rsidRPr="00F11A72">
        <w:rPr>
          <w:rFonts w:ascii="Georgia" w:hAnsi="Georgia"/>
        </w:rPr>
        <w:t xml:space="preserve"> Carmichael’s visit to London in July 1967 </w:t>
      </w:r>
      <w:r w:rsidR="00B5222E" w:rsidRPr="00F11A72">
        <w:rPr>
          <w:rFonts w:ascii="Georgia" w:hAnsi="Georgia"/>
        </w:rPr>
        <w:t>is credited</w:t>
      </w:r>
      <w:r w:rsidR="007B33C7" w:rsidRPr="00F11A72">
        <w:rPr>
          <w:rFonts w:ascii="Georgia" w:hAnsi="Georgia"/>
        </w:rPr>
        <w:t xml:space="preserve"> as being</w:t>
      </w:r>
      <w:r w:rsidR="00DA778E" w:rsidRPr="00F11A72">
        <w:rPr>
          <w:rFonts w:ascii="Georgia" w:hAnsi="Georgia"/>
        </w:rPr>
        <w:t xml:space="preserve"> </w:t>
      </w:r>
      <w:r w:rsidR="00CA477B" w:rsidRPr="00F11A72">
        <w:rPr>
          <w:rFonts w:ascii="Georgia" w:hAnsi="Georgia"/>
        </w:rPr>
        <w:t>foundational to</w:t>
      </w:r>
      <w:r w:rsidR="007B33C7" w:rsidRPr="00F11A72">
        <w:rPr>
          <w:rFonts w:ascii="Georgia" w:hAnsi="Georgia"/>
        </w:rPr>
        <w:t xml:space="preserve"> the formation of </w:t>
      </w:r>
      <w:r w:rsidR="00CA477B" w:rsidRPr="00F11A72">
        <w:rPr>
          <w:rFonts w:ascii="Georgia" w:hAnsi="Georgia"/>
        </w:rPr>
        <w:t>BBP</w:t>
      </w:r>
      <w:r w:rsidR="007B33C7" w:rsidRPr="00F11A72">
        <w:rPr>
          <w:rFonts w:ascii="Georgia" w:hAnsi="Georgia"/>
        </w:rPr>
        <w:t xml:space="preserve">. </w:t>
      </w:r>
      <w:r w:rsidR="009A0E8E" w:rsidRPr="00F11A72">
        <w:rPr>
          <w:rFonts w:ascii="Georgia" w:hAnsi="Georgia"/>
        </w:rPr>
        <w:t>Britain</w:t>
      </w:r>
      <w:r w:rsidR="007F4435" w:rsidRPr="00F11A72">
        <w:rPr>
          <w:rFonts w:ascii="Georgia" w:hAnsi="Georgia"/>
        </w:rPr>
        <w:t xml:space="preserve"> had its dawn of Black Power with Michael X’s formation of the Racial Adjustment Action Society (RASS) </w:t>
      </w:r>
      <w:r w:rsidR="008C1635" w:rsidRPr="00F11A72">
        <w:rPr>
          <w:rFonts w:ascii="Georgia" w:hAnsi="Georgia"/>
        </w:rPr>
        <w:t>in the wake of Malcolm X’s visit to Britain in 1965</w:t>
      </w:r>
      <w:r w:rsidR="00C87F16" w:rsidRPr="00F11A72">
        <w:rPr>
          <w:rFonts w:ascii="Georgia" w:hAnsi="Georgia"/>
        </w:rPr>
        <w:t>,</w:t>
      </w:r>
      <w:r w:rsidR="00E94988" w:rsidRPr="00F11A72">
        <w:rPr>
          <w:rFonts w:ascii="Georgia" w:hAnsi="Georgia"/>
        </w:rPr>
        <w:t xml:space="preserve"> and the establishment of United Coloured People’s </w:t>
      </w:r>
      <w:r w:rsidR="00727C1F" w:rsidRPr="00F11A72">
        <w:rPr>
          <w:rFonts w:ascii="Georgia" w:hAnsi="Georgia"/>
        </w:rPr>
        <w:t>Association in June 1967</w:t>
      </w:r>
      <w:r w:rsidR="00D16778" w:rsidRPr="00F11A72">
        <w:rPr>
          <w:rFonts w:ascii="Georgia" w:hAnsi="Georgia"/>
        </w:rPr>
        <w:t xml:space="preserve"> (UPCA)</w:t>
      </w:r>
      <w:r w:rsidR="008C1635" w:rsidRPr="00F11A72">
        <w:rPr>
          <w:rFonts w:ascii="Georgia" w:hAnsi="Georgia"/>
        </w:rPr>
        <w:t xml:space="preserve">. </w:t>
      </w:r>
      <w:r w:rsidR="009A0E8E" w:rsidRPr="00F11A72">
        <w:rPr>
          <w:rFonts w:ascii="Georgia" w:hAnsi="Georgia"/>
        </w:rPr>
        <w:t xml:space="preserve">However, </w:t>
      </w:r>
      <w:r w:rsidR="008C1635" w:rsidRPr="00F11A72">
        <w:rPr>
          <w:rFonts w:ascii="Georgia" w:hAnsi="Georgia"/>
        </w:rPr>
        <w:t>Carmichael’s</w:t>
      </w:r>
      <w:r w:rsidR="00E94988" w:rsidRPr="00F11A72">
        <w:rPr>
          <w:rFonts w:ascii="Georgia" w:hAnsi="Georgia"/>
        </w:rPr>
        <w:t xml:space="preserve"> visit created an explosion of discussion around the idea</w:t>
      </w:r>
      <w:r w:rsidR="00C87F16" w:rsidRPr="00F11A72">
        <w:rPr>
          <w:rFonts w:ascii="Georgia" w:hAnsi="Georgia"/>
        </w:rPr>
        <w:t xml:space="preserve"> of BBP</w:t>
      </w:r>
      <w:r w:rsidR="009D3DA0" w:rsidRPr="00F11A72">
        <w:rPr>
          <w:rFonts w:ascii="Georgia" w:hAnsi="Georgia"/>
        </w:rPr>
        <w:t xml:space="preserve"> (Bunce and Field 2010)</w:t>
      </w:r>
      <w:r w:rsidR="00727C1F" w:rsidRPr="00F11A72">
        <w:rPr>
          <w:rFonts w:ascii="Georgia" w:hAnsi="Georgia"/>
        </w:rPr>
        <w:t xml:space="preserve">. </w:t>
      </w:r>
      <w:r w:rsidR="00DA778E" w:rsidRPr="00F11A72">
        <w:rPr>
          <w:rFonts w:ascii="Georgia" w:hAnsi="Georgia"/>
        </w:rPr>
        <w:t xml:space="preserve">This </w:t>
      </w:r>
      <w:r w:rsidR="00CA477B" w:rsidRPr="00F11A72">
        <w:rPr>
          <w:rFonts w:ascii="Georgia" w:hAnsi="Georgia"/>
        </w:rPr>
        <w:t>saw</w:t>
      </w:r>
      <w:r w:rsidR="00DA778E" w:rsidRPr="00F11A72">
        <w:rPr>
          <w:rFonts w:ascii="Georgia" w:hAnsi="Georgia"/>
        </w:rPr>
        <w:t xml:space="preserve"> the emergence of the BPM in 1968, the Black Unity and </w:t>
      </w:r>
      <w:r w:rsidR="00C87F16" w:rsidRPr="00F11A72">
        <w:rPr>
          <w:rFonts w:ascii="Georgia" w:hAnsi="Georgia"/>
        </w:rPr>
        <w:t>Freedom Party (BUFP) in 1970</w:t>
      </w:r>
      <w:r w:rsidR="00366F45" w:rsidRPr="00F11A72">
        <w:rPr>
          <w:rFonts w:ascii="Georgia" w:hAnsi="Georgia"/>
        </w:rPr>
        <w:t>, the</w:t>
      </w:r>
      <w:r w:rsidR="00DA778E" w:rsidRPr="00F11A72">
        <w:rPr>
          <w:rFonts w:ascii="Georgia" w:hAnsi="Georgia"/>
        </w:rPr>
        <w:t xml:space="preserve"> Black Liberation Front (BLF)</w:t>
      </w:r>
      <w:r w:rsidR="001D44F7" w:rsidRPr="00F11A72">
        <w:rPr>
          <w:rFonts w:ascii="Georgia" w:hAnsi="Georgia"/>
        </w:rPr>
        <w:t xml:space="preserve"> in</w:t>
      </w:r>
      <w:r w:rsidR="00DA778E" w:rsidRPr="00F11A72">
        <w:rPr>
          <w:rFonts w:ascii="Georgia" w:hAnsi="Georgia"/>
        </w:rPr>
        <w:t xml:space="preserve"> 1971 and other Black Power groups in urban </w:t>
      </w:r>
      <w:r w:rsidR="005A2900" w:rsidRPr="00F11A72">
        <w:rPr>
          <w:rFonts w:ascii="Georgia" w:hAnsi="Georgia"/>
        </w:rPr>
        <w:t>centers</w:t>
      </w:r>
      <w:r w:rsidR="00DA778E" w:rsidRPr="00F11A72">
        <w:rPr>
          <w:rFonts w:ascii="Georgia" w:hAnsi="Georgia"/>
        </w:rPr>
        <w:t xml:space="preserve"> such as London, Manchester</w:t>
      </w:r>
      <w:r w:rsidR="00AF4C09" w:rsidRPr="00F11A72">
        <w:rPr>
          <w:rFonts w:ascii="Georgia" w:hAnsi="Georgia"/>
        </w:rPr>
        <w:t xml:space="preserve"> and Birmingham</w:t>
      </w:r>
      <w:r w:rsidR="00DA778E" w:rsidRPr="00F11A72">
        <w:rPr>
          <w:rFonts w:ascii="Georgia" w:hAnsi="Georgia"/>
        </w:rPr>
        <w:t>.</w:t>
      </w:r>
      <w:r w:rsidR="00222277" w:rsidRPr="00F11A72">
        <w:rPr>
          <w:rStyle w:val="EndnoteReference"/>
          <w:rFonts w:ascii="Georgia" w:hAnsi="Georgia"/>
        </w:rPr>
        <w:endnoteReference w:id="3"/>
      </w:r>
      <w:r w:rsidR="00DA778E" w:rsidRPr="00F11A72">
        <w:rPr>
          <w:rFonts w:ascii="Georgia" w:hAnsi="Georgia"/>
        </w:rPr>
        <w:t xml:space="preserve"> </w:t>
      </w:r>
      <w:r w:rsidR="00F409EA" w:rsidRPr="00F11A72">
        <w:rPr>
          <w:rFonts w:ascii="Georgia" w:hAnsi="Georgia"/>
        </w:rPr>
        <w:t>The US Black Power movement heavily influenced BBP</w:t>
      </w:r>
      <w:r w:rsidR="00C87F16" w:rsidRPr="00F11A72">
        <w:rPr>
          <w:rFonts w:ascii="Georgia" w:hAnsi="Georgia"/>
        </w:rPr>
        <w:t xml:space="preserve">, with groups such </w:t>
      </w:r>
      <w:r w:rsidR="00E32B89" w:rsidRPr="00F11A72">
        <w:rPr>
          <w:rFonts w:ascii="Georgia" w:hAnsi="Georgia"/>
        </w:rPr>
        <w:t>as the</w:t>
      </w:r>
      <w:r w:rsidR="00C87F16" w:rsidRPr="00F11A72">
        <w:rPr>
          <w:rFonts w:ascii="Georgia" w:hAnsi="Georgia"/>
        </w:rPr>
        <w:t xml:space="preserve"> BPM taking their name from their US counterparts </w:t>
      </w:r>
      <w:r w:rsidR="007C3AB2" w:rsidRPr="00F11A72">
        <w:rPr>
          <w:rFonts w:ascii="Georgia" w:hAnsi="Georgia"/>
        </w:rPr>
        <w:t>and</w:t>
      </w:r>
      <w:r w:rsidR="00C87F16" w:rsidRPr="00F11A72">
        <w:rPr>
          <w:rFonts w:ascii="Georgia" w:hAnsi="Georgia"/>
        </w:rPr>
        <w:t xml:space="preserve"> the set reading for such groups being</w:t>
      </w:r>
      <w:r w:rsidR="007C3AB2" w:rsidRPr="00F11A72">
        <w:rPr>
          <w:rFonts w:ascii="Georgia" w:hAnsi="Georgia"/>
        </w:rPr>
        <w:t xml:space="preserve"> </w:t>
      </w:r>
      <w:r w:rsidR="001F67C0" w:rsidRPr="00F11A72">
        <w:rPr>
          <w:rFonts w:ascii="Georgia" w:hAnsi="Georgia"/>
        </w:rPr>
        <w:t>‘E</w:t>
      </w:r>
      <w:r w:rsidR="00C87F16" w:rsidRPr="00F11A72">
        <w:rPr>
          <w:rFonts w:ascii="Georgia" w:hAnsi="Georgia"/>
        </w:rPr>
        <w:t>ldridge Cleaver, Angela Davis…</w:t>
      </w:r>
      <w:r w:rsidR="00970781" w:rsidRPr="00F11A72">
        <w:rPr>
          <w:rFonts w:ascii="Georgia" w:hAnsi="Georgia"/>
        </w:rPr>
        <w:t>’ and</w:t>
      </w:r>
      <w:r w:rsidR="00B2465B" w:rsidRPr="00F11A72">
        <w:rPr>
          <w:rFonts w:ascii="Georgia" w:hAnsi="Georgia"/>
        </w:rPr>
        <w:t xml:space="preserve"> </w:t>
      </w:r>
      <w:r w:rsidR="004A2E69" w:rsidRPr="00F11A72">
        <w:rPr>
          <w:rFonts w:ascii="Georgia" w:hAnsi="Georgia"/>
        </w:rPr>
        <w:t>‘</w:t>
      </w:r>
      <w:r w:rsidR="001F67C0" w:rsidRPr="00F11A72">
        <w:rPr>
          <w:rFonts w:ascii="Georgia" w:hAnsi="Georgia"/>
        </w:rPr>
        <w:t>Stokely Carmichael.</w:t>
      </w:r>
      <w:r w:rsidR="007C3AB2" w:rsidRPr="00F11A72">
        <w:rPr>
          <w:rFonts w:ascii="Georgia" w:hAnsi="Georgia"/>
        </w:rPr>
        <w:t>’</w:t>
      </w:r>
      <w:r w:rsidR="007C3AB2" w:rsidRPr="00F11A72">
        <w:rPr>
          <w:rStyle w:val="EndnoteReference"/>
          <w:rFonts w:ascii="Georgia" w:hAnsi="Georgia"/>
        </w:rPr>
        <w:t xml:space="preserve"> </w:t>
      </w:r>
      <w:r w:rsidR="007C3AB2" w:rsidRPr="00F11A72">
        <w:rPr>
          <w:rStyle w:val="EndnoteReference"/>
          <w:rFonts w:ascii="Georgia" w:hAnsi="Georgia"/>
        </w:rPr>
        <w:endnoteReference w:id="4"/>
      </w:r>
      <w:r w:rsidR="007C3AB2" w:rsidRPr="00F11A72">
        <w:rPr>
          <w:rStyle w:val="EndnoteReference"/>
          <w:rFonts w:ascii="Georgia" w:hAnsi="Georgia"/>
        </w:rPr>
        <w:t xml:space="preserve">. </w:t>
      </w:r>
      <w:r w:rsidR="003D728D" w:rsidRPr="00F11A72">
        <w:rPr>
          <w:rFonts w:ascii="Georgia" w:hAnsi="Georgia"/>
        </w:rPr>
        <w:t>However, a</w:t>
      </w:r>
      <w:r w:rsidR="00D16778" w:rsidRPr="00F11A72">
        <w:rPr>
          <w:rFonts w:ascii="Georgia" w:hAnsi="Georgia"/>
        </w:rPr>
        <w:t xml:space="preserve">s </w:t>
      </w:r>
      <w:r w:rsidR="007C3AB2" w:rsidRPr="00F11A72">
        <w:rPr>
          <w:rFonts w:ascii="Georgia" w:hAnsi="Georgia"/>
        </w:rPr>
        <w:t>Carmichael’s</w:t>
      </w:r>
      <w:r w:rsidR="001F67C0" w:rsidRPr="00F11A72">
        <w:rPr>
          <w:rFonts w:ascii="Georgia" w:hAnsi="Georgia"/>
        </w:rPr>
        <w:t xml:space="preserve"> </w:t>
      </w:r>
      <w:r w:rsidR="007C3AB2" w:rsidRPr="00F11A72">
        <w:rPr>
          <w:rFonts w:ascii="Georgia" w:hAnsi="Georgia"/>
        </w:rPr>
        <w:t>reflections on his speech at the</w:t>
      </w:r>
      <w:r w:rsidR="00B2465B" w:rsidRPr="00F11A72">
        <w:rPr>
          <w:rFonts w:ascii="Georgia" w:hAnsi="Georgia"/>
        </w:rPr>
        <w:t xml:space="preserve"> Dialectics of Liberation </w:t>
      </w:r>
      <w:r w:rsidR="00AF4C09" w:rsidRPr="00F11A72">
        <w:rPr>
          <w:rFonts w:ascii="Georgia" w:hAnsi="Georgia"/>
        </w:rPr>
        <w:t xml:space="preserve">Conference </w:t>
      </w:r>
      <w:r w:rsidR="000C2C9B" w:rsidRPr="00F11A72">
        <w:rPr>
          <w:rFonts w:ascii="Georgia" w:hAnsi="Georgia"/>
        </w:rPr>
        <w:t>highlight</w:t>
      </w:r>
      <w:r w:rsidR="00B2465B" w:rsidRPr="00F11A72">
        <w:rPr>
          <w:rFonts w:ascii="Georgia" w:hAnsi="Georgia"/>
        </w:rPr>
        <w:t>,</w:t>
      </w:r>
      <w:r w:rsidR="007C3AB2" w:rsidRPr="00F11A72">
        <w:rPr>
          <w:rFonts w:ascii="Georgia" w:hAnsi="Georgia"/>
        </w:rPr>
        <w:t xml:space="preserve"> </w:t>
      </w:r>
      <w:r w:rsidR="000C2C9B" w:rsidRPr="00F11A72">
        <w:rPr>
          <w:rFonts w:ascii="Georgia" w:hAnsi="Georgia"/>
        </w:rPr>
        <w:t>BBP</w:t>
      </w:r>
      <w:r w:rsidR="007C3AB2" w:rsidRPr="00F11A72">
        <w:rPr>
          <w:rFonts w:ascii="Georgia" w:hAnsi="Georgia"/>
        </w:rPr>
        <w:t xml:space="preserve"> </w:t>
      </w:r>
      <w:r w:rsidR="000C2C9B" w:rsidRPr="00F11A72">
        <w:rPr>
          <w:rFonts w:ascii="Georgia" w:hAnsi="Georgia"/>
        </w:rPr>
        <w:t>resonated</w:t>
      </w:r>
      <w:r w:rsidR="007C3AB2" w:rsidRPr="00F11A72">
        <w:rPr>
          <w:rFonts w:ascii="Georgia" w:hAnsi="Georgia"/>
        </w:rPr>
        <w:t xml:space="preserve"> beyond the British African/Caribbean community. </w:t>
      </w:r>
      <w:r w:rsidR="009C3E62" w:rsidRPr="00F11A72">
        <w:rPr>
          <w:rFonts w:ascii="Georgia" w:hAnsi="Georgia"/>
        </w:rPr>
        <w:t xml:space="preserve">This marks a distinction </w:t>
      </w:r>
      <w:r w:rsidR="00DD01BE" w:rsidRPr="00F11A72">
        <w:rPr>
          <w:rFonts w:ascii="Georgia" w:hAnsi="Georgia"/>
        </w:rPr>
        <w:t>between</w:t>
      </w:r>
      <w:r w:rsidR="009C3E62" w:rsidRPr="00F11A72">
        <w:rPr>
          <w:rFonts w:ascii="Georgia" w:hAnsi="Georgia"/>
        </w:rPr>
        <w:t xml:space="preserve"> BB</w:t>
      </w:r>
      <w:r w:rsidR="007C3AB2" w:rsidRPr="00F11A72">
        <w:rPr>
          <w:rFonts w:ascii="Georgia" w:hAnsi="Georgia"/>
        </w:rPr>
        <w:t xml:space="preserve">P and its US </w:t>
      </w:r>
      <w:r w:rsidR="00011C3B" w:rsidRPr="00F11A72">
        <w:rPr>
          <w:rFonts w:ascii="Georgia" w:hAnsi="Georgia"/>
        </w:rPr>
        <w:t>counterpart</w:t>
      </w:r>
      <w:r w:rsidR="007C3AB2" w:rsidRPr="00F11A72">
        <w:rPr>
          <w:rFonts w:ascii="Georgia" w:hAnsi="Georgia"/>
        </w:rPr>
        <w:t xml:space="preserve">. </w:t>
      </w:r>
      <w:r w:rsidR="00B2465B" w:rsidRPr="00F11A72">
        <w:rPr>
          <w:rFonts w:ascii="Georgia" w:hAnsi="Georgia"/>
        </w:rPr>
        <w:t>A</w:t>
      </w:r>
      <w:r w:rsidR="00DD01BE" w:rsidRPr="00F11A72">
        <w:rPr>
          <w:rFonts w:ascii="Georgia" w:hAnsi="Georgia"/>
        </w:rPr>
        <w:t>lthough B</w:t>
      </w:r>
      <w:r w:rsidR="001D44F7" w:rsidRPr="00F11A72">
        <w:rPr>
          <w:rFonts w:ascii="Georgia" w:hAnsi="Georgia"/>
        </w:rPr>
        <w:t>B</w:t>
      </w:r>
      <w:r w:rsidR="007C3AB2" w:rsidRPr="00F11A72">
        <w:rPr>
          <w:rFonts w:ascii="Georgia" w:hAnsi="Georgia"/>
        </w:rPr>
        <w:t xml:space="preserve">P </w:t>
      </w:r>
      <w:r w:rsidR="005A2900" w:rsidRPr="00F11A72">
        <w:rPr>
          <w:rFonts w:ascii="Georgia" w:hAnsi="Georgia"/>
        </w:rPr>
        <w:t>groups differed on ideological prerogatives,</w:t>
      </w:r>
      <w:r w:rsidR="007C3AB2" w:rsidRPr="00F11A72">
        <w:rPr>
          <w:rFonts w:ascii="Georgia" w:hAnsi="Georgia"/>
        </w:rPr>
        <w:t xml:space="preserve"> </w:t>
      </w:r>
      <w:r w:rsidR="00884979" w:rsidRPr="00F11A72">
        <w:rPr>
          <w:rFonts w:ascii="Georgia" w:hAnsi="Georgia"/>
        </w:rPr>
        <w:t>(</w:t>
      </w:r>
      <w:r w:rsidR="007C3AB2" w:rsidRPr="00F11A72">
        <w:rPr>
          <w:rFonts w:ascii="Georgia" w:hAnsi="Georgia"/>
        </w:rPr>
        <w:t xml:space="preserve">with some groups emerging out of one another due to ideological disagreements on issues such as cultural nationalism or </w:t>
      </w:r>
      <w:r w:rsidR="005A2900" w:rsidRPr="00F11A72">
        <w:rPr>
          <w:rFonts w:ascii="Georgia" w:hAnsi="Georgia"/>
        </w:rPr>
        <w:t xml:space="preserve">the </w:t>
      </w:r>
      <w:r w:rsidR="007C3AB2" w:rsidRPr="00F11A72">
        <w:rPr>
          <w:rFonts w:ascii="Georgia" w:hAnsi="Georgia"/>
        </w:rPr>
        <w:t xml:space="preserve">role of </w:t>
      </w:r>
      <w:r w:rsidR="008C19FB" w:rsidRPr="00F11A72">
        <w:rPr>
          <w:rFonts w:ascii="Georgia" w:hAnsi="Georgia"/>
        </w:rPr>
        <w:t>Marxism</w:t>
      </w:r>
      <w:r w:rsidR="00CB7F1D" w:rsidRPr="00F11A72">
        <w:rPr>
          <w:rFonts w:ascii="Georgia" w:hAnsi="Georgia"/>
        </w:rPr>
        <w:t>-Leninism</w:t>
      </w:r>
      <w:r w:rsidR="00B2465B" w:rsidRPr="00F11A72">
        <w:rPr>
          <w:rFonts w:ascii="Georgia" w:hAnsi="Georgia"/>
        </w:rPr>
        <w:t xml:space="preserve"> in Black Power</w:t>
      </w:r>
      <w:r w:rsidR="00884979" w:rsidRPr="00F11A72">
        <w:rPr>
          <w:rFonts w:ascii="Georgia" w:hAnsi="Georgia"/>
        </w:rPr>
        <w:t>),</w:t>
      </w:r>
      <w:r w:rsidR="007C3AB2" w:rsidRPr="00F11A72">
        <w:rPr>
          <w:rFonts w:ascii="Georgia" w:hAnsi="Georgia"/>
        </w:rPr>
        <w:t xml:space="preserve"> </w:t>
      </w:r>
      <w:r w:rsidR="00CA477B" w:rsidRPr="00F11A72">
        <w:rPr>
          <w:rFonts w:ascii="Georgia" w:hAnsi="Georgia"/>
        </w:rPr>
        <w:t>most</w:t>
      </w:r>
      <w:r w:rsidR="007C3AB2" w:rsidRPr="00F11A72">
        <w:rPr>
          <w:rFonts w:ascii="Georgia" w:hAnsi="Georgia"/>
        </w:rPr>
        <w:t xml:space="preserve"> of the prominent BBP groups were </w:t>
      </w:r>
      <w:r w:rsidR="00DD01BE" w:rsidRPr="00F11A72">
        <w:rPr>
          <w:rFonts w:ascii="Georgia" w:hAnsi="Georgia"/>
        </w:rPr>
        <w:t>‘</w:t>
      </w:r>
      <w:r w:rsidR="0076258A" w:rsidRPr="00F11A72">
        <w:rPr>
          <w:rFonts w:ascii="Georgia" w:hAnsi="Georgia"/>
        </w:rPr>
        <w:t>politically B</w:t>
      </w:r>
      <w:r w:rsidR="007C3AB2" w:rsidRPr="00F11A72">
        <w:rPr>
          <w:rFonts w:ascii="Georgia" w:hAnsi="Georgia"/>
        </w:rPr>
        <w:t>lack</w:t>
      </w:r>
      <w:r w:rsidR="00DD01BE" w:rsidRPr="00F11A72">
        <w:rPr>
          <w:rFonts w:ascii="Georgia" w:hAnsi="Georgia"/>
        </w:rPr>
        <w:t>’</w:t>
      </w:r>
      <w:r w:rsidR="007C3AB2" w:rsidRPr="00F11A72">
        <w:rPr>
          <w:rFonts w:ascii="Georgia" w:hAnsi="Georgia"/>
        </w:rPr>
        <w:t xml:space="preserve">.  </w:t>
      </w:r>
      <w:r w:rsidR="005A2900" w:rsidRPr="00F11A72">
        <w:rPr>
          <w:rFonts w:ascii="Georgia" w:hAnsi="Georgia"/>
        </w:rPr>
        <w:t xml:space="preserve">  </w:t>
      </w:r>
    </w:p>
    <w:p w14:paraId="72288A07" w14:textId="77777777" w:rsidR="00B2465B" w:rsidRPr="00F11A72" w:rsidRDefault="00B2465B" w:rsidP="002E312C">
      <w:pPr>
        <w:jc w:val="both"/>
        <w:rPr>
          <w:rFonts w:ascii="Georgia" w:hAnsi="Georgia"/>
        </w:rPr>
      </w:pPr>
    </w:p>
    <w:p w14:paraId="60C72C0F" w14:textId="2F50B703" w:rsidR="00111DCF" w:rsidRPr="00F11A72" w:rsidRDefault="007C3AB2" w:rsidP="00111DCF">
      <w:pPr>
        <w:jc w:val="both"/>
        <w:rPr>
          <w:rFonts w:ascii="Georgia" w:hAnsi="Georgia"/>
        </w:rPr>
      </w:pPr>
      <w:r w:rsidRPr="00F11A72">
        <w:rPr>
          <w:rFonts w:ascii="Georgia" w:hAnsi="Georgia"/>
        </w:rPr>
        <w:t>Political blackness has a distinct link to antiracism in the UK, having emerged</w:t>
      </w:r>
      <w:r w:rsidR="00830EC9" w:rsidRPr="00F11A72">
        <w:rPr>
          <w:rFonts w:ascii="Georgia" w:hAnsi="Georgia"/>
        </w:rPr>
        <w:t xml:space="preserve"> in the late 1960s in reaction </w:t>
      </w:r>
      <w:r w:rsidR="00884979" w:rsidRPr="00F11A72">
        <w:rPr>
          <w:rFonts w:ascii="Georgia" w:hAnsi="Georgia"/>
        </w:rPr>
        <w:t xml:space="preserve">to </w:t>
      </w:r>
      <w:r w:rsidR="00345D70" w:rsidRPr="00F11A72">
        <w:rPr>
          <w:rFonts w:ascii="Georgia" w:hAnsi="Georgia"/>
        </w:rPr>
        <w:t xml:space="preserve">the </w:t>
      </w:r>
      <w:r w:rsidR="00B5222E" w:rsidRPr="00F11A72">
        <w:rPr>
          <w:rFonts w:ascii="Georgia" w:hAnsi="Georgia"/>
        </w:rPr>
        <w:t>state racism</w:t>
      </w:r>
      <w:r w:rsidR="00830EC9" w:rsidRPr="00F11A72">
        <w:rPr>
          <w:rFonts w:ascii="Georgia" w:hAnsi="Georgia"/>
        </w:rPr>
        <w:t xml:space="preserve"> endured by</w:t>
      </w:r>
      <w:r w:rsidRPr="00F11A72">
        <w:rPr>
          <w:rFonts w:ascii="Georgia" w:hAnsi="Georgia"/>
        </w:rPr>
        <w:t xml:space="preserve"> New Commonwealth communities.  </w:t>
      </w:r>
      <w:r w:rsidR="006B737C" w:rsidRPr="00F11A72">
        <w:rPr>
          <w:rFonts w:ascii="Georgia" w:hAnsi="Georgia"/>
        </w:rPr>
        <w:t>The British state had been confronted with the faces and lives of its former</w:t>
      </w:r>
      <w:r w:rsidR="00830EC9" w:rsidRPr="00F11A72">
        <w:rPr>
          <w:rFonts w:ascii="Georgia" w:hAnsi="Georgia"/>
        </w:rPr>
        <w:t>,</w:t>
      </w:r>
      <w:r w:rsidR="006B737C" w:rsidRPr="00F11A72">
        <w:rPr>
          <w:rFonts w:ascii="Georgia" w:hAnsi="Georgia"/>
        </w:rPr>
        <w:t xml:space="preserve"> and then still existing</w:t>
      </w:r>
      <w:r w:rsidR="00D75445" w:rsidRPr="00F11A72">
        <w:rPr>
          <w:rFonts w:ascii="Georgia" w:hAnsi="Georgia"/>
        </w:rPr>
        <w:t>,</w:t>
      </w:r>
      <w:r w:rsidR="006B737C" w:rsidRPr="00F11A72">
        <w:rPr>
          <w:rFonts w:ascii="Georgia" w:hAnsi="Georgia"/>
        </w:rPr>
        <w:t xml:space="preserve"> empire when it had </w:t>
      </w:r>
      <w:r w:rsidR="001312B6" w:rsidRPr="00F11A72">
        <w:rPr>
          <w:rFonts w:ascii="Georgia" w:hAnsi="Georgia"/>
        </w:rPr>
        <w:t xml:space="preserve">drawn </w:t>
      </w:r>
      <w:r w:rsidR="006B737C" w:rsidRPr="00F11A72">
        <w:rPr>
          <w:rFonts w:ascii="Georgia" w:hAnsi="Georgia"/>
        </w:rPr>
        <w:t xml:space="preserve">on the human capital of the Commonwealth during post-war reconstruction. </w:t>
      </w:r>
      <w:r w:rsidR="00B5222E" w:rsidRPr="00F11A72">
        <w:rPr>
          <w:rFonts w:ascii="Georgia" w:hAnsi="Georgia"/>
        </w:rPr>
        <w:t>The post-war economy had seen the establishment of a racialised division of labour on the UK mainland. New Commonwealth</w:t>
      </w:r>
      <w:r w:rsidR="004E7A1B" w:rsidRPr="00F11A72">
        <w:rPr>
          <w:rFonts w:ascii="Georgia" w:hAnsi="Georgia"/>
        </w:rPr>
        <w:t xml:space="preserve"> citizens</w:t>
      </w:r>
      <w:r w:rsidR="00B5222E" w:rsidRPr="00F11A72">
        <w:rPr>
          <w:rFonts w:ascii="Georgia" w:hAnsi="Georgia"/>
        </w:rPr>
        <w:t xml:space="preserve"> often occupied the bottom rung of the labour market, regardless of their previous class trajectory, as white male workers moved into higher paying skilled manual roles that informally discriminated to keep non-white labour out of such jobs. British society’s insidious racism against its non-white citizens had also resulted in inf</w:t>
      </w:r>
      <w:r w:rsidR="00D3003A" w:rsidRPr="00F11A72">
        <w:rPr>
          <w:rFonts w:ascii="Georgia" w:hAnsi="Georgia"/>
        </w:rPr>
        <w:t>ormal colour bars in workplaces and</w:t>
      </w:r>
      <w:r w:rsidR="00B5222E" w:rsidRPr="00F11A72">
        <w:rPr>
          <w:rFonts w:ascii="Georgia" w:hAnsi="Georgia"/>
        </w:rPr>
        <w:t xml:space="preserve"> unions, and racial discrimination in </w:t>
      </w:r>
      <w:r w:rsidR="00B5222E" w:rsidRPr="00F11A72">
        <w:rPr>
          <w:rFonts w:ascii="Georgia" w:hAnsi="Georgia"/>
        </w:rPr>
        <w:lastRenderedPageBreak/>
        <w:t>housing and policing (Virdee 2014: 98-119). This economic discrim</w:t>
      </w:r>
      <w:r w:rsidR="00206C73" w:rsidRPr="00F11A72">
        <w:rPr>
          <w:rFonts w:ascii="Georgia" w:hAnsi="Georgia"/>
        </w:rPr>
        <w:t xml:space="preserve">ination was accompanied with </w:t>
      </w:r>
      <w:r w:rsidR="00B5222E" w:rsidRPr="00F11A72">
        <w:rPr>
          <w:rFonts w:ascii="Georgia" w:hAnsi="Georgia"/>
        </w:rPr>
        <w:t>violence against mig</w:t>
      </w:r>
      <w:r w:rsidR="00206C73" w:rsidRPr="00F11A72">
        <w:rPr>
          <w:rFonts w:ascii="Georgia" w:hAnsi="Georgia"/>
        </w:rPr>
        <w:t xml:space="preserve">rant communities with flashpoints such as </w:t>
      </w:r>
      <w:r w:rsidR="00206C73" w:rsidRPr="00F11A72">
        <w:rPr>
          <w:rFonts w:ascii="Georgia" w:hAnsi="Georgia" w:cs="Times New Roman"/>
        </w:rPr>
        <w:t xml:space="preserve">white-on-black rioting in Nottingham and Notting </w:t>
      </w:r>
      <w:r w:rsidR="004E7A1B" w:rsidRPr="00F11A72">
        <w:rPr>
          <w:rFonts w:ascii="Georgia" w:hAnsi="Georgia" w:cs="Times New Roman"/>
        </w:rPr>
        <w:t>H</w:t>
      </w:r>
      <w:r w:rsidR="00206C73" w:rsidRPr="00F11A72">
        <w:rPr>
          <w:rFonts w:ascii="Georgia" w:hAnsi="Georgia" w:cs="Times New Roman"/>
        </w:rPr>
        <w:t xml:space="preserve">ill in the 1950s leading </w:t>
      </w:r>
      <w:r w:rsidR="00206C73" w:rsidRPr="00F11A72">
        <w:rPr>
          <w:rFonts w:ascii="Georgia" w:hAnsi="Georgia"/>
        </w:rPr>
        <w:t xml:space="preserve">to </w:t>
      </w:r>
      <w:r w:rsidR="00B5222E" w:rsidRPr="00F11A72">
        <w:rPr>
          <w:rFonts w:ascii="Georgia" w:hAnsi="Georgia"/>
        </w:rPr>
        <w:t xml:space="preserve"> ‘nigger hunting’ and ‘paki bashing’</w:t>
      </w:r>
      <w:r w:rsidR="00206C73" w:rsidRPr="00F11A72">
        <w:rPr>
          <w:rFonts w:ascii="Georgia" w:hAnsi="Georgia"/>
        </w:rPr>
        <w:t xml:space="preserve"> in the 1960s. </w:t>
      </w:r>
      <w:r w:rsidR="00483684" w:rsidRPr="00F11A72">
        <w:rPr>
          <w:rFonts w:ascii="Georgia" w:hAnsi="Georgia"/>
        </w:rPr>
        <w:t>This</w:t>
      </w:r>
      <w:r w:rsidR="00206C73" w:rsidRPr="00F11A72">
        <w:rPr>
          <w:rFonts w:ascii="Georgia" w:hAnsi="Georgia"/>
        </w:rPr>
        <w:t xml:space="preserve"> specter of r</w:t>
      </w:r>
      <w:r w:rsidR="00D3003A" w:rsidRPr="00F11A72">
        <w:rPr>
          <w:rFonts w:ascii="Georgia" w:hAnsi="Georgia"/>
        </w:rPr>
        <w:t xml:space="preserve">acial violence </w:t>
      </w:r>
      <w:r w:rsidR="00483684" w:rsidRPr="00F11A72">
        <w:rPr>
          <w:rFonts w:ascii="Georgia" w:hAnsi="Georgia"/>
        </w:rPr>
        <w:t>would become even more concrete</w:t>
      </w:r>
      <w:r w:rsidR="00206C73" w:rsidRPr="00F11A72">
        <w:rPr>
          <w:rFonts w:ascii="Georgia" w:hAnsi="Georgia"/>
        </w:rPr>
        <w:t xml:space="preserve"> with</w:t>
      </w:r>
      <w:r w:rsidR="00B5222E" w:rsidRPr="00F11A72">
        <w:rPr>
          <w:rFonts w:ascii="Georgia" w:hAnsi="Georgia"/>
        </w:rPr>
        <w:t xml:space="preserve"> the </w:t>
      </w:r>
      <w:r w:rsidR="00206C73" w:rsidRPr="00F11A72">
        <w:rPr>
          <w:rFonts w:ascii="Georgia" w:hAnsi="Georgia"/>
        </w:rPr>
        <w:t>amalgamation of racist groups under the banner of</w:t>
      </w:r>
      <w:r w:rsidR="00B5222E" w:rsidRPr="00F11A72">
        <w:rPr>
          <w:rFonts w:ascii="Georgia" w:hAnsi="Georgia"/>
        </w:rPr>
        <w:t xml:space="preserve"> the National Front in 1967</w:t>
      </w:r>
      <w:r w:rsidR="00D3003A" w:rsidRPr="00F11A72">
        <w:rPr>
          <w:rFonts w:ascii="Georgia" w:hAnsi="Georgia"/>
        </w:rPr>
        <w:t xml:space="preserve"> (Sivanandan 2008: 107)</w:t>
      </w:r>
      <w:r w:rsidR="00B5222E" w:rsidRPr="00F11A72">
        <w:rPr>
          <w:rFonts w:ascii="Georgia" w:hAnsi="Georgia"/>
        </w:rPr>
        <w:t xml:space="preserve">.  </w:t>
      </w:r>
    </w:p>
    <w:p w14:paraId="0B919938" w14:textId="77777777" w:rsidR="00111DCF" w:rsidRPr="00F11A72" w:rsidRDefault="00111DCF" w:rsidP="00111DCF">
      <w:pPr>
        <w:jc w:val="both"/>
        <w:rPr>
          <w:rFonts w:ascii="Georgia" w:hAnsi="Georgia"/>
        </w:rPr>
      </w:pPr>
    </w:p>
    <w:p w14:paraId="3B571A05" w14:textId="292CBB16" w:rsidR="004A7657" w:rsidRPr="00F11A72" w:rsidRDefault="006B737C" w:rsidP="004A7657">
      <w:pPr>
        <w:jc w:val="both"/>
        <w:rPr>
          <w:rFonts w:ascii="Georgia" w:hAnsi="Georgia"/>
        </w:rPr>
      </w:pPr>
      <w:r w:rsidRPr="00F11A72">
        <w:rPr>
          <w:rFonts w:ascii="Georgia" w:hAnsi="Georgia"/>
        </w:rPr>
        <w:t>Perturbed by the effects of ‘coloured immigration’ on British society</w:t>
      </w:r>
      <w:r w:rsidR="00490026" w:rsidRPr="00F11A72">
        <w:rPr>
          <w:rFonts w:ascii="Georgia" w:hAnsi="Georgia"/>
        </w:rPr>
        <w:t>, with race riots and debates about cultural essentialism,</w:t>
      </w:r>
      <w:r w:rsidR="00830EC9" w:rsidRPr="00F11A72">
        <w:rPr>
          <w:rFonts w:ascii="Georgia" w:hAnsi="Georgia"/>
        </w:rPr>
        <w:t xml:space="preserve"> and a slowdown in economic growth</w:t>
      </w:r>
      <w:r w:rsidR="00884979" w:rsidRPr="00F11A72">
        <w:rPr>
          <w:rFonts w:ascii="Georgia" w:hAnsi="Georgia"/>
        </w:rPr>
        <w:t>,</w:t>
      </w:r>
      <w:r w:rsidR="00490026" w:rsidRPr="00F11A72">
        <w:rPr>
          <w:rFonts w:ascii="Georgia" w:hAnsi="Georgia"/>
        </w:rPr>
        <w:t xml:space="preserve"> </w:t>
      </w:r>
      <w:r w:rsidRPr="00F11A72">
        <w:rPr>
          <w:rFonts w:ascii="Georgia" w:hAnsi="Georgia"/>
        </w:rPr>
        <w:t>the state pursued a series of racist Immi</w:t>
      </w:r>
      <w:r w:rsidR="00C87F16" w:rsidRPr="00F11A72">
        <w:rPr>
          <w:rFonts w:ascii="Georgia" w:hAnsi="Georgia"/>
        </w:rPr>
        <w:t>gration Acts (1962, 1968, 1971)</w:t>
      </w:r>
      <w:r w:rsidR="00830EC9" w:rsidRPr="00F11A72">
        <w:rPr>
          <w:rFonts w:ascii="Georgia" w:hAnsi="Georgia"/>
        </w:rPr>
        <w:t xml:space="preserve"> designed to limit New Commonwealth immigration</w:t>
      </w:r>
      <w:r w:rsidR="00C87F16" w:rsidRPr="00F11A72">
        <w:rPr>
          <w:rFonts w:ascii="Georgia" w:hAnsi="Georgia"/>
        </w:rPr>
        <w:t xml:space="preserve">. </w:t>
      </w:r>
      <w:r w:rsidR="001312B6" w:rsidRPr="00F11A72">
        <w:rPr>
          <w:rFonts w:ascii="Georgia" w:hAnsi="Georgia"/>
        </w:rPr>
        <w:t>T</w:t>
      </w:r>
      <w:r w:rsidR="00C87F16" w:rsidRPr="00F11A72">
        <w:rPr>
          <w:rFonts w:ascii="Georgia" w:hAnsi="Georgia"/>
        </w:rPr>
        <w:t>his state racism</w:t>
      </w:r>
      <w:r w:rsidR="00884979" w:rsidRPr="00F11A72">
        <w:rPr>
          <w:rFonts w:ascii="Georgia" w:hAnsi="Georgia"/>
        </w:rPr>
        <w:t xml:space="preserve"> </w:t>
      </w:r>
      <w:r w:rsidR="001312B6" w:rsidRPr="00F11A72">
        <w:rPr>
          <w:rFonts w:ascii="Georgia" w:hAnsi="Georgia"/>
        </w:rPr>
        <w:t>peaked with</w:t>
      </w:r>
      <w:r w:rsidRPr="00F11A72">
        <w:rPr>
          <w:rFonts w:ascii="Georgia" w:hAnsi="Georgia"/>
        </w:rPr>
        <w:t xml:space="preserve"> the</w:t>
      </w:r>
      <w:r w:rsidR="00F436EC" w:rsidRPr="00F11A72">
        <w:rPr>
          <w:rFonts w:ascii="Georgia" w:hAnsi="Georgia"/>
        </w:rPr>
        <w:t xml:space="preserve"> 1971 Immigration Act and its</w:t>
      </w:r>
      <w:r w:rsidRPr="00F11A72">
        <w:rPr>
          <w:rFonts w:ascii="Georgia" w:hAnsi="Georgia"/>
        </w:rPr>
        <w:t xml:space="preserve"> move towards </w:t>
      </w:r>
      <w:r w:rsidR="00884979" w:rsidRPr="00F11A72">
        <w:rPr>
          <w:rFonts w:ascii="Georgia" w:hAnsi="Georgia"/>
        </w:rPr>
        <w:t>partiality</w:t>
      </w:r>
      <w:r w:rsidR="00F436EC" w:rsidRPr="00F11A72">
        <w:rPr>
          <w:rFonts w:ascii="Georgia" w:hAnsi="Georgia"/>
        </w:rPr>
        <w:t xml:space="preserve">, which </w:t>
      </w:r>
      <w:r w:rsidRPr="00F11A72">
        <w:rPr>
          <w:rFonts w:ascii="Georgia" w:hAnsi="Georgia"/>
        </w:rPr>
        <w:t>effectively linked immigration to the ability to trace Anglo-Saxon heredity</w:t>
      </w:r>
      <w:r w:rsidR="00B5222E" w:rsidRPr="00F11A72">
        <w:rPr>
          <w:rFonts w:ascii="Georgia" w:hAnsi="Georgia"/>
        </w:rPr>
        <w:t xml:space="preserve"> (Sivanandan 2008: 65-90)</w:t>
      </w:r>
      <w:r w:rsidRPr="00F11A72">
        <w:rPr>
          <w:rFonts w:ascii="Georgia" w:hAnsi="Georgia"/>
        </w:rPr>
        <w:t>.</w:t>
      </w:r>
      <w:r w:rsidR="00884979" w:rsidRPr="00F11A72">
        <w:rPr>
          <w:rFonts w:ascii="Georgia" w:hAnsi="Georgia"/>
        </w:rPr>
        <w:t xml:space="preserve"> </w:t>
      </w:r>
      <w:r w:rsidR="00B04521" w:rsidRPr="00F11A72">
        <w:rPr>
          <w:rFonts w:ascii="Georgia" w:hAnsi="Georgia"/>
        </w:rPr>
        <w:t xml:space="preserve">Through immigration control or racial discrimination </w:t>
      </w:r>
      <w:r w:rsidR="00AD485F" w:rsidRPr="00F11A72">
        <w:rPr>
          <w:rFonts w:ascii="Georgia" w:hAnsi="Georgia"/>
        </w:rPr>
        <w:t xml:space="preserve">New Commonwealth </w:t>
      </w:r>
      <w:r w:rsidR="004E7A1B" w:rsidRPr="00F11A72">
        <w:rPr>
          <w:rFonts w:ascii="Georgia" w:hAnsi="Georgia"/>
        </w:rPr>
        <w:t>citizens</w:t>
      </w:r>
      <w:r w:rsidR="00AD485F" w:rsidRPr="00F11A72">
        <w:rPr>
          <w:rFonts w:ascii="Georgia" w:hAnsi="Georgia"/>
        </w:rPr>
        <w:t xml:space="preserve"> were excluded</w:t>
      </w:r>
      <w:r w:rsidR="00B04521" w:rsidRPr="00F11A72">
        <w:rPr>
          <w:rFonts w:ascii="Georgia" w:hAnsi="Georgia"/>
        </w:rPr>
        <w:t xml:space="preserve"> from gaining access to </w:t>
      </w:r>
      <w:r w:rsidR="00AD485F" w:rsidRPr="00F11A72">
        <w:rPr>
          <w:rFonts w:ascii="Georgia" w:hAnsi="Georgia"/>
        </w:rPr>
        <w:t xml:space="preserve">the </w:t>
      </w:r>
      <w:r w:rsidR="00AA3528" w:rsidRPr="00F11A72">
        <w:rPr>
          <w:rFonts w:ascii="Georgia" w:hAnsi="Georgia"/>
        </w:rPr>
        <w:t xml:space="preserve">socio-economic and political </w:t>
      </w:r>
      <w:r w:rsidR="00AD485F" w:rsidRPr="00F11A72">
        <w:rPr>
          <w:rFonts w:ascii="Georgia" w:hAnsi="Georgia"/>
        </w:rPr>
        <w:t>safegu</w:t>
      </w:r>
      <w:r w:rsidR="00E60632" w:rsidRPr="00F11A72">
        <w:rPr>
          <w:rFonts w:ascii="Georgia" w:hAnsi="Georgia"/>
        </w:rPr>
        <w:t>ards of British social democracy</w:t>
      </w:r>
      <w:r w:rsidR="00AD485F" w:rsidRPr="00F11A72">
        <w:rPr>
          <w:rFonts w:ascii="Georgia" w:hAnsi="Georgia"/>
        </w:rPr>
        <w:t xml:space="preserve">. </w:t>
      </w:r>
      <w:r w:rsidR="00884979" w:rsidRPr="00F11A72">
        <w:rPr>
          <w:rFonts w:ascii="Georgia" w:hAnsi="Georgia"/>
        </w:rPr>
        <w:t>T</w:t>
      </w:r>
      <w:r w:rsidRPr="00F11A72">
        <w:rPr>
          <w:rFonts w:ascii="Georgia" w:hAnsi="Georgia"/>
        </w:rPr>
        <w:t xml:space="preserve">he </w:t>
      </w:r>
      <w:r w:rsidR="002C5524" w:rsidRPr="00F11A72">
        <w:rPr>
          <w:rFonts w:ascii="Georgia" w:hAnsi="Georgia"/>
        </w:rPr>
        <w:t xml:space="preserve">failure of the </w:t>
      </w:r>
      <w:r w:rsidRPr="00F11A72">
        <w:rPr>
          <w:rFonts w:ascii="Georgia" w:hAnsi="Georgia"/>
        </w:rPr>
        <w:t>1965 Race Relations</w:t>
      </w:r>
      <w:r w:rsidR="00884979" w:rsidRPr="00F11A72">
        <w:rPr>
          <w:rFonts w:ascii="Georgia" w:hAnsi="Georgia"/>
        </w:rPr>
        <w:t xml:space="preserve"> Act </w:t>
      </w:r>
      <w:r w:rsidRPr="00F11A72">
        <w:rPr>
          <w:rFonts w:ascii="Georgia" w:hAnsi="Georgia"/>
        </w:rPr>
        <w:t>to secure protection against discrimination</w:t>
      </w:r>
      <w:r w:rsidR="00884979" w:rsidRPr="00F11A72">
        <w:rPr>
          <w:rFonts w:ascii="Georgia" w:hAnsi="Georgia"/>
        </w:rPr>
        <w:t>, nor</w:t>
      </w:r>
      <w:r w:rsidR="00AD485F" w:rsidRPr="00F11A72">
        <w:rPr>
          <w:rFonts w:ascii="Georgia" w:hAnsi="Georgia"/>
        </w:rPr>
        <w:t xml:space="preserve"> remedy the unfairness of mainland Britain’s racial division of </w:t>
      </w:r>
      <w:r w:rsidR="00E60632" w:rsidRPr="00F11A72">
        <w:rPr>
          <w:rFonts w:ascii="Georgia" w:hAnsi="Georgia"/>
        </w:rPr>
        <w:t>labor</w:t>
      </w:r>
      <w:r w:rsidR="005C265B" w:rsidRPr="00F11A72">
        <w:rPr>
          <w:rFonts w:ascii="Georgia" w:hAnsi="Georgia"/>
        </w:rPr>
        <w:t>,</w:t>
      </w:r>
      <w:r w:rsidR="00884979" w:rsidRPr="00F11A72">
        <w:rPr>
          <w:rFonts w:ascii="Georgia" w:hAnsi="Georgia"/>
        </w:rPr>
        <w:t xml:space="preserve"> </w:t>
      </w:r>
      <w:r w:rsidR="005C265B" w:rsidRPr="00F11A72">
        <w:rPr>
          <w:rFonts w:ascii="Georgia" w:hAnsi="Georgia"/>
        </w:rPr>
        <w:t>alongside</w:t>
      </w:r>
      <w:r w:rsidR="002C5524" w:rsidRPr="00F11A72">
        <w:rPr>
          <w:rFonts w:ascii="Georgia" w:hAnsi="Georgia"/>
        </w:rPr>
        <w:t xml:space="preserve"> the</w:t>
      </w:r>
      <w:r w:rsidRPr="00F11A72">
        <w:rPr>
          <w:rFonts w:ascii="Georgia" w:hAnsi="Georgia"/>
        </w:rPr>
        <w:t xml:space="preserve"> complicity of the two main political parties in legislating against coloured immigratio</w:t>
      </w:r>
      <w:r w:rsidR="00884979" w:rsidRPr="00F11A72">
        <w:rPr>
          <w:rFonts w:ascii="Georgia" w:hAnsi="Georgia"/>
        </w:rPr>
        <w:t>n</w:t>
      </w:r>
      <w:r w:rsidR="005C265B" w:rsidRPr="00F11A72">
        <w:rPr>
          <w:rFonts w:ascii="Georgia" w:hAnsi="Georgia"/>
        </w:rPr>
        <w:t>,</w:t>
      </w:r>
      <w:r w:rsidRPr="00F11A72">
        <w:rPr>
          <w:rFonts w:ascii="Georgia" w:hAnsi="Georgia"/>
        </w:rPr>
        <w:t xml:space="preserve"> forced New Commonwealth communities into pursuing</w:t>
      </w:r>
      <w:r w:rsidR="00884979" w:rsidRPr="00F11A72">
        <w:rPr>
          <w:rFonts w:ascii="Georgia" w:hAnsi="Georgia"/>
        </w:rPr>
        <w:t xml:space="preserve"> a</w:t>
      </w:r>
      <w:r w:rsidRPr="00F11A72">
        <w:rPr>
          <w:rFonts w:ascii="Georgia" w:hAnsi="Georgia"/>
        </w:rPr>
        <w:t xml:space="preserve"> more radical political response to racial oppression</w:t>
      </w:r>
      <w:r w:rsidR="007815FE" w:rsidRPr="00F11A72">
        <w:rPr>
          <w:rFonts w:ascii="Georgia" w:hAnsi="Georgia"/>
        </w:rPr>
        <w:t xml:space="preserve"> (Wild 2016)</w:t>
      </w:r>
      <w:r w:rsidRPr="00F11A72">
        <w:rPr>
          <w:rFonts w:ascii="Georgia" w:hAnsi="Georgia"/>
        </w:rPr>
        <w:t>.</w:t>
      </w:r>
      <w:r w:rsidR="00C01F49" w:rsidRPr="00F11A72">
        <w:rPr>
          <w:rStyle w:val="EndnoteReference"/>
          <w:rFonts w:ascii="Georgia" w:hAnsi="Georgia"/>
        </w:rPr>
        <w:endnoteReference w:id="5"/>
      </w:r>
      <w:r w:rsidR="00D3003A" w:rsidRPr="00F11A72">
        <w:rPr>
          <w:rFonts w:ascii="Georgia" w:hAnsi="Georgia"/>
        </w:rPr>
        <w:t xml:space="preserve"> </w:t>
      </w:r>
      <w:r w:rsidR="00BF297A" w:rsidRPr="00F11A72">
        <w:rPr>
          <w:rFonts w:ascii="Georgia" w:hAnsi="Georgia"/>
        </w:rPr>
        <w:t xml:space="preserve"> </w:t>
      </w:r>
      <w:r w:rsidR="004A7657" w:rsidRPr="00F11A72">
        <w:rPr>
          <w:rFonts w:ascii="Georgia" w:hAnsi="Georgia"/>
        </w:rPr>
        <w:t xml:space="preserve">Under the signifier of a collective ‘Black’ political subject, which did not override ethnic, religious or national identities, activists attempted to create a common political identity that could facilitate cooperation between New Commonwealth communities in the pursuit of racial justice. As the legendary director of the Institute for Race Relations, Ambalavaner Sivanandan recalled, this was a time when </w:t>
      </w:r>
      <w:r w:rsidR="004A7657" w:rsidRPr="00F11A72">
        <w:rPr>
          <w:rFonts w:ascii="Georgia" w:hAnsi="Georgia" w:cs="Book Antiqua"/>
        </w:rPr>
        <w:t>‘Black was the colour of our politics not the colour of our skin.’ (Owsu 2016: 12).</w:t>
      </w:r>
    </w:p>
    <w:p w14:paraId="39A1CF35" w14:textId="0ABBCC06" w:rsidR="00D3003A" w:rsidRPr="00F11A72" w:rsidRDefault="00D3003A" w:rsidP="00144A44">
      <w:pPr>
        <w:tabs>
          <w:tab w:val="left" w:pos="6311"/>
        </w:tabs>
        <w:jc w:val="both"/>
        <w:rPr>
          <w:rFonts w:ascii="Georgia" w:hAnsi="Georgia"/>
        </w:rPr>
      </w:pPr>
    </w:p>
    <w:p w14:paraId="3DAA32ED" w14:textId="77777777" w:rsidR="00524B3E" w:rsidRPr="00F11A72" w:rsidRDefault="009C3E62" w:rsidP="00BF297A">
      <w:pPr>
        <w:jc w:val="both"/>
        <w:rPr>
          <w:rFonts w:ascii="Georgia" w:hAnsi="Georgia"/>
        </w:rPr>
      </w:pPr>
      <w:r w:rsidRPr="00F11A72">
        <w:rPr>
          <w:rFonts w:ascii="Georgia" w:hAnsi="Georgia"/>
        </w:rPr>
        <w:t xml:space="preserve">BBP </w:t>
      </w:r>
      <w:r w:rsidR="00025CF6" w:rsidRPr="00F11A72">
        <w:rPr>
          <w:rFonts w:ascii="Georgia" w:hAnsi="Georgia"/>
        </w:rPr>
        <w:t xml:space="preserve">outwardly projected </w:t>
      </w:r>
      <w:r w:rsidRPr="00F11A72">
        <w:rPr>
          <w:rFonts w:ascii="Georgia" w:hAnsi="Georgia"/>
        </w:rPr>
        <w:t>‘political blackness’</w:t>
      </w:r>
      <w:r w:rsidR="000E6AE6" w:rsidRPr="00F11A72">
        <w:rPr>
          <w:rFonts w:ascii="Georgia" w:hAnsi="Georgia"/>
        </w:rPr>
        <w:t>,</w:t>
      </w:r>
      <w:r w:rsidRPr="00F11A72">
        <w:rPr>
          <w:rFonts w:ascii="Georgia" w:hAnsi="Georgia"/>
        </w:rPr>
        <w:t xml:space="preserve"> with groups such as UCPA </w:t>
      </w:r>
      <w:r w:rsidR="00DD01BE" w:rsidRPr="00F11A72">
        <w:rPr>
          <w:rFonts w:ascii="Georgia" w:hAnsi="Georgia"/>
        </w:rPr>
        <w:t>offering</w:t>
      </w:r>
      <w:r w:rsidR="007201A0" w:rsidRPr="00F11A72">
        <w:rPr>
          <w:rFonts w:ascii="Georgia" w:hAnsi="Georgia"/>
        </w:rPr>
        <w:t xml:space="preserve"> </w:t>
      </w:r>
      <w:r w:rsidR="009525E9" w:rsidRPr="00F11A72">
        <w:rPr>
          <w:rFonts w:ascii="Georgia" w:hAnsi="Georgia"/>
        </w:rPr>
        <w:t xml:space="preserve">early </w:t>
      </w:r>
      <w:r w:rsidR="007201A0" w:rsidRPr="00F11A72">
        <w:rPr>
          <w:rFonts w:ascii="Georgia" w:hAnsi="Georgia"/>
        </w:rPr>
        <w:t>definitions of</w:t>
      </w:r>
      <w:r w:rsidR="009525E9" w:rsidRPr="00F11A72">
        <w:rPr>
          <w:rFonts w:ascii="Georgia" w:hAnsi="Georgia"/>
        </w:rPr>
        <w:t xml:space="preserve"> the concept. </w:t>
      </w:r>
      <w:r w:rsidR="00EE3E01" w:rsidRPr="00F11A72">
        <w:rPr>
          <w:rFonts w:ascii="Georgia" w:hAnsi="Georgia"/>
        </w:rPr>
        <w:t>The main tenet of such political blackness</w:t>
      </w:r>
      <w:r w:rsidR="006B737C" w:rsidRPr="00F11A72">
        <w:rPr>
          <w:rFonts w:ascii="Georgia" w:hAnsi="Georgia"/>
        </w:rPr>
        <w:t xml:space="preserve"> was that the common experience of colonial rule and subsequent state racism in the UK united the members of the African, Caribbean and Asian migrant communities</w:t>
      </w:r>
      <w:r w:rsidR="006B52FD" w:rsidRPr="00F11A72">
        <w:rPr>
          <w:rFonts w:ascii="Georgia" w:hAnsi="Georgia"/>
        </w:rPr>
        <w:t xml:space="preserve"> as Black peoples</w:t>
      </w:r>
      <w:r w:rsidR="005C265B" w:rsidRPr="00F11A72">
        <w:rPr>
          <w:rFonts w:ascii="Georgia" w:hAnsi="Georgia"/>
        </w:rPr>
        <w:t>.</w:t>
      </w:r>
      <w:r w:rsidR="006B737C" w:rsidRPr="00F11A72">
        <w:rPr>
          <w:rFonts w:ascii="Georgia" w:hAnsi="Georgia"/>
        </w:rPr>
        <w:t xml:space="preserve"> </w:t>
      </w:r>
      <w:r w:rsidR="009525E9" w:rsidRPr="00F11A72">
        <w:rPr>
          <w:rFonts w:ascii="Georgia" w:hAnsi="Georgia"/>
        </w:rPr>
        <w:t xml:space="preserve">The UPCA </w:t>
      </w:r>
      <w:r w:rsidR="00DE3FF7" w:rsidRPr="00F11A72">
        <w:rPr>
          <w:rFonts w:ascii="Georgia" w:hAnsi="Georgia"/>
        </w:rPr>
        <w:t>referred</w:t>
      </w:r>
      <w:r w:rsidR="009525E9" w:rsidRPr="00F11A72">
        <w:rPr>
          <w:rFonts w:ascii="Georgia" w:hAnsi="Georgia"/>
        </w:rPr>
        <w:t xml:space="preserve"> to</w:t>
      </w:r>
      <w:r w:rsidR="00EB4F2D" w:rsidRPr="00F11A72">
        <w:rPr>
          <w:rFonts w:ascii="Georgia" w:hAnsi="Georgia"/>
        </w:rPr>
        <w:t xml:space="preserve"> its members</w:t>
      </w:r>
      <w:r w:rsidR="00AF4C09" w:rsidRPr="00F11A72">
        <w:rPr>
          <w:rFonts w:ascii="Georgia" w:hAnsi="Georgia"/>
        </w:rPr>
        <w:t xml:space="preserve"> as</w:t>
      </w:r>
      <w:r w:rsidR="007201A0" w:rsidRPr="00F11A72">
        <w:rPr>
          <w:rFonts w:ascii="Georgia" w:hAnsi="Georgia"/>
        </w:rPr>
        <w:t xml:space="preserve">  </w:t>
      </w:r>
      <w:r w:rsidR="00DF420F" w:rsidRPr="00F11A72">
        <w:rPr>
          <w:rFonts w:ascii="Georgia" w:hAnsi="Georgia"/>
        </w:rPr>
        <w:t xml:space="preserve">“Black Brothers and Sisters from Asia, Africa, the Caribbean and the Americas…’ </w:t>
      </w:r>
      <w:r w:rsidR="00DF420F" w:rsidRPr="00F11A72">
        <w:rPr>
          <w:rStyle w:val="EndnoteReference"/>
          <w:rFonts w:ascii="Georgia" w:hAnsi="Georgia"/>
        </w:rPr>
        <w:endnoteReference w:id="6"/>
      </w:r>
      <w:r w:rsidR="00DF420F" w:rsidRPr="00F11A72">
        <w:rPr>
          <w:rFonts w:ascii="Georgia" w:hAnsi="Georgia"/>
        </w:rPr>
        <w:t xml:space="preserve"> </w:t>
      </w:r>
      <w:r w:rsidR="00AF4C09" w:rsidRPr="00F11A72">
        <w:rPr>
          <w:rFonts w:ascii="Georgia" w:hAnsi="Georgia"/>
        </w:rPr>
        <w:t>and</w:t>
      </w:r>
      <w:r w:rsidR="005365E5" w:rsidRPr="00F11A72">
        <w:rPr>
          <w:rFonts w:ascii="Georgia" w:hAnsi="Georgia"/>
        </w:rPr>
        <w:t xml:space="preserve"> </w:t>
      </w:r>
      <w:r w:rsidR="009525E9" w:rsidRPr="00F11A72">
        <w:rPr>
          <w:rFonts w:ascii="Georgia" w:hAnsi="Georgia"/>
        </w:rPr>
        <w:t>argue</w:t>
      </w:r>
      <w:r w:rsidR="00180E22" w:rsidRPr="00F11A72">
        <w:rPr>
          <w:rFonts w:ascii="Georgia" w:hAnsi="Georgia"/>
        </w:rPr>
        <w:t>d</w:t>
      </w:r>
      <w:r w:rsidR="007201A0" w:rsidRPr="00F11A72">
        <w:rPr>
          <w:rFonts w:ascii="Georgia" w:hAnsi="Georgia"/>
        </w:rPr>
        <w:t xml:space="preserve"> that history was now being dr</w:t>
      </w:r>
      <w:r w:rsidR="009525E9" w:rsidRPr="00F11A72">
        <w:rPr>
          <w:rFonts w:ascii="Georgia" w:hAnsi="Georgia"/>
        </w:rPr>
        <w:t xml:space="preserve">iven by the formation of two ‘irreconcilable camps’ between those from ‘Asia, Africa, the Caribbean and the </w:t>
      </w:r>
      <w:r w:rsidR="00F44D2D" w:rsidRPr="00F11A72">
        <w:rPr>
          <w:rFonts w:ascii="Georgia" w:hAnsi="Georgia"/>
        </w:rPr>
        <w:t>Americas’ and</w:t>
      </w:r>
      <w:r w:rsidR="009525E9" w:rsidRPr="00F11A72">
        <w:rPr>
          <w:rFonts w:ascii="Georgia" w:hAnsi="Georgia"/>
        </w:rPr>
        <w:t xml:space="preserve"> “Western imperialist</w:t>
      </w:r>
      <w:r w:rsidR="00AF4C09" w:rsidRPr="00F11A72">
        <w:rPr>
          <w:rFonts w:ascii="Georgia" w:hAnsi="Georgia"/>
        </w:rPr>
        <w:t>’</w:t>
      </w:r>
      <w:r w:rsidR="009525E9" w:rsidRPr="00F11A72">
        <w:rPr>
          <w:rFonts w:ascii="Georgia" w:hAnsi="Georgia"/>
        </w:rPr>
        <w:t xml:space="preserve"> nations.</w:t>
      </w:r>
      <w:r w:rsidR="007815FE" w:rsidRPr="00F11A72">
        <w:rPr>
          <w:rStyle w:val="EndnoteReference"/>
          <w:rFonts w:ascii="Georgia" w:hAnsi="Georgia"/>
        </w:rPr>
        <w:endnoteReference w:id="7"/>
      </w:r>
      <w:r w:rsidR="009525E9" w:rsidRPr="00F11A72">
        <w:rPr>
          <w:rFonts w:ascii="Georgia" w:hAnsi="Georgia"/>
        </w:rPr>
        <w:t xml:space="preserve"> </w:t>
      </w:r>
      <w:r w:rsidR="009634A3" w:rsidRPr="00F11A72">
        <w:rPr>
          <w:rFonts w:ascii="Georgia" w:hAnsi="Georgia"/>
        </w:rPr>
        <w:t>P</w:t>
      </w:r>
      <w:r w:rsidR="00F44D2D" w:rsidRPr="00F11A72">
        <w:rPr>
          <w:rFonts w:ascii="Georgia" w:hAnsi="Georgia"/>
        </w:rPr>
        <w:t xml:space="preserve">olitical blackness was also central to Marxist-Leninist BUFP, which emerged out of the UPCA, and the </w:t>
      </w:r>
      <w:r w:rsidR="001312B6" w:rsidRPr="00F11A72">
        <w:rPr>
          <w:rFonts w:ascii="Georgia" w:hAnsi="Georgia"/>
        </w:rPr>
        <w:t xml:space="preserve">anti-vanguardist </w:t>
      </w:r>
      <w:r w:rsidR="00F44D2D" w:rsidRPr="00F11A72">
        <w:rPr>
          <w:rFonts w:ascii="Georgia" w:hAnsi="Georgia"/>
        </w:rPr>
        <w:t>BPM. Even the more Afrocentric</w:t>
      </w:r>
      <w:r w:rsidR="005C265B" w:rsidRPr="00F11A72">
        <w:rPr>
          <w:rFonts w:ascii="Georgia" w:hAnsi="Georgia"/>
        </w:rPr>
        <w:t>-</w:t>
      </w:r>
      <w:r w:rsidR="00F44D2D" w:rsidRPr="00F11A72">
        <w:rPr>
          <w:rFonts w:ascii="Georgia" w:hAnsi="Georgia"/>
        </w:rPr>
        <w:t>focused BLF, define</w:t>
      </w:r>
      <w:r w:rsidR="00717B36" w:rsidRPr="00F11A72">
        <w:rPr>
          <w:rFonts w:ascii="Georgia" w:hAnsi="Georgia"/>
        </w:rPr>
        <w:t>d</w:t>
      </w:r>
      <w:r w:rsidR="00F44D2D" w:rsidRPr="00F11A72">
        <w:rPr>
          <w:rFonts w:ascii="Georgia" w:hAnsi="Georgia"/>
        </w:rPr>
        <w:t xml:space="preserve"> ‘</w:t>
      </w:r>
      <w:r w:rsidR="00DF420F" w:rsidRPr="00F11A72">
        <w:rPr>
          <w:rFonts w:ascii="Georgia" w:hAnsi="Georgia"/>
        </w:rPr>
        <w:t>Black people as all non-white peoples of African, Asian, Caribbean and Latin American origin who share the com</w:t>
      </w:r>
      <w:r w:rsidR="00F44D2D" w:rsidRPr="00F11A72">
        <w:rPr>
          <w:rFonts w:ascii="Georgia" w:hAnsi="Georgia"/>
        </w:rPr>
        <w:t>mon enemy, and common oppressor</w:t>
      </w:r>
      <w:r w:rsidR="00DF420F" w:rsidRPr="00F11A72">
        <w:rPr>
          <w:rFonts w:ascii="Georgia" w:hAnsi="Georgia"/>
        </w:rPr>
        <w:t>’</w:t>
      </w:r>
      <w:r w:rsidR="00F44D2D" w:rsidRPr="00F11A72">
        <w:rPr>
          <w:rFonts w:ascii="Georgia" w:hAnsi="Georgia"/>
        </w:rPr>
        <w:t xml:space="preserve"> in a manifesto called ‘</w:t>
      </w:r>
      <w:r w:rsidR="00184096" w:rsidRPr="00F11A72">
        <w:rPr>
          <w:rFonts w:ascii="Georgia" w:hAnsi="Georgia"/>
        </w:rPr>
        <w:t>Revolutionary Black Nationalism</w:t>
      </w:r>
      <w:r w:rsidR="00F44D2D" w:rsidRPr="00F11A72">
        <w:rPr>
          <w:rFonts w:ascii="Georgia" w:hAnsi="Georgia"/>
        </w:rPr>
        <w:t>’</w:t>
      </w:r>
      <w:r w:rsidR="00184096" w:rsidRPr="00F11A72">
        <w:rPr>
          <w:rFonts w:ascii="Georgia" w:hAnsi="Georgia"/>
        </w:rPr>
        <w:t>.</w:t>
      </w:r>
      <w:r w:rsidR="00184096" w:rsidRPr="00F11A72">
        <w:rPr>
          <w:rStyle w:val="EndnoteReference"/>
          <w:rFonts w:ascii="Georgia" w:hAnsi="Georgia"/>
        </w:rPr>
        <w:endnoteReference w:id="8"/>
      </w:r>
      <w:r w:rsidR="00F44D2D" w:rsidRPr="00F11A72">
        <w:rPr>
          <w:rFonts w:ascii="Georgia" w:hAnsi="Georgia"/>
        </w:rPr>
        <w:t xml:space="preserve"> </w:t>
      </w:r>
      <w:r w:rsidR="00144A44" w:rsidRPr="00F11A72">
        <w:rPr>
          <w:rFonts w:ascii="Georgia" w:hAnsi="Georgia"/>
        </w:rPr>
        <w:t xml:space="preserve"> </w:t>
      </w:r>
    </w:p>
    <w:p w14:paraId="0ADC3FB0" w14:textId="77777777" w:rsidR="00524B3E" w:rsidRPr="00F11A72" w:rsidRDefault="00524B3E" w:rsidP="00BF297A">
      <w:pPr>
        <w:jc w:val="both"/>
        <w:rPr>
          <w:rFonts w:ascii="Georgia" w:hAnsi="Georgia"/>
        </w:rPr>
      </w:pPr>
    </w:p>
    <w:p w14:paraId="3636B1A1" w14:textId="5331AC5A" w:rsidR="001F5D63" w:rsidRPr="00F11A72" w:rsidRDefault="004D04BF" w:rsidP="007A43C1">
      <w:pPr>
        <w:jc w:val="both"/>
        <w:rPr>
          <w:rFonts w:ascii="Georgia" w:hAnsi="Georgia"/>
        </w:rPr>
      </w:pPr>
      <w:r w:rsidRPr="00F11A72">
        <w:rPr>
          <w:rFonts w:ascii="Georgia" w:hAnsi="Georgia"/>
        </w:rPr>
        <w:t>BBP’s p</w:t>
      </w:r>
      <w:r w:rsidR="00BF297A" w:rsidRPr="00F11A72">
        <w:rPr>
          <w:rFonts w:ascii="Georgia" w:hAnsi="Georgia"/>
        </w:rPr>
        <w:t xml:space="preserve">olitical blackness was </w:t>
      </w:r>
      <w:r w:rsidR="00AE22D7" w:rsidRPr="00F11A72">
        <w:rPr>
          <w:rFonts w:ascii="Georgia" w:hAnsi="Georgia"/>
        </w:rPr>
        <w:t xml:space="preserve">thus </w:t>
      </w:r>
      <w:r w:rsidR="00BA486D" w:rsidRPr="00F11A72">
        <w:rPr>
          <w:rFonts w:ascii="Georgia" w:hAnsi="Georgia"/>
        </w:rPr>
        <w:t>a</w:t>
      </w:r>
      <w:r w:rsidR="00BF297A" w:rsidRPr="00F11A72">
        <w:rPr>
          <w:rFonts w:ascii="Georgia" w:hAnsi="Georgia"/>
        </w:rPr>
        <w:t xml:space="preserve"> response to the state’s racialization of New Commonwealth communities as ‘coloured people’.</w:t>
      </w:r>
      <w:r w:rsidR="00BF297A" w:rsidRPr="00F11A72">
        <w:rPr>
          <w:rStyle w:val="EndnoteReference"/>
          <w:rFonts w:ascii="Georgia" w:hAnsi="Georgia"/>
        </w:rPr>
        <w:endnoteReference w:id="9"/>
      </w:r>
      <w:r w:rsidR="00BF297A" w:rsidRPr="00F11A72">
        <w:rPr>
          <w:rStyle w:val="EndnoteReference"/>
          <w:rFonts w:ascii="Georgia" w:hAnsi="Georgia"/>
        </w:rPr>
        <w:t xml:space="preserve"> </w:t>
      </w:r>
      <w:r w:rsidR="00AA378E" w:rsidRPr="00F11A72">
        <w:rPr>
          <w:rFonts w:ascii="Georgia" w:hAnsi="Georgia"/>
        </w:rPr>
        <w:t xml:space="preserve"> </w:t>
      </w:r>
      <w:r w:rsidR="00524B3E" w:rsidRPr="00F11A72">
        <w:rPr>
          <w:rFonts w:ascii="Georgia" w:hAnsi="Georgia"/>
        </w:rPr>
        <w:t>This</w:t>
      </w:r>
      <w:r w:rsidR="001F5D63" w:rsidRPr="00F11A72">
        <w:rPr>
          <w:rFonts w:ascii="Georgia" w:hAnsi="Georgia"/>
        </w:rPr>
        <w:t xml:space="preserve"> allowed </w:t>
      </w:r>
      <w:r w:rsidR="00524B3E" w:rsidRPr="00F11A72">
        <w:rPr>
          <w:rFonts w:ascii="Georgia" w:hAnsi="Georgia"/>
        </w:rPr>
        <w:t>BBP</w:t>
      </w:r>
      <w:r w:rsidR="001312B6" w:rsidRPr="00F11A72">
        <w:rPr>
          <w:rFonts w:ascii="Georgia" w:hAnsi="Georgia"/>
        </w:rPr>
        <w:t xml:space="preserve"> </w:t>
      </w:r>
      <w:r w:rsidR="001F5D63" w:rsidRPr="00F11A72">
        <w:rPr>
          <w:rFonts w:ascii="Georgia" w:hAnsi="Georgia"/>
        </w:rPr>
        <w:t>groups to address the over-arching racist structures of British society</w:t>
      </w:r>
      <w:r w:rsidR="000E6AE6" w:rsidRPr="00F11A72">
        <w:rPr>
          <w:rFonts w:ascii="Georgia" w:hAnsi="Georgia"/>
        </w:rPr>
        <w:t>.</w:t>
      </w:r>
      <w:r w:rsidR="00061763" w:rsidRPr="00F11A72">
        <w:rPr>
          <w:rFonts w:ascii="Georgia" w:hAnsi="Georgia"/>
        </w:rPr>
        <w:t xml:space="preserve"> </w:t>
      </w:r>
      <w:r w:rsidR="000E6AE6" w:rsidRPr="00F11A72">
        <w:rPr>
          <w:rFonts w:ascii="Georgia" w:hAnsi="Georgia"/>
        </w:rPr>
        <w:t>This</w:t>
      </w:r>
      <w:r w:rsidR="00061763" w:rsidRPr="00F11A72">
        <w:rPr>
          <w:rFonts w:ascii="Georgia" w:hAnsi="Georgia"/>
        </w:rPr>
        <w:t xml:space="preserve"> </w:t>
      </w:r>
      <w:r w:rsidR="007A43C1" w:rsidRPr="00F11A72">
        <w:rPr>
          <w:rFonts w:ascii="Georgia" w:hAnsi="Georgia"/>
        </w:rPr>
        <w:t xml:space="preserve">was firstly premised on </w:t>
      </w:r>
      <w:r w:rsidR="00FA3E2D" w:rsidRPr="00F11A72">
        <w:rPr>
          <w:rFonts w:ascii="Georgia" w:hAnsi="Georgia"/>
        </w:rPr>
        <w:t xml:space="preserve">arguing that </w:t>
      </w:r>
      <w:r w:rsidR="00EB4F2D" w:rsidRPr="00F11A72">
        <w:rPr>
          <w:rFonts w:ascii="Georgia" w:hAnsi="Georgia"/>
        </w:rPr>
        <w:t>the</w:t>
      </w:r>
      <w:r w:rsidR="001F5D63" w:rsidRPr="00F11A72">
        <w:rPr>
          <w:rFonts w:ascii="Georgia" w:hAnsi="Georgia"/>
        </w:rPr>
        <w:t xml:space="preserve"> </w:t>
      </w:r>
      <w:r w:rsidR="007A43C1" w:rsidRPr="00F11A72">
        <w:rPr>
          <w:rFonts w:ascii="Georgia" w:hAnsi="Georgia"/>
        </w:rPr>
        <w:t>colonial</w:t>
      </w:r>
      <w:r w:rsidR="00061763" w:rsidRPr="00F11A72">
        <w:rPr>
          <w:rFonts w:ascii="Georgia" w:hAnsi="Georgia"/>
        </w:rPr>
        <w:t xml:space="preserve"> constitution of Britain’s division of </w:t>
      </w:r>
      <w:r w:rsidR="001017A7" w:rsidRPr="00F11A72">
        <w:rPr>
          <w:rFonts w:ascii="Georgia" w:hAnsi="Georgia"/>
        </w:rPr>
        <w:t>labor</w:t>
      </w:r>
      <w:r w:rsidR="007A43C1" w:rsidRPr="00F11A72">
        <w:rPr>
          <w:rFonts w:ascii="Georgia" w:hAnsi="Georgia"/>
        </w:rPr>
        <w:t>, which</w:t>
      </w:r>
      <w:r w:rsidR="001017A7" w:rsidRPr="00F11A72">
        <w:rPr>
          <w:rFonts w:ascii="Georgia" w:hAnsi="Georgia"/>
        </w:rPr>
        <w:t xml:space="preserve"> </w:t>
      </w:r>
      <w:r w:rsidR="007A43C1" w:rsidRPr="00F11A72">
        <w:rPr>
          <w:rFonts w:ascii="Georgia" w:hAnsi="Georgia"/>
        </w:rPr>
        <w:t xml:space="preserve">had </w:t>
      </w:r>
      <w:r w:rsidR="001017A7" w:rsidRPr="00F11A72">
        <w:rPr>
          <w:rFonts w:ascii="Georgia" w:hAnsi="Georgia"/>
        </w:rPr>
        <w:t>helped to develop modern Britain</w:t>
      </w:r>
      <w:r w:rsidR="001312B6" w:rsidRPr="00F11A72">
        <w:rPr>
          <w:rFonts w:ascii="Georgia" w:hAnsi="Georgia"/>
        </w:rPr>
        <w:t xml:space="preserve">, gave Black Briton’s a </w:t>
      </w:r>
      <w:r w:rsidR="00345D70" w:rsidRPr="00F11A72">
        <w:rPr>
          <w:rFonts w:ascii="Georgia" w:hAnsi="Georgia"/>
        </w:rPr>
        <w:t xml:space="preserve">reparative </w:t>
      </w:r>
      <w:r w:rsidR="001312B6" w:rsidRPr="00F11A72">
        <w:rPr>
          <w:rFonts w:ascii="Georgia" w:hAnsi="Georgia"/>
        </w:rPr>
        <w:t xml:space="preserve">right to stay in Britain. </w:t>
      </w:r>
      <w:r w:rsidR="001F5D63" w:rsidRPr="00F11A72">
        <w:rPr>
          <w:rFonts w:ascii="Georgia" w:hAnsi="Georgia"/>
        </w:rPr>
        <w:t xml:space="preserve">As the UPCA made clear in 1967: </w:t>
      </w:r>
    </w:p>
    <w:p w14:paraId="74875B97" w14:textId="77777777" w:rsidR="001F5D63" w:rsidRPr="00F11A72" w:rsidRDefault="001F5D63" w:rsidP="001F5D63">
      <w:pPr>
        <w:jc w:val="both"/>
        <w:rPr>
          <w:rFonts w:ascii="Georgia" w:hAnsi="Georgia"/>
        </w:rPr>
      </w:pPr>
    </w:p>
    <w:p w14:paraId="40C4D2C4" w14:textId="78DE0766" w:rsidR="007F4435" w:rsidRPr="00F11A72" w:rsidRDefault="001F5D63" w:rsidP="001F5D63">
      <w:pPr>
        <w:ind w:left="720"/>
        <w:jc w:val="both"/>
        <w:rPr>
          <w:rFonts w:ascii="Georgia" w:hAnsi="Georgia"/>
        </w:rPr>
      </w:pPr>
      <w:r w:rsidRPr="00F11A72">
        <w:rPr>
          <w:rFonts w:ascii="Georgia" w:hAnsi="Georgia"/>
        </w:rPr>
        <w:t>It was the slavery of the Black man that provided the capital for the Industrial Revolution of the West. It was the Black sweat which built the White Civilization. It was the flow of Black blood which saved Britain in her World Wars just as the same Black blood is saving America in Vietnam (Shame!)</w:t>
      </w:r>
      <w:r w:rsidR="00A52B8A" w:rsidRPr="00F11A72">
        <w:rPr>
          <w:rFonts w:ascii="Georgia" w:hAnsi="Georgia"/>
        </w:rPr>
        <w:t xml:space="preserve">. </w:t>
      </w:r>
      <w:r w:rsidRPr="00F11A72">
        <w:rPr>
          <w:rFonts w:ascii="Georgia" w:hAnsi="Georgia"/>
        </w:rPr>
        <w:t xml:space="preserve">It </w:t>
      </w:r>
      <w:r w:rsidR="00A52B8A" w:rsidRPr="00F11A72">
        <w:rPr>
          <w:rFonts w:ascii="Georgia" w:hAnsi="Georgia"/>
        </w:rPr>
        <w:t xml:space="preserve">was </w:t>
      </w:r>
      <w:r w:rsidRPr="00F11A72">
        <w:rPr>
          <w:rFonts w:ascii="Georgia" w:hAnsi="Georgia"/>
        </w:rPr>
        <w:t>the exploitation of Black lands which made Britain great. Black essence has for centuries been the pulse, life and blood of White people on this isle. If the accumulated wealth of Britain is shared among the Black immigrants here, Britain will still be a long way indebted to her Black benefactors. Yet, we are expected to be grateful for partaking the mere crumbs, which fall from the table of debtors. How dare they</w:t>
      </w:r>
      <w:r w:rsidR="00A52B8A" w:rsidRPr="00F11A72">
        <w:rPr>
          <w:rFonts w:ascii="Georgia" w:hAnsi="Georgia"/>
        </w:rPr>
        <w:t>?</w:t>
      </w:r>
      <w:r w:rsidR="00E84AC0" w:rsidRPr="00F11A72">
        <w:rPr>
          <w:rStyle w:val="EndnoteReference"/>
          <w:rFonts w:ascii="Georgia" w:hAnsi="Georgia"/>
        </w:rPr>
        <w:endnoteReference w:id="10"/>
      </w:r>
      <w:r w:rsidR="00A52B8A" w:rsidRPr="00F11A72">
        <w:rPr>
          <w:rFonts w:ascii="Georgia" w:hAnsi="Georgia"/>
        </w:rPr>
        <w:t xml:space="preserve"> </w:t>
      </w:r>
    </w:p>
    <w:p w14:paraId="70E19298" w14:textId="77777777" w:rsidR="00C9162A" w:rsidRPr="00F11A72" w:rsidRDefault="00C9162A" w:rsidP="00FA1518">
      <w:pPr>
        <w:jc w:val="both"/>
        <w:rPr>
          <w:rFonts w:ascii="Georgia" w:hAnsi="Georgia"/>
        </w:rPr>
      </w:pPr>
    </w:p>
    <w:p w14:paraId="1977F1B9" w14:textId="4E9516BA" w:rsidR="00AC3504" w:rsidRPr="00F11A72" w:rsidRDefault="00FA1518" w:rsidP="00C11E38">
      <w:pPr>
        <w:jc w:val="both"/>
        <w:rPr>
          <w:rFonts w:ascii="Georgia" w:hAnsi="Georgia"/>
        </w:rPr>
      </w:pPr>
      <w:r w:rsidRPr="00F11A72">
        <w:rPr>
          <w:rFonts w:ascii="Georgia" w:hAnsi="Georgia"/>
        </w:rPr>
        <w:t>BBP groups</w:t>
      </w:r>
      <w:r w:rsidR="002C5524" w:rsidRPr="00F11A72">
        <w:rPr>
          <w:rFonts w:ascii="Georgia" w:hAnsi="Georgia"/>
        </w:rPr>
        <w:t xml:space="preserve"> subsequently</w:t>
      </w:r>
      <w:r w:rsidRPr="00F11A72">
        <w:rPr>
          <w:rFonts w:ascii="Georgia" w:hAnsi="Georgia"/>
        </w:rPr>
        <w:t xml:space="preserve"> </w:t>
      </w:r>
      <w:r w:rsidR="009D5D74" w:rsidRPr="00F11A72">
        <w:rPr>
          <w:rFonts w:ascii="Georgia" w:hAnsi="Georgia"/>
        </w:rPr>
        <w:t>created</w:t>
      </w:r>
      <w:r w:rsidR="00F57E99" w:rsidRPr="00F11A72">
        <w:rPr>
          <w:rFonts w:ascii="Georgia" w:hAnsi="Georgia"/>
        </w:rPr>
        <w:t xml:space="preserve"> grass root </w:t>
      </w:r>
      <w:r w:rsidR="008C19FB" w:rsidRPr="00F11A72">
        <w:rPr>
          <w:rFonts w:ascii="Georgia" w:hAnsi="Georgia"/>
        </w:rPr>
        <w:t xml:space="preserve">community </w:t>
      </w:r>
      <w:r w:rsidRPr="00F11A72">
        <w:rPr>
          <w:rFonts w:ascii="Georgia" w:hAnsi="Georgia"/>
        </w:rPr>
        <w:t>campaign</w:t>
      </w:r>
      <w:r w:rsidR="00F57E99" w:rsidRPr="00F11A72">
        <w:rPr>
          <w:rFonts w:ascii="Georgia" w:hAnsi="Georgia"/>
        </w:rPr>
        <w:t>s</w:t>
      </w:r>
      <w:r w:rsidR="00874FA7" w:rsidRPr="00F11A72">
        <w:rPr>
          <w:rFonts w:ascii="Georgia" w:hAnsi="Georgia"/>
        </w:rPr>
        <w:t xml:space="preserve"> and institutional initiatives</w:t>
      </w:r>
      <w:r w:rsidR="00F57E99" w:rsidRPr="00F11A72">
        <w:rPr>
          <w:rFonts w:ascii="Georgia" w:hAnsi="Georgia"/>
        </w:rPr>
        <w:t xml:space="preserve"> </w:t>
      </w:r>
      <w:r w:rsidRPr="00F11A72">
        <w:rPr>
          <w:rFonts w:ascii="Georgia" w:hAnsi="Georgia"/>
        </w:rPr>
        <w:t>against racist immigration controls, police brutality, racist discrimination in the workplace, housing and education and the threat of racial violence on behalf of all of Britain’s non-white communit</w:t>
      </w:r>
      <w:r w:rsidR="00082D97" w:rsidRPr="00F11A72">
        <w:rPr>
          <w:rFonts w:ascii="Georgia" w:hAnsi="Georgia"/>
        </w:rPr>
        <w:t>ies</w:t>
      </w:r>
      <w:r w:rsidRPr="00F11A72">
        <w:rPr>
          <w:rFonts w:ascii="Georgia" w:hAnsi="Georgia"/>
        </w:rPr>
        <w:t>.</w:t>
      </w:r>
      <w:r w:rsidR="00874FA7" w:rsidRPr="00F11A72">
        <w:rPr>
          <w:rStyle w:val="EndnoteReference"/>
          <w:rFonts w:ascii="Georgia" w:hAnsi="Georgia"/>
        </w:rPr>
        <w:t xml:space="preserve"> </w:t>
      </w:r>
      <w:r w:rsidR="00874FA7" w:rsidRPr="00F11A72">
        <w:rPr>
          <w:rStyle w:val="EndnoteReference"/>
          <w:rFonts w:ascii="Georgia" w:hAnsi="Georgia"/>
        </w:rPr>
        <w:endnoteReference w:id="11"/>
      </w:r>
      <w:r w:rsidR="00874FA7" w:rsidRPr="00F11A72">
        <w:rPr>
          <w:rFonts w:ascii="Georgia" w:hAnsi="Georgia"/>
        </w:rPr>
        <w:t xml:space="preserve"> </w:t>
      </w:r>
      <w:r w:rsidRPr="00F11A72">
        <w:rPr>
          <w:rFonts w:ascii="Georgia" w:hAnsi="Georgia"/>
        </w:rPr>
        <w:t xml:space="preserve"> </w:t>
      </w:r>
      <w:r w:rsidR="00226A61" w:rsidRPr="00F11A72">
        <w:rPr>
          <w:rFonts w:ascii="Georgia" w:hAnsi="Georgia"/>
        </w:rPr>
        <w:t>Although small numerically</w:t>
      </w:r>
      <w:r w:rsidR="00591A63" w:rsidRPr="00F11A72">
        <w:rPr>
          <w:rFonts w:ascii="Georgia" w:hAnsi="Georgia"/>
        </w:rPr>
        <w:t>,</w:t>
      </w:r>
      <w:r w:rsidR="00226A61" w:rsidRPr="00F11A72">
        <w:rPr>
          <w:rFonts w:ascii="Georgia" w:hAnsi="Georgia"/>
        </w:rPr>
        <w:t xml:space="preserve"> with groups such as the BPM made up of the tens rather </w:t>
      </w:r>
      <w:r w:rsidR="00205A5F" w:rsidRPr="00F11A72">
        <w:rPr>
          <w:rFonts w:ascii="Georgia" w:hAnsi="Georgia"/>
        </w:rPr>
        <w:t xml:space="preserve">than </w:t>
      </w:r>
      <w:r w:rsidR="00226A61" w:rsidRPr="00F11A72">
        <w:rPr>
          <w:rFonts w:ascii="Georgia" w:hAnsi="Georgia"/>
        </w:rPr>
        <w:t>hundreds</w:t>
      </w:r>
      <w:r w:rsidR="00D0510B" w:rsidRPr="00F11A72">
        <w:rPr>
          <w:rFonts w:ascii="Georgia" w:hAnsi="Georgia"/>
        </w:rPr>
        <w:t>,</w:t>
      </w:r>
      <w:r w:rsidR="00226A61" w:rsidRPr="00F11A72">
        <w:rPr>
          <w:rFonts w:ascii="Georgia" w:hAnsi="Georgia"/>
        </w:rPr>
        <w:t xml:space="preserve"> BBP groups were often a</w:t>
      </w:r>
      <w:r w:rsidR="00CB1605" w:rsidRPr="00F11A72">
        <w:rPr>
          <w:rFonts w:ascii="Georgia" w:hAnsi="Georgia"/>
        </w:rPr>
        <w:t>ble to</w:t>
      </w:r>
      <w:r w:rsidR="004F6A1A" w:rsidRPr="00F11A72">
        <w:rPr>
          <w:rFonts w:ascii="Georgia" w:hAnsi="Georgia"/>
        </w:rPr>
        <w:t xml:space="preserve"> mobilize</w:t>
      </w:r>
      <w:r w:rsidR="00652BCA" w:rsidRPr="00F11A72">
        <w:rPr>
          <w:rFonts w:ascii="Georgia" w:hAnsi="Georgia"/>
        </w:rPr>
        <w:t xml:space="preserve"> hundreds</w:t>
      </w:r>
      <w:r w:rsidR="00026755" w:rsidRPr="00F11A72">
        <w:rPr>
          <w:rFonts w:ascii="Georgia" w:hAnsi="Georgia"/>
        </w:rPr>
        <w:t xml:space="preserve"> and thousands</w:t>
      </w:r>
      <w:r w:rsidR="00652BCA" w:rsidRPr="00F11A72">
        <w:rPr>
          <w:rFonts w:ascii="Georgia" w:hAnsi="Georgia"/>
        </w:rPr>
        <w:t xml:space="preserve"> from </w:t>
      </w:r>
      <w:r w:rsidR="00226A61" w:rsidRPr="00F11A72">
        <w:rPr>
          <w:rFonts w:ascii="Georgia" w:hAnsi="Georgia"/>
        </w:rPr>
        <w:t>wider</w:t>
      </w:r>
      <w:r w:rsidR="00026755" w:rsidRPr="00F11A72">
        <w:rPr>
          <w:rFonts w:ascii="Georgia" w:hAnsi="Georgia"/>
        </w:rPr>
        <w:t xml:space="preserve"> local and</w:t>
      </w:r>
      <w:r w:rsidR="00226A61" w:rsidRPr="00F11A72">
        <w:rPr>
          <w:rFonts w:ascii="Georgia" w:hAnsi="Georgia"/>
        </w:rPr>
        <w:t xml:space="preserve"> </w:t>
      </w:r>
      <w:r w:rsidR="00CB1605" w:rsidRPr="00F11A72">
        <w:rPr>
          <w:rFonts w:ascii="Georgia" w:hAnsi="Georgia"/>
        </w:rPr>
        <w:t xml:space="preserve">national </w:t>
      </w:r>
      <w:r w:rsidR="00652BCA" w:rsidRPr="00F11A72">
        <w:rPr>
          <w:rFonts w:ascii="Georgia" w:hAnsi="Georgia"/>
        </w:rPr>
        <w:t>communities</w:t>
      </w:r>
      <w:r w:rsidR="00226A61" w:rsidRPr="00F11A72">
        <w:rPr>
          <w:rFonts w:ascii="Georgia" w:hAnsi="Georgia"/>
        </w:rPr>
        <w:t xml:space="preserve"> for rallies and demonstrations</w:t>
      </w:r>
      <w:r w:rsidR="00D0510B" w:rsidRPr="00F11A72">
        <w:rPr>
          <w:rFonts w:ascii="Georgia" w:hAnsi="Georgia"/>
        </w:rPr>
        <w:t xml:space="preserve">. </w:t>
      </w:r>
      <w:r w:rsidR="00AC3504" w:rsidRPr="00F11A72">
        <w:rPr>
          <w:rFonts w:ascii="Georgia" w:hAnsi="Georgia"/>
        </w:rPr>
        <w:t>As Angelo (2018) notes</w:t>
      </w:r>
      <w:r w:rsidR="00205A5F" w:rsidRPr="00F11A72">
        <w:rPr>
          <w:rFonts w:ascii="Georgia" w:hAnsi="Georgia"/>
        </w:rPr>
        <w:t>,</w:t>
      </w:r>
      <w:r w:rsidR="00AC3504" w:rsidRPr="00F11A72">
        <w:rPr>
          <w:rFonts w:ascii="Georgia" w:hAnsi="Georgia"/>
        </w:rPr>
        <w:t xml:space="preserve"> the rate of activism by groups such as BPM was high with the staging of over a 100 protests between 1969-73 and over 70 cultural events during this period.</w:t>
      </w:r>
      <w:r w:rsidR="00AC3504" w:rsidRPr="00F11A72">
        <w:rPr>
          <w:rFonts w:ascii="Georgia" w:hAnsi="Georgia"/>
          <w:sz w:val="22"/>
          <w:szCs w:val="22"/>
        </w:rPr>
        <w:t xml:space="preserve">  </w:t>
      </w:r>
    </w:p>
    <w:p w14:paraId="54817A0A" w14:textId="77777777" w:rsidR="00AC3504" w:rsidRPr="00F11A72" w:rsidRDefault="00AC3504" w:rsidP="00C11E38">
      <w:pPr>
        <w:jc w:val="both"/>
        <w:rPr>
          <w:rFonts w:ascii="Georgia" w:hAnsi="Georgia"/>
        </w:rPr>
      </w:pPr>
    </w:p>
    <w:p w14:paraId="774BF297" w14:textId="5506D04A" w:rsidR="00C11E38" w:rsidRPr="00F11A72" w:rsidRDefault="004F6A1A" w:rsidP="00C11E38">
      <w:pPr>
        <w:jc w:val="both"/>
        <w:rPr>
          <w:rFonts w:ascii="Georgia" w:hAnsi="Georgia"/>
        </w:rPr>
      </w:pPr>
      <w:r w:rsidRPr="00F11A72">
        <w:rPr>
          <w:rFonts w:ascii="Georgia" w:hAnsi="Georgia"/>
        </w:rPr>
        <w:t xml:space="preserve">This </w:t>
      </w:r>
      <w:r w:rsidR="00AC3504" w:rsidRPr="00F11A72">
        <w:rPr>
          <w:rFonts w:ascii="Georgia" w:hAnsi="Georgia"/>
        </w:rPr>
        <w:t xml:space="preserve">activism </w:t>
      </w:r>
      <w:r w:rsidRPr="00F11A72">
        <w:rPr>
          <w:rFonts w:ascii="Georgia" w:hAnsi="Georgia"/>
        </w:rPr>
        <w:t xml:space="preserve">was </w:t>
      </w:r>
      <w:r w:rsidR="00AE22D7" w:rsidRPr="00F11A72">
        <w:rPr>
          <w:rFonts w:ascii="Georgia" w:hAnsi="Georgia"/>
        </w:rPr>
        <w:t xml:space="preserve">aided </w:t>
      </w:r>
      <w:r w:rsidRPr="00F11A72">
        <w:rPr>
          <w:rFonts w:ascii="Georgia" w:hAnsi="Georgia"/>
        </w:rPr>
        <w:t xml:space="preserve">through BBP groups making </w:t>
      </w:r>
      <w:r w:rsidR="00AE22D7" w:rsidRPr="00F11A72">
        <w:rPr>
          <w:rFonts w:ascii="Georgia" w:hAnsi="Georgia"/>
        </w:rPr>
        <w:t>alliances with other</w:t>
      </w:r>
      <w:r w:rsidR="006E3D5E" w:rsidRPr="00F11A72">
        <w:rPr>
          <w:rFonts w:ascii="Georgia" w:hAnsi="Georgia"/>
        </w:rPr>
        <w:t xml:space="preserve"> anti-racist groups in</w:t>
      </w:r>
      <w:r w:rsidRPr="00F11A72">
        <w:rPr>
          <w:rFonts w:ascii="Georgia" w:hAnsi="Georgia"/>
        </w:rPr>
        <w:t xml:space="preserve"> New Commonwealth communities who also embraced political blackness.  The India</w:t>
      </w:r>
      <w:r w:rsidR="00623D92" w:rsidRPr="00F11A72">
        <w:rPr>
          <w:rFonts w:ascii="Georgia" w:hAnsi="Georgia"/>
        </w:rPr>
        <w:t>n Worker’s Association (IWA</w:t>
      </w:r>
      <w:r w:rsidRPr="00F11A72">
        <w:rPr>
          <w:rFonts w:ascii="Georgia" w:hAnsi="Georgia"/>
        </w:rPr>
        <w:t xml:space="preserve">) Birmingham Branch, under the leadership of Jagmohan Joshi openly embraced a politically black identity in the late 1960s. Joshi regularly collaborated </w:t>
      </w:r>
      <w:r w:rsidR="00841BC2" w:rsidRPr="00F11A72">
        <w:rPr>
          <w:rFonts w:ascii="Georgia" w:hAnsi="Georgia"/>
        </w:rPr>
        <w:t>with BBP groups, sending IWA</w:t>
      </w:r>
      <w:r w:rsidRPr="00F11A72">
        <w:rPr>
          <w:rFonts w:ascii="Georgia" w:hAnsi="Georgia"/>
        </w:rPr>
        <w:t xml:space="preserve"> members, often in the thousands, to attend BBP demonstrations (Wild 2008: 100).</w:t>
      </w:r>
      <w:r w:rsidR="00205A5F" w:rsidRPr="00F11A72">
        <w:rPr>
          <w:rFonts w:ascii="Georgia" w:hAnsi="Georgia"/>
        </w:rPr>
        <w:t xml:space="preserve"> </w:t>
      </w:r>
      <w:r w:rsidR="00841BC2" w:rsidRPr="00F11A72">
        <w:rPr>
          <w:rFonts w:ascii="Georgia" w:hAnsi="Georgia"/>
        </w:rPr>
        <w:t>The IWA</w:t>
      </w:r>
      <w:r w:rsidR="00C11E38" w:rsidRPr="00F11A72">
        <w:rPr>
          <w:rFonts w:ascii="Georgia" w:hAnsi="Georgia"/>
        </w:rPr>
        <w:t xml:space="preserve"> was also one of the founding members of the Black Peoples Alliance (BPA), which brought together over 50 militant Afro and Asian-led groups into a unified organization that campaigned and demonstrated together (Waters 2018: 74). The BPA included BBP groups such as the BPM but also the </w:t>
      </w:r>
      <w:r w:rsidR="00C11E38" w:rsidRPr="00F11A72">
        <w:rPr>
          <w:rFonts w:ascii="Georgia" w:hAnsi="Georgia" w:cs="Times New Roman"/>
        </w:rPr>
        <w:t>Pakistani Workers' Associations, the Pakistan Democratic Front, the West Indian Association, the Caribbean Socialist Union, the Group for Nigerian Revolution, the Afro-Asian Liberation Front, and the Black Regional Action Movement.  Although these groups differed on certain aspects of ideology, and certainly were not all Black Power advocates, they were united on campaigning under a politically black umbrella (Wild 2008: 1</w:t>
      </w:r>
      <w:r w:rsidR="00C11E38" w:rsidRPr="00F11A72">
        <w:rPr>
          <w:rFonts w:ascii="Georgia" w:hAnsi="Georgia"/>
        </w:rPr>
        <w:t xml:space="preserve">33, 214). </w:t>
      </w:r>
    </w:p>
    <w:p w14:paraId="2AA6216F" w14:textId="77777777" w:rsidR="00B72E7A" w:rsidRPr="00F11A72" w:rsidRDefault="00B72E7A" w:rsidP="00FA1518">
      <w:pPr>
        <w:jc w:val="both"/>
        <w:rPr>
          <w:rFonts w:ascii="Georgia" w:hAnsi="Georgia"/>
        </w:rPr>
      </w:pPr>
    </w:p>
    <w:p w14:paraId="3F58AC23" w14:textId="16C0F835" w:rsidR="00B9400D" w:rsidRPr="00F11A72" w:rsidRDefault="00C11E38" w:rsidP="00144A44">
      <w:pPr>
        <w:jc w:val="both"/>
        <w:rPr>
          <w:rFonts w:ascii="Georgia" w:hAnsi="Georgia"/>
        </w:rPr>
      </w:pPr>
      <w:r w:rsidRPr="00F11A72">
        <w:rPr>
          <w:rFonts w:ascii="Georgia" w:hAnsi="Georgia"/>
        </w:rPr>
        <w:t xml:space="preserve">Part of the explanation of why </w:t>
      </w:r>
      <w:r w:rsidR="00AE00AF" w:rsidRPr="00F11A72">
        <w:rPr>
          <w:rFonts w:ascii="Georgia" w:hAnsi="Georgia"/>
        </w:rPr>
        <w:t xml:space="preserve">South </w:t>
      </w:r>
      <w:r w:rsidRPr="00F11A72">
        <w:rPr>
          <w:rFonts w:ascii="Georgia" w:hAnsi="Georgia"/>
        </w:rPr>
        <w:t>Asian anti-racist groups</w:t>
      </w:r>
      <w:r w:rsidR="00B9400D" w:rsidRPr="00F11A72">
        <w:rPr>
          <w:rFonts w:ascii="Georgia" w:hAnsi="Georgia"/>
        </w:rPr>
        <w:t>,</w:t>
      </w:r>
      <w:r w:rsidRPr="00F11A72">
        <w:rPr>
          <w:rFonts w:ascii="Georgia" w:hAnsi="Georgia"/>
        </w:rPr>
        <w:t xml:space="preserve"> such as the IWA</w:t>
      </w:r>
      <w:r w:rsidR="00B9400D" w:rsidRPr="00F11A72">
        <w:rPr>
          <w:rFonts w:ascii="Georgia" w:hAnsi="Georgia"/>
        </w:rPr>
        <w:t>,</w:t>
      </w:r>
      <w:r w:rsidRPr="00F11A72">
        <w:rPr>
          <w:rFonts w:ascii="Georgia" w:hAnsi="Georgia"/>
        </w:rPr>
        <w:t xml:space="preserve"> </w:t>
      </w:r>
      <w:r w:rsidR="0059069F" w:rsidRPr="00F11A72">
        <w:rPr>
          <w:rFonts w:ascii="Georgia" w:hAnsi="Georgia"/>
        </w:rPr>
        <w:t>embraced</w:t>
      </w:r>
      <w:r w:rsidRPr="00F11A72">
        <w:rPr>
          <w:rFonts w:ascii="Georgia" w:hAnsi="Georgia"/>
        </w:rPr>
        <w:t xml:space="preserve"> </w:t>
      </w:r>
      <w:r w:rsidR="0059069F" w:rsidRPr="00F11A72">
        <w:rPr>
          <w:rFonts w:ascii="Georgia" w:hAnsi="Georgia"/>
        </w:rPr>
        <w:t xml:space="preserve">political blackness </w:t>
      </w:r>
      <w:r w:rsidRPr="00F11A72">
        <w:rPr>
          <w:rFonts w:ascii="Georgia" w:hAnsi="Georgia"/>
        </w:rPr>
        <w:t>can be traced back to the British state</w:t>
      </w:r>
      <w:r w:rsidR="0059069F" w:rsidRPr="00F11A72">
        <w:rPr>
          <w:rFonts w:ascii="Georgia" w:hAnsi="Georgia"/>
        </w:rPr>
        <w:t>’</w:t>
      </w:r>
      <w:r w:rsidRPr="00F11A72">
        <w:rPr>
          <w:rFonts w:ascii="Georgia" w:hAnsi="Georgia"/>
        </w:rPr>
        <w:t xml:space="preserve">s homogenization of </w:t>
      </w:r>
      <w:r w:rsidR="00B9400D" w:rsidRPr="00F11A72">
        <w:rPr>
          <w:rFonts w:ascii="Georgia" w:hAnsi="Georgia"/>
        </w:rPr>
        <w:t>New Commonwealth</w:t>
      </w:r>
      <w:r w:rsidR="0059069F" w:rsidRPr="00F11A72">
        <w:rPr>
          <w:rFonts w:ascii="Georgia" w:hAnsi="Georgia"/>
        </w:rPr>
        <w:t xml:space="preserve"> citizens</w:t>
      </w:r>
      <w:r w:rsidRPr="00F11A72">
        <w:rPr>
          <w:rFonts w:ascii="Georgia" w:hAnsi="Georgia"/>
        </w:rPr>
        <w:t xml:space="preserve">. </w:t>
      </w:r>
      <w:r w:rsidR="00AE00AF" w:rsidRPr="00F11A72">
        <w:rPr>
          <w:rFonts w:ascii="Georgia" w:hAnsi="Georgia"/>
        </w:rPr>
        <w:t xml:space="preserve">South </w:t>
      </w:r>
      <w:r w:rsidR="00B9400D" w:rsidRPr="00F11A72">
        <w:rPr>
          <w:rFonts w:ascii="Georgia" w:hAnsi="Georgia"/>
        </w:rPr>
        <w:t xml:space="preserve">Asian Commonwealth citizens </w:t>
      </w:r>
      <w:r w:rsidR="00144A44" w:rsidRPr="00F11A72">
        <w:rPr>
          <w:rFonts w:ascii="Georgia" w:hAnsi="Georgia"/>
        </w:rPr>
        <w:t>were regularly demonized as the ultimate religious and cultural other to Britain’s white</w:t>
      </w:r>
      <w:r w:rsidR="00E810F8" w:rsidRPr="00F11A72">
        <w:rPr>
          <w:rFonts w:ascii="Georgia" w:hAnsi="Georgia"/>
        </w:rPr>
        <w:t>, Christian</w:t>
      </w:r>
      <w:r w:rsidR="00144A44" w:rsidRPr="00F11A72">
        <w:rPr>
          <w:rFonts w:ascii="Georgia" w:hAnsi="Georgia"/>
        </w:rPr>
        <w:t xml:space="preserve"> population.</w:t>
      </w:r>
      <w:r w:rsidR="0063438F" w:rsidRPr="00F11A72">
        <w:rPr>
          <w:rStyle w:val="EndnoteReference"/>
          <w:rFonts w:ascii="Georgia" w:hAnsi="Georgia"/>
        </w:rPr>
        <w:endnoteReference w:id="12"/>
      </w:r>
      <w:r w:rsidR="00144A44" w:rsidRPr="00F11A72">
        <w:rPr>
          <w:rFonts w:ascii="Georgia" w:hAnsi="Georgia"/>
        </w:rPr>
        <w:t xml:space="preserve"> </w:t>
      </w:r>
      <w:r w:rsidR="00E810F8" w:rsidRPr="00F11A72">
        <w:rPr>
          <w:rFonts w:ascii="Georgia" w:hAnsi="Georgia"/>
        </w:rPr>
        <w:t>South Asian Commonwealth citizens</w:t>
      </w:r>
      <w:r w:rsidR="00144A44" w:rsidRPr="00F11A72">
        <w:rPr>
          <w:rFonts w:ascii="Georgia" w:hAnsi="Georgia"/>
        </w:rPr>
        <w:t>, and the racist views of them, were also readily mobilized in discussions about ‘Black’ immigration. The classic examples</w:t>
      </w:r>
      <w:r w:rsidRPr="00F11A72">
        <w:rPr>
          <w:rFonts w:ascii="Georgia" w:hAnsi="Georgia"/>
        </w:rPr>
        <w:t xml:space="preserve"> of this are the infamous general</w:t>
      </w:r>
      <w:r w:rsidR="00144A44" w:rsidRPr="00F11A72">
        <w:rPr>
          <w:rFonts w:ascii="Georgia" w:hAnsi="Georgia"/>
        </w:rPr>
        <w:t xml:space="preserve"> election campaign in</w:t>
      </w:r>
      <w:r w:rsidRPr="00F11A72">
        <w:rPr>
          <w:rFonts w:ascii="Georgia" w:hAnsi="Georgia"/>
        </w:rPr>
        <w:t xml:space="preserve"> Smethwick</w:t>
      </w:r>
      <w:r w:rsidR="008C1474" w:rsidRPr="00F11A72">
        <w:rPr>
          <w:rFonts w:ascii="Georgia" w:hAnsi="Georgia"/>
        </w:rPr>
        <w:t xml:space="preserve"> (Birmingham)</w:t>
      </w:r>
      <w:r w:rsidR="00144A44" w:rsidRPr="00F11A72">
        <w:rPr>
          <w:rFonts w:ascii="Georgia" w:hAnsi="Georgia"/>
        </w:rPr>
        <w:t xml:space="preserve"> 1964</w:t>
      </w:r>
      <w:r w:rsidRPr="00F11A72">
        <w:rPr>
          <w:rFonts w:ascii="Georgia" w:hAnsi="Georgia"/>
        </w:rPr>
        <w:t>, where</w:t>
      </w:r>
      <w:r w:rsidR="00144A44" w:rsidRPr="00F11A72">
        <w:rPr>
          <w:rFonts w:ascii="Georgia" w:hAnsi="Georgia"/>
        </w:rPr>
        <w:t xml:space="preserve"> the Conservative candidate Peter Griffiths had successfully run on the most </w:t>
      </w:r>
      <w:r w:rsidR="00144A44" w:rsidRPr="00F11A72">
        <w:rPr>
          <w:rFonts w:ascii="Georgia" w:hAnsi="Georgia"/>
        </w:rPr>
        <w:lastRenderedPageBreak/>
        <w:t xml:space="preserve">racist platform in British history. This has seen Tory campaigners stoking racial tensions between the </w:t>
      </w:r>
      <w:r w:rsidRPr="00F11A72">
        <w:rPr>
          <w:rFonts w:ascii="Georgia" w:hAnsi="Georgia"/>
        </w:rPr>
        <w:t xml:space="preserve">local </w:t>
      </w:r>
      <w:r w:rsidR="00144A44" w:rsidRPr="00F11A72">
        <w:rPr>
          <w:rFonts w:ascii="Georgia" w:hAnsi="Georgia"/>
        </w:rPr>
        <w:t>white population and non-white community with the slogan ‘If you want a nigger for a neighbour vot</w:t>
      </w:r>
      <w:r w:rsidR="00205A5F" w:rsidRPr="00F11A72">
        <w:rPr>
          <w:rFonts w:ascii="Georgia" w:hAnsi="Georgia"/>
        </w:rPr>
        <w:t>e Labour’ even though Griffiths</w:t>
      </w:r>
      <w:r w:rsidR="00144A44" w:rsidRPr="00F11A72">
        <w:rPr>
          <w:rFonts w:ascii="Georgia" w:hAnsi="Georgia"/>
        </w:rPr>
        <w:t xml:space="preserve"> and his supporters main focus of </w:t>
      </w:r>
      <w:r w:rsidR="003F67DE" w:rsidRPr="00F11A72">
        <w:rPr>
          <w:rFonts w:ascii="Georgia" w:hAnsi="Georgia"/>
        </w:rPr>
        <w:t>vitriol</w:t>
      </w:r>
      <w:r w:rsidR="00144A44" w:rsidRPr="00F11A72">
        <w:rPr>
          <w:rFonts w:ascii="Georgia" w:hAnsi="Georgia"/>
        </w:rPr>
        <w:t xml:space="preserve"> was the local Sikh community</w:t>
      </w:r>
      <w:r w:rsidR="005B0398" w:rsidRPr="00F11A72">
        <w:rPr>
          <w:rFonts w:ascii="Georgia" w:hAnsi="Georgia"/>
        </w:rPr>
        <w:t xml:space="preserve"> (Buettner 2014)</w:t>
      </w:r>
      <w:r w:rsidR="00144A44" w:rsidRPr="00F11A72">
        <w:rPr>
          <w:rFonts w:ascii="Georgia" w:hAnsi="Georgia"/>
        </w:rPr>
        <w:t xml:space="preserve">. </w:t>
      </w:r>
    </w:p>
    <w:p w14:paraId="28DCD1E1" w14:textId="77777777" w:rsidR="00B9400D" w:rsidRPr="00F11A72" w:rsidRDefault="00B9400D" w:rsidP="00144A44">
      <w:pPr>
        <w:jc w:val="both"/>
        <w:rPr>
          <w:rFonts w:ascii="Georgia" w:hAnsi="Georgia"/>
        </w:rPr>
      </w:pPr>
    </w:p>
    <w:p w14:paraId="2D29E79A" w14:textId="3E935E13" w:rsidR="00E810F8" w:rsidRPr="00F11A72" w:rsidRDefault="00205A5F" w:rsidP="00144A44">
      <w:pPr>
        <w:jc w:val="both"/>
        <w:rPr>
          <w:rFonts w:ascii="Georgia" w:hAnsi="Georgia"/>
        </w:rPr>
      </w:pPr>
      <w:r w:rsidRPr="00F11A72">
        <w:rPr>
          <w:rFonts w:ascii="Georgia" w:hAnsi="Georgia"/>
        </w:rPr>
        <w:t>The</w:t>
      </w:r>
      <w:r w:rsidR="00292C51" w:rsidRPr="00F11A72">
        <w:rPr>
          <w:rFonts w:ascii="Georgia" w:hAnsi="Georgia"/>
        </w:rPr>
        <w:t xml:space="preserve"> association</w:t>
      </w:r>
      <w:r w:rsidR="003755D8" w:rsidRPr="00F11A72">
        <w:rPr>
          <w:rFonts w:ascii="Georgia" w:hAnsi="Georgia"/>
        </w:rPr>
        <w:t xml:space="preserve"> of </w:t>
      </w:r>
      <w:r w:rsidR="00AE00AF" w:rsidRPr="00F11A72">
        <w:rPr>
          <w:rFonts w:ascii="Georgia" w:hAnsi="Georgia"/>
        </w:rPr>
        <w:t xml:space="preserve">South </w:t>
      </w:r>
      <w:r w:rsidR="003755D8" w:rsidRPr="00F11A72">
        <w:rPr>
          <w:rFonts w:ascii="Georgia" w:hAnsi="Georgia"/>
        </w:rPr>
        <w:t>Asians with b</w:t>
      </w:r>
      <w:r w:rsidR="00292C51" w:rsidRPr="00F11A72">
        <w:rPr>
          <w:rFonts w:ascii="Georgia" w:hAnsi="Georgia"/>
        </w:rPr>
        <w:t>lackness can also be found in</w:t>
      </w:r>
      <w:r w:rsidR="00144A44" w:rsidRPr="00F11A72">
        <w:rPr>
          <w:rFonts w:ascii="Georgia" w:hAnsi="Georgia"/>
        </w:rPr>
        <w:t xml:space="preserve"> Enoch Powell’s </w:t>
      </w:r>
      <w:r w:rsidR="0063438F" w:rsidRPr="00F11A72">
        <w:rPr>
          <w:rFonts w:ascii="Georgia" w:hAnsi="Georgia"/>
        </w:rPr>
        <w:t xml:space="preserve">infamous </w:t>
      </w:r>
      <w:r w:rsidR="00144A44" w:rsidRPr="00F11A72">
        <w:rPr>
          <w:rFonts w:ascii="Georgia" w:hAnsi="Georgia"/>
        </w:rPr>
        <w:t xml:space="preserve">1968 Rivers of Blood speech, </w:t>
      </w:r>
      <w:r w:rsidR="0063438F" w:rsidRPr="00F11A72">
        <w:rPr>
          <w:rFonts w:ascii="Georgia" w:hAnsi="Georgia"/>
        </w:rPr>
        <w:t xml:space="preserve">whose epithet about the black man holding the whip over the white man, is </w:t>
      </w:r>
      <w:r w:rsidR="00292C51" w:rsidRPr="00F11A72">
        <w:rPr>
          <w:rFonts w:ascii="Georgia" w:hAnsi="Georgia"/>
        </w:rPr>
        <w:t xml:space="preserve">largely </w:t>
      </w:r>
      <w:r w:rsidR="0063438F" w:rsidRPr="00F11A72">
        <w:rPr>
          <w:rFonts w:ascii="Georgia" w:hAnsi="Georgia"/>
        </w:rPr>
        <w:t>underpinned by an association of</w:t>
      </w:r>
      <w:r w:rsidR="00144A44" w:rsidRPr="00F11A72">
        <w:rPr>
          <w:rFonts w:ascii="Georgia" w:hAnsi="Georgia"/>
        </w:rPr>
        <w:t xml:space="preserve"> South Asian</w:t>
      </w:r>
      <w:r w:rsidR="0063438F" w:rsidRPr="00F11A72">
        <w:rPr>
          <w:rFonts w:ascii="Georgia" w:hAnsi="Georgia"/>
        </w:rPr>
        <w:t xml:space="preserve"> immigration</w:t>
      </w:r>
      <w:r w:rsidR="00292C51" w:rsidRPr="00F11A72">
        <w:rPr>
          <w:rFonts w:ascii="Georgia" w:hAnsi="Georgia"/>
        </w:rPr>
        <w:t xml:space="preserve"> into Britain</w:t>
      </w:r>
      <w:r w:rsidR="00144A44" w:rsidRPr="00F11A72">
        <w:rPr>
          <w:rFonts w:ascii="Georgia" w:hAnsi="Georgia"/>
        </w:rPr>
        <w:t xml:space="preserve"> with the</w:t>
      </w:r>
      <w:r w:rsidR="00292C51" w:rsidRPr="00F11A72">
        <w:rPr>
          <w:rFonts w:ascii="Georgia" w:hAnsi="Georgia"/>
        </w:rPr>
        <w:t xml:space="preserve"> disorder being brought to </w:t>
      </w:r>
      <w:r w:rsidRPr="00F11A72">
        <w:rPr>
          <w:rFonts w:ascii="Georgia" w:hAnsi="Georgia"/>
        </w:rPr>
        <w:t xml:space="preserve">American </w:t>
      </w:r>
      <w:r w:rsidR="00292C51" w:rsidRPr="00F11A72">
        <w:rPr>
          <w:rFonts w:ascii="Georgia" w:hAnsi="Georgia"/>
        </w:rPr>
        <w:t>white society by</w:t>
      </w:r>
      <w:r w:rsidRPr="00F11A72">
        <w:rPr>
          <w:rFonts w:ascii="Georgia" w:hAnsi="Georgia"/>
        </w:rPr>
        <w:t xml:space="preserve"> the US </w:t>
      </w:r>
      <w:r w:rsidR="00292C51" w:rsidRPr="00F11A72">
        <w:rPr>
          <w:rFonts w:ascii="Georgia" w:hAnsi="Georgia"/>
        </w:rPr>
        <w:t xml:space="preserve">Black Power movement. </w:t>
      </w:r>
      <w:r w:rsidR="00AA5FDB" w:rsidRPr="00F11A72">
        <w:rPr>
          <w:rFonts w:ascii="Georgia" w:hAnsi="Georgia"/>
        </w:rPr>
        <w:t>Shilliam</w:t>
      </w:r>
      <w:r w:rsidR="00792FE7" w:rsidRPr="00F11A72">
        <w:rPr>
          <w:rFonts w:ascii="Georgia" w:hAnsi="Georgia"/>
        </w:rPr>
        <w:t xml:space="preserve"> (2018: 96) describes</w:t>
      </w:r>
      <w:r w:rsidRPr="00F11A72">
        <w:rPr>
          <w:rFonts w:ascii="Georgia" w:hAnsi="Georgia"/>
        </w:rPr>
        <w:t xml:space="preserve"> </w:t>
      </w:r>
      <w:r w:rsidR="00792FE7" w:rsidRPr="00F11A72">
        <w:rPr>
          <w:rFonts w:ascii="Georgia" w:hAnsi="Georgia"/>
        </w:rPr>
        <w:t>how</w:t>
      </w:r>
      <w:r w:rsidR="00E810F8" w:rsidRPr="00F11A72">
        <w:rPr>
          <w:rFonts w:ascii="Georgia" w:hAnsi="Georgia"/>
        </w:rPr>
        <w:t xml:space="preserve"> South Asian Commonwealth citizens were ‘blackened</w:t>
      </w:r>
      <w:r w:rsidR="00792FE7" w:rsidRPr="00F11A72">
        <w:rPr>
          <w:rFonts w:ascii="Georgia" w:hAnsi="Georgia"/>
        </w:rPr>
        <w:t>.</w:t>
      </w:r>
      <w:r w:rsidR="00E810F8" w:rsidRPr="00F11A72">
        <w:rPr>
          <w:rFonts w:ascii="Georgia" w:hAnsi="Georgia"/>
        </w:rPr>
        <w:t>’</w:t>
      </w:r>
      <w:r w:rsidR="00792FE7" w:rsidRPr="00F11A72">
        <w:rPr>
          <w:rFonts w:ascii="Georgia" w:hAnsi="Georgia"/>
        </w:rPr>
        <w:t xml:space="preserve"> This occurred through a process of South Asians </w:t>
      </w:r>
      <w:r w:rsidR="004A2E69" w:rsidRPr="00F11A72">
        <w:rPr>
          <w:rFonts w:ascii="Georgia" w:hAnsi="Georgia"/>
        </w:rPr>
        <w:t>viewed</w:t>
      </w:r>
      <w:r w:rsidR="00792FE7" w:rsidRPr="00F11A72">
        <w:rPr>
          <w:rFonts w:ascii="Georgia" w:hAnsi="Georgia"/>
        </w:rPr>
        <w:t xml:space="preserve"> via</w:t>
      </w:r>
      <w:r w:rsidR="00AA5FDB" w:rsidRPr="00F11A72">
        <w:rPr>
          <w:rFonts w:ascii="Georgia" w:hAnsi="Georgia"/>
        </w:rPr>
        <w:t xml:space="preserve"> a</w:t>
      </w:r>
      <w:r w:rsidR="00792FE7" w:rsidRPr="00F11A72">
        <w:rPr>
          <w:rFonts w:ascii="Georgia" w:hAnsi="Georgia"/>
        </w:rPr>
        <w:t xml:space="preserve"> trope of the Black slave as undeserving</w:t>
      </w:r>
      <w:r w:rsidR="00AA5FDB" w:rsidRPr="00F11A72">
        <w:rPr>
          <w:rFonts w:ascii="Georgia" w:hAnsi="Georgia"/>
        </w:rPr>
        <w:t xml:space="preserve"> of the safeguards of modernity and potentially a threat to the benefits of the modern nation</w:t>
      </w:r>
      <w:r w:rsidR="004A2E69" w:rsidRPr="00F11A72">
        <w:rPr>
          <w:rFonts w:ascii="Georgia" w:hAnsi="Georgia"/>
        </w:rPr>
        <w:t>.</w:t>
      </w:r>
      <w:r w:rsidR="00792FE7" w:rsidRPr="00F11A72">
        <w:rPr>
          <w:rFonts w:ascii="Georgia" w:hAnsi="Georgia"/>
        </w:rPr>
        <w:t xml:space="preserve"> South Asians</w:t>
      </w:r>
      <w:r w:rsidR="004A2E69" w:rsidRPr="00F11A72">
        <w:rPr>
          <w:rFonts w:ascii="Georgia" w:hAnsi="Georgia"/>
        </w:rPr>
        <w:t xml:space="preserve"> thus</w:t>
      </w:r>
      <w:r w:rsidR="00AA5FDB" w:rsidRPr="00F11A72">
        <w:rPr>
          <w:rFonts w:ascii="Georgia" w:hAnsi="Georgia"/>
        </w:rPr>
        <w:t xml:space="preserve"> </w:t>
      </w:r>
      <w:r w:rsidR="00792FE7" w:rsidRPr="00F11A72">
        <w:rPr>
          <w:rFonts w:ascii="Georgia" w:hAnsi="Georgia"/>
        </w:rPr>
        <w:t xml:space="preserve">represented </w:t>
      </w:r>
      <w:r w:rsidR="0059069F" w:rsidRPr="00F11A72">
        <w:rPr>
          <w:rFonts w:ascii="Georgia" w:hAnsi="Georgia"/>
        </w:rPr>
        <w:t>a</w:t>
      </w:r>
      <w:r w:rsidR="00AA5FDB" w:rsidRPr="00F11A72">
        <w:rPr>
          <w:rFonts w:ascii="Georgia" w:hAnsi="Georgia"/>
        </w:rPr>
        <w:t xml:space="preserve"> fundamental threat</w:t>
      </w:r>
      <w:r w:rsidR="00792FE7" w:rsidRPr="00F11A72">
        <w:rPr>
          <w:rFonts w:ascii="Georgia" w:hAnsi="Georgia"/>
        </w:rPr>
        <w:t>,</w:t>
      </w:r>
      <w:r w:rsidR="00AA5FDB" w:rsidRPr="00F11A72">
        <w:rPr>
          <w:rFonts w:ascii="Georgia" w:hAnsi="Georgia"/>
        </w:rPr>
        <w:t xml:space="preserve"> not only to the resources of the modern welfare state</w:t>
      </w:r>
      <w:r w:rsidR="00792FE7" w:rsidRPr="00F11A72">
        <w:rPr>
          <w:rFonts w:ascii="Georgia" w:hAnsi="Georgia"/>
        </w:rPr>
        <w:t>,</w:t>
      </w:r>
      <w:r w:rsidR="00AA5FDB" w:rsidRPr="00F11A72">
        <w:rPr>
          <w:rFonts w:ascii="Georgia" w:hAnsi="Georgia"/>
        </w:rPr>
        <w:t xml:space="preserve"> but</w:t>
      </w:r>
      <w:r w:rsidR="00792FE7" w:rsidRPr="00F11A72">
        <w:rPr>
          <w:rFonts w:ascii="Georgia" w:hAnsi="Georgia"/>
        </w:rPr>
        <w:t xml:space="preserve"> to</w:t>
      </w:r>
      <w:r w:rsidR="00AA5FDB" w:rsidRPr="00F11A72">
        <w:rPr>
          <w:rFonts w:ascii="Georgia" w:hAnsi="Georgia"/>
        </w:rPr>
        <w:t xml:space="preserve"> the ‘preservation of the English way of life in the post-colonial era.’  </w:t>
      </w:r>
      <w:r w:rsidR="00A41FDE" w:rsidRPr="00F11A72">
        <w:rPr>
          <w:rFonts w:ascii="Georgia" w:hAnsi="Georgia"/>
        </w:rPr>
        <w:t>Given this process</w:t>
      </w:r>
      <w:r w:rsidR="00792FE7" w:rsidRPr="00F11A72">
        <w:rPr>
          <w:rFonts w:ascii="Georgia" w:hAnsi="Georgia"/>
        </w:rPr>
        <w:t>, it becomes far clearer why</w:t>
      </w:r>
      <w:r w:rsidR="00A41FDE" w:rsidRPr="00F11A72">
        <w:rPr>
          <w:rFonts w:ascii="Georgia" w:hAnsi="Georgia"/>
        </w:rPr>
        <w:t xml:space="preserve"> Joshi’s IWA</w:t>
      </w:r>
      <w:r w:rsidR="00AC6CF8" w:rsidRPr="00F11A72">
        <w:rPr>
          <w:rFonts w:ascii="Georgia" w:hAnsi="Georgia"/>
        </w:rPr>
        <w:t xml:space="preserve"> </w:t>
      </w:r>
      <w:r w:rsidR="00A41FDE" w:rsidRPr="00F11A72">
        <w:rPr>
          <w:rFonts w:ascii="Georgia" w:hAnsi="Georgia"/>
        </w:rPr>
        <w:t xml:space="preserve">invited Malcolm X to visit </w:t>
      </w:r>
      <w:r w:rsidR="008C1474" w:rsidRPr="00F11A72">
        <w:rPr>
          <w:rFonts w:ascii="Georgia" w:hAnsi="Georgia"/>
        </w:rPr>
        <w:t xml:space="preserve">Smethwick </w:t>
      </w:r>
      <w:r w:rsidR="00AA378E" w:rsidRPr="00F11A72">
        <w:rPr>
          <w:rFonts w:ascii="Georgia" w:hAnsi="Georgia"/>
        </w:rPr>
        <w:t>in 1965 and</w:t>
      </w:r>
      <w:r w:rsidR="00A41FDE" w:rsidRPr="00F11A72">
        <w:rPr>
          <w:rFonts w:ascii="Georgia" w:hAnsi="Georgia"/>
        </w:rPr>
        <w:t xml:space="preserve"> drew rhetorical parallels between</w:t>
      </w:r>
      <w:r w:rsidR="00A7109C" w:rsidRPr="00F11A72">
        <w:rPr>
          <w:rFonts w:ascii="Georgia" w:hAnsi="Georgia"/>
        </w:rPr>
        <w:t xml:space="preserve"> racism in</w:t>
      </w:r>
      <w:r w:rsidR="00AA378E" w:rsidRPr="00F11A72">
        <w:rPr>
          <w:rFonts w:ascii="Georgia" w:hAnsi="Georgia"/>
        </w:rPr>
        <w:t xml:space="preserve"> Birmingham, </w:t>
      </w:r>
      <w:r w:rsidR="005120F2" w:rsidRPr="00F11A72">
        <w:rPr>
          <w:rFonts w:ascii="Georgia" w:hAnsi="Georgia"/>
        </w:rPr>
        <w:t>England</w:t>
      </w:r>
      <w:r w:rsidR="00AA378E" w:rsidRPr="00F11A72">
        <w:rPr>
          <w:rFonts w:ascii="Georgia" w:hAnsi="Georgia"/>
        </w:rPr>
        <w:t xml:space="preserve"> with</w:t>
      </w:r>
      <w:r w:rsidR="00A7109C" w:rsidRPr="00F11A72">
        <w:rPr>
          <w:rFonts w:ascii="Georgia" w:hAnsi="Georgia"/>
        </w:rPr>
        <w:t xml:space="preserve"> racism in</w:t>
      </w:r>
      <w:r w:rsidR="00A41FDE" w:rsidRPr="00F11A72">
        <w:rPr>
          <w:rFonts w:ascii="Georgia" w:hAnsi="Georgia"/>
        </w:rPr>
        <w:t xml:space="preserve"> Birmingham, Alabama.  </w:t>
      </w:r>
    </w:p>
    <w:p w14:paraId="2B0F62F4" w14:textId="77777777" w:rsidR="00270123" w:rsidRPr="00F11A72" w:rsidRDefault="00270123" w:rsidP="00997DED">
      <w:pPr>
        <w:jc w:val="both"/>
        <w:rPr>
          <w:rFonts w:ascii="Georgia" w:hAnsi="Georgia"/>
        </w:rPr>
      </w:pPr>
    </w:p>
    <w:p w14:paraId="2572F441" w14:textId="1A926493" w:rsidR="006661D6" w:rsidRPr="00F11A72" w:rsidRDefault="00997DED" w:rsidP="00270123">
      <w:pPr>
        <w:jc w:val="both"/>
        <w:rPr>
          <w:rFonts w:ascii="Georgia" w:hAnsi="Georgia"/>
        </w:rPr>
      </w:pPr>
      <w:r w:rsidRPr="00F11A72">
        <w:rPr>
          <w:rFonts w:ascii="Georgia" w:hAnsi="Georgia"/>
        </w:rPr>
        <w:t>A</w:t>
      </w:r>
      <w:r w:rsidR="00AC7304" w:rsidRPr="00F11A72">
        <w:rPr>
          <w:rFonts w:ascii="Georgia" w:hAnsi="Georgia"/>
        </w:rPr>
        <w:t>lthough the</w:t>
      </w:r>
      <w:r w:rsidR="00296AF3" w:rsidRPr="00F11A72">
        <w:rPr>
          <w:rFonts w:ascii="Georgia" w:hAnsi="Georgia"/>
        </w:rPr>
        <w:t xml:space="preserve"> </w:t>
      </w:r>
      <w:r w:rsidR="0072529D" w:rsidRPr="00F11A72">
        <w:rPr>
          <w:rFonts w:ascii="Georgia" w:hAnsi="Georgia"/>
        </w:rPr>
        <w:t xml:space="preserve">logic of </w:t>
      </w:r>
      <w:r w:rsidR="00AC7304" w:rsidRPr="00F11A72">
        <w:rPr>
          <w:rFonts w:ascii="Georgia" w:hAnsi="Georgia"/>
        </w:rPr>
        <w:t xml:space="preserve">BBP’s </w:t>
      </w:r>
      <w:r w:rsidR="0072529D" w:rsidRPr="00F11A72">
        <w:rPr>
          <w:rFonts w:ascii="Georgia" w:hAnsi="Georgia"/>
        </w:rPr>
        <w:t xml:space="preserve">political blackness </w:t>
      </w:r>
      <w:r w:rsidR="00D929BB" w:rsidRPr="00F11A72">
        <w:rPr>
          <w:rFonts w:ascii="Georgia" w:hAnsi="Georgia"/>
        </w:rPr>
        <w:t xml:space="preserve">was </w:t>
      </w:r>
      <w:r w:rsidR="00AC7304" w:rsidRPr="00F11A72">
        <w:rPr>
          <w:rFonts w:ascii="Georgia" w:hAnsi="Georgia"/>
        </w:rPr>
        <w:t>the narration of</w:t>
      </w:r>
      <w:r w:rsidR="00D929BB" w:rsidRPr="00F11A72">
        <w:rPr>
          <w:rFonts w:ascii="Georgia" w:hAnsi="Georgia"/>
        </w:rPr>
        <w:t xml:space="preserve"> the common experience of ‘Black’ subjects</w:t>
      </w:r>
      <w:r w:rsidR="00A52B8A" w:rsidRPr="00F11A72">
        <w:rPr>
          <w:rFonts w:ascii="Georgia" w:hAnsi="Georgia"/>
        </w:rPr>
        <w:t>,</w:t>
      </w:r>
      <w:r w:rsidR="00D929BB" w:rsidRPr="00F11A72">
        <w:rPr>
          <w:rFonts w:ascii="Georgia" w:hAnsi="Georgia"/>
        </w:rPr>
        <w:t xml:space="preserve"> </w:t>
      </w:r>
      <w:r w:rsidR="00AC7304" w:rsidRPr="00F11A72">
        <w:rPr>
          <w:rFonts w:ascii="Georgia" w:hAnsi="Georgia"/>
        </w:rPr>
        <w:t>this did not stop such groups attending to specific forms of racism suffered by certain communities.  BBP groups</w:t>
      </w:r>
      <w:r w:rsidR="00EB4F2D" w:rsidRPr="00F11A72">
        <w:rPr>
          <w:rFonts w:ascii="Georgia" w:hAnsi="Georgia"/>
        </w:rPr>
        <w:t xml:space="preserve"> </w:t>
      </w:r>
      <w:r w:rsidR="00BA3B2A" w:rsidRPr="00F11A72">
        <w:rPr>
          <w:rFonts w:ascii="Georgia" w:hAnsi="Georgia"/>
        </w:rPr>
        <w:t>regularly</w:t>
      </w:r>
      <w:r w:rsidR="00AC7304" w:rsidRPr="00F11A72">
        <w:rPr>
          <w:rFonts w:ascii="Georgia" w:hAnsi="Georgia"/>
        </w:rPr>
        <w:t xml:space="preserve"> reported on </w:t>
      </w:r>
      <w:r w:rsidR="005B3A2A" w:rsidRPr="00F11A72">
        <w:rPr>
          <w:rFonts w:ascii="Georgia" w:hAnsi="Georgia"/>
        </w:rPr>
        <w:t>the politics of the Africa</w:t>
      </w:r>
      <w:r w:rsidR="00A52B8A" w:rsidRPr="00F11A72">
        <w:rPr>
          <w:rFonts w:ascii="Georgia" w:hAnsi="Georgia"/>
        </w:rPr>
        <w:t>n</w:t>
      </w:r>
      <w:r w:rsidR="005B3A2A" w:rsidRPr="00F11A72">
        <w:rPr>
          <w:rFonts w:ascii="Georgia" w:hAnsi="Georgia"/>
        </w:rPr>
        <w:t xml:space="preserve"> diaspora with the BPM publishing Kwame Nkrumah’s ‘Message to Black people in </w:t>
      </w:r>
      <w:r w:rsidR="00634746" w:rsidRPr="00F11A72">
        <w:rPr>
          <w:rFonts w:ascii="Georgia" w:hAnsi="Georgia"/>
        </w:rPr>
        <w:t>Britain</w:t>
      </w:r>
      <w:r w:rsidR="005B3A2A" w:rsidRPr="00F11A72">
        <w:rPr>
          <w:rFonts w:ascii="Georgia" w:hAnsi="Georgia"/>
        </w:rPr>
        <w:t>’</w:t>
      </w:r>
      <w:r w:rsidR="005B3A2A" w:rsidRPr="00F11A72">
        <w:rPr>
          <w:rStyle w:val="EndnoteReference"/>
          <w:rFonts w:ascii="Georgia" w:hAnsi="Georgia"/>
        </w:rPr>
        <w:endnoteReference w:id="13"/>
      </w:r>
      <w:r w:rsidR="005B3A2A" w:rsidRPr="00F11A72">
        <w:rPr>
          <w:rFonts w:ascii="Georgia" w:hAnsi="Georgia"/>
        </w:rPr>
        <w:t xml:space="preserve"> and groups such as BLF </w:t>
      </w:r>
      <w:r w:rsidR="00BA3B2A" w:rsidRPr="00F11A72">
        <w:rPr>
          <w:rFonts w:ascii="Georgia" w:hAnsi="Georgia"/>
        </w:rPr>
        <w:t>promot</w:t>
      </w:r>
      <w:r w:rsidR="001312B6" w:rsidRPr="00F11A72">
        <w:rPr>
          <w:rFonts w:ascii="Georgia" w:hAnsi="Georgia"/>
        </w:rPr>
        <w:t>ed</w:t>
      </w:r>
      <w:r w:rsidR="004A2E69" w:rsidRPr="00F11A72">
        <w:rPr>
          <w:rFonts w:ascii="Georgia" w:hAnsi="Georgia"/>
        </w:rPr>
        <w:t xml:space="preserve"> </w:t>
      </w:r>
      <w:r w:rsidR="005B3A2A" w:rsidRPr="00F11A72">
        <w:rPr>
          <w:rFonts w:ascii="Georgia" w:hAnsi="Georgia"/>
        </w:rPr>
        <w:t>Pan-African</w:t>
      </w:r>
      <w:r w:rsidR="002C5524" w:rsidRPr="00F11A72">
        <w:rPr>
          <w:rFonts w:ascii="Georgia" w:hAnsi="Georgia"/>
        </w:rPr>
        <w:t>ism</w:t>
      </w:r>
      <w:r w:rsidR="005B3A2A" w:rsidRPr="00F11A72">
        <w:rPr>
          <w:rFonts w:ascii="Georgia" w:hAnsi="Georgia"/>
        </w:rPr>
        <w:t xml:space="preserve">. </w:t>
      </w:r>
      <w:r w:rsidR="003E2027" w:rsidRPr="00F11A72">
        <w:rPr>
          <w:rFonts w:ascii="Georgia" w:hAnsi="Georgia"/>
        </w:rPr>
        <w:t>BBP</w:t>
      </w:r>
      <w:r w:rsidR="00BA3B2A" w:rsidRPr="00F11A72">
        <w:rPr>
          <w:rFonts w:ascii="Georgia" w:hAnsi="Georgia"/>
        </w:rPr>
        <w:t xml:space="preserve"> groups</w:t>
      </w:r>
      <w:r w:rsidR="003E2027" w:rsidRPr="00F11A72">
        <w:rPr>
          <w:rFonts w:ascii="Georgia" w:hAnsi="Georgia"/>
        </w:rPr>
        <w:t xml:space="preserve"> also </w:t>
      </w:r>
      <w:r w:rsidR="00AC7304" w:rsidRPr="00F11A72">
        <w:rPr>
          <w:rFonts w:ascii="Georgia" w:hAnsi="Georgia"/>
        </w:rPr>
        <w:t>campaigned against</w:t>
      </w:r>
      <w:r w:rsidR="00336E97" w:rsidRPr="00F11A72">
        <w:rPr>
          <w:rFonts w:ascii="Georgia" w:hAnsi="Georgia"/>
        </w:rPr>
        <w:t xml:space="preserve"> </w:t>
      </w:r>
      <w:r w:rsidR="0090118D" w:rsidRPr="00F11A72">
        <w:rPr>
          <w:rFonts w:ascii="Georgia" w:hAnsi="Georgia"/>
        </w:rPr>
        <w:t>p</w:t>
      </w:r>
      <w:r w:rsidR="00AC7304" w:rsidRPr="00F11A72">
        <w:rPr>
          <w:rFonts w:ascii="Georgia" w:hAnsi="Georgia"/>
        </w:rPr>
        <w:t xml:space="preserve">olice brutality faced </w:t>
      </w:r>
      <w:r w:rsidR="0090118D" w:rsidRPr="00F11A72">
        <w:rPr>
          <w:rFonts w:ascii="Georgia" w:hAnsi="Georgia"/>
        </w:rPr>
        <w:t>by</w:t>
      </w:r>
      <w:r w:rsidR="00AC7304" w:rsidRPr="00F11A72">
        <w:rPr>
          <w:rFonts w:ascii="Georgia" w:hAnsi="Georgia"/>
        </w:rPr>
        <w:t xml:space="preserve"> those within the African diaspora.</w:t>
      </w:r>
      <w:r w:rsidR="00CB7F1D" w:rsidRPr="00F11A72">
        <w:rPr>
          <w:rFonts w:ascii="Georgia" w:hAnsi="Georgia"/>
        </w:rPr>
        <w:t xml:space="preserve"> </w:t>
      </w:r>
      <w:r w:rsidR="005B3A2A" w:rsidRPr="00F11A72">
        <w:rPr>
          <w:rFonts w:ascii="Georgia" w:hAnsi="Georgia"/>
        </w:rPr>
        <w:t xml:space="preserve"> </w:t>
      </w:r>
      <w:r w:rsidR="00BA3B2A" w:rsidRPr="00F11A72">
        <w:rPr>
          <w:rFonts w:ascii="Georgia" w:hAnsi="Georgia"/>
        </w:rPr>
        <w:t xml:space="preserve">However, </w:t>
      </w:r>
      <w:r w:rsidR="006661D6" w:rsidRPr="00F11A72">
        <w:rPr>
          <w:rFonts w:ascii="Georgia" w:hAnsi="Georgia"/>
        </w:rPr>
        <w:t xml:space="preserve">groups such as the </w:t>
      </w:r>
      <w:r w:rsidR="00270123" w:rsidRPr="00F11A72">
        <w:rPr>
          <w:rFonts w:ascii="Georgia" w:hAnsi="Georgia"/>
        </w:rPr>
        <w:t>UPCA and BPM</w:t>
      </w:r>
      <w:r w:rsidR="003D176E" w:rsidRPr="00F11A72">
        <w:rPr>
          <w:rFonts w:ascii="Georgia" w:hAnsi="Georgia"/>
        </w:rPr>
        <w:t xml:space="preserve"> also</w:t>
      </w:r>
      <w:r w:rsidR="00270123" w:rsidRPr="00F11A72">
        <w:rPr>
          <w:rFonts w:ascii="Georgia" w:hAnsi="Georgia"/>
        </w:rPr>
        <w:t xml:space="preserve"> create</w:t>
      </w:r>
      <w:r w:rsidR="00336E97" w:rsidRPr="00F11A72">
        <w:rPr>
          <w:rFonts w:ascii="Georgia" w:hAnsi="Georgia"/>
        </w:rPr>
        <w:t>d</w:t>
      </w:r>
      <w:r w:rsidR="00FD664B" w:rsidRPr="00F11A72">
        <w:rPr>
          <w:rFonts w:ascii="Georgia" w:hAnsi="Georgia"/>
        </w:rPr>
        <w:t xml:space="preserve"> links with London’s Pakistani Progressive Party</w:t>
      </w:r>
      <w:r w:rsidR="00B2742A" w:rsidRPr="00F11A72">
        <w:rPr>
          <w:rFonts w:ascii="Georgia" w:hAnsi="Georgia"/>
        </w:rPr>
        <w:t xml:space="preserve"> (PPP)</w:t>
      </w:r>
      <w:r w:rsidR="00FD664B" w:rsidRPr="00F11A72">
        <w:rPr>
          <w:rFonts w:ascii="Georgia" w:hAnsi="Georgia"/>
        </w:rPr>
        <w:t xml:space="preserve"> and the Pakistani </w:t>
      </w:r>
      <w:r w:rsidR="00552E24" w:rsidRPr="00F11A72">
        <w:rPr>
          <w:rFonts w:ascii="Georgia" w:hAnsi="Georgia"/>
        </w:rPr>
        <w:t>Workers</w:t>
      </w:r>
      <w:r w:rsidR="00FD664B" w:rsidRPr="00F11A72">
        <w:rPr>
          <w:rFonts w:ascii="Georgia" w:hAnsi="Georgia"/>
        </w:rPr>
        <w:t xml:space="preserve"> Union</w:t>
      </w:r>
      <w:r w:rsidR="00B2742A" w:rsidRPr="00F11A72">
        <w:rPr>
          <w:rFonts w:ascii="Georgia" w:hAnsi="Georgia"/>
        </w:rPr>
        <w:t xml:space="preserve"> (PWU)</w:t>
      </w:r>
      <w:r w:rsidR="003D176E" w:rsidRPr="00F11A72">
        <w:rPr>
          <w:rFonts w:ascii="Georgia" w:hAnsi="Georgia"/>
        </w:rPr>
        <w:t xml:space="preserve">. This allowed </w:t>
      </w:r>
      <w:r w:rsidR="00FA1518" w:rsidRPr="00F11A72">
        <w:rPr>
          <w:rFonts w:ascii="Georgia" w:hAnsi="Georgia"/>
        </w:rPr>
        <w:t>them to</w:t>
      </w:r>
      <w:r w:rsidR="00270123" w:rsidRPr="00F11A72">
        <w:rPr>
          <w:rFonts w:ascii="Georgia" w:hAnsi="Georgia"/>
        </w:rPr>
        <w:t xml:space="preserve"> focus on</w:t>
      </w:r>
      <w:r w:rsidR="00914166" w:rsidRPr="00F11A72">
        <w:rPr>
          <w:rFonts w:ascii="Georgia" w:hAnsi="Georgia"/>
        </w:rPr>
        <w:t xml:space="preserve"> the </w:t>
      </w:r>
      <w:r w:rsidR="0090118D" w:rsidRPr="00F11A72">
        <w:rPr>
          <w:rFonts w:ascii="Georgia" w:hAnsi="Georgia"/>
        </w:rPr>
        <w:t>prevalence</w:t>
      </w:r>
      <w:r w:rsidR="00914166" w:rsidRPr="00F11A72">
        <w:rPr>
          <w:rFonts w:ascii="Georgia" w:hAnsi="Georgia"/>
        </w:rPr>
        <w:t xml:space="preserve"> of ‘Paki </w:t>
      </w:r>
      <w:r w:rsidR="00A9769C" w:rsidRPr="00F11A72">
        <w:rPr>
          <w:rFonts w:ascii="Georgia" w:hAnsi="Georgia"/>
        </w:rPr>
        <w:t>b</w:t>
      </w:r>
      <w:r w:rsidR="00914166" w:rsidRPr="00F11A72">
        <w:rPr>
          <w:rFonts w:ascii="Georgia" w:hAnsi="Georgia"/>
        </w:rPr>
        <w:t xml:space="preserve">ashing’ that arose in the late 1960s </w:t>
      </w:r>
      <w:r w:rsidR="00552E24" w:rsidRPr="00F11A72">
        <w:rPr>
          <w:rFonts w:ascii="Georgia" w:hAnsi="Georgia"/>
        </w:rPr>
        <w:t>(Ash et al 2016)</w:t>
      </w:r>
      <w:r w:rsidR="00914166" w:rsidRPr="00F11A72">
        <w:rPr>
          <w:rFonts w:ascii="Georgia" w:hAnsi="Georgia"/>
        </w:rPr>
        <w:t>.</w:t>
      </w:r>
      <w:r w:rsidR="00B2742A" w:rsidRPr="00F11A72">
        <w:rPr>
          <w:rFonts w:ascii="Georgia" w:hAnsi="Georgia"/>
        </w:rPr>
        <w:t xml:space="preserve"> </w:t>
      </w:r>
      <w:r w:rsidR="001312B6" w:rsidRPr="00F11A72">
        <w:rPr>
          <w:rFonts w:ascii="Georgia" w:hAnsi="Georgia"/>
        </w:rPr>
        <w:t>T</w:t>
      </w:r>
      <w:r w:rsidR="00B2742A" w:rsidRPr="00F11A72">
        <w:rPr>
          <w:rFonts w:ascii="Georgia" w:hAnsi="Georgia"/>
        </w:rPr>
        <w:t>he murder of</w:t>
      </w:r>
      <w:r w:rsidR="003D176E" w:rsidRPr="00F11A72">
        <w:rPr>
          <w:rFonts w:ascii="Georgia" w:hAnsi="Georgia"/>
        </w:rPr>
        <w:t xml:space="preserve"> the </w:t>
      </w:r>
      <w:r w:rsidR="00270123" w:rsidRPr="00F11A72">
        <w:rPr>
          <w:rFonts w:ascii="Georgia" w:hAnsi="Georgia"/>
        </w:rPr>
        <w:t>‘</w:t>
      </w:r>
      <w:r w:rsidR="00B2742A" w:rsidRPr="00F11A72">
        <w:rPr>
          <w:rFonts w:ascii="Georgia" w:hAnsi="Georgia"/>
        </w:rPr>
        <w:t>Black Brother Tosir Ali’’</w:t>
      </w:r>
      <w:r w:rsidR="00B2742A" w:rsidRPr="00F11A72">
        <w:rPr>
          <w:rStyle w:val="EndnoteReference"/>
          <w:rFonts w:ascii="Georgia" w:hAnsi="Georgia"/>
        </w:rPr>
        <w:endnoteReference w:id="14"/>
      </w:r>
      <w:r w:rsidR="00F91465" w:rsidRPr="00F11A72">
        <w:rPr>
          <w:rFonts w:ascii="Georgia" w:hAnsi="Georgia"/>
        </w:rPr>
        <w:t xml:space="preserve"> marked</w:t>
      </w:r>
      <w:r w:rsidR="00552E24" w:rsidRPr="00F11A72">
        <w:rPr>
          <w:rFonts w:ascii="Georgia" w:hAnsi="Georgia"/>
        </w:rPr>
        <w:t xml:space="preserve"> a</w:t>
      </w:r>
      <w:r w:rsidR="00270123" w:rsidRPr="00F11A72">
        <w:rPr>
          <w:rFonts w:ascii="Georgia" w:hAnsi="Georgia"/>
        </w:rPr>
        <w:t xml:space="preserve"> </w:t>
      </w:r>
      <w:r w:rsidR="008556D8" w:rsidRPr="00F11A72">
        <w:rPr>
          <w:rFonts w:ascii="Georgia" w:hAnsi="Georgia"/>
        </w:rPr>
        <w:t>tipping</w:t>
      </w:r>
      <w:r w:rsidR="00270123" w:rsidRPr="00F11A72">
        <w:rPr>
          <w:rFonts w:ascii="Georgia" w:hAnsi="Georgia"/>
        </w:rPr>
        <w:t xml:space="preserve"> point</w:t>
      </w:r>
      <w:r w:rsidR="002D7E14" w:rsidRPr="00F11A72">
        <w:rPr>
          <w:rFonts w:ascii="Georgia" w:hAnsi="Georgia"/>
        </w:rPr>
        <w:t>, with</w:t>
      </w:r>
      <w:r w:rsidR="00270123" w:rsidRPr="00F11A72">
        <w:rPr>
          <w:rFonts w:ascii="Georgia" w:hAnsi="Georgia"/>
        </w:rPr>
        <w:t xml:space="preserve"> </w:t>
      </w:r>
      <w:r w:rsidR="00B2742A" w:rsidRPr="00F11A72">
        <w:rPr>
          <w:rFonts w:ascii="Georgia" w:hAnsi="Georgia"/>
        </w:rPr>
        <w:t>BPM members</w:t>
      </w:r>
      <w:r w:rsidR="008556D8" w:rsidRPr="00F11A72">
        <w:rPr>
          <w:rFonts w:ascii="Georgia" w:hAnsi="Georgia"/>
        </w:rPr>
        <w:t xml:space="preserve"> help</w:t>
      </w:r>
      <w:r w:rsidR="002D7E14" w:rsidRPr="00F11A72">
        <w:rPr>
          <w:rFonts w:ascii="Georgia" w:hAnsi="Georgia"/>
        </w:rPr>
        <w:t>ing to</w:t>
      </w:r>
      <w:r w:rsidR="00552E24" w:rsidRPr="00F11A72">
        <w:rPr>
          <w:rFonts w:ascii="Georgia" w:hAnsi="Georgia"/>
        </w:rPr>
        <w:t xml:space="preserve"> form street patrols in</w:t>
      </w:r>
      <w:r w:rsidR="00B2742A" w:rsidRPr="00F11A72">
        <w:rPr>
          <w:rFonts w:ascii="Georgia" w:hAnsi="Georgia"/>
        </w:rPr>
        <w:t xml:space="preserve"> </w:t>
      </w:r>
      <w:r w:rsidR="00552E24" w:rsidRPr="00F11A72">
        <w:rPr>
          <w:rFonts w:ascii="Georgia" w:hAnsi="Georgia"/>
        </w:rPr>
        <w:t xml:space="preserve">Asian communities in London’s </w:t>
      </w:r>
      <w:r w:rsidR="00B2742A" w:rsidRPr="00F11A72">
        <w:rPr>
          <w:rFonts w:ascii="Georgia" w:hAnsi="Georgia"/>
        </w:rPr>
        <w:t xml:space="preserve">East End: </w:t>
      </w:r>
    </w:p>
    <w:p w14:paraId="4868451E" w14:textId="77777777" w:rsidR="00BD3607" w:rsidRPr="00F11A72" w:rsidRDefault="00BD3607" w:rsidP="00270123">
      <w:pPr>
        <w:jc w:val="both"/>
        <w:rPr>
          <w:rFonts w:ascii="Georgia" w:hAnsi="Georgia"/>
        </w:rPr>
      </w:pPr>
    </w:p>
    <w:p w14:paraId="5304CCF4" w14:textId="77777777" w:rsidR="00BD3607" w:rsidRPr="00F11A72" w:rsidRDefault="00BD3607" w:rsidP="00270123">
      <w:pPr>
        <w:ind w:left="720"/>
        <w:jc w:val="both"/>
        <w:rPr>
          <w:rFonts w:ascii="Georgia" w:hAnsi="Georgia"/>
          <w:lang w:val="en-GB"/>
        </w:rPr>
      </w:pPr>
      <w:r w:rsidRPr="00F11A72">
        <w:rPr>
          <w:rFonts w:ascii="Georgia" w:hAnsi="Georgia"/>
        </w:rPr>
        <w:t>‘It was about getting justice with the police. The police were more racist than people on the street. If you had people beat, who did you call? Paki bashing or whatever black bashing you couldn’t go to the police</w:t>
      </w:r>
      <w:r w:rsidRPr="00F11A72">
        <w:rPr>
          <w:rFonts w:ascii="Georgia" w:hAnsi="Georgia"/>
          <w:lang w:val="mr-IN"/>
        </w:rPr>
        <w:t>…</w:t>
      </w:r>
      <w:r w:rsidRPr="00F11A72">
        <w:rPr>
          <w:rFonts w:ascii="Georgia" w:hAnsi="Georgia"/>
        </w:rPr>
        <w:t xml:space="preserve">   We would dress in Panther gear and go round and patrol the street</w:t>
      </w:r>
      <w:r w:rsidRPr="00F11A72">
        <w:rPr>
          <w:rFonts w:ascii="Georgia" w:hAnsi="Georgia"/>
          <w:lang w:val="mr-IN"/>
        </w:rPr>
        <w:t>…</w:t>
      </w:r>
      <w:r w:rsidRPr="00F11A72">
        <w:rPr>
          <w:rFonts w:ascii="Georgia" w:hAnsi="Georgia"/>
        </w:rPr>
        <w:t xml:space="preserve">’ </w:t>
      </w:r>
      <w:r w:rsidRPr="00F11A72">
        <w:rPr>
          <w:rStyle w:val="EndnoteReference"/>
          <w:rFonts w:ascii="Georgia" w:hAnsi="Georgia"/>
        </w:rPr>
        <w:endnoteReference w:id="15"/>
      </w:r>
    </w:p>
    <w:p w14:paraId="22CFEC2B" w14:textId="77777777" w:rsidR="007F1C1C" w:rsidRPr="00F11A72" w:rsidRDefault="007F1C1C" w:rsidP="002048CC">
      <w:pPr>
        <w:jc w:val="both"/>
        <w:rPr>
          <w:rFonts w:ascii="Georgia" w:hAnsi="Georgia"/>
        </w:rPr>
      </w:pPr>
    </w:p>
    <w:p w14:paraId="6BE2FD0E" w14:textId="534122E5" w:rsidR="00CD4965" w:rsidRPr="00F11A72" w:rsidRDefault="001312B6" w:rsidP="00CD4965">
      <w:pPr>
        <w:jc w:val="both"/>
        <w:rPr>
          <w:rFonts w:ascii="Georgia" w:hAnsi="Georgia"/>
        </w:rPr>
      </w:pPr>
      <w:r w:rsidRPr="00F11A72">
        <w:rPr>
          <w:rFonts w:ascii="Georgia" w:hAnsi="Georgia"/>
        </w:rPr>
        <w:t>BBP’s</w:t>
      </w:r>
      <w:r w:rsidR="002F54D5" w:rsidRPr="00F11A72">
        <w:rPr>
          <w:rFonts w:ascii="Georgia" w:hAnsi="Georgia"/>
        </w:rPr>
        <w:t xml:space="preserve"> </w:t>
      </w:r>
      <w:r w:rsidR="0069326C" w:rsidRPr="00F11A72">
        <w:rPr>
          <w:rFonts w:ascii="Georgia" w:hAnsi="Georgia"/>
        </w:rPr>
        <w:t>political</w:t>
      </w:r>
      <w:r w:rsidR="00466F9B" w:rsidRPr="00F11A72">
        <w:rPr>
          <w:rFonts w:ascii="Georgia" w:hAnsi="Georgia"/>
        </w:rPr>
        <w:t xml:space="preserve"> </w:t>
      </w:r>
      <w:r w:rsidR="00063430" w:rsidRPr="00F11A72">
        <w:rPr>
          <w:rFonts w:ascii="Georgia" w:hAnsi="Georgia"/>
        </w:rPr>
        <w:t xml:space="preserve">blackness </w:t>
      </w:r>
      <w:r w:rsidR="00466F9B" w:rsidRPr="00F11A72">
        <w:rPr>
          <w:rFonts w:ascii="Georgia" w:hAnsi="Georgia"/>
        </w:rPr>
        <w:t xml:space="preserve">also </w:t>
      </w:r>
      <w:r w:rsidR="002048CC" w:rsidRPr="00F11A72">
        <w:rPr>
          <w:rFonts w:ascii="Georgia" w:hAnsi="Georgia"/>
        </w:rPr>
        <w:t xml:space="preserve">allowed </w:t>
      </w:r>
      <w:r w:rsidR="007C1965" w:rsidRPr="00F11A72">
        <w:rPr>
          <w:rFonts w:ascii="Georgia" w:hAnsi="Georgia"/>
        </w:rPr>
        <w:t xml:space="preserve">room for women to </w:t>
      </w:r>
      <w:r w:rsidR="004D0F94" w:rsidRPr="00F11A72">
        <w:rPr>
          <w:rFonts w:ascii="Georgia" w:hAnsi="Georgia"/>
        </w:rPr>
        <w:t xml:space="preserve">narrate </w:t>
      </w:r>
      <w:r w:rsidR="007C1965" w:rsidRPr="00F11A72">
        <w:rPr>
          <w:rFonts w:ascii="Georgia" w:hAnsi="Georgia"/>
        </w:rPr>
        <w:t>the links between sexism,</w:t>
      </w:r>
      <w:r w:rsidR="00D11D7E" w:rsidRPr="00F11A72">
        <w:rPr>
          <w:rFonts w:ascii="Georgia" w:hAnsi="Georgia"/>
        </w:rPr>
        <w:t xml:space="preserve"> gender,</w:t>
      </w:r>
      <w:r w:rsidR="007C1965" w:rsidRPr="00F11A72">
        <w:rPr>
          <w:rFonts w:ascii="Georgia" w:hAnsi="Georgia"/>
        </w:rPr>
        <w:t xml:space="preserve"> race and class.</w:t>
      </w:r>
      <w:r w:rsidR="00063430" w:rsidRPr="00F11A72">
        <w:rPr>
          <w:rFonts w:ascii="Georgia" w:hAnsi="Georgia"/>
        </w:rPr>
        <w:t xml:space="preserve"> </w:t>
      </w:r>
      <w:r w:rsidR="00A61B9D" w:rsidRPr="00F11A72">
        <w:rPr>
          <w:rFonts w:ascii="Georgia" w:hAnsi="Georgia"/>
        </w:rPr>
        <w:t>As Bryan et al. (2018) note, although BBP suffered from sexism</w:t>
      </w:r>
      <w:r w:rsidR="00792FE7" w:rsidRPr="00F11A72">
        <w:rPr>
          <w:rFonts w:ascii="Georgia" w:hAnsi="Georgia"/>
        </w:rPr>
        <w:t>,</w:t>
      </w:r>
      <w:r w:rsidR="00A61B9D" w:rsidRPr="00F11A72">
        <w:rPr>
          <w:rFonts w:ascii="Georgia" w:hAnsi="Georgia"/>
        </w:rPr>
        <w:t xml:space="preserve"> it did become a foundational moment for Black British Feminism. </w:t>
      </w:r>
      <w:r w:rsidR="00FA1518" w:rsidRPr="00F11A72">
        <w:rPr>
          <w:rFonts w:ascii="Georgia" w:hAnsi="Georgia"/>
        </w:rPr>
        <w:t>G</w:t>
      </w:r>
      <w:r w:rsidR="002048CC" w:rsidRPr="00F11A72">
        <w:rPr>
          <w:rFonts w:ascii="Georgia" w:hAnsi="Georgia"/>
        </w:rPr>
        <w:t>roups such as</w:t>
      </w:r>
      <w:r w:rsidR="00466F9B" w:rsidRPr="00F11A72">
        <w:rPr>
          <w:rFonts w:ascii="Georgia" w:hAnsi="Georgia"/>
        </w:rPr>
        <w:t xml:space="preserve"> the</w:t>
      </w:r>
      <w:r w:rsidR="002048CC" w:rsidRPr="00F11A72">
        <w:rPr>
          <w:rFonts w:ascii="Georgia" w:hAnsi="Georgia"/>
        </w:rPr>
        <w:t xml:space="preserve"> B</w:t>
      </w:r>
      <w:r w:rsidR="003E2027" w:rsidRPr="00F11A72">
        <w:rPr>
          <w:rFonts w:ascii="Georgia" w:hAnsi="Georgia"/>
        </w:rPr>
        <w:t>PM, which by 1970 was headed by</w:t>
      </w:r>
      <w:r w:rsidR="00F54FF7" w:rsidRPr="00F11A72">
        <w:rPr>
          <w:rFonts w:ascii="Georgia" w:hAnsi="Georgia"/>
        </w:rPr>
        <w:t xml:space="preserve"> a </w:t>
      </w:r>
      <w:r w:rsidR="00FA1518" w:rsidRPr="00F11A72">
        <w:rPr>
          <w:rFonts w:ascii="Georgia" w:hAnsi="Georgia"/>
        </w:rPr>
        <w:t>woman</w:t>
      </w:r>
      <w:r w:rsidR="002048CC" w:rsidRPr="00F11A72">
        <w:rPr>
          <w:rFonts w:ascii="Georgia" w:hAnsi="Georgia"/>
        </w:rPr>
        <w:t xml:space="preserve"> (Althea </w:t>
      </w:r>
      <w:r w:rsidR="000C579B" w:rsidRPr="00F11A72">
        <w:rPr>
          <w:rFonts w:ascii="Georgia" w:hAnsi="Georgia"/>
        </w:rPr>
        <w:t>Jones-Le</w:t>
      </w:r>
      <w:r w:rsidR="00345D70" w:rsidRPr="00F11A72">
        <w:rPr>
          <w:rFonts w:ascii="Georgia" w:hAnsi="Georgia"/>
        </w:rPr>
        <w:t>C</w:t>
      </w:r>
      <w:r w:rsidR="000C579B" w:rsidRPr="00F11A72">
        <w:rPr>
          <w:rFonts w:ascii="Georgia" w:hAnsi="Georgia"/>
        </w:rPr>
        <w:t>oi</w:t>
      </w:r>
      <w:r w:rsidR="00345D70" w:rsidRPr="00F11A72">
        <w:rPr>
          <w:rFonts w:ascii="Georgia" w:hAnsi="Georgia"/>
        </w:rPr>
        <w:t>n</w:t>
      </w:r>
      <w:r w:rsidR="000C579B" w:rsidRPr="00F11A72">
        <w:rPr>
          <w:rFonts w:ascii="Georgia" w:hAnsi="Georgia"/>
        </w:rPr>
        <w:t>te),</w:t>
      </w:r>
      <w:r w:rsidR="00DC3BC0" w:rsidRPr="00F11A72">
        <w:rPr>
          <w:rFonts w:ascii="Georgia" w:hAnsi="Georgia"/>
        </w:rPr>
        <w:t xml:space="preserve"> </w:t>
      </w:r>
      <w:r w:rsidR="004D0F94" w:rsidRPr="00F11A72">
        <w:rPr>
          <w:rFonts w:ascii="Georgia" w:hAnsi="Georgia"/>
        </w:rPr>
        <w:t xml:space="preserve">and </w:t>
      </w:r>
      <w:r w:rsidR="000D0B9B" w:rsidRPr="00F11A72">
        <w:rPr>
          <w:rFonts w:ascii="Georgia" w:hAnsi="Georgia"/>
        </w:rPr>
        <w:t xml:space="preserve">the </w:t>
      </w:r>
      <w:r w:rsidR="000C579B" w:rsidRPr="00F11A72">
        <w:rPr>
          <w:rFonts w:ascii="Georgia" w:hAnsi="Georgia"/>
        </w:rPr>
        <w:t xml:space="preserve">BLF and BUFP argued against male domination. </w:t>
      </w:r>
      <w:r w:rsidR="00A61B9D" w:rsidRPr="00F11A72">
        <w:rPr>
          <w:rFonts w:ascii="Georgia" w:hAnsi="Georgia"/>
        </w:rPr>
        <w:t>These groups also contained activists such as Gerlin Bean and Olive Morris who would become foundational figures in</w:t>
      </w:r>
      <w:r w:rsidR="00D11D7E" w:rsidRPr="00F11A72">
        <w:rPr>
          <w:rFonts w:ascii="Georgia" w:hAnsi="Georgia"/>
        </w:rPr>
        <w:t xml:space="preserve"> future groups such as </w:t>
      </w:r>
      <w:r w:rsidR="00792FE7" w:rsidRPr="00F11A72">
        <w:rPr>
          <w:rFonts w:ascii="Georgia" w:hAnsi="Georgia"/>
        </w:rPr>
        <w:t>Brixton Black Women’s Group</w:t>
      </w:r>
      <w:r w:rsidR="00D11D7E" w:rsidRPr="00F11A72">
        <w:rPr>
          <w:rFonts w:ascii="Georgia" w:hAnsi="Georgia"/>
        </w:rPr>
        <w:t xml:space="preserve"> and </w:t>
      </w:r>
      <w:r w:rsidR="00792FE7" w:rsidRPr="00F11A72">
        <w:rPr>
          <w:rFonts w:ascii="Georgia" w:hAnsi="Georgia"/>
        </w:rPr>
        <w:t xml:space="preserve">the </w:t>
      </w:r>
      <w:r w:rsidR="00D11D7E" w:rsidRPr="00F11A72">
        <w:rPr>
          <w:rFonts w:ascii="Georgia" w:hAnsi="Georgia"/>
        </w:rPr>
        <w:t xml:space="preserve">Organization of Women of African and Asian Decent. </w:t>
      </w:r>
      <w:r w:rsidR="000C579B" w:rsidRPr="00F11A72">
        <w:rPr>
          <w:rFonts w:ascii="Georgia" w:hAnsi="Georgia"/>
        </w:rPr>
        <w:t xml:space="preserve">The BLF and BUFP </w:t>
      </w:r>
      <w:r w:rsidR="00D11D7E" w:rsidRPr="00F11A72">
        <w:rPr>
          <w:rFonts w:ascii="Georgia" w:hAnsi="Georgia"/>
        </w:rPr>
        <w:t xml:space="preserve">also </w:t>
      </w:r>
      <w:r w:rsidR="000C579B" w:rsidRPr="00F11A72">
        <w:rPr>
          <w:rFonts w:ascii="Georgia" w:hAnsi="Georgia"/>
        </w:rPr>
        <w:t xml:space="preserve">ran columns in their newspapers </w:t>
      </w:r>
      <w:r w:rsidR="000D0B9B" w:rsidRPr="00F11A72">
        <w:rPr>
          <w:rFonts w:ascii="Georgia" w:hAnsi="Georgia"/>
        </w:rPr>
        <w:t xml:space="preserve">on </w:t>
      </w:r>
      <w:r w:rsidR="000C579B" w:rsidRPr="00F11A72">
        <w:rPr>
          <w:rFonts w:ascii="Georgia" w:hAnsi="Georgia"/>
        </w:rPr>
        <w:t>the role of women in revolutionary struggle and</w:t>
      </w:r>
      <w:r w:rsidR="008556D8" w:rsidRPr="00F11A72">
        <w:rPr>
          <w:rFonts w:ascii="Georgia" w:hAnsi="Georgia"/>
        </w:rPr>
        <w:t xml:space="preserve"> celebrated</w:t>
      </w:r>
      <w:r w:rsidR="000C579B" w:rsidRPr="00F11A72">
        <w:rPr>
          <w:rFonts w:ascii="Georgia" w:hAnsi="Georgia"/>
        </w:rPr>
        <w:t xml:space="preserve"> figures such</w:t>
      </w:r>
      <w:r w:rsidR="00DC3BC0" w:rsidRPr="00F11A72">
        <w:rPr>
          <w:rFonts w:ascii="Georgia" w:hAnsi="Georgia"/>
        </w:rPr>
        <w:t xml:space="preserve"> as </w:t>
      </w:r>
      <w:r w:rsidR="00DC3BC0" w:rsidRPr="00F11A72">
        <w:rPr>
          <w:rFonts w:ascii="Georgia" w:hAnsi="Georgia"/>
        </w:rPr>
        <w:lastRenderedPageBreak/>
        <w:t>Harriet Tubman, Angela Davis</w:t>
      </w:r>
      <w:r w:rsidR="000C579B" w:rsidRPr="00F11A72">
        <w:rPr>
          <w:rFonts w:ascii="Georgia" w:hAnsi="Georgia"/>
        </w:rPr>
        <w:t xml:space="preserve">, </w:t>
      </w:r>
      <w:r w:rsidR="00DC3BC0" w:rsidRPr="00F11A72">
        <w:rPr>
          <w:rFonts w:ascii="Georgia" w:hAnsi="Georgia"/>
        </w:rPr>
        <w:t>Kathleen</w:t>
      </w:r>
      <w:r w:rsidR="000C579B" w:rsidRPr="00F11A72">
        <w:rPr>
          <w:rFonts w:ascii="Georgia" w:hAnsi="Georgia"/>
        </w:rPr>
        <w:t xml:space="preserve"> Cleaver</w:t>
      </w:r>
      <w:r w:rsidR="000D0B9B" w:rsidRPr="00F11A72">
        <w:rPr>
          <w:rFonts w:ascii="Georgia" w:hAnsi="Georgia"/>
        </w:rPr>
        <w:t>,</w:t>
      </w:r>
      <w:r w:rsidR="00DC3BC0" w:rsidRPr="00F11A72">
        <w:rPr>
          <w:rFonts w:ascii="Georgia" w:hAnsi="Georgia"/>
        </w:rPr>
        <w:t xml:space="preserve"> Lelia Khaled</w:t>
      </w:r>
      <w:r w:rsidR="00686606" w:rsidRPr="00F11A72">
        <w:rPr>
          <w:rFonts w:ascii="Georgia" w:hAnsi="Georgia"/>
        </w:rPr>
        <w:t xml:space="preserve"> and Madam</w:t>
      </w:r>
      <w:r w:rsidR="0012750F" w:rsidRPr="00F11A72">
        <w:rPr>
          <w:rFonts w:ascii="Georgia" w:hAnsi="Georgia"/>
        </w:rPr>
        <w:t>e Bin</w:t>
      </w:r>
      <w:r w:rsidR="00686606" w:rsidRPr="00F11A72">
        <w:rPr>
          <w:rFonts w:ascii="Georgia" w:hAnsi="Georgia"/>
        </w:rPr>
        <w:t>h</w:t>
      </w:r>
      <w:r w:rsidR="00DC3BC0" w:rsidRPr="00F11A72">
        <w:rPr>
          <w:rFonts w:ascii="Georgia" w:hAnsi="Georgia"/>
        </w:rPr>
        <w:t>.</w:t>
      </w:r>
      <w:r w:rsidR="00D11D7E" w:rsidRPr="00F11A72">
        <w:rPr>
          <w:rFonts w:ascii="Georgia" w:hAnsi="Georgia"/>
        </w:rPr>
        <w:t xml:space="preserve"> </w:t>
      </w:r>
      <w:r w:rsidR="001B09DF" w:rsidRPr="00F11A72">
        <w:rPr>
          <w:rFonts w:ascii="Georgia" w:hAnsi="Georgia"/>
        </w:rPr>
        <w:t xml:space="preserve">Just as BBP’s political blackness allowed its groups to draw unity but also focus on specific issues for specific New Commonwealth communities. BBP’s form of political blackness also allowed its women to draw commonality and solidarity across New Commonwealth communities. </w:t>
      </w:r>
      <w:r w:rsidR="00D11D7E" w:rsidRPr="00F11A72">
        <w:rPr>
          <w:rFonts w:ascii="Georgia" w:hAnsi="Georgia"/>
        </w:rPr>
        <w:t>The BUFP, for example, started to map out the intersec</w:t>
      </w:r>
      <w:r w:rsidR="00792FE7" w:rsidRPr="00F11A72">
        <w:rPr>
          <w:rFonts w:ascii="Georgia" w:hAnsi="Georgia"/>
        </w:rPr>
        <w:t>tional forms of oppression</w:t>
      </w:r>
      <w:r w:rsidR="00D11D7E" w:rsidRPr="00F11A72">
        <w:rPr>
          <w:rFonts w:ascii="Georgia" w:hAnsi="Georgia"/>
        </w:rPr>
        <w:t xml:space="preserve"> women</w:t>
      </w:r>
      <w:r w:rsidR="00792FE7" w:rsidRPr="00F11A72">
        <w:rPr>
          <w:rFonts w:ascii="Georgia" w:hAnsi="Georgia"/>
        </w:rPr>
        <w:t xml:space="preserve"> from New Commonwealth communities</w:t>
      </w:r>
      <w:r w:rsidR="00D11D7E" w:rsidRPr="00F11A72">
        <w:rPr>
          <w:rFonts w:ascii="Georgia" w:hAnsi="Georgia"/>
        </w:rPr>
        <w:t xml:space="preserve"> faced because of British state racism. A 1971 BUFP pamphlet, created by the Black Women’s Action Committee of the BUFP, entitled ‘Black Women Speak Out’, argued that Black Women suffered in three ways through being ‘poor’, ‘black’, and ‘women’</w:t>
      </w:r>
      <w:r w:rsidR="000C50CA" w:rsidRPr="00F11A72">
        <w:rPr>
          <w:rFonts w:ascii="Georgia" w:hAnsi="Georgia"/>
        </w:rPr>
        <w:t xml:space="preserve">. </w:t>
      </w:r>
      <w:r w:rsidR="00D11D7E" w:rsidRPr="00F11A72">
        <w:rPr>
          <w:rFonts w:ascii="Georgia" w:hAnsi="Georgia"/>
        </w:rPr>
        <w:t>It highlighted how the class, race and gender str</w:t>
      </w:r>
      <w:r w:rsidR="00F53802" w:rsidRPr="00F11A72">
        <w:rPr>
          <w:rFonts w:ascii="Georgia" w:hAnsi="Georgia"/>
        </w:rPr>
        <w:t xml:space="preserve">uctures of capitalist society, </w:t>
      </w:r>
      <w:r w:rsidR="00D11D7E" w:rsidRPr="00F11A72">
        <w:rPr>
          <w:rFonts w:ascii="Georgia" w:hAnsi="Georgia"/>
        </w:rPr>
        <w:t>which often left Black women in low paying, menial jobs</w:t>
      </w:r>
      <w:r w:rsidR="00F53802" w:rsidRPr="00F11A72">
        <w:rPr>
          <w:rFonts w:ascii="Georgia" w:hAnsi="Georgia"/>
        </w:rPr>
        <w:t>,</w:t>
      </w:r>
      <w:r w:rsidR="000C50CA" w:rsidRPr="00F11A72">
        <w:rPr>
          <w:rFonts w:ascii="Georgia" w:hAnsi="Georgia"/>
        </w:rPr>
        <w:t xml:space="preserve"> subservient to white women</w:t>
      </w:r>
      <w:r w:rsidR="00F53802" w:rsidRPr="00F11A72">
        <w:rPr>
          <w:rFonts w:ascii="Georgia" w:hAnsi="Georgia"/>
        </w:rPr>
        <w:t>,</w:t>
      </w:r>
      <w:r w:rsidR="00D11D7E" w:rsidRPr="00F11A72">
        <w:rPr>
          <w:rFonts w:ascii="Georgia" w:hAnsi="Georgia"/>
        </w:rPr>
        <w:t xml:space="preserve"> whilst </w:t>
      </w:r>
      <w:r w:rsidR="000C50CA" w:rsidRPr="00F11A72">
        <w:rPr>
          <w:rFonts w:ascii="Georgia" w:hAnsi="Georgia"/>
        </w:rPr>
        <w:t>suffering f</w:t>
      </w:r>
      <w:r w:rsidR="00F53802" w:rsidRPr="00F11A72">
        <w:rPr>
          <w:rFonts w:ascii="Georgia" w:hAnsi="Georgia"/>
        </w:rPr>
        <w:t>rom sexism from both white and black males,</w:t>
      </w:r>
      <w:r w:rsidR="00D11D7E" w:rsidRPr="00F11A72">
        <w:rPr>
          <w:rFonts w:ascii="Georgia" w:hAnsi="Georgia"/>
        </w:rPr>
        <w:t xml:space="preserve"> combined to render Black women as the ‘oppressed of the oppressed’. </w:t>
      </w:r>
      <w:r w:rsidR="000C50CA" w:rsidRPr="00F11A72">
        <w:rPr>
          <w:rFonts w:ascii="Georgia" w:hAnsi="Georgia"/>
        </w:rPr>
        <w:t>The pamphlet</w:t>
      </w:r>
      <w:r w:rsidR="001C3B02" w:rsidRPr="00F11A72">
        <w:rPr>
          <w:rFonts w:ascii="Georgia" w:hAnsi="Georgia"/>
        </w:rPr>
        <w:t xml:space="preserve"> made </w:t>
      </w:r>
      <w:r w:rsidR="00686606" w:rsidRPr="00F11A72">
        <w:rPr>
          <w:rFonts w:ascii="Georgia" w:hAnsi="Georgia"/>
        </w:rPr>
        <w:t xml:space="preserve">demands of white </w:t>
      </w:r>
      <w:r w:rsidR="00336E97" w:rsidRPr="00F11A72">
        <w:rPr>
          <w:rFonts w:ascii="Georgia" w:hAnsi="Georgia"/>
        </w:rPr>
        <w:t xml:space="preserve">men and </w:t>
      </w:r>
      <w:r w:rsidR="00686606" w:rsidRPr="00F11A72">
        <w:rPr>
          <w:rFonts w:ascii="Georgia" w:hAnsi="Georgia"/>
        </w:rPr>
        <w:t>women</w:t>
      </w:r>
      <w:r w:rsidR="002D7E14" w:rsidRPr="00F11A72">
        <w:rPr>
          <w:rFonts w:ascii="Georgia" w:hAnsi="Georgia"/>
        </w:rPr>
        <w:t>,</w:t>
      </w:r>
      <w:r w:rsidR="004A2E69" w:rsidRPr="00F11A72">
        <w:rPr>
          <w:rFonts w:ascii="Georgia" w:hAnsi="Georgia"/>
        </w:rPr>
        <w:t xml:space="preserve"> and B</w:t>
      </w:r>
      <w:r w:rsidR="00686606" w:rsidRPr="00F11A72">
        <w:rPr>
          <w:rFonts w:ascii="Georgia" w:hAnsi="Georgia"/>
        </w:rPr>
        <w:t>lack men</w:t>
      </w:r>
      <w:r w:rsidR="002D7E14" w:rsidRPr="00F11A72">
        <w:rPr>
          <w:rFonts w:ascii="Georgia" w:hAnsi="Georgia"/>
        </w:rPr>
        <w:t>,</w:t>
      </w:r>
      <w:r w:rsidR="00686606" w:rsidRPr="00F11A72">
        <w:rPr>
          <w:rFonts w:ascii="Georgia" w:hAnsi="Georgia"/>
        </w:rPr>
        <w:t xml:space="preserve"> </w:t>
      </w:r>
      <w:r w:rsidR="004A2E69" w:rsidRPr="00F11A72">
        <w:rPr>
          <w:rFonts w:ascii="Georgia" w:hAnsi="Georgia"/>
        </w:rPr>
        <w:t>to recognize the oppression of B</w:t>
      </w:r>
      <w:r w:rsidR="00686606" w:rsidRPr="00F11A72">
        <w:rPr>
          <w:rFonts w:ascii="Georgia" w:hAnsi="Georgia"/>
        </w:rPr>
        <w:t>lack women</w:t>
      </w:r>
      <w:r w:rsidR="00466F9B" w:rsidRPr="00F11A72">
        <w:rPr>
          <w:rFonts w:ascii="Georgia" w:hAnsi="Georgia"/>
        </w:rPr>
        <w:t xml:space="preserve"> and asserted</w:t>
      </w:r>
      <w:r w:rsidR="00686606" w:rsidRPr="00F11A72">
        <w:rPr>
          <w:rFonts w:ascii="Georgia" w:hAnsi="Georgia"/>
        </w:rPr>
        <w:t xml:space="preserve"> that ‘equality of women is a progressive demand and all oppressed </w:t>
      </w:r>
      <w:r w:rsidR="00466F9B" w:rsidRPr="00F11A72">
        <w:rPr>
          <w:rFonts w:ascii="Georgia" w:hAnsi="Georgia"/>
        </w:rPr>
        <w:t>people who</w:t>
      </w:r>
      <w:r w:rsidR="00686606" w:rsidRPr="00F11A72">
        <w:rPr>
          <w:rFonts w:ascii="Georgia" w:hAnsi="Georgia"/>
        </w:rPr>
        <w:t xml:space="preserve"> </w:t>
      </w:r>
      <w:r w:rsidR="00466F9B" w:rsidRPr="00F11A72">
        <w:rPr>
          <w:rFonts w:ascii="Georgia" w:hAnsi="Georgia"/>
        </w:rPr>
        <w:t xml:space="preserve">too want their freedom must understand this.’ </w:t>
      </w:r>
      <w:r w:rsidR="006066E9" w:rsidRPr="00F11A72">
        <w:rPr>
          <w:rStyle w:val="EndnoteReference"/>
          <w:rFonts w:ascii="Georgia" w:hAnsi="Georgia"/>
        </w:rPr>
        <w:endnoteReference w:id="16"/>
      </w:r>
      <w:r w:rsidR="0069326C" w:rsidRPr="00F11A72">
        <w:rPr>
          <w:rFonts w:ascii="Georgia" w:hAnsi="Georgia"/>
        </w:rPr>
        <w:t xml:space="preserve"> </w:t>
      </w:r>
    </w:p>
    <w:p w14:paraId="28F745CA" w14:textId="77777777" w:rsidR="004E7A1B" w:rsidRPr="00F11A72" w:rsidRDefault="004E7A1B" w:rsidP="007F4848">
      <w:pPr>
        <w:jc w:val="both"/>
        <w:rPr>
          <w:rFonts w:ascii="Georgia" w:hAnsi="Georgia"/>
        </w:rPr>
      </w:pPr>
    </w:p>
    <w:p w14:paraId="586F9D80" w14:textId="1F184754" w:rsidR="00C149A6" w:rsidRPr="00F11A72" w:rsidRDefault="00C85D12" w:rsidP="007F4848">
      <w:pPr>
        <w:jc w:val="both"/>
        <w:rPr>
          <w:rFonts w:ascii="Georgia" w:hAnsi="Georgia"/>
        </w:rPr>
      </w:pPr>
      <w:r w:rsidRPr="00F11A72">
        <w:rPr>
          <w:rFonts w:ascii="Georgia" w:hAnsi="Georgia"/>
        </w:rPr>
        <w:t xml:space="preserve">Yet, </w:t>
      </w:r>
      <w:r w:rsidR="00C149A6" w:rsidRPr="00F11A72">
        <w:rPr>
          <w:rFonts w:ascii="Georgia" w:hAnsi="Georgia"/>
        </w:rPr>
        <w:t>BBP’s political blackness was not a seamless process of Afro-Asian solidarity.</w:t>
      </w:r>
      <w:r w:rsidR="004E7A1B" w:rsidRPr="00F11A72">
        <w:rPr>
          <w:rFonts w:ascii="Georgia" w:hAnsi="Georgia"/>
        </w:rPr>
        <w:t xml:space="preserve"> </w:t>
      </w:r>
      <w:r w:rsidR="006E3D5E" w:rsidRPr="00F11A72">
        <w:rPr>
          <w:rFonts w:ascii="Georgia" w:hAnsi="Georgia"/>
        </w:rPr>
        <w:t>BBP’s conception of p</w:t>
      </w:r>
      <w:r w:rsidR="00DC30CE" w:rsidRPr="00F11A72">
        <w:rPr>
          <w:rFonts w:ascii="Georgia" w:hAnsi="Georgia"/>
        </w:rPr>
        <w:t xml:space="preserve">olitical blackness </w:t>
      </w:r>
      <w:r w:rsidR="00A760EF" w:rsidRPr="00F11A72">
        <w:rPr>
          <w:rFonts w:ascii="Georgia" w:hAnsi="Georgia"/>
        </w:rPr>
        <w:t>appears</w:t>
      </w:r>
      <w:r w:rsidR="00DC30CE" w:rsidRPr="00F11A72">
        <w:rPr>
          <w:rFonts w:ascii="Georgia" w:hAnsi="Georgia"/>
        </w:rPr>
        <w:t xml:space="preserve"> to have partly travelled from the Caribbean to the UK due the former’s context of forming political solidarity between ex-slave (Afro-Cari</w:t>
      </w:r>
      <w:r w:rsidR="00F53802" w:rsidRPr="00F11A72">
        <w:rPr>
          <w:rFonts w:ascii="Georgia" w:hAnsi="Georgia"/>
        </w:rPr>
        <w:t>bbean) and ex-indentured (Indo-</w:t>
      </w:r>
      <w:r w:rsidR="00DC30CE" w:rsidRPr="00F11A72">
        <w:rPr>
          <w:rFonts w:ascii="Georgia" w:hAnsi="Georgia"/>
        </w:rPr>
        <w:t>Caribbean) populations in Caribbean nations such as Trinidad and Guyana</w:t>
      </w:r>
      <w:r w:rsidR="00022C7B" w:rsidRPr="00F11A72">
        <w:rPr>
          <w:rFonts w:ascii="Georgia" w:hAnsi="Georgia"/>
        </w:rPr>
        <w:t xml:space="preserve"> (Sivananadan 2008: 109). </w:t>
      </w:r>
      <w:r w:rsidR="00DC30CE" w:rsidRPr="00F11A72">
        <w:rPr>
          <w:rFonts w:ascii="Georgia" w:hAnsi="Georgia"/>
        </w:rPr>
        <w:t xml:space="preserve"> Trinidad’s Black Power Movement’s opposition to the regime of Eric Williams in 1970 was partly organized around political blackness and Afro-Asian unity (see Nicholls 1971).</w:t>
      </w:r>
      <w:r w:rsidR="00DC30CE" w:rsidRPr="00F11A72">
        <w:rPr>
          <w:rStyle w:val="EndnoteReference"/>
          <w:rFonts w:ascii="Georgia" w:hAnsi="Georgia"/>
        </w:rPr>
        <w:endnoteReference w:id="17"/>
      </w:r>
      <w:r w:rsidR="00DC30CE" w:rsidRPr="00F11A72">
        <w:rPr>
          <w:rFonts w:ascii="Georgia" w:hAnsi="Georgia"/>
        </w:rPr>
        <w:t xml:space="preserve"> There is no coincidence that middle class Afro-Trinidadian’s such as</w:t>
      </w:r>
      <w:r w:rsidR="00FE514B" w:rsidRPr="00F11A72">
        <w:rPr>
          <w:rFonts w:ascii="Georgia" w:hAnsi="Georgia"/>
        </w:rPr>
        <w:t xml:space="preserve"> Darcus Howe and</w:t>
      </w:r>
      <w:r w:rsidR="00DC30CE" w:rsidRPr="00F11A72">
        <w:rPr>
          <w:rFonts w:ascii="Georgia" w:hAnsi="Georgia"/>
        </w:rPr>
        <w:t xml:space="preserve"> fu</w:t>
      </w:r>
      <w:r w:rsidR="006353C2" w:rsidRPr="00F11A72">
        <w:rPr>
          <w:rFonts w:ascii="Georgia" w:hAnsi="Georgia"/>
        </w:rPr>
        <w:t>ture BPM leader Althea Jones Le</w:t>
      </w:r>
      <w:r w:rsidR="00DC30CE" w:rsidRPr="00F11A72">
        <w:rPr>
          <w:rFonts w:ascii="Georgia" w:hAnsi="Georgia"/>
        </w:rPr>
        <w:t>Cointe, who</w:t>
      </w:r>
      <w:r w:rsidR="002063CF" w:rsidRPr="00F11A72">
        <w:rPr>
          <w:rFonts w:ascii="Georgia" w:hAnsi="Georgia"/>
        </w:rPr>
        <w:t>se sisters</w:t>
      </w:r>
      <w:r w:rsidR="00DC30CE" w:rsidRPr="00F11A72">
        <w:rPr>
          <w:rFonts w:ascii="Georgia" w:hAnsi="Georgia"/>
        </w:rPr>
        <w:t xml:space="preserve"> had attended the meetings of the Nat</w:t>
      </w:r>
      <w:r w:rsidR="002063CF" w:rsidRPr="00F11A72">
        <w:rPr>
          <w:rFonts w:ascii="Georgia" w:hAnsi="Georgia"/>
        </w:rPr>
        <w:t>ional Union of Freedom Fighters</w:t>
      </w:r>
      <w:r w:rsidR="00FE514B" w:rsidRPr="00F11A72">
        <w:rPr>
          <w:rFonts w:ascii="Georgia" w:hAnsi="Georgia"/>
        </w:rPr>
        <w:t xml:space="preserve"> who would play a key part in</w:t>
      </w:r>
      <w:r w:rsidR="00DC30CE" w:rsidRPr="00F11A72">
        <w:rPr>
          <w:rFonts w:ascii="Georgia" w:hAnsi="Georgia"/>
        </w:rPr>
        <w:t xml:space="preserve"> Trinidad’s </w:t>
      </w:r>
      <w:r w:rsidR="00875365" w:rsidRPr="00F11A72">
        <w:rPr>
          <w:rFonts w:ascii="Georgia" w:hAnsi="Georgia"/>
        </w:rPr>
        <w:t>Black Power Movement (</w:t>
      </w:r>
      <w:r w:rsidR="005C3D58" w:rsidRPr="00F11A72">
        <w:rPr>
          <w:rFonts w:ascii="Georgia" w:hAnsi="Georgia"/>
        </w:rPr>
        <w:t>Johnson 2014</w:t>
      </w:r>
      <w:r w:rsidR="0091723A" w:rsidRPr="00F11A72">
        <w:rPr>
          <w:rFonts w:ascii="Georgia" w:hAnsi="Georgia"/>
        </w:rPr>
        <w:t xml:space="preserve">; </w:t>
      </w:r>
      <w:r w:rsidR="00875365" w:rsidRPr="00F11A72">
        <w:rPr>
          <w:rFonts w:ascii="Georgia" w:hAnsi="Georgia"/>
        </w:rPr>
        <w:t>Waters 201</w:t>
      </w:r>
      <w:r w:rsidR="00DC30CE" w:rsidRPr="00F11A72">
        <w:rPr>
          <w:rFonts w:ascii="Georgia" w:hAnsi="Georgia"/>
        </w:rPr>
        <w:t xml:space="preserve">8: 41), were at the </w:t>
      </w:r>
      <w:r w:rsidR="00FE514B" w:rsidRPr="00F11A72">
        <w:rPr>
          <w:rFonts w:ascii="Georgia" w:hAnsi="Georgia"/>
        </w:rPr>
        <w:t>centre</w:t>
      </w:r>
      <w:r w:rsidR="00DC30CE" w:rsidRPr="00F11A72">
        <w:rPr>
          <w:rFonts w:ascii="Georgia" w:hAnsi="Georgia"/>
        </w:rPr>
        <w:t xml:space="preserve"> of advocating a politically black form of Black Power in Britain. The Asian context of the Caribbean in part explains</w:t>
      </w:r>
      <w:r w:rsidR="006353C2" w:rsidRPr="00F11A72">
        <w:rPr>
          <w:rFonts w:ascii="Georgia" w:hAnsi="Georgia"/>
        </w:rPr>
        <w:t xml:space="preserve"> </w:t>
      </w:r>
      <w:r w:rsidR="00C136A7" w:rsidRPr="00F11A72">
        <w:rPr>
          <w:rFonts w:ascii="Georgia" w:hAnsi="Georgia"/>
        </w:rPr>
        <w:t>how Asian</w:t>
      </w:r>
      <w:r w:rsidR="00F53802" w:rsidRPr="00F11A72">
        <w:rPr>
          <w:rFonts w:ascii="Georgia" w:hAnsi="Georgia"/>
        </w:rPr>
        <w:t>-Caribbeans</w:t>
      </w:r>
      <w:r w:rsidR="00DC30CE" w:rsidRPr="00F11A72">
        <w:rPr>
          <w:rFonts w:ascii="Georgia" w:hAnsi="Georgia"/>
        </w:rPr>
        <w:t xml:space="preserve"> such as Roy Swah (UPCA) and Ansel Wong (BLF), who was of African and Chinese decent, </w:t>
      </w:r>
      <w:r w:rsidR="003755D8" w:rsidRPr="00F11A72">
        <w:rPr>
          <w:rFonts w:ascii="Georgia" w:hAnsi="Georgia"/>
        </w:rPr>
        <w:t>w</w:t>
      </w:r>
      <w:r w:rsidR="001347A7" w:rsidRPr="00F11A72">
        <w:rPr>
          <w:rFonts w:ascii="Georgia" w:hAnsi="Georgia"/>
        </w:rPr>
        <w:t>ere at</w:t>
      </w:r>
      <w:r w:rsidR="006353C2" w:rsidRPr="00F11A72">
        <w:rPr>
          <w:rFonts w:ascii="Georgia" w:hAnsi="Georgia"/>
        </w:rPr>
        <w:t xml:space="preserve"> the heart of BBP groups and why</w:t>
      </w:r>
      <w:r w:rsidR="001347A7" w:rsidRPr="00F11A72">
        <w:rPr>
          <w:rFonts w:ascii="Georgia" w:hAnsi="Georgia"/>
        </w:rPr>
        <w:t xml:space="preserve"> Indo-Guyanese Jeddi </w:t>
      </w:r>
      <w:r w:rsidR="00F53802" w:rsidRPr="00F11A72">
        <w:rPr>
          <w:rFonts w:ascii="Georgia" w:hAnsi="Georgia"/>
        </w:rPr>
        <w:t xml:space="preserve">Chaggan, the then opposition </w:t>
      </w:r>
      <w:r w:rsidR="001347A7" w:rsidRPr="00F11A72">
        <w:rPr>
          <w:rFonts w:ascii="Georgia" w:hAnsi="Georgia"/>
        </w:rPr>
        <w:t>leader of Guyana, would help lea</w:t>
      </w:r>
      <w:r w:rsidR="00EE460B" w:rsidRPr="00F11A72">
        <w:rPr>
          <w:rFonts w:ascii="Georgia" w:hAnsi="Georgia"/>
        </w:rPr>
        <w:t>d a BPA march in the late 1960s.</w:t>
      </w:r>
      <w:r w:rsidR="001347A7" w:rsidRPr="00F11A72">
        <w:rPr>
          <w:rStyle w:val="EndnoteReference"/>
          <w:rFonts w:ascii="Georgia" w:hAnsi="Georgia"/>
        </w:rPr>
        <w:endnoteReference w:id="18"/>
      </w:r>
      <w:r w:rsidR="001347A7" w:rsidRPr="00F11A72">
        <w:rPr>
          <w:rFonts w:ascii="Georgia" w:hAnsi="Georgia"/>
        </w:rPr>
        <w:t xml:space="preserve"> </w:t>
      </w:r>
    </w:p>
    <w:p w14:paraId="4CFA1F33" w14:textId="77777777" w:rsidR="00C149A6" w:rsidRPr="00F11A72" w:rsidRDefault="00C149A6" w:rsidP="007F4848">
      <w:pPr>
        <w:jc w:val="both"/>
        <w:rPr>
          <w:rFonts w:ascii="Georgia" w:hAnsi="Georgia"/>
        </w:rPr>
      </w:pPr>
    </w:p>
    <w:p w14:paraId="57D551AD" w14:textId="58CA4241" w:rsidR="00E568B7" w:rsidRPr="00F11A72" w:rsidRDefault="00C73118" w:rsidP="007F4848">
      <w:pPr>
        <w:jc w:val="both"/>
        <w:rPr>
          <w:rFonts w:ascii="Georgia" w:hAnsi="Georgia"/>
        </w:rPr>
      </w:pPr>
      <w:r w:rsidRPr="00F11A72">
        <w:rPr>
          <w:rFonts w:ascii="Georgia" w:hAnsi="Georgia"/>
        </w:rPr>
        <w:t>Notwithstanding</w:t>
      </w:r>
      <w:r w:rsidR="004E7A1B" w:rsidRPr="00F11A72">
        <w:rPr>
          <w:rFonts w:ascii="Georgia" w:hAnsi="Georgia"/>
        </w:rPr>
        <w:t xml:space="preserve"> the</w:t>
      </w:r>
      <w:r w:rsidRPr="00F11A72">
        <w:rPr>
          <w:rFonts w:ascii="Georgia" w:hAnsi="Georgia"/>
        </w:rPr>
        <w:t xml:space="preserve"> BBP’s adoption</w:t>
      </w:r>
      <w:r w:rsidR="004E7A1B" w:rsidRPr="00F11A72">
        <w:rPr>
          <w:rFonts w:ascii="Georgia" w:hAnsi="Georgia"/>
        </w:rPr>
        <w:t xml:space="preserve"> </w:t>
      </w:r>
      <w:r w:rsidRPr="00F11A72">
        <w:rPr>
          <w:rFonts w:ascii="Georgia" w:hAnsi="Georgia"/>
        </w:rPr>
        <w:t>of this framework for Afr0-Asian solidarity not</w:t>
      </w:r>
      <w:r w:rsidR="0059069F" w:rsidRPr="00F11A72">
        <w:rPr>
          <w:rFonts w:ascii="Georgia" w:hAnsi="Georgia"/>
        </w:rPr>
        <w:t xml:space="preserve"> all New Commonwealth communities embrace</w:t>
      </w:r>
      <w:r w:rsidRPr="00F11A72">
        <w:rPr>
          <w:rFonts w:ascii="Georgia" w:hAnsi="Georgia"/>
        </w:rPr>
        <w:t>d</w:t>
      </w:r>
      <w:r w:rsidR="0059069F" w:rsidRPr="00F11A72">
        <w:rPr>
          <w:rFonts w:ascii="Georgia" w:hAnsi="Georgia"/>
        </w:rPr>
        <w:t xml:space="preserve"> BBP.  </w:t>
      </w:r>
      <w:r w:rsidR="00B21BA4" w:rsidRPr="00F11A72">
        <w:rPr>
          <w:rFonts w:ascii="Georgia" w:hAnsi="Georgia"/>
        </w:rPr>
        <w:t>BBP groups were predominately made up of Afro-Caribbean</w:t>
      </w:r>
      <w:r w:rsidR="003755D8" w:rsidRPr="00F11A72">
        <w:rPr>
          <w:rFonts w:ascii="Georgia" w:hAnsi="Georgia"/>
        </w:rPr>
        <w:t>,</w:t>
      </w:r>
      <w:r w:rsidR="00DC30CE" w:rsidRPr="00F11A72">
        <w:rPr>
          <w:rFonts w:ascii="Georgia" w:hAnsi="Georgia"/>
        </w:rPr>
        <w:t xml:space="preserve"> and </w:t>
      </w:r>
      <w:r w:rsidR="003755D8" w:rsidRPr="00F11A72">
        <w:rPr>
          <w:rFonts w:ascii="Georgia" w:hAnsi="Georgia"/>
        </w:rPr>
        <w:t xml:space="preserve">some </w:t>
      </w:r>
      <w:r w:rsidR="00DC30CE" w:rsidRPr="00F11A72">
        <w:rPr>
          <w:rFonts w:ascii="Georgia" w:hAnsi="Georgia"/>
        </w:rPr>
        <w:t>Asian-Caribbean</w:t>
      </w:r>
      <w:r w:rsidR="00B21BA4" w:rsidRPr="00F11A72">
        <w:rPr>
          <w:rFonts w:ascii="Georgia" w:hAnsi="Georgia"/>
        </w:rPr>
        <w:t xml:space="preserve"> activists</w:t>
      </w:r>
      <w:r w:rsidR="003755D8" w:rsidRPr="00F11A72">
        <w:rPr>
          <w:rFonts w:ascii="Georgia" w:hAnsi="Georgia"/>
        </w:rPr>
        <w:t>,</w:t>
      </w:r>
      <w:r w:rsidR="00B21BA4" w:rsidRPr="00F11A72">
        <w:rPr>
          <w:rFonts w:ascii="Georgia" w:hAnsi="Georgia"/>
        </w:rPr>
        <w:t xml:space="preserve"> and contained far less African and Asian activists.</w:t>
      </w:r>
      <w:r w:rsidR="006353C2" w:rsidRPr="00F11A72">
        <w:rPr>
          <w:rFonts w:ascii="Georgia" w:hAnsi="Georgia"/>
        </w:rPr>
        <w:t xml:space="preserve"> BBP publications</w:t>
      </w:r>
      <w:r w:rsidRPr="00F11A72">
        <w:rPr>
          <w:rFonts w:ascii="Georgia" w:hAnsi="Georgia"/>
        </w:rPr>
        <w:t xml:space="preserve"> </w:t>
      </w:r>
      <w:r w:rsidR="00D31766" w:rsidRPr="00F11A72">
        <w:rPr>
          <w:rFonts w:ascii="Georgia" w:hAnsi="Georgia"/>
        </w:rPr>
        <w:t>were also permeated by an Afro-centric focus, leaving</w:t>
      </w:r>
      <w:r w:rsidRPr="00F11A72">
        <w:rPr>
          <w:rFonts w:ascii="Georgia" w:hAnsi="Georgia"/>
        </w:rPr>
        <w:t xml:space="preserve"> Asian imagery and history underrepresented (Waters 2018:75-76).  </w:t>
      </w:r>
      <w:r w:rsidR="002D7775" w:rsidRPr="00F11A72">
        <w:rPr>
          <w:rFonts w:ascii="Georgia" w:hAnsi="Georgia"/>
        </w:rPr>
        <w:t>W</w:t>
      </w:r>
      <w:r w:rsidR="004E1168" w:rsidRPr="00F11A72">
        <w:rPr>
          <w:rFonts w:ascii="Georgia" w:hAnsi="Georgia"/>
        </w:rPr>
        <w:t>hilst</w:t>
      </w:r>
      <w:r w:rsidR="00887A13" w:rsidRPr="00F11A72">
        <w:rPr>
          <w:rFonts w:ascii="Georgia" w:hAnsi="Georgia"/>
        </w:rPr>
        <w:t xml:space="preserve"> </w:t>
      </w:r>
      <w:r w:rsidR="00BA3B2A" w:rsidRPr="00F11A72">
        <w:rPr>
          <w:rFonts w:ascii="Georgia" w:hAnsi="Georgia"/>
        </w:rPr>
        <w:t>B</w:t>
      </w:r>
      <w:r w:rsidR="00F00326" w:rsidRPr="00F11A72">
        <w:rPr>
          <w:rFonts w:ascii="Georgia" w:hAnsi="Georgia"/>
        </w:rPr>
        <w:t>B</w:t>
      </w:r>
      <w:r w:rsidR="00BA3B2A" w:rsidRPr="00F11A72">
        <w:rPr>
          <w:rFonts w:ascii="Georgia" w:hAnsi="Georgia"/>
        </w:rPr>
        <w:t>P groups</w:t>
      </w:r>
      <w:r w:rsidR="009B3019" w:rsidRPr="00F11A72">
        <w:rPr>
          <w:rFonts w:ascii="Georgia" w:hAnsi="Georgia"/>
        </w:rPr>
        <w:t xml:space="preserve"> such as </w:t>
      </w:r>
      <w:r w:rsidR="0093328D" w:rsidRPr="00F11A72">
        <w:rPr>
          <w:rFonts w:ascii="Georgia" w:hAnsi="Georgia"/>
        </w:rPr>
        <w:t xml:space="preserve">the </w:t>
      </w:r>
      <w:r w:rsidR="009B3019" w:rsidRPr="00F11A72">
        <w:rPr>
          <w:rFonts w:ascii="Georgia" w:hAnsi="Georgia"/>
        </w:rPr>
        <w:t>BPM</w:t>
      </w:r>
      <w:r w:rsidR="00BA3B2A" w:rsidRPr="00F11A72">
        <w:rPr>
          <w:rFonts w:ascii="Georgia" w:hAnsi="Georgia"/>
        </w:rPr>
        <w:t xml:space="preserve"> contained </w:t>
      </w:r>
      <w:r w:rsidR="00E50EA7" w:rsidRPr="00F11A72">
        <w:rPr>
          <w:rFonts w:ascii="Georgia" w:hAnsi="Georgia"/>
        </w:rPr>
        <w:t>high-ranking</w:t>
      </w:r>
      <w:r w:rsidR="003755D8" w:rsidRPr="00F11A72">
        <w:rPr>
          <w:rFonts w:ascii="Georgia" w:hAnsi="Georgia"/>
        </w:rPr>
        <w:t xml:space="preserve"> and upwardly mobile</w:t>
      </w:r>
      <w:r w:rsidR="00B01BEA" w:rsidRPr="00F11A72">
        <w:rPr>
          <w:rFonts w:ascii="Georgia" w:hAnsi="Georgia"/>
        </w:rPr>
        <w:t xml:space="preserve"> </w:t>
      </w:r>
      <w:r w:rsidR="00AE00AF" w:rsidRPr="00F11A72">
        <w:rPr>
          <w:rFonts w:ascii="Georgia" w:hAnsi="Georgia"/>
        </w:rPr>
        <w:t xml:space="preserve">South </w:t>
      </w:r>
      <w:r w:rsidR="00BA3B2A" w:rsidRPr="00F11A72">
        <w:rPr>
          <w:rFonts w:ascii="Georgia" w:hAnsi="Georgia"/>
        </w:rPr>
        <w:t>Asian activists</w:t>
      </w:r>
      <w:r w:rsidR="003755D8" w:rsidRPr="00F11A72">
        <w:rPr>
          <w:rFonts w:ascii="Georgia" w:hAnsi="Georgia"/>
        </w:rPr>
        <w:t xml:space="preserve"> from the sub-continent</w:t>
      </w:r>
      <w:r w:rsidR="00D31766" w:rsidRPr="00F11A72">
        <w:rPr>
          <w:rFonts w:ascii="Georgia" w:hAnsi="Georgia"/>
        </w:rPr>
        <w:t>,</w:t>
      </w:r>
      <w:r w:rsidR="00BA3B2A" w:rsidRPr="00F11A72">
        <w:rPr>
          <w:rFonts w:ascii="Georgia" w:hAnsi="Georgia"/>
        </w:rPr>
        <w:t xml:space="preserve"> such</w:t>
      </w:r>
      <w:r w:rsidR="009B3019" w:rsidRPr="00F11A72">
        <w:rPr>
          <w:rFonts w:ascii="Georgia" w:hAnsi="Georgia"/>
        </w:rPr>
        <w:t xml:space="preserve"> as</w:t>
      </w:r>
      <w:r w:rsidR="00BA3B2A" w:rsidRPr="00F11A72">
        <w:rPr>
          <w:rFonts w:ascii="Georgia" w:hAnsi="Georgia"/>
        </w:rPr>
        <w:t xml:space="preserve"> Farrukh Dhondy, Mala Sen, Ajoy Ghose and future Communist Party of India</w:t>
      </w:r>
      <w:r w:rsidR="00BB6E02" w:rsidRPr="00F11A72">
        <w:rPr>
          <w:rFonts w:ascii="Georgia" w:hAnsi="Georgia"/>
        </w:rPr>
        <w:t xml:space="preserve"> (Marxist)</w:t>
      </w:r>
      <w:r w:rsidR="00BA3B2A" w:rsidRPr="00F11A72">
        <w:rPr>
          <w:rFonts w:ascii="Georgia" w:hAnsi="Georgia"/>
        </w:rPr>
        <w:t xml:space="preserve"> </w:t>
      </w:r>
      <w:r w:rsidR="00BB6E02" w:rsidRPr="00F11A72">
        <w:rPr>
          <w:rFonts w:ascii="Georgia" w:hAnsi="Georgia"/>
        </w:rPr>
        <w:t>Central Committee member</w:t>
      </w:r>
      <w:r w:rsidR="009B3019" w:rsidRPr="00F11A72">
        <w:rPr>
          <w:rFonts w:ascii="Georgia" w:hAnsi="Georgia"/>
        </w:rPr>
        <w:t xml:space="preserve"> Suneet Chopra</w:t>
      </w:r>
      <w:r w:rsidR="001F3D96" w:rsidRPr="00F11A72">
        <w:rPr>
          <w:rFonts w:ascii="Georgia" w:hAnsi="Georgia"/>
        </w:rPr>
        <w:t>, the</w:t>
      </w:r>
      <w:r w:rsidR="004E1168" w:rsidRPr="00F11A72">
        <w:rPr>
          <w:rFonts w:ascii="Georgia" w:hAnsi="Georgia"/>
        </w:rPr>
        <w:t xml:space="preserve"> Black Panther</w:t>
      </w:r>
      <w:r w:rsidR="00887A13" w:rsidRPr="00F11A72">
        <w:rPr>
          <w:rFonts w:ascii="Georgia" w:hAnsi="Georgia"/>
        </w:rPr>
        <w:t xml:space="preserve"> </w:t>
      </w:r>
      <w:r w:rsidR="004E1168" w:rsidRPr="00F11A72">
        <w:rPr>
          <w:rFonts w:ascii="Georgia" w:hAnsi="Georgia"/>
        </w:rPr>
        <w:t>name, and its association with US politics, put</w:t>
      </w:r>
      <w:r w:rsidR="00B01BEA" w:rsidRPr="00F11A72">
        <w:rPr>
          <w:rFonts w:ascii="Georgia" w:hAnsi="Georgia"/>
        </w:rPr>
        <w:t xml:space="preserve"> working-class</w:t>
      </w:r>
      <w:r w:rsidR="004E1168" w:rsidRPr="00F11A72">
        <w:rPr>
          <w:rFonts w:ascii="Georgia" w:hAnsi="Georgia"/>
        </w:rPr>
        <w:t xml:space="preserve"> </w:t>
      </w:r>
      <w:r w:rsidR="00BB6E02" w:rsidRPr="00F11A72">
        <w:rPr>
          <w:rFonts w:ascii="Georgia" w:hAnsi="Georgia"/>
        </w:rPr>
        <w:t xml:space="preserve">South </w:t>
      </w:r>
      <w:r w:rsidR="004E1168" w:rsidRPr="00F11A72">
        <w:rPr>
          <w:rFonts w:ascii="Georgia" w:hAnsi="Georgia"/>
        </w:rPr>
        <w:t>Asians</w:t>
      </w:r>
      <w:r w:rsidR="008673CB" w:rsidRPr="00F11A72">
        <w:rPr>
          <w:rFonts w:ascii="Georgia" w:hAnsi="Georgia"/>
        </w:rPr>
        <w:t xml:space="preserve"> </w:t>
      </w:r>
      <w:r w:rsidR="004E1168" w:rsidRPr="00F11A72">
        <w:rPr>
          <w:rFonts w:ascii="Georgia" w:hAnsi="Georgia"/>
        </w:rPr>
        <w:t>off joining the BPM.</w:t>
      </w:r>
      <w:r w:rsidR="005151E9" w:rsidRPr="00F11A72">
        <w:rPr>
          <w:rStyle w:val="EndnoteReference"/>
          <w:rFonts w:ascii="Georgia" w:hAnsi="Georgia"/>
        </w:rPr>
        <w:endnoteReference w:id="19"/>
      </w:r>
      <w:r w:rsidR="00C20A9A" w:rsidRPr="00F11A72">
        <w:rPr>
          <w:rFonts w:ascii="Georgia" w:hAnsi="Georgia"/>
        </w:rPr>
        <w:t xml:space="preserve"> </w:t>
      </w:r>
      <w:r w:rsidR="00E50EA7" w:rsidRPr="00F11A72">
        <w:rPr>
          <w:rFonts w:ascii="Georgia" w:hAnsi="Georgia"/>
        </w:rPr>
        <w:t>Although</w:t>
      </w:r>
      <w:r w:rsidR="005C2265" w:rsidRPr="00F11A72">
        <w:rPr>
          <w:rFonts w:ascii="Georgia" w:hAnsi="Georgia"/>
        </w:rPr>
        <w:t xml:space="preserve"> able to make links with radical class-based </w:t>
      </w:r>
      <w:r w:rsidR="00E50EA7" w:rsidRPr="00F11A72">
        <w:rPr>
          <w:rFonts w:ascii="Georgia" w:hAnsi="Georgia"/>
        </w:rPr>
        <w:t>Sout</w:t>
      </w:r>
      <w:r w:rsidR="008673CB" w:rsidRPr="00F11A72">
        <w:rPr>
          <w:rFonts w:ascii="Georgia" w:hAnsi="Georgia"/>
        </w:rPr>
        <w:t xml:space="preserve">h Asian groups such as the IWA and </w:t>
      </w:r>
      <w:r w:rsidR="006353C2" w:rsidRPr="00F11A72">
        <w:rPr>
          <w:rFonts w:ascii="Georgia" w:hAnsi="Georgia"/>
        </w:rPr>
        <w:t>groups in the</w:t>
      </w:r>
      <w:r w:rsidR="008673CB" w:rsidRPr="00F11A72">
        <w:rPr>
          <w:rFonts w:ascii="Georgia" w:hAnsi="Georgia"/>
        </w:rPr>
        <w:t xml:space="preserve"> BPA, </w:t>
      </w:r>
      <w:r w:rsidR="005B6374" w:rsidRPr="00F11A72">
        <w:rPr>
          <w:rFonts w:ascii="Georgia" w:hAnsi="Georgia"/>
        </w:rPr>
        <w:t xml:space="preserve">BBP was </w:t>
      </w:r>
      <w:r w:rsidR="00E50EA7" w:rsidRPr="00F11A72">
        <w:rPr>
          <w:rFonts w:ascii="Georgia" w:hAnsi="Georgia"/>
        </w:rPr>
        <w:t xml:space="preserve">unable to draw in the </w:t>
      </w:r>
      <w:r w:rsidR="00E50EA7" w:rsidRPr="00F11A72">
        <w:rPr>
          <w:rFonts w:ascii="Georgia" w:hAnsi="Georgia"/>
        </w:rPr>
        <w:lastRenderedPageBreak/>
        <w:t xml:space="preserve">wider </w:t>
      </w:r>
      <w:r w:rsidR="00AE00AF" w:rsidRPr="00F11A72">
        <w:rPr>
          <w:rFonts w:ascii="Georgia" w:hAnsi="Georgia"/>
        </w:rPr>
        <w:t xml:space="preserve">South </w:t>
      </w:r>
      <w:r w:rsidR="00E50EA7" w:rsidRPr="00F11A72">
        <w:rPr>
          <w:rFonts w:ascii="Georgia" w:hAnsi="Georgia"/>
        </w:rPr>
        <w:t xml:space="preserve">Asian communities </w:t>
      </w:r>
      <w:r w:rsidR="004A2242" w:rsidRPr="00F11A72">
        <w:rPr>
          <w:rFonts w:ascii="Georgia" w:hAnsi="Georgia"/>
        </w:rPr>
        <w:t>directly into the cause of BBP</w:t>
      </w:r>
      <w:r w:rsidR="00E50EA7" w:rsidRPr="00F11A72">
        <w:rPr>
          <w:rFonts w:ascii="Georgia" w:hAnsi="Georgia"/>
        </w:rPr>
        <w:t>.</w:t>
      </w:r>
      <w:r w:rsidR="00022C7B" w:rsidRPr="00F11A72">
        <w:rPr>
          <w:rStyle w:val="EndnoteReference"/>
          <w:rFonts w:ascii="Georgia" w:hAnsi="Georgia"/>
        </w:rPr>
        <w:endnoteReference w:id="20"/>
      </w:r>
      <w:r w:rsidR="00E50EA7" w:rsidRPr="00F11A72">
        <w:rPr>
          <w:rFonts w:ascii="Georgia" w:hAnsi="Georgia"/>
        </w:rPr>
        <w:t xml:space="preserve"> </w:t>
      </w:r>
      <w:r w:rsidR="005C2265" w:rsidRPr="00F11A72">
        <w:rPr>
          <w:rFonts w:ascii="Georgia" w:hAnsi="Georgia"/>
        </w:rPr>
        <w:t>These</w:t>
      </w:r>
      <w:r w:rsidR="00120D2F" w:rsidRPr="00F11A72">
        <w:rPr>
          <w:rFonts w:ascii="Georgia" w:hAnsi="Georgia"/>
        </w:rPr>
        <w:t xml:space="preserve"> </w:t>
      </w:r>
      <w:r w:rsidR="00804C61" w:rsidRPr="00F11A72">
        <w:rPr>
          <w:rFonts w:ascii="Georgia" w:hAnsi="Georgia"/>
        </w:rPr>
        <w:t>first generation</w:t>
      </w:r>
      <w:r w:rsidR="00AE00AF" w:rsidRPr="00F11A72">
        <w:rPr>
          <w:rFonts w:ascii="Georgia" w:hAnsi="Georgia"/>
        </w:rPr>
        <w:t xml:space="preserve"> South</w:t>
      </w:r>
      <w:r w:rsidR="00E86C7F" w:rsidRPr="00F11A72">
        <w:rPr>
          <w:rFonts w:ascii="Georgia" w:hAnsi="Georgia"/>
        </w:rPr>
        <w:t xml:space="preserve"> Asian </w:t>
      </w:r>
      <w:r w:rsidR="00120D2F" w:rsidRPr="00F11A72">
        <w:rPr>
          <w:rFonts w:ascii="Georgia" w:hAnsi="Georgia"/>
        </w:rPr>
        <w:t>communities</w:t>
      </w:r>
      <w:r w:rsidR="009C1FB6" w:rsidRPr="00F11A72">
        <w:rPr>
          <w:rFonts w:ascii="Georgia" w:hAnsi="Georgia"/>
        </w:rPr>
        <w:t xml:space="preserve"> from the sub-continent</w:t>
      </w:r>
      <w:r w:rsidR="00120D2F" w:rsidRPr="00F11A72">
        <w:rPr>
          <w:rFonts w:ascii="Georgia" w:hAnsi="Georgia"/>
        </w:rPr>
        <w:t xml:space="preserve"> were more likely to fight </w:t>
      </w:r>
      <w:r w:rsidR="00F35899" w:rsidRPr="00F11A72">
        <w:rPr>
          <w:rFonts w:ascii="Georgia" w:hAnsi="Georgia"/>
        </w:rPr>
        <w:t xml:space="preserve">racial </w:t>
      </w:r>
      <w:r w:rsidR="00120D2F" w:rsidRPr="00F11A72">
        <w:rPr>
          <w:rFonts w:ascii="Georgia" w:hAnsi="Georgia"/>
        </w:rPr>
        <w:t>discriminati</w:t>
      </w:r>
      <w:r w:rsidR="00F35899" w:rsidRPr="00F11A72">
        <w:rPr>
          <w:rFonts w:ascii="Georgia" w:hAnsi="Georgia"/>
        </w:rPr>
        <w:t xml:space="preserve">on </w:t>
      </w:r>
      <w:r w:rsidR="00026755" w:rsidRPr="00F11A72">
        <w:rPr>
          <w:rFonts w:ascii="Georgia" w:hAnsi="Georgia"/>
        </w:rPr>
        <w:t>through industrial militancy,</w:t>
      </w:r>
      <w:r w:rsidR="00F35899" w:rsidRPr="00F11A72">
        <w:rPr>
          <w:rFonts w:ascii="Georgia" w:hAnsi="Georgia"/>
        </w:rPr>
        <w:t xml:space="preserve"> community self-defense</w:t>
      </w:r>
      <w:r w:rsidR="00026755" w:rsidRPr="00F11A72">
        <w:rPr>
          <w:rFonts w:ascii="Georgia" w:hAnsi="Georgia"/>
        </w:rPr>
        <w:t xml:space="preserve"> and protests around religious freedom</w:t>
      </w:r>
      <w:r w:rsidR="00F35899" w:rsidRPr="00F11A72">
        <w:rPr>
          <w:rFonts w:ascii="Georgia" w:hAnsi="Georgia"/>
        </w:rPr>
        <w:t xml:space="preserve"> </w:t>
      </w:r>
      <w:r w:rsidR="006353C2" w:rsidRPr="00F11A72">
        <w:rPr>
          <w:rFonts w:ascii="Georgia" w:hAnsi="Georgia"/>
        </w:rPr>
        <w:t>without</w:t>
      </w:r>
      <w:r w:rsidR="00F35899" w:rsidRPr="00F11A72">
        <w:rPr>
          <w:rFonts w:ascii="Georgia" w:hAnsi="Georgia"/>
        </w:rPr>
        <w:t xml:space="preserve"> </w:t>
      </w:r>
      <w:r w:rsidR="006353C2" w:rsidRPr="00F11A72">
        <w:rPr>
          <w:rFonts w:ascii="Georgia" w:hAnsi="Georgia"/>
        </w:rPr>
        <w:t xml:space="preserve">fully </w:t>
      </w:r>
      <w:r w:rsidR="00F35899" w:rsidRPr="00F11A72">
        <w:rPr>
          <w:rFonts w:ascii="Georgia" w:hAnsi="Georgia"/>
        </w:rPr>
        <w:t xml:space="preserve">embracing </w:t>
      </w:r>
      <w:r w:rsidR="00EE3E01" w:rsidRPr="00F11A72">
        <w:rPr>
          <w:rFonts w:ascii="Georgia" w:hAnsi="Georgia"/>
        </w:rPr>
        <w:t xml:space="preserve">the revolutionary </w:t>
      </w:r>
      <w:r w:rsidR="006353C2" w:rsidRPr="00F11A72">
        <w:rPr>
          <w:rFonts w:ascii="Georgia" w:hAnsi="Georgia"/>
        </w:rPr>
        <w:t>anti-imperialism of</w:t>
      </w:r>
      <w:r w:rsidR="00EE3E01" w:rsidRPr="00F11A72">
        <w:rPr>
          <w:rFonts w:ascii="Georgia" w:hAnsi="Georgia"/>
        </w:rPr>
        <w:t xml:space="preserve"> </w:t>
      </w:r>
      <w:r w:rsidR="00802B9D" w:rsidRPr="00F11A72">
        <w:rPr>
          <w:rFonts w:ascii="Georgia" w:hAnsi="Georgia"/>
        </w:rPr>
        <w:t xml:space="preserve">BBP </w:t>
      </w:r>
      <w:r w:rsidR="00F35899" w:rsidRPr="00F11A72">
        <w:rPr>
          <w:rFonts w:ascii="Georgia" w:hAnsi="Georgia"/>
        </w:rPr>
        <w:t>(Wild 2008: 241).</w:t>
      </w:r>
      <w:r w:rsidR="003755D8" w:rsidRPr="00F11A72">
        <w:rPr>
          <w:rFonts w:ascii="Georgia" w:hAnsi="Georgia"/>
        </w:rPr>
        <w:t xml:space="preserve"> </w:t>
      </w:r>
      <w:r w:rsidR="00734719" w:rsidRPr="00F11A72">
        <w:rPr>
          <w:rFonts w:ascii="Georgia" w:hAnsi="Georgia"/>
        </w:rPr>
        <w:t>Yet, by the late 1970s this would change, with the emergence of the Asian Youth Movements (AYM) in the Midlands and in Northern English cities.  The second generation of British Asians of sub-continental decent, who had grown up during the struggles against the Immigration Acts, workplace discrimination and racial violence, would openly embrace elements of the US Black Panther Party and chiefly the political blackness of the BBP era. Ramamurthy (2013:65-69) traces the interlinking of anti-racism at home and anti-imperialism abroad by the AYM in the late 70s and early 1980s through a politically black identity directly linked to BBP.</w:t>
      </w:r>
    </w:p>
    <w:p w14:paraId="3CA4110E" w14:textId="77777777" w:rsidR="00E50EA7" w:rsidRPr="00F11A72" w:rsidRDefault="00E50EA7" w:rsidP="007F4848">
      <w:pPr>
        <w:jc w:val="both"/>
        <w:rPr>
          <w:rFonts w:ascii="Georgia" w:hAnsi="Georgia"/>
        </w:rPr>
      </w:pPr>
    </w:p>
    <w:p w14:paraId="2DB8966E" w14:textId="478DD72A" w:rsidR="00226A61" w:rsidRPr="00F11A72" w:rsidRDefault="004F6A1A" w:rsidP="00025CF6">
      <w:pPr>
        <w:jc w:val="both"/>
        <w:rPr>
          <w:rFonts w:ascii="Georgia" w:hAnsi="Georgia"/>
        </w:rPr>
      </w:pPr>
      <w:r w:rsidRPr="00F11A72">
        <w:rPr>
          <w:rFonts w:ascii="Georgia" w:hAnsi="Georgia"/>
        </w:rPr>
        <w:t>The</w:t>
      </w:r>
      <w:r w:rsidR="009B3019" w:rsidRPr="00F11A72">
        <w:rPr>
          <w:rFonts w:ascii="Georgia" w:hAnsi="Georgia"/>
        </w:rPr>
        <w:t xml:space="preserve"> ethnic</w:t>
      </w:r>
      <w:r w:rsidR="000B3732" w:rsidRPr="00F11A72">
        <w:rPr>
          <w:rFonts w:ascii="Georgia" w:hAnsi="Georgia"/>
        </w:rPr>
        <w:t xml:space="preserve"> divisions</w:t>
      </w:r>
      <w:r w:rsidR="0020241C" w:rsidRPr="00F11A72">
        <w:rPr>
          <w:rFonts w:ascii="Georgia" w:hAnsi="Georgia"/>
        </w:rPr>
        <w:t xml:space="preserve"> and conflicts between communities who made up the politically Black </w:t>
      </w:r>
      <w:r w:rsidR="00AE00AF" w:rsidRPr="00F11A72">
        <w:rPr>
          <w:rFonts w:ascii="Georgia" w:hAnsi="Georgia"/>
        </w:rPr>
        <w:t>subject were</w:t>
      </w:r>
      <w:r w:rsidR="00552E24" w:rsidRPr="00F11A72">
        <w:rPr>
          <w:rFonts w:ascii="Georgia" w:hAnsi="Georgia"/>
        </w:rPr>
        <w:t xml:space="preserve"> </w:t>
      </w:r>
      <w:r w:rsidR="00AE00AF" w:rsidRPr="00F11A72">
        <w:rPr>
          <w:rFonts w:ascii="Georgia" w:hAnsi="Georgia"/>
        </w:rPr>
        <w:t xml:space="preserve">sometimes </w:t>
      </w:r>
      <w:r w:rsidR="002F6363" w:rsidRPr="00F11A72">
        <w:rPr>
          <w:rFonts w:ascii="Georgia" w:hAnsi="Georgia"/>
        </w:rPr>
        <w:t>acknowledged</w:t>
      </w:r>
      <w:r w:rsidR="00552E24" w:rsidRPr="00F11A72">
        <w:rPr>
          <w:rFonts w:ascii="Georgia" w:hAnsi="Georgia"/>
        </w:rPr>
        <w:t xml:space="preserve"> and</w:t>
      </w:r>
      <w:r w:rsidR="000B3732" w:rsidRPr="00F11A72">
        <w:rPr>
          <w:rFonts w:ascii="Georgia" w:hAnsi="Georgia"/>
        </w:rPr>
        <w:t xml:space="preserve"> examined in </w:t>
      </w:r>
      <w:r w:rsidR="00C73118" w:rsidRPr="00F11A72">
        <w:rPr>
          <w:rFonts w:ascii="Georgia" w:hAnsi="Georgia"/>
        </w:rPr>
        <w:t xml:space="preserve">BBP </w:t>
      </w:r>
      <w:r w:rsidR="000B3732" w:rsidRPr="00F11A72">
        <w:rPr>
          <w:rFonts w:ascii="Georgia" w:hAnsi="Georgia"/>
        </w:rPr>
        <w:t>publications.</w:t>
      </w:r>
      <w:r w:rsidR="00552E24" w:rsidRPr="00F11A72">
        <w:rPr>
          <w:rFonts w:ascii="Georgia" w:hAnsi="Georgia"/>
        </w:rPr>
        <w:t xml:space="preserve"> In</w:t>
      </w:r>
      <w:r w:rsidR="000B3732" w:rsidRPr="00F11A72">
        <w:rPr>
          <w:rFonts w:ascii="Georgia" w:hAnsi="Georgia"/>
        </w:rPr>
        <w:t xml:space="preserve"> 1971, the BPM newspaper contained an articl</w:t>
      </w:r>
      <w:r w:rsidR="00552E24" w:rsidRPr="00F11A72">
        <w:rPr>
          <w:rFonts w:ascii="Georgia" w:hAnsi="Georgia"/>
        </w:rPr>
        <w:t>e called ‘The Meaning of Racism</w:t>
      </w:r>
      <w:r w:rsidR="000B3732" w:rsidRPr="00F11A72">
        <w:rPr>
          <w:rFonts w:ascii="Georgia" w:hAnsi="Georgia"/>
        </w:rPr>
        <w:t>’</w:t>
      </w:r>
      <w:r w:rsidR="00552E24" w:rsidRPr="00F11A72">
        <w:rPr>
          <w:rFonts w:ascii="Georgia" w:hAnsi="Georgia"/>
        </w:rPr>
        <w:t xml:space="preserve">. </w:t>
      </w:r>
      <w:r w:rsidR="000B3732" w:rsidRPr="00F11A72">
        <w:rPr>
          <w:rFonts w:ascii="Georgia" w:hAnsi="Georgia"/>
        </w:rPr>
        <w:t>The article</w:t>
      </w:r>
      <w:r w:rsidR="00D30ABE" w:rsidRPr="00F11A72">
        <w:rPr>
          <w:rFonts w:ascii="Georgia" w:hAnsi="Georgia"/>
        </w:rPr>
        <w:t xml:space="preserve"> attempted to highlight to its readers the differences between structural racism and individual acts of </w:t>
      </w:r>
      <w:r w:rsidR="005357A2" w:rsidRPr="00F11A72">
        <w:rPr>
          <w:rFonts w:ascii="Georgia" w:hAnsi="Georgia"/>
        </w:rPr>
        <w:t>racism</w:t>
      </w:r>
      <w:r w:rsidR="00D30ABE" w:rsidRPr="00F11A72">
        <w:rPr>
          <w:rFonts w:ascii="Georgia" w:hAnsi="Georgia"/>
        </w:rPr>
        <w:t xml:space="preserve">. </w:t>
      </w:r>
      <w:r w:rsidR="001C3B02" w:rsidRPr="00F11A72">
        <w:rPr>
          <w:rFonts w:ascii="Georgia" w:hAnsi="Georgia"/>
        </w:rPr>
        <w:t>I</w:t>
      </w:r>
      <w:r w:rsidR="00D30ABE" w:rsidRPr="00F11A72">
        <w:rPr>
          <w:rFonts w:ascii="Georgia" w:hAnsi="Georgia"/>
        </w:rPr>
        <w:t>t prominently feature</w:t>
      </w:r>
      <w:r w:rsidR="001C3B02" w:rsidRPr="00F11A72">
        <w:rPr>
          <w:rFonts w:ascii="Georgia" w:hAnsi="Georgia"/>
        </w:rPr>
        <w:t>d</w:t>
      </w:r>
      <w:r w:rsidR="00D30ABE" w:rsidRPr="00F11A72">
        <w:rPr>
          <w:rFonts w:ascii="Georgia" w:hAnsi="Georgia"/>
        </w:rPr>
        <w:t xml:space="preserve"> </w:t>
      </w:r>
      <w:r w:rsidR="000B3732" w:rsidRPr="00F11A72">
        <w:rPr>
          <w:rFonts w:ascii="Georgia" w:hAnsi="Georgia"/>
        </w:rPr>
        <w:t xml:space="preserve">a section </w:t>
      </w:r>
      <w:r w:rsidR="001C3B02" w:rsidRPr="00F11A72">
        <w:rPr>
          <w:rFonts w:ascii="Georgia" w:hAnsi="Georgia"/>
        </w:rPr>
        <w:t>entitled</w:t>
      </w:r>
      <w:r w:rsidR="000B3732" w:rsidRPr="00F11A72">
        <w:rPr>
          <w:rFonts w:ascii="Georgia" w:hAnsi="Georgia"/>
        </w:rPr>
        <w:t xml:space="preserve"> ‘Is African/</w:t>
      </w:r>
      <w:r w:rsidR="005151E9" w:rsidRPr="00F11A72">
        <w:rPr>
          <w:rFonts w:ascii="Georgia" w:hAnsi="Georgia"/>
        </w:rPr>
        <w:t xml:space="preserve"> Asian conflict racism?’</w:t>
      </w:r>
      <w:r w:rsidR="00BD3607" w:rsidRPr="00F11A72">
        <w:rPr>
          <w:rFonts w:ascii="Georgia" w:hAnsi="Georgia"/>
        </w:rPr>
        <w:t xml:space="preserve"> </w:t>
      </w:r>
      <w:r w:rsidR="00D30ABE" w:rsidRPr="00F11A72">
        <w:rPr>
          <w:rFonts w:ascii="Georgia" w:hAnsi="Georgia"/>
        </w:rPr>
        <w:t xml:space="preserve">This </w:t>
      </w:r>
      <w:r w:rsidR="00B01BEA" w:rsidRPr="00F11A72">
        <w:rPr>
          <w:rFonts w:ascii="Georgia" w:hAnsi="Georgia"/>
        </w:rPr>
        <w:t>narrated</w:t>
      </w:r>
      <w:r w:rsidR="00D30ABE" w:rsidRPr="00F11A72">
        <w:rPr>
          <w:rFonts w:ascii="Georgia" w:hAnsi="Georgia"/>
        </w:rPr>
        <w:t xml:space="preserve"> racial conflict between African and </w:t>
      </w:r>
      <w:r w:rsidR="00552E24" w:rsidRPr="00F11A72">
        <w:rPr>
          <w:rFonts w:ascii="Georgia" w:hAnsi="Georgia"/>
        </w:rPr>
        <w:t>Asian</w:t>
      </w:r>
      <w:r w:rsidR="00D30ABE" w:rsidRPr="00F11A72">
        <w:rPr>
          <w:rFonts w:ascii="Georgia" w:hAnsi="Georgia"/>
        </w:rPr>
        <w:t xml:space="preserve"> </w:t>
      </w:r>
      <w:r w:rsidR="005357A2" w:rsidRPr="00F11A72">
        <w:rPr>
          <w:rFonts w:ascii="Georgia" w:hAnsi="Georgia"/>
        </w:rPr>
        <w:t>people ‘as defensive on both sides’ and between ‘subject people’</w:t>
      </w:r>
      <w:r w:rsidR="00D30ABE" w:rsidRPr="00F11A72">
        <w:rPr>
          <w:rFonts w:ascii="Georgia" w:hAnsi="Georgia"/>
        </w:rPr>
        <w:t xml:space="preserve">. This form of </w:t>
      </w:r>
      <w:r w:rsidR="005357A2" w:rsidRPr="00F11A72">
        <w:rPr>
          <w:rFonts w:ascii="Georgia" w:hAnsi="Georgia"/>
        </w:rPr>
        <w:t>conflict was distinguished from ‘white racism’ that was a geo-political</w:t>
      </w:r>
      <w:r w:rsidR="00552E24" w:rsidRPr="00F11A72">
        <w:rPr>
          <w:rFonts w:ascii="Georgia" w:hAnsi="Georgia"/>
        </w:rPr>
        <w:t>ly</w:t>
      </w:r>
      <w:r w:rsidR="005357A2" w:rsidRPr="00F11A72">
        <w:rPr>
          <w:rFonts w:ascii="Georgia" w:hAnsi="Georgia"/>
        </w:rPr>
        <w:t xml:space="preserve"> and geo-economic</w:t>
      </w:r>
      <w:r w:rsidR="00552E24" w:rsidRPr="00F11A72">
        <w:rPr>
          <w:rFonts w:ascii="Georgia" w:hAnsi="Georgia"/>
        </w:rPr>
        <w:t>ally</w:t>
      </w:r>
      <w:r w:rsidR="005357A2" w:rsidRPr="00F11A72">
        <w:rPr>
          <w:rFonts w:ascii="Georgia" w:hAnsi="Georgia"/>
        </w:rPr>
        <w:t xml:space="preserve"> ‘oppressive, exploiting and dehumanisng monster’. The BPM further argue</w:t>
      </w:r>
      <w:r w:rsidR="00717B36" w:rsidRPr="00F11A72">
        <w:rPr>
          <w:rFonts w:ascii="Georgia" w:hAnsi="Georgia"/>
        </w:rPr>
        <w:t>d</w:t>
      </w:r>
      <w:r w:rsidR="005357A2" w:rsidRPr="00F11A72">
        <w:rPr>
          <w:rFonts w:ascii="Georgia" w:hAnsi="Georgia"/>
        </w:rPr>
        <w:t xml:space="preserve"> that white racism, and the conflicts engendered between African and Asian people, were the result of the ‘system’ and ‘that system is CAPITALISM.’ </w:t>
      </w:r>
      <w:r w:rsidR="005151E9" w:rsidRPr="00F11A72">
        <w:rPr>
          <w:rStyle w:val="EndnoteReference"/>
          <w:rFonts w:ascii="Georgia" w:hAnsi="Georgia"/>
        </w:rPr>
        <w:endnoteReference w:id="21"/>
      </w:r>
      <w:r w:rsidR="005151E9" w:rsidRPr="00F11A72">
        <w:rPr>
          <w:rFonts w:ascii="Georgia" w:hAnsi="Georgia"/>
        </w:rPr>
        <w:t xml:space="preserve"> </w:t>
      </w:r>
      <w:r w:rsidR="001C3B02" w:rsidRPr="00F11A72">
        <w:rPr>
          <w:rFonts w:ascii="Georgia" w:hAnsi="Georgia"/>
        </w:rPr>
        <w:t>The</w:t>
      </w:r>
      <w:r w:rsidR="007F4848" w:rsidRPr="00F11A72">
        <w:rPr>
          <w:rFonts w:ascii="Georgia" w:hAnsi="Georgia"/>
        </w:rPr>
        <w:t xml:space="preserve"> BPM’s narration of Afro-Asian conflict in the UK </w:t>
      </w:r>
      <w:r w:rsidR="001C3B02" w:rsidRPr="00F11A72">
        <w:rPr>
          <w:rFonts w:ascii="Georgia" w:hAnsi="Georgia"/>
        </w:rPr>
        <w:t>highlighted</w:t>
      </w:r>
      <w:r w:rsidR="007F4848" w:rsidRPr="00F11A72">
        <w:rPr>
          <w:rFonts w:ascii="Georgia" w:hAnsi="Georgia"/>
        </w:rPr>
        <w:t xml:space="preserve"> that i</w:t>
      </w:r>
      <w:r w:rsidR="007B4ABA" w:rsidRPr="00F11A72">
        <w:rPr>
          <w:rFonts w:ascii="Georgia" w:hAnsi="Georgia"/>
        </w:rPr>
        <w:t>n addition</w:t>
      </w:r>
      <w:r w:rsidR="007F4848" w:rsidRPr="00F11A72">
        <w:rPr>
          <w:rFonts w:ascii="Georgia" w:hAnsi="Georgia"/>
        </w:rPr>
        <w:t xml:space="preserve"> to a pragmatic politics of anti-racist solidarity at home, wha</w:t>
      </w:r>
      <w:r w:rsidR="0076258A" w:rsidRPr="00F11A72">
        <w:rPr>
          <w:rFonts w:ascii="Georgia" w:hAnsi="Georgia"/>
        </w:rPr>
        <w:t>t underpinned the politically ‘B</w:t>
      </w:r>
      <w:r w:rsidR="007F4848" w:rsidRPr="00F11A72">
        <w:rPr>
          <w:rFonts w:ascii="Georgia" w:hAnsi="Georgia"/>
        </w:rPr>
        <w:t>lack’ identity of BBP was a wider politics of anti-imperialism</w:t>
      </w:r>
      <w:r w:rsidR="00345D70" w:rsidRPr="00F11A72">
        <w:rPr>
          <w:rFonts w:ascii="Georgia" w:hAnsi="Georgia"/>
        </w:rPr>
        <w:t xml:space="preserve">. </w:t>
      </w:r>
    </w:p>
    <w:p w14:paraId="1D6FC56B" w14:textId="77777777" w:rsidR="00226A61" w:rsidRPr="00F11A72" w:rsidRDefault="00226A61" w:rsidP="005151E9">
      <w:pPr>
        <w:rPr>
          <w:rFonts w:ascii="Georgia" w:hAnsi="Georgia"/>
          <w:b/>
        </w:rPr>
      </w:pPr>
    </w:p>
    <w:p w14:paraId="63F549F9" w14:textId="77777777" w:rsidR="00226A61" w:rsidRPr="00F11A72" w:rsidRDefault="00226A61" w:rsidP="005151E9">
      <w:pPr>
        <w:rPr>
          <w:rFonts w:ascii="Georgia" w:hAnsi="Georgia"/>
          <w:b/>
        </w:rPr>
      </w:pPr>
    </w:p>
    <w:p w14:paraId="7515F607" w14:textId="09DFE758" w:rsidR="009C2DB2" w:rsidRPr="00F11A72" w:rsidRDefault="00333C85" w:rsidP="005151E9">
      <w:pPr>
        <w:rPr>
          <w:rFonts w:ascii="Georgia" w:hAnsi="Georgia"/>
          <w:b/>
        </w:rPr>
      </w:pPr>
      <w:r w:rsidRPr="00F11A72">
        <w:rPr>
          <w:rFonts w:ascii="Georgia" w:hAnsi="Georgia"/>
          <w:b/>
        </w:rPr>
        <w:t>Anti-Imperial</w:t>
      </w:r>
      <w:r w:rsidR="007F1C1C" w:rsidRPr="00F11A72">
        <w:rPr>
          <w:rFonts w:ascii="Georgia" w:hAnsi="Georgia"/>
          <w:b/>
        </w:rPr>
        <w:t>ism</w:t>
      </w:r>
      <w:r w:rsidR="005151E9" w:rsidRPr="00F11A72">
        <w:rPr>
          <w:rFonts w:ascii="Georgia" w:hAnsi="Georgia"/>
          <w:b/>
        </w:rPr>
        <w:t xml:space="preserve">:  From the </w:t>
      </w:r>
      <w:r w:rsidR="007D49D6" w:rsidRPr="00F11A72">
        <w:rPr>
          <w:rFonts w:ascii="Georgia" w:hAnsi="Georgia"/>
          <w:b/>
        </w:rPr>
        <w:t>Third World</w:t>
      </w:r>
      <w:r w:rsidR="005151E9" w:rsidRPr="00F11A72">
        <w:rPr>
          <w:rFonts w:ascii="Georgia" w:hAnsi="Georgia"/>
          <w:b/>
        </w:rPr>
        <w:t xml:space="preserve"> into the Belly of the Beast </w:t>
      </w:r>
    </w:p>
    <w:p w14:paraId="7EC4A68E" w14:textId="77777777" w:rsidR="00B238C5" w:rsidRPr="00F11A72" w:rsidRDefault="00B238C5" w:rsidP="005151E9">
      <w:pPr>
        <w:rPr>
          <w:rFonts w:ascii="Georgia" w:hAnsi="Georgia"/>
          <w:b/>
        </w:rPr>
      </w:pPr>
    </w:p>
    <w:p w14:paraId="5D5ED0A6" w14:textId="52FA1EA2" w:rsidR="00BD3607" w:rsidRPr="00F11A72" w:rsidRDefault="0040113A" w:rsidP="00F15942">
      <w:pPr>
        <w:jc w:val="both"/>
        <w:rPr>
          <w:rFonts w:ascii="Georgia" w:hAnsi="Georgia"/>
        </w:rPr>
      </w:pPr>
      <w:r w:rsidRPr="00F11A72">
        <w:rPr>
          <w:rFonts w:ascii="Georgia" w:hAnsi="Georgia"/>
        </w:rPr>
        <w:t>BBP’s</w:t>
      </w:r>
      <w:r w:rsidR="00C95B26" w:rsidRPr="00F11A72">
        <w:rPr>
          <w:rFonts w:ascii="Georgia" w:hAnsi="Georgia"/>
        </w:rPr>
        <w:t xml:space="preserve"> embrace of poli</w:t>
      </w:r>
      <w:r w:rsidR="002B0404" w:rsidRPr="00F11A72">
        <w:rPr>
          <w:rFonts w:ascii="Georgia" w:hAnsi="Georgia"/>
        </w:rPr>
        <w:t xml:space="preserve">tical blackness was not </w:t>
      </w:r>
      <w:r w:rsidR="00EB134B" w:rsidRPr="00F11A72">
        <w:rPr>
          <w:rFonts w:ascii="Georgia" w:hAnsi="Georgia"/>
        </w:rPr>
        <w:t>simply</w:t>
      </w:r>
      <w:r w:rsidR="00A5030E" w:rsidRPr="00F11A72">
        <w:rPr>
          <w:rFonts w:ascii="Georgia" w:hAnsi="Georgia"/>
        </w:rPr>
        <w:t xml:space="preserve"> a</w:t>
      </w:r>
      <w:r w:rsidR="00C95B26" w:rsidRPr="00F11A72">
        <w:rPr>
          <w:rFonts w:ascii="Georgia" w:hAnsi="Georgia"/>
        </w:rPr>
        <w:t xml:space="preserve"> reflection of the divisio</w:t>
      </w:r>
      <w:r w:rsidR="00E96667" w:rsidRPr="00F11A72">
        <w:rPr>
          <w:rFonts w:ascii="Georgia" w:hAnsi="Georgia"/>
        </w:rPr>
        <w:t xml:space="preserve">ns of UK race relations but </w:t>
      </w:r>
      <w:r w:rsidR="00EA0BC9" w:rsidRPr="00F11A72">
        <w:rPr>
          <w:rFonts w:ascii="Georgia" w:hAnsi="Georgia"/>
        </w:rPr>
        <w:t xml:space="preserve">was </w:t>
      </w:r>
      <w:r w:rsidR="00A32952" w:rsidRPr="00F11A72">
        <w:rPr>
          <w:rFonts w:ascii="Georgia" w:hAnsi="Georgia"/>
        </w:rPr>
        <w:t>also</w:t>
      </w:r>
      <w:r w:rsidR="00EA0BC9" w:rsidRPr="00F11A72">
        <w:rPr>
          <w:rFonts w:ascii="Georgia" w:hAnsi="Georgia"/>
        </w:rPr>
        <w:t xml:space="preserve"> </w:t>
      </w:r>
      <w:r w:rsidR="00295CE7" w:rsidRPr="00F11A72">
        <w:rPr>
          <w:rFonts w:ascii="Georgia" w:hAnsi="Georgia"/>
        </w:rPr>
        <w:t>informed by</w:t>
      </w:r>
      <w:r w:rsidR="00E96667" w:rsidRPr="00F11A72">
        <w:rPr>
          <w:rFonts w:ascii="Georgia" w:hAnsi="Georgia"/>
        </w:rPr>
        <w:t xml:space="preserve"> a shared history </w:t>
      </w:r>
      <w:r w:rsidR="005E6CC0" w:rsidRPr="00F11A72">
        <w:rPr>
          <w:rFonts w:ascii="Georgia" w:hAnsi="Georgia"/>
        </w:rPr>
        <w:t xml:space="preserve">of </w:t>
      </w:r>
      <w:r w:rsidR="00E96667" w:rsidRPr="00F11A72">
        <w:rPr>
          <w:rFonts w:ascii="Georgia" w:hAnsi="Georgia"/>
        </w:rPr>
        <w:t>colonial exploitation</w:t>
      </w:r>
      <w:r w:rsidR="00727852" w:rsidRPr="00F11A72">
        <w:rPr>
          <w:rFonts w:ascii="Georgia" w:hAnsi="Georgia"/>
        </w:rPr>
        <w:t xml:space="preserve"> and neo-imperialism in the Third World</w:t>
      </w:r>
      <w:r w:rsidR="00E96667" w:rsidRPr="00F11A72">
        <w:rPr>
          <w:rFonts w:ascii="Georgia" w:hAnsi="Georgia"/>
        </w:rPr>
        <w:t>. This cente</w:t>
      </w:r>
      <w:r w:rsidR="005E6CC0" w:rsidRPr="00F11A72">
        <w:rPr>
          <w:rFonts w:ascii="Georgia" w:hAnsi="Georgia"/>
        </w:rPr>
        <w:t>red on</w:t>
      </w:r>
      <w:r w:rsidR="00EB134B" w:rsidRPr="00F11A72">
        <w:rPr>
          <w:rFonts w:ascii="Georgia" w:hAnsi="Georgia"/>
        </w:rPr>
        <w:t xml:space="preserve"> what </w:t>
      </w:r>
      <w:r w:rsidR="00A5030E" w:rsidRPr="00F11A72">
        <w:rPr>
          <w:rFonts w:ascii="Georgia" w:hAnsi="Georgia"/>
        </w:rPr>
        <w:t xml:space="preserve">W.E.B </w:t>
      </w:r>
      <w:r w:rsidR="00C95B26" w:rsidRPr="00F11A72">
        <w:rPr>
          <w:rFonts w:ascii="Georgia" w:hAnsi="Georgia"/>
        </w:rPr>
        <w:t xml:space="preserve">Du Bois had </w:t>
      </w:r>
      <w:r w:rsidR="00A5030E" w:rsidRPr="00F11A72">
        <w:rPr>
          <w:rFonts w:ascii="Georgia" w:hAnsi="Georgia"/>
        </w:rPr>
        <w:t xml:space="preserve">famously </w:t>
      </w:r>
      <w:r w:rsidR="00C95B26" w:rsidRPr="00F11A72">
        <w:rPr>
          <w:rFonts w:ascii="Georgia" w:hAnsi="Georgia"/>
        </w:rPr>
        <w:t xml:space="preserve">called the </w:t>
      </w:r>
      <w:r w:rsidR="00C95B26" w:rsidRPr="00F11A72">
        <w:rPr>
          <w:rFonts w:ascii="Georgia" w:eastAsia="Calibri" w:hAnsi="Georgia" w:cs="Calibri"/>
        </w:rPr>
        <w:t>problem of the twentieth century: ‘the colour-line’. This was the dark meridian along which Western imperialism had divided the world into blocs of light and dark races</w:t>
      </w:r>
      <w:r w:rsidR="00295CE7" w:rsidRPr="00F11A72">
        <w:rPr>
          <w:rFonts w:ascii="Georgia" w:eastAsia="Calibri" w:hAnsi="Georgia" w:cs="Calibri"/>
        </w:rPr>
        <w:t xml:space="preserve"> across Asia, </w:t>
      </w:r>
      <w:r w:rsidR="00715DEA" w:rsidRPr="00F11A72">
        <w:rPr>
          <w:rFonts w:ascii="Georgia" w:eastAsia="Calibri" w:hAnsi="Georgia" w:cs="Calibri"/>
        </w:rPr>
        <w:t>Africa</w:t>
      </w:r>
      <w:r w:rsidR="00295CE7" w:rsidRPr="00F11A72">
        <w:rPr>
          <w:rFonts w:ascii="Georgia" w:eastAsia="Calibri" w:hAnsi="Georgia" w:cs="Calibri"/>
        </w:rPr>
        <w:t xml:space="preserve"> and the Americas</w:t>
      </w:r>
      <w:r w:rsidR="00C95B26" w:rsidRPr="00F11A72">
        <w:rPr>
          <w:rFonts w:ascii="Georgia" w:eastAsia="Calibri" w:hAnsi="Georgia" w:cs="Calibri"/>
        </w:rPr>
        <w:t xml:space="preserve">. </w:t>
      </w:r>
      <w:r w:rsidR="00295CE7" w:rsidRPr="00F11A72">
        <w:rPr>
          <w:rFonts w:ascii="Georgia" w:eastAsia="Calibri" w:hAnsi="Georgia" w:cs="Calibri"/>
        </w:rPr>
        <w:t>In the midst of decolonization</w:t>
      </w:r>
      <w:r w:rsidR="00715DEA" w:rsidRPr="00F11A72">
        <w:rPr>
          <w:rFonts w:ascii="Georgia" w:eastAsia="Calibri" w:hAnsi="Georgia" w:cs="Calibri"/>
        </w:rPr>
        <w:t>, and driven by m</w:t>
      </w:r>
      <w:r w:rsidR="00727852" w:rsidRPr="00F11A72">
        <w:rPr>
          <w:rFonts w:ascii="Georgia" w:eastAsia="Calibri" w:hAnsi="Georgia" w:cs="Calibri"/>
        </w:rPr>
        <w:t>ass movements and the failures o</w:t>
      </w:r>
      <w:r w:rsidR="00715DEA" w:rsidRPr="00F11A72">
        <w:rPr>
          <w:rFonts w:ascii="Georgia" w:eastAsia="Calibri" w:hAnsi="Georgia" w:cs="Calibri"/>
        </w:rPr>
        <w:t xml:space="preserve">f capitalist development, </w:t>
      </w:r>
      <w:r w:rsidR="00295CE7" w:rsidRPr="00F11A72">
        <w:rPr>
          <w:rFonts w:ascii="Georgia" w:eastAsia="Calibri" w:hAnsi="Georgia" w:cs="Calibri"/>
        </w:rPr>
        <w:t xml:space="preserve">the </w:t>
      </w:r>
      <w:r w:rsidR="00715DEA" w:rsidRPr="00F11A72">
        <w:rPr>
          <w:rFonts w:ascii="Georgia" w:eastAsia="Calibri" w:hAnsi="Georgia" w:cs="Calibri"/>
        </w:rPr>
        <w:t>‘</w:t>
      </w:r>
      <w:r w:rsidR="00295CE7" w:rsidRPr="00F11A72">
        <w:rPr>
          <w:rFonts w:ascii="Georgia" w:eastAsia="Calibri" w:hAnsi="Georgia" w:cs="Calibri"/>
        </w:rPr>
        <w:t>darker nations</w:t>
      </w:r>
      <w:r w:rsidR="00715DEA" w:rsidRPr="00F11A72">
        <w:rPr>
          <w:rFonts w:ascii="Georgia" w:eastAsia="Calibri" w:hAnsi="Georgia" w:cs="Calibri"/>
        </w:rPr>
        <w:t>’</w:t>
      </w:r>
      <w:r w:rsidR="00295CE7" w:rsidRPr="00F11A72">
        <w:rPr>
          <w:rFonts w:ascii="Georgia" w:eastAsia="Calibri" w:hAnsi="Georgia" w:cs="Calibri"/>
        </w:rPr>
        <w:t xml:space="preserve"> of the Third World were drawn loosely together through a </w:t>
      </w:r>
      <w:r w:rsidR="002B0404" w:rsidRPr="00F11A72">
        <w:rPr>
          <w:rFonts w:ascii="Georgia" w:eastAsia="Calibri" w:hAnsi="Georgia" w:cs="Calibri"/>
        </w:rPr>
        <w:t>shared history of being the victims of Western imperialism</w:t>
      </w:r>
      <w:r w:rsidR="00800B0C" w:rsidRPr="00F11A72">
        <w:rPr>
          <w:rFonts w:ascii="Georgia" w:eastAsia="Calibri" w:hAnsi="Georgia" w:cs="Calibri"/>
        </w:rPr>
        <w:t xml:space="preserve"> and continuing targets of Western neo-imperialism. Through organization</w:t>
      </w:r>
      <w:r w:rsidR="00BD3607" w:rsidRPr="00F11A72">
        <w:rPr>
          <w:rFonts w:ascii="Georgia" w:eastAsia="Calibri" w:hAnsi="Georgia" w:cs="Calibri"/>
        </w:rPr>
        <w:t>s</w:t>
      </w:r>
      <w:r w:rsidR="00800B0C" w:rsidRPr="00F11A72">
        <w:rPr>
          <w:rFonts w:ascii="Georgia" w:eastAsia="Calibri" w:hAnsi="Georgia" w:cs="Calibri"/>
        </w:rPr>
        <w:t xml:space="preserve"> such </w:t>
      </w:r>
      <w:r w:rsidR="003F000F" w:rsidRPr="00F11A72">
        <w:rPr>
          <w:rFonts w:ascii="Georgia" w:eastAsia="Calibri" w:hAnsi="Georgia" w:cs="Calibri"/>
        </w:rPr>
        <w:t xml:space="preserve">as the </w:t>
      </w:r>
      <w:r w:rsidR="00EB134B" w:rsidRPr="00F11A72">
        <w:rPr>
          <w:rFonts w:ascii="Georgia" w:eastAsia="Calibri" w:hAnsi="Georgia" w:cs="Calibri"/>
        </w:rPr>
        <w:t>Non-Aligned Movement, G77 and UN</w:t>
      </w:r>
      <w:r w:rsidR="003F000F" w:rsidRPr="00F11A72">
        <w:rPr>
          <w:rFonts w:ascii="Georgia" w:eastAsia="Calibri" w:hAnsi="Georgia" w:cs="Calibri"/>
        </w:rPr>
        <w:t xml:space="preserve"> Conference on Trade and Development, the Third </w:t>
      </w:r>
      <w:r w:rsidR="00EB134B" w:rsidRPr="00F11A72">
        <w:rPr>
          <w:rFonts w:ascii="Georgia" w:eastAsia="Calibri" w:hAnsi="Georgia" w:cs="Calibri"/>
        </w:rPr>
        <w:t xml:space="preserve">World </w:t>
      </w:r>
      <w:r w:rsidR="003F000F" w:rsidRPr="00F11A72">
        <w:rPr>
          <w:rFonts w:ascii="Georgia" w:eastAsia="Calibri" w:hAnsi="Georgia" w:cs="Calibri"/>
        </w:rPr>
        <w:t xml:space="preserve">Nations embarked upon a </w:t>
      </w:r>
      <w:r w:rsidR="00715DEA" w:rsidRPr="00F11A72">
        <w:rPr>
          <w:rFonts w:ascii="Georgia" w:eastAsia="Calibri" w:hAnsi="Georgia" w:cs="Calibri"/>
        </w:rPr>
        <w:t>‘Project’ to</w:t>
      </w:r>
      <w:r w:rsidR="00BD3607" w:rsidRPr="00F11A72">
        <w:rPr>
          <w:rFonts w:ascii="Georgia" w:eastAsia="Calibri" w:hAnsi="Georgia" w:cs="Calibri"/>
        </w:rPr>
        <w:t xml:space="preserve"> remodel</w:t>
      </w:r>
      <w:r w:rsidR="00715DEA" w:rsidRPr="00F11A72">
        <w:rPr>
          <w:rFonts w:ascii="Georgia" w:eastAsia="Calibri" w:hAnsi="Georgia" w:cs="Calibri"/>
        </w:rPr>
        <w:t xml:space="preserve"> geo-economic and geo-political </w:t>
      </w:r>
      <w:r w:rsidR="002C2FAB" w:rsidRPr="00F11A72">
        <w:rPr>
          <w:rFonts w:ascii="Georgia" w:eastAsia="Calibri" w:hAnsi="Georgia" w:cs="Calibri"/>
        </w:rPr>
        <w:t xml:space="preserve">structures </w:t>
      </w:r>
      <w:r w:rsidR="00715DEA" w:rsidRPr="00F11A72">
        <w:rPr>
          <w:rFonts w:ascii="Georgia" w:eastAsia="Calibri" w:hAnsi="Georgia" w:cs="Calibri"/>
        </w:rPr>
        <w:t>towards</w:t>
      </w:r>
      <w:r w:rsidR="00800B0C" w:rsidRPr="00F11A72">
        <w:rPr>
          <w:rFonts w:ascii="Georgia" w:eastAsia="Calibri" w:hAnsi="Georgia" w:cs="Calibri"/>
        </w:rPr>
        <w:t xml:space="preserve"> liberation and justice for those </w:t>
      </w:r>
      <w:r w:rsidR="00BD3607" w:rsidRPr="00F11A72">
        <w:rPr>
          <w:rFonts w:ascii="Georgia" w:eastAsia="Calibri" w:hAnsi="Georgia" w:cs="Calibri"/>
        </w:rPr>
        <w:t>who</w:t>
      </w:r>
      <w:r w:rsidR="00C54A6F" w:rsidRPr="00F11A72">
        <w:rPr>
          <w:rFonts w:ascii="Georgia" w:eastAsia="Calibri" w:hAnsi="Georgia" w:cs="Calibri"/>
        </w:rPr>
        <w:t xml:space="preserve">se subjection had helped create the bounty of </w:t>
      </w:r>
      <w:r w:rsidR="00800B0C" w:rsidRPr="00F11A72">
        <w:rPr>
          <w:rFonts w:ascii="Georgia" w:eastAsia="Calibri" w:hAnsi="Georgia" w:cs="Calibri"/>
        </w:rPr>
        <w:t>capitalist modern</w:t>
      </w:r>
      <w:r w:rsidR="003F000F" w:rsidRPr="00F11A72">
        <w:rPr>
          <w:rFonts w:ascii="Georgia" w:eastAsia="Calibri" w:hAnsi="Georgia" w:cs="Calibri"/>
        </w:rPr>
        <w:t>ity (</w:t>
      </w:r>
      <w:r w:rsidR="00800B0C" w:rsidRPr="00F11A72">
        <w:rPr>
          <w:rFonts w:ascii="Georgia" w:eastAsia="Calibri" w:hAnsi="Georgia" w:cs="Calibri"/>
        </w:rPr>
        <w:t>Prashad</w:t>
      </w:r>
      <w:r w:rsidR="003F000F" w:rsidRPr="00F11A72">
        <w:rPr>
          <w:rFonts w:ascii="Georgia" w:eastAsia="Calibri" w:hAnsi="Georgia" w:cs="Calibri"/>
        </w:rPr>
        <w:t xml:space="preserve"> 2007)</w:t>
      </w:r>
      <w:r w:rsidR="00923B99" w:rsidRPr="00F11A72">
        <w:rPr>
          <w:rFonts w:ascii="Georgia" w:eastAsia="Calibri" w:hAnsi="Georgia" w:cs="Calibri"/>
        </w:rPr>
        <w:t xml:space="preserve">. </w:t>
      </w:r>
    </w:p>
    <w:p w14:paraId="11E56DC9" w14:textId="77777777" w:rsidR="00BD3607" w:rsidRPr="00F11A72" w:rsidRDefault="00BD3607" w:rsidP="00F15942">
      <w:pPr>
        <w:jc w:val="both"/>
        <w:rPr>
          <w:rFonts w:ascii="Georgia" w:eastAsia="Calibri" w:hAnsi="Georgia" w:cs="Calibri"/>
        </w:rPr>
      </w:pPr>
    </w:p>
    <w:p w14:paraId="3A75E7CB" w14:textId="7BA793EA" w:rsidR="000E42BE" w:rsidRPr="00F11A72" w:rsidRDefault="00A32952" w:rsidP="00F15942">
      <w:pPr>
        <w:jc w:val="both"/>
        <w:rPr>
          <w:rFonts w:ascii="Georgia" w:hAnsi="Georgia"/>
        </w:rPr>
      </w:pPr>
      <w:r w:rsidRPr="00F11A72">
        <w:rPr>
          <w:rFonts w:ascii="Georgia" w:hAnsi="Georgia"/>
        </w:rPr>
        <w:t>T</w:t>
      </w:r>
      <w:r w:rsidR="00405691" w:rsidRPr="00F11A72">
        <w:rPr>
          <w:rFonts w:ascii="Georgia" w:hAnsi="Georgia"/>
        </w:rPr>
        <w:t>h</w:t>
      </w:r>
      <w:r w:rsidR="005C2DBE" w:rsidRPr="00F11A72">
        <w:rPr>
          <w:rFonts w:ascii="Georgia" w:hAnsi="Georgia"/>
        </w:rPr>
        <w:t xml:space="preserve">e </w:t>
      </w:r>
      <w:r w:rsidR="00405691" w:rsidRPr="00F11A72">
        <w:rPr>
          <w:rFonts w:ascii="Georgia" w:hAnsi="Georgia"/>
        </w:rPr>
        <w:t>idea of ‘Black Power’ in Britain was inherently hard to define with BBP groups riffing on their US counterparts</w:t>
      </w:r>
      <w:r w:rsidRPr="00F11A72">
        <w:rPr>
          <w:rFonts w:ascii="Georgia" w:hAnsi="Georgia"/>
        </w:rPr>
        <w:t>’</w:t>
      </w:r>
      <w:r w:rsidR="00405691" w:rsidRPr="00F11A72">
        <w:rPr>
          <w:rFonts w:ascii="Georgia" w:hAnsi="Georgia"/>
        </w:rPr>
        <w:t xml:space="preserve"> ideas of community control, cultural identity and self-defense against racial violence (Wild 2016).</w:t>
      </w:r>
      <w:r w:rsidRPr="00F11A72">
        <w:rPr>
          <w:rFonts w:ascii="Georgia" w:hAnsi="Georgia"/>
        </w:rPr>
        <w:t xml:space="preserve"> </w:t>
      </w:r>
      <w:r w:rsidR="00AE00AF" w:rsidRPr="00F11A72">
        <w:rPr>
          <w:rFonts w:ascii="Georgia" w:hAnsi="Georgia"/>
        </w:rPr>
        <w:t>But it was the</w:t>
      </w:r>
      <w:r w:rsidR="00405691" w:rsidRPr="00F11A72">
        <w:rPr>
          <w:rFonts w:ascii="Georgia" w:hAnsi="Georgia"/>
        </w:rPr>
        <w:t xml:space="preserve"> global context of anti-imperialism </w:t>
      </w:r>
      <w:r w:rsidR="00AE00AF" w:rsidRPr="00F11A72">
        <w:rPr>
          <w:rFonts w:ascii="Georgia" w:hAnsi="Georgia"/>
        </w:rPr>
        <w:t xml:space="preserve">which </w:t>
      </w:r>
      <w:r w:rsidR="00405691" w:rsidRPr="00F11A72">
        <w:rPr>
          <w:rFonts w:ascii="Georgia" w:hAnsi="Georgia"/>
        </w:rPr>
        <w:t xml:space="preserve">underpinned BBP’s sense of political blackness and gave an overall rationale to Black Power in Britain. Black people </w:t>
      </w:r>
      <w:r w:rsidRPr="00F11A72">
        <w:rPr>
          <w:rFonts w:ascii="Georgia" w:hAnsi="Georgia"/>
        </w:rPr>
        <w:t>‘</w:t>
      </w:r>
      <w:r w:rsidR="00405691" w:rsidRPr="00F11A72">
        <w:rPr>
          <w:rFonts w:ascii="Georgia" w:hAnsi="Georgia"/>
        </w:rPr>
        <w:t>over here</w:t>
      </w:r>
      <w:r w:rsidRPr="00F11A72">
        <w:rPr>
          <w:rFonts w:ascii="Georgia" w:hAnsi="Georgia"/>
        </w:rPr>
        <w:t>’</w:t>
      </w:r>
      <w:r w:rsidR="00405691" w:rsidRPr="00F11A72">
        <w:rPr>
          <w:rFonts w:ascii="Georgia" w:hAnsi="Georgia"/>
        </w:rPr>
        <w:t xml:space="preserve"> were literality taken to be Third World People from </w:t>
      </w:r>
      <w:r w:rsidRPr="00F11A72">
        <w:rPr>
          <w:rFonts w:ascii="Georgia" w:hAnsi="Georgia"/>
        </w:rPr>
        <w:t>‘</w:t>
      </w:r>
      <w:r w:rsidR="00405691" w:rsidRPr="00F11A72">
        <w:rPr>
          <w:rFonts w:ascii="Georgia" w:hAnsi="Georgia"/>
        </w:rPr>
        <w:t>over there</w:t>
      </w:r>
      <w:r w:rsidRPr="00F11A72">
        <w:rPr>
          <w:rFonts w:ascii="Georgia" w:hAnsi="Georgia"/>
        </w:rPr>
        <w:t>’</w:t>
      </w:r>
      <w:r w:rsidR="00405691" w:rsidRPr="00F11A72">
        <w:rPr>
          <w:rFonts w:ascii="Georgia" w:hAnsi="Georgia"/>
        </w:rPr>
        <w:t xml:space="preserve"> and, much like Malcolm X had done with the Afro-American struggle in the US, BBP reoriented its struggle for minority rights at home with the struggles of the global majority abroad. The ‘Black’ signifier of political blackness functioned to plug BBP activism into a global circuit of anti-imperialist activity in the Third World. This rationale can be found from the UPCA’s definition of </w:t>
      </w:r>
      <w:r w:rsidR="00A72CE8" w:rsidRPr="00F11A72">
        <w:rPr>
          <w:rFonts w:ascii="Georgia" w:hAnsi="Georgia"/>
        </w:rPr>
        <w:t>‘</w:t>
      </w:r>
      <w:r w:rsidR="00405691" w:rsidRPr="00F11A72">
        <w:rPr>
          <w:rFonts w:ascii="Georgia" w:hAnsi="Georgia"/>
        </w:rPr>
        <w:t>Black Power</w:t>
      </w:r>
      <w:r w:rsidR="00A72CE8" w:rsidRPr="00F11A72">
        <w:rPr>
          <w:rFonts w:ascii="Georgia" w:hAnsi="Georgia"/>
        </w:rPr>
        <w:t>’</w:t>
      </w:r>
      <w:r w:rsidR="00405691" w:rsidRPr="00F11A72">
        <w:rPr>
          <w:rFonts w:ascii="Georgia" w:hAnsi="Georgia"/>
        </w:rPr>
        <w:t xml:space="preserve"> as the “Revolutionary Slogan of the Most Oppressed Peoples of the Third World.’</w:t>
      </w:r>
      <w:r w:rsidR="00405691" w:rsidRPr="00F11A72">
        <w:rPr>
          <w:rStyle w:val="EndnoteReference"/>
          <w:rFonts w:ascii="Georgia" w:hAnsi="Georgia"/>
        </w:rPr>
        <w:t xml:space="preserve"> </w:t>
      </w:r>
      <w:r w:rsidR="00405691" w:rsidRPr="00F11A72">
        <w:rPr>
          <w:rStyle w:val="EndnoteReference"/>
          <w:rFonts w:ascii="Georgia" w:hAnsi="Georgia"/>
        </w:rPr>
        <w:endnoteReference w:id="22"/>
      </w:r>
      <w:r w:rsidR="00405691" w:rsidRPr="00F11A72">
        <w:rPr>
          <w:rFonts w:ascii="Georgia" w:hAnsi="Georgia"/>
        </w:rPr>
        <w:t xml:space="preserve"> </w:t>
      </w:r>
      <w:r w:rsidR="001F19FD" w:rsidRPr="00F11A72">
        <w:rPr>
          <w:rFonts w:ascii="Georgia" w:hAnsi="Georgia"/>
        </w:rPr>
        <w:t>Indeed, t</w:t>
      </w:r>
      <w:r w:rsidR="00B25E10" w:rsidRPr="00F11A72">
        <w:rPr>
          <w:rFonts w:ascii="Georgia" w:hAnsi="Georgia"/>
        </w:rPr>
        <w:t xml:space="preserve">he BPM </w:t>
      </w:r>
      <w:r w:rsidR="001F19FD" w:rsidRPr="00F11A72">
        <w:rPr>
          <w:rFonts w:ascii="Georgia" w:hAnsi="Georgia"/>
        </w:rPr>
        <w:t xml:space="preserve">best </w:t>
      </w:r>
      <w:r w:rsidR="000E42BE" w:rsidRPr="00F11A72">
        <w:rPr>
          <w:rFonts w:ascii="Georgia" w:hAnsi="Georgia"/>
        </w:rPr>
        <w:t xml:space="preserve">summed up the anti-imperialism of </w:t>
      </w:r>
      <w:r w:rsidR="001F19FD" w:rsidRPr="00F11A72">
        <w:rPr>
          <w:rFonts w:ascii="Georgia" w:hAnsi="Georgia"/>
        </w:rPr>
        <w:t xml:space="preserve">BBP’s </w:t>
      </w:r>
      <w:r w:rsidR="000E42BE" w:rsidRPr="00F11A72">
        <w:rPr>
          <w:rFonts w:ascii="Georgia" w:hAnsi="Georgia"/>
        </w:rPr>
        <w:t>political blackness through</w:t>
      </w:r>
      <w:r w:rsidR="00B25E10" w:rsidRPr="00F11A72">
        <w:rPr>
          <w:rFonts w:ascii="Georgia" w:hAnsi="Georgia"/>
        </w:rPr>
        <w:t xml:space="preserve"> </w:t>
      </w:r>
      <w:r w:rsidR="000E42BE" w:rsidRPr="00F11A72">
        <w:rPr>
          <w:rFonts w:ascii="Georgia" w:hAnsi="Georgia"/>
        </w:rPr>
        <w:t>their slogan that</w:t>
      </w:r>
      <w:r w:rsidR="001F19FD" w:rsidRPr="00F11A72">
        <w:rPr>
          <w:rFonts w:ascii="Georgia" w:hAnsi="Georgia"/>
        </w:rPr>
        <w:t>:</w:t>
      </w:r>
      <w:r w:rsidR="00B25E10" w:rsidRPr="00F11A72">
        <w:rPr>
          <w:rFonts w:ascii="Georgia" w:hAnsi="Georgia"/>
        </w:rPr>
        <w:t xml:space="preserve"> ‘Black </w:t>
      </w:r>
      <w:r w:rsidR="001F19FD" w:rsidRPr="00F11A72">
        <w:rPr>
          <w:rFonts w:ascii="Georgia" w:hAnsi="Georgia"/>
        </w:rPr>
        <w:t>o</w:t>
      </w:r>
      <w:r w:rsidR="00B25E10" w:rsidRPr="00F11A72">
        <w:rPr>
          <w:rFonts w:ascii="Georgia" w:hAnsi="Georgia"/>
        </w:rPr>
        <w:t xml:space="preserve">ppressed </w:t>
      </w:r>
      <w:r w:rsidR="001F19FD" w:rsidRPr="00F11A72">
        <w:rPr>
          <w:rFonts w:ascii="Georgia" w:hAnsi="Georgia"/>
        </w:rPr>
        <w:t>p</w:t>
      </w:r>
      <w:r w:rsidR="00B25E10" w:rsidRPr="00F11A72">
        <w:rPr>
          <w:rFonts w:ascii="Georgia" w:hAnsi="Georgia"/>
        </w:rPr>
        <w:t>eople all over the world are one’.</w:t>
      </w:r>
      <w:r w:rsidR="0055340F" w:rsidRPr="00F11A72">
        <w:rPr>
          <w:rStyle w:val="EndnoteReference"/>
          <w:rFonts w:ascii="Georgia" w:hAnsi="Georgia"/>
        </w:rPr>
        <w:endnoteReference w:id="23"/>
      </w:r>
      <w:r w:rsidR="00B25E10" w:rsidRPr="00F11A72">
        <w:rPr>
          <w:rStyle w:val="EndnoteReference"/>
          <w:rFonts w:ascii="Georgia" w:hAnsi="Georgia"/>
        </w:rPr>
        <w:t xml:space="preserve"> </w:t>
      </w:r>
    </w:p>
    <w:p w14:paraId="7587BBE8" w14:textId="77777777" w:rsidR="000E42BE" w:rsidRPr="00F11A72" w:rsidRDefault="000E42BE" w:rsidP="00F15942">
      <w:pPr>
        <w:jc w:val="both"/>
        <w:rPr>
          <w:rFonts w:ascii="Georgia" w:hAnsi="Georgia"/>
        </w:rPr>
      </w:pPr>
    </w:p>
    <w:p w14:paraId="69896E3F" w14:textId="78014475" w:rsidR="00083748" w:rsidRPr="00F11A72" w:rsidRDefault="00923B99" w:rsidP="00F15942">
      <w:pPr>
        <w:jc w:val="both"/>
        <w:rPr>
          <w:rFonts w:ascii="Georgia" w:hAnsi="Georgia"/>
        </w:rPr>
      </w:pPr>
      <w:r w:rsidRPr="00F11A72">
        <w:rPr>
          <w:rFonts w:ascii="Georgia" w:hAnsi="Georgia"/>
        </w:rPr>
        <w:t>This</w:t>
      </w:r>
      <w:r w:rsidR="00405691" w:rsidRPr="00F11A72">
        <w:rPr>
          <w:rFonts w:ascii="Georgia" w:hAnsi="Georgia"/>
        </w:rPr>
        <w:t xml:space="preserve"> definition of Black Power</w:t>
      </w:r>
      <w:r w:rsidRPr="00F11A72">
        <w:rPr>
          <w:rFonts w:ascii="Georgia" w:hAnsi="Georgia"/>
        </w:rPr>
        <w:t xml:space="preserve"> saw BBP groups narrate their own</w:t>
      </w:r>
      <w:r w:rsidR="00BD3607" w:rsidRPr="00F11A72">
        <w:rPr>
          <w:rFonts w:ascii="Georgia" w:hAnsi="Georgia"/>
        </w:rPr>
        <w:t xml:space="preserve"> </w:t>
      </w:r>
      <w:r w:rsidR="004D0F94" w:rsidRPr="00F11A72">
        <w:rPr>
          <w:rFonts w:ascii="Georgia" w:hAnsi="Georgia"/>
        </w:rPr>
        <w:t xml:space="preserve">politically </w:t>
      </w:r>
      <w:r w:rsidR="005C04A6" w:rsidRPr="00F11A72">
        <w:rPr>
          <w:rFonts w:ascii="Georgia" w:hAnsi="Georgia"/>
        </w:rPr>
        <w:t>black</w:t>
      </w:r>
      <w:r w:rsidR="004D0F94" w:rsidRPr="00F11A72">
        <w:rPr>
          <w:rFonts w:ascii="Georgia" w:hAnsi="Georgia"/>
        </w:rPr>
        <w:t xml:space="preserve"> </w:t>
      </w:r>
      <w:r w:rsidR="00BD3607" w:rsidRPr="00F11A72">
        <w:rPr>
          <w:rFonts w:ascii="Georgia" w:hAnsi="Georgia"/>
        </w:rPr>
        <w:t>unity and anti-racist struggle</w:t>
      </w:r>
      <w:r w:rsidRPr="00F11A72">
        <w:rPr>
          <w:rFonts w:ascii="Georgia" w:hAnsi="Georgia"/>
        </w:rPr>
        <w:t xml:space="preserve"> within and through a wider understanding of resisting </w:t>
      </w:r>
      <w:r w:rsidR="00F15942" w:rsidRPr="00F11A72">
        <w:rPr>
          <w:rFonts w:ascii="Georgia" w:hAnsi="Georgia"/>
        </w:rPr>
        <w:t>neo</w:t>
      </w:r>
      <w:r w:rsidR="00BD3607" w:rsidRPr="00F11A72">
        <w:rPr>
          <w:rFonts w:ascii="Georgia" w:hAnsi="Georgia"/>
        </w:rPr>
        <w:t>-</w:t>
      </w:r>
      <w:r w:rsidRPr="00F11A72">
        <w:rPr>
          <w:rFonts w:ascii="Georgia" w:hAnsi="Georgia"/>
        </w:rPr>
        <w:t>imperialism</w:t>
      </w:r>
      <w:r w:rsidR="00F15942" w:rsidRPr="00F11A72">
        <w:rPr>
          <w:rFonts w:ascii="Georgia" w:hAnsi="Georgia"/>
        </w:rPr>
        <w:t>. Th</w:t>
      </w:r>
      <w:r w:rsidR="000129D8" w:rsidRPr="00F11A72">
        <w:rPr>
          <w:rFonts w:ascii="Georgia" w:hAnsi="Georgia"/>
        </w:rPr>
        <w:t>e UPCA</w:t>
      </w:r>
      <w:r w:rsidR="0092499E" w:rsidRPr="00F11A72">
        <w:rPr>
          <w:rFonts w:ascii="Georgia" w:hAnsi="Georgia"/>
        </w:rPr>
        <w:t xml:space="preserve"> </w:t>
      </w:r>
      <w:r w:rsidR="000129D8" w:rsidRPr="00F11A72">
        <w:rPr>
          <w:rFonts w:ascii="Georgia" w:hAnsi="Georgia"/>
        </w:rPr>
        <w:t xml:space="preserve">offered its own </w:t>
      </w:r>
      <w:r w:rsidR="00405691" w:rsidRPr="00F11A72">
        <w:rPr>
          <w:rFonts w:ascii="Georgia" w:hAnsi="Georgia"/>
        </w:rPr>
        <w:t>theorization of</w:t>
      </w:r>
      <w:r w:rsidR="000129D8" w:rsidRPr="00F11A72">
        <w:rPr>
          <w:rFonts w:ascii="Georgia" w:hAnsi="Georgia"/>
        </w:rPr>
        <w:t xml:space="preserve"> racial capitalism showing the links</w:t>
      </w:r>
      <w:r w:rsidR="00F15942" w:rsidRPr="00F11A72">
        <w:rPr>
          <w:rFonts w:ascii="Georgia" w:hAnsi="Georgia"/>
        </w:rPr>
        <w:t xml:space="preserve"> between imperialism</w:t>
      </w:r>
      <w:r w:rsidR="00E96667" w:rsidRPr="00F11A72">
        <w:rPr>
          <w:rFonts w:ascii="Georgia" w:hAnsi="Georgia"/>
        </w:rPr>
        <w:t>, capitalist exploitation</w:t>
      </w:r>
      <w:r w:rsidR="00F15942" w:rsidRPr="00F11A72">
        <w:rPr>
          <w:rFonts w:ascii="Georgia" w:hAnsi="Georgia"/>
        </w:rPr>
        <w:t xml:space="preserve"> and racism: </w:t>
      </w:r>
      <w:r w:rsidRPr="00F11A72">
        <w:rPr>
          <w:rFonts w:ascii="Georgia" w:hAnsi="Georgia"/>
        </w:rPr>
        <w:t xml:space="preserve">  </w:t>
      </w:r>
      <w:r w:rsidR="00DF6730" w:rsidRPr="00F11A72">
        <w:rPr>
          <w:rFonts w:ascii="Georgia" w:hAnsi="Georgia"/>
        </w:rPr>
        <w:t xml:space="preserve"> </w:t>
      </w:r>
    </w:p>
    <w:p w14:paraId="17DF9705" w14:textId="77777777" w:rsidR="00F15942" w:rsidRPr="00F11A72" w:rsidRDefault="00F15942" w:rsidP="00F15942">
      <w:pPr>
        <w:jc w:val="both"/>
        <w:rPr>
          <w:rFonts w:ascii="Georgia" w:eastAsia="Calibri" w:hAnsi="Georgia" w:cs="Calibri"/>
        </w:rPr>
      </w:pPr>
    </w:p>
    <w:p w14:paraId="27214852" w14:textId="33264A8B" w:rsidR="00083748" w:rsidRPr="00F11A72" w:rsidRDefault="00083748" w:rsidP="00083748">
      <w:pPr>
        <w:ind w:left="720"/>
        <w:jc w:val="both"/>
        <w:rPr>
          <w:rFonts w:ascii="Georgia" w:hAnsi="Georgia"/>
        </w:rPr>
      </w:pPr>
      <w:r w:rsidRPr="00F11A72">
        <w:rPr>
          <w:rFonts w:ascii="Georgia" w:hAnsi="Georgia"/>
        </w:rPr>
        <w:t>‘Imperialism is the monopoly stage of capitalism. Capitalism as described by Marx, through retaining its salient characteristics and its essence has transformed into imperialism i.e. Monopoly capitalism. And monopoly has grown out of colonial policy and the struggle for sources of raw materials, for the export of capital for the sphere of influence i.e. for the spheres of profitable deals. Alongside this imperialist expansion was increasing pauperization of America, Af</w:t>
      </w:r>
      <w:r w:rsidR="005D285E" w:rsidRPr="00F11A72">
        <w:rPr>
          <w:rFonts w:ascii="Georgia" w:hAnsi="Georgia"/>
        </w:rPr>
        <w:t xml:space="preserve">rica, the </w:t>
      </w:r>
      <w:r w:rsidR="00C95B26" w:rsidRPr="00F11A72">
        <w:rPr>
          <w:rFonts w:ascii="Georgia" w:hAnsi="Georgia"/>
        </w:rPr>
        <w:t>Caribbean</w:t>
      </w:r>
      <w:r w:rsidR="005D285E" w:rsidRPr="00F11A72">
        <w:rPr>
          <w:rFonts w:ascii="Georgia" w:hAnsi="Georgia"/>
        </w:rPr>
        <w:t xml:space="preserve"> and Latin </w:t>
      </w:r>
      <w:r w:rsidRPr="00F11A72">
        <w:rPr>
          <w:rFonts w:ascii="Georgia" w:hAnsi="Georgia"/>
        </w:rPr>
        <w:t>America because imperialism ravaged the material wealth of the continent</w:t>
      </w:r>
      <w:r w:rsidR="00C95B26" w:rsidRPr="00F11A72">
        <w:rPr>
          <w:rFonts w:ascii="Georgia" w:hAnsi="Georgia"/>
        </w:rPr>
        <w:t>s</w:t>
      </w:r>
      <w:r w:rsidR="00923B99" w:rsidRPr="00F11A72">
        <w:rPr>
          <w:rFonts w:ascii="Georgia" w:hAnsi="Georgia"/>
        </w:rPr>
        <w:t>… In the process</w:t>
      </w:r>
      <w:r w:rsidR="00F15942" w:rsidRPr="00F11A72">
        <w:rPr>
          <w:rFonts w:ascii="Georgia" w:hAnsi="Georgia"/>
        </w:rPr>
        <w:t xml:space="preserve"> of exploiting the three continents the doctrine of white supremacy i.e. RACISM had always been the guiding light of imperialism. </w:t>
      </w:r>
      <w:r w:rsidRPr="00F11A72">
        <w:rPr>
          <w:rFonts w:ascii="Georgia" w:hAnsi="Georgia"/>
        </w:rPr>
        <w:t>’</w:t>
      </w:r>
      <w:r w:rsidRPr="00F11A72">
        <w:rPr>
          <w:rStyle w:val="EndnoteReference"/>
          <w:rFonts w:ascii="Georgia" w:hAnsi="Georgia"/>
        </w:rPr>
        <w:endnoteReference w:id="24"/>
      </w:r>
      <w:r w:rsidRPr="00F11A72">
        <w:rPr>
          <w:rFonts w:ascii="Georgia" w:hAnsi="Georgia"/>
        </w:rPr>
        <w:t xml:space="preserve"> </w:t>
      </w:r>
    </w:p>
    <w:p w14:paraId="585745E5" w14:textId="77777777" w:rsidR="00083748" w:rsidRPr="00F11A72" w:rsidRDefault="00083748" w:rsidP="005151E9">
      <w:pPr>
        <w:rPr>
          <w:rFonts w:ascii="Georgia" w:hAnsi="Georgia"/>
          <w:b/>
        </w:rPr>
      </w:pPr>
    </w:p>
    <w:p w14:paraId="63F1731D" w14:textId="445F98CB" w:rsidR="005151E9" w:rsidRPr="00F11A72" w:rsidRDefault="00E747EA" w:rsidP="00585730">
      <w:pPr>
        <w:jc w:val="both"/>
        <w:rPr>
          <w:rFonts w:ascii="Georgia" w:hAnsi="Georgia"/>
        </w:rPr>
      </w:pPr>
      <w:r w:rsidRPr="00F11A72">
        <w:rPr>
          <w:rFonts w:ascii="Georgia" w:hAnsi="Georgia"/>
        </w:rPr>
        <w:t>BBP groups built upon this theorization</w:t>
      </w:r>
      <w:r w:rsidR="00EA0BC9" w:rsidRPr="00F11A72">
        <w:rPr>
          <w:rFonts w:ascii="Georgia" w:hAnsi="Georgia"/>
        </w:rPr>
        <w:t xml:space="preserve"> of the link between the colour-line and capitalist exploitation</w:t>
      </w:r>
      <w:r w:rsidR="000129D8" w:rsidRPr="00F11A72">
        <w:rPr>
          <w:rFonts w:ascii="Georgia" w:hAnsi="Georgia"/>
        </w:rPr>
        <w:t xml:space="preserve"> </w:t>
      </w:r>
      <w:r w:rsidR="003A40D0" w:rsidRPr="00F11A72">
        <w:rPr>
          <w:rFonts w:ascii="Georgia" w:hAnsi="Georgia"/>
        </w:rPr>
        <w:t>through theorizing neo-</w:t>
      </w:r>
      <w:r w:rsidR="00BD3607" w:rsidRPr="00F11A72">
        <w:rPr>
          <w:rFonts w:ascii="Georgia" w:hAnsi="Georgia"/>
        </w:rPr>
        <w:t>imperialism</w:t>
      </w:r>
      <w:r w:rsidRPr="00F11A72">
        <w:rPr>
          <w:rFonts w:ascii="Georgia" w:hAnsi="Georgia"/>
        </w:rPr>
        <w:t>. B</w:t>
      </w:r>
      <w:r w:rsidR="00585730" w:rsidRPr="00F11A72">
        <w:rPr>
          <w:rFonts w:ascii="Georgia" w:hAnsi="Georgia"/>
        </w:rPr>
        <w:t xml:space="preserve">y the early 1970s BBP groups were narrating and warning against </w:t>
      </w:r>
      <w:r w:rsidR="003A40D0" w:rsidRPr="00F11A72">
        <w:rPr>
          <w:rFonts w:ascii="Georgia" w:hAnsi="Georgia"/>
        </w:rPr>
        <w:t xml:space="preserve">the neo-imperial foundation </w:t>
      </w:r>
      <w:r w:rsidR="00585730" w:rsidRPr="00F11A72">
        <w:rPr>
          <w:rFonts w:ascii="Georgia" w:hAnsi="Georgia"/>
        </w:rPr>
        <w:t xml:space="preserve">of what we </w:t>
      </w:r>
      <w:r w:rsidR="00EB134B" w:rsidRPr="00F11A72">
        <w:rPr>
          <w:rFonts w:ascii="Georgia" w:hAnsi="Georgia"/>
        </w:rPr>
        <w:t xml:space="preserve">have </w:t>
      </w:r>
      <w:r w:rsidR="00585730" w:rsidRPr="00F11A72">
        <w:rPr>
          <w:rFonts w:ascii="Georgia" w:hAnsi="Georgia"/>
        </w:rPr>
        <w:t xml:space="preserve">come to call neo-liberal globalization. </w:t>
      </w:r>
      <w:r w:rsidR="003A40D0" w:rsidRPr="00F11A72">
        <w:rPr>
          <w:rFonts w:ascii="Georgia" w:hAnsi="Georgia"/>
        </w:rPr>
        <w:t xml:space="preserve">The </w:t>
      </w:r>
      <w:r w:rsidR="00585730" w:rsidRPr="00F11A72">
        <w:rPr>
          <w:rFonts w:ascii="Georgia" w:hAnsi="Georgia"/>
        </w:rPr>
        <w:t xml:space="preserve">BUFP, for example, wrote about the on-coming outsourcing of </w:t>
      </w:r>
      <w:r w:rsidR="00BD3607" w:rsidRPr="00F11A72">
        <w:rPr>
          <w:rFonts w:ascii="Georgia" w:hAnsi="Georgia"/>
        </w:rPr>
        <w:t xml:space="preserve">capitalist </w:t>
      </w:r>
      <w:r w:rsidR="00585730" w:rsidRPr="00F11A72">
        <w:rPr>
          <w:rFonts w:ascii="Georgia" w:hAnsi="Georgia"/>
        </w:rPr>
        <w:t>production</w:t>
      </w:r>
      <w:r w:rsidR="00BD3607" w:rsidRPr="00F11A72">
        <w:rPr>
          <w:rFonts w:ascii="Georgia" w:hAnsi="Georgia"/>
        </w:rPr>
        <w:t xml:space="preserve"> and expansion of super-exploitation</w:t>
      </w:r>
      <w:r w:rsidR="00585730" w:rsidRPr="00F11A72">
        <w:rPr>
          <w:rFonts w:ascii="Georgia" w:hAnsi="Georgia"/>
        </w:rPr>
        <w:t xml:space="preserve"> </w:t>
      </w:r>
      <w:r w:rsidR="00BD3607" w:rsidRPr="00F11A72">
        <w:rPr>
          <w:rFonts w:ascii="Georgia" w:hAnsi="Georgia"/>
        </w:rPr>
        <w:t xml:space="preserve">in </w:t>
      </w:r>
      <w:r w:rsidR="00585730" w:rsidRPr="00F11A72">
        <w:rPr>
          <w:rFonts w:ascii="Georgia" w:hAnsi="Georgia"/>
        </w:rPr>
        <w:t xml:space="preserve">the Third World through the lens </w:t>
      </w:r>
      <w:r w:rsidR="00EA0BC9" w:rsidRPr="00F11A72">
        <w:rPr>
          <w:rFonts w:ascii="Georgia" w:hAnsi="Georgia"/>
        </w:rPr>
        <w:t xml:space="preserve">of </w:t>
      </w:r>
      <w:r w:rsidR="00585730" w:rsidRPr="00F11A72">
        <w:rPr>
          <w:rFonts w:ascii="Georgia" w:hAnsi="Georgia"/>
        </w:rPr>
        <w:t xml:space="preserve">capital’s </w:t>
      </w:r>
      <w:r w:rsidR="00BD3607" w:rsidRPr="00F11A72">
        <w:rPr>
          <w:rFonts w:ascii="Georgia" w:hAnsi="Georgia"/>
        </w:rPr>
        <w:t xml:space="preserve">declining profitability, </w:t>
      </w:r>
      <w:r w:rsidR="003A40D0" w:rsidRPr="00F11A72">
        <w:rPr>
          <w:rFonts w:ascii="Georgia" w:hAnsi="Georgia"/>
        </w:rPr>
        <w:t>ideological</w:t>
      </w:r>
      <w:r w:rsidR="00DF6730" w:rsidRPr="00F11A72">
        <w:rPr>
          <w:rFonts w:ascii="Georgia" w:hAnsi="Georgia"/>
        </w:rPr>
        <w:t xml:space="preserve"> </w:t>
      </w:r>
      <w:r w:rsidR="003A40D0" w:rsidRPr="00F11A72">
        <w:rPr>
          <w:rFonts w:ascii="Georgia" w:hAnsi="Georgia"/>
        </w:rPr>
        <w:t>assaults against</w:t>
      </w:r>
      <w:r w:rsidR="00DF6730" w:rsidRPr="00F11A72">
        <w:rPr>
          <w:rFonts w:ascii="Georgia" w:hAnsi="Georgia"/>
        </w:rPr>
        <w:t xml:space="preserve"> the social democratic model in the West and</w:t>
      </w:r>
      <w:r w:rsidR="007349BD" w:rsidRPr="00F11A72">
        <w:rPr>
          <w:rFonts w:ascii="Georgia" w:hAnsi="Georgia"/>
        </w:rPr>
        <w:t xml:space="preserve"> neo-imperial intervention </w:t>
      </w:r>
      <w:r w:rsidR="00585730" w:rsidRPr="00F11A72">
        <w:rPr>
          <w:rFonts w:ascii="Georgia" w:hAnsi="Georgia"/>
        </w:rPr>
        <w:t xml:space="preserve">against Third World governments abroad:  </w:t>
      </w:r>
    </w:p>
    <w:p w14:paraId="118984E5" w14:textId="77777777" w:rsidR="00B700F5" w:rsidRPr="00F11A72" w:rsidRDefault="00B700F5" w:rsidP="005151E9">
      <w:pPr>
        <w:rPr>
          <w:rFonts w:ascii="Georgia" w:hAnsi="Georgia"/>
        </w:rPr>
      </w:pPr>
    </w:p>
    <w:p w14:paraId="63BBF31F" w14:textId="22757A97" w:rsidR="00B700F5" w:rsidRPr="00F11A72" w:rsidRDefault="00B700F5" w:rsidP="009B3F76">
      <w:pPr>
        <w:ind w:left="720"/>
        <w:jc w:val="both"/>
        <w:rPr>
          <w:rFonts w:ascii="Georgia" w:hAnsi="Georgia"/>
          <w:b/>
        </w:rPr>
      </w:pPr>
      <w:r w:rsidRPr="00F11A72">
        <w:rPr>
          <w:rFonts w:ascii="Georgia" w:hAnsi="Georgia"/>
        </w:rPr>
        <w:t xml:space="preserve">‘We see these giant </w:t>
      </w:r>
      <w:r w:rsidR="009B3F76" w:rsidRPr="00F11A72">
        <w:rPr>
          <w:rFonts w:ascii="Georgia" w:hAnsi="Georgia"/>
        </w:rPr>
        <w:t>exploitive</w:t>
      </w:r>
      <w:r w:rsidRPr="00F11A72">
        <w:rPr>
          <w:rFonts w:ascii="Georgia" w:hAnsi="Georgia"/>
        </w:rPr>
        <w:t xml:space="preserve"> capitalist </w:t>
      </w:r>
      <w:r w:rsidR="009B3F76" w:rsidRPr="00F11A72">
        <w:rPr>
          <w:rFonts w:ascii="Georgia" w:hAnsi="Georgia"/>
        </w:rPr>
        <w:t>monsters</w:t>
      </w:r>
      <w:r w:rsidRPr="00F11A72">
        <w:rPr>
          <w:rFonts w:ascii="Georgia" w:hAnsi="Georgia"/>
        </w:rPr>
        <w:t xml:space="preserve"> using the world as their oyster. They can jump off any sinking American or European ship and lan</w:t>
      </w:r>
      <w:r w:rsidR="009B3F76" w:rsidRPr="00F11A72">
        <w:rPr>
          <w:rFonts w:ascii="Georgia" w:hAnsi="Georgia"/>
        </w:rPr>
        <w:t>d</w:t>
      </w:r>
      <w:r w:rsidRPr="00F11A72">
        <w:rPr>
          <w:rFonts w:ascii="Georgia" w:hAnsi="Georgia"/>
        </w:rPr>
        <w:t xml:space="preserve"> firmly on the solid soil of the Third World countries, where </w:t>
      </w:r>
      <w:r w:rsidR="009B3F76" w:rsidRPr="00F11A72">
        <w:rPr>
          <w:rFonts w:ascii="Georgia" w:hAnsi="Georgia"/>
        </w:rPr>
        <w:t>they not only merciless</w:t>
      </w:r>
      <w:r w:rsidR="00CA6764" w:rsidRPr="00F11A72">
        <w:rPr>
          <w:rFonts w:ascii="Georgia" w:hAnsi="Georgia"/>
        </w:rPr>
        <w:t>ly</w:t>
      </w:r>
      <w:r w:rsidR="009B3F76" w:rsidRPr="00F11A72">
        <w:rPr>
          <w:rFonts w:ascii="Georgia" w:hAnsi="Georgia"/>
        </w:rPr>
        <w:t xml:space="preserve"> exploit the workers of these countries, </w:t>
      </w:r>
      <w:r w:rsidR="00A46A15" w:rsidRPr="00F11A72">
        <w:rPr>
          <w:rFonts w:ascii="Georgia" w:hAnsi="Georgia"/>
        </w:rPr>
        <w:t>but also</w:t>
      </w:r>
      <w:r w:rsidR="009B3F76" w:rsidRPr="00F11A72">
        <w:rPr>
          <w:rFonts w:ascii="Georgia" w:hAnsi="Georgia"/>
        </w:rPr>
        <w:t xml:space="preserve"> set up extensive networks intelligence and actively initiate espionage. Already Ford, Leyland, Volkswagen and other less well-</w:t>
      </w:r>
      <w:r w:rsidR="009B3F76" w:rsidRPr="00F11A72">
        <w:rPr>
          <w:rFonts w:ascii="Georgia" w:hAnsi="Georgia"/>
        </w:rPr>
        <w:lastRenderedPageBreak/>
        <w:t>know motor car manufacturers have entrenched themselves in Black people’s countries.’</w:t>
      </w:r>
      <w:r w:rsidR="009B3F76" w:rsidRPr="00F11A72">
        <w:rPr>
          <w:rFonts w:ascii="Georgia" w:hAnsi="Georgia"/>
          <w:b/>
        </w:rPr>
        <w:t xml:space="preserve"> </w:t>
      </w:r>
      <w:r w:rsidR="00E84AC0" w:rsidRPr="00F11A72">
        <w:rPr>
          <w:rStyle w:val="EndnoteReference"/>
          <w:rFonts w:ascii="Georgia" w:hAnsi="Georgia"/>
          <w:b/>
        </w:rPr>
        <w:endnoteReference w:id="25"/>
      </w:r>
    </w:p>
    <w:p w14:paraId="63F7891B" w14:textId="77777777" w:rsidR="00887A13" w:rsidRPr="00F11A72" w:rsidRDefault="00887A13" w:rsidP="00C7665E">
      <w:pPr>
        <w:jc w:val="both"/>
        <w:rPr>
          <w:rFonts w:ascii="Georgia" w:hAnsi="Georgia"/>
        </w:rPr>
      </w:pPr>
    </w:p>
    <w:p w14:paraId="64B7F4B1" w14:textId="48899EFD" w:rsidR="00C7665E" w:rsidRPr="00F11A72" w:rsidRDefault="00D11190" w:rsidP="003215AB">
      <w:pPr>
        <w:jc w:val="both"/>
        <w:rPr>
          <w:rFonts w:ascii="Georgia" w:hAnsi="Georgia"/>
        </w:rPr>
      </w:pPr>
      <w:r w:rsidRPr="00F11A72">
        <w:rPr>
          <w:rFonts w:ascii="Georgia" w:hAnsi="Georgia"/>
        </w:rPr>
        <w:t xml:space="preserve">The interlinking </w:t>
      </w:r>
      <w:r w:rsidR="00944D20" w:rsidRPr="00F11A72">
        <w:rPr>
          <w:rFonts w:ascii="Georgia" w:hAnsi="Georgia"/>
        </w:rPr>
        <w:t xml:space="preserve">of the domestic anti-racist struggles in Britain and anti-imperialism </w:t>
      </w:r>
      <w:r w:rsidR="004D0F94" w:rsidRPr="00F11A72">
        <w:rPr>
          <w:rFonts w:ascii="Georgia" w:hAnsi="Georgia"/>
        </w:rPr>
        <w:t>permeated the various BBP group’s publications</w:t>
      </w:r>
      <w:r w:rsidR="00EE7278" w:rsidRPr="00F11A72">
        <w:rPr>
          <w:rFonts w:ascii="Georgia" w:hAnsi="Georgia"/>
        </w:rPr>
        <w:t xml:space="preserve">. </w:t>
      </w:r>
      <w:r w:rsidR="00E96667" w:rsidRPr="00F11A72">
        <w:rPr>
          <w:rFonts w:ascii="Georgia" w:hAnsi="Georgia"/>
        </w:rPr>
        <w:t>The</w:t>
      </w:r>
      <w:r w:rsidR="00831F2B" w:rsidRPr="00F11A72">
        <w:rPr>
          <w:rFonts w:ascii="Georgia" w:hAnsi="Georgia"/>
        </w:rPr>
        <w:t xml:space="preserve"> newspaper</w:t>
      </w:r>
      <w:r w:rsidR="00373A6E" w:rsidRPr="00F11A72">
        <w:rPr>
          <w:rFonts w:ascii="Georgia" w:hAnsi="Georgia"/>
        </w:rPr>
        <w:t>s</w:t>
      </w:r>
      <w:r w:rsidR="00831F2B" w:rsidRPr="00F11A72">
        <w:rPr>
          <w:rFonts w:ascii="Georgia" w:hAnsi="Georgia"/>
        </w:rPr>
        <w:t xml:space="preserve"> and news </w:t>
      </w:r>
      <w:r w:rsidR="00287718" w:rsidRPr="00F11A72">
        <w:rPr>
          <w:rFonts w:ascii="Georgia" w:hAnsi="Georgia"/>
        </w:rPr>
        <w:t>bulletins</w:t>
      </w:r>
      <w:r w:rsidR="00E96667" w:rsidRPr="00F11A72">
        <w:rPr>
          <w:rFonts w:ascii="Georgia" w:hAnsi="Georgia"/>
        </w:rPr>
        <w:t xml:space="preserve"> of </w:t>
      </w:r>
      <w:r w:rsidR="004D0F94" w:rsidRPr="00F11A72">
        <w:rPr>
          <w:rFonts w:ascii="Georgia" w:hAnsi="Georgia"/>
        </w:rPr>
        <w:t>BBP groups</w:t>
      </w:r>
      <w:r w:rsidR="0092499E" w:rsidRPr="00F11A72">
        <w:rPr>
          <w:rFonts w:ascii="Georgia" w:hAnsi="Georgia"/>
        </w:rPr>
        <w:t xml:space="preserve"> </w:t>
      </w:r>
      <w:r w:rsidR="00831F2B" w:rsidRPr="00F11A72">
        <w:rPr>
          <w:rFonts w:ascii="Georgia" w:hAnsi="Georgia"/>
        </w:rPr>
        <w:t>report</w:t>
      </w:r>
      <w:r w:rsidR="00CA6764" w:rsidRPr="00F11A72">
        <w:rPr>
          <w:rFonts w:ascii="Georgia" w:hAnsi="Georgia"/>
        </w:rPr>
        <w:t>ed</w:t>
      </w:r>
      <w:r w:rsidR="00831F2B" w:rsidRPr="00F11A72">
        <w:rPr>
          <w:rFonts w:ascii="Georgia" w:hAnsi="Georgia"/>
        </w:rPr>
        <w:t xml:space="preserve"> on racism and anti-racism </w:t>
      </w:r>
      <w:r w:rsidR="00EB134B" w:rsidRPr="00F11A72">
        <w:rPr>
          <w:rFonts w:ascii="Georgia" w:hAnsi="Georgia"/>
        </w:rPr>
        <w:t xml:space="preserve">in </w:t>
      </w:r>
      <w:r w:rsidR="00CA6764" w:rsidRPr="00F11A72">
        <w:rPr>
          <w:rFonts w:ascii="Georgia" w:hAnsi="Georgia"/>
        </w:rPr>
        <w:t xml:space="preserve">the </w:t>
      </w:r>
      <w:r w:rsidR="00831F2B" w:rsidRPr="00F11A72">
        <w:rPr>
          <w:rFonts w:ascii="Georgia" w:hAnsi="Georgia"/>
        </w:rPr>
        <w:t>UK and juxtapose</w:t>
      </w:r>
      <w:r w:rsidR="00CA6764" w:rsidRPr="00F11A72">
        <w:rPr>
          <w:rFonts w:ascii="Georgia" w:hAnsi="Georgia"/>
        </w:rPr>
        <w:t>d</w:t>
      </w:r>
      <w:r w:rsidR="00831F2B" w:rsidRPr="00F11A72">
        <w:rPr>
          <w:rFonts w:ascii="Georgia" w:hAnsi="Georgia"/>
        </w:rPr>
        <w:t xml:space="preserve"> such stories with </w:t>
      </w:r>
      <w:r w:rsidR="00287718" w:rsidRPr="00F11A72">
        <w:rPr>
          <w:rFonts w:ascii="Georgia" w:hAnsi="Georgia"/>
        </w:rPr>
        <w:t xml:space="preserve">international news on Ethiopia, </w:t>
      </w:r>
      <w:r w:rsidR="00831F2B" w:rsidRPr="00F11A72">
        <w:rPr>
          <w:rFonts w:ascii="Georgia" w:hAnsi="Georgia"/>
        </w:rPr>
        <w:t xml:space="preserve">Jamaica, the Black </w:t>
      </w:r>
      <w:r w:rsidR="00287718" w:rsidRPr="00F11A72">
        <w:rPr>
          <w:rFonts w:ascii="Georgia" w:hAnsi="Georgia"/>
        </w:rPr>
        <w:t xml:space="preserve">Power </w:t>
      </w:r>
      <w:r w:rsidR="00831F2B" w:rsidRPr="00F11A72">
        <w:rPr>
          <w:rFonts w:ascii="Georgia" w:hAnsi="Georgia"/>
        </w:rPr>
        <w:t>movement</w:t>
      </w:r>
      <w:r w:rsidR="00287718" w:rsidRPr="00F11A72">
        <w:rPr>
          <w:rFonts w:ascii="Georgia" w:hAnsi="Georgia"/>
        </w:rPr>
        <w:t>s</w:t>
      </w:r>
      <w:r w:rsidR="00831F2B" w:rsidRPr="00F11A72">
        <w:rPr>
          <w:rFonts w:ascii="Georgia" w:hAnsi="Georgia"/>
        </w:rPr>
        <w:t xml:space="preserve"> in the US and Trinidad,</w:t>
      </w:r>
      <w:r w:rsidR="0094755A" w:rsidRPr="00F11A72">
        <w:rPr>
          <w:rFonts w:ascii="Georgia" w:hAnsi="Georgia"/>
        </w:rPr>
        <w:t xml:space="preserve"> Dalit activism in India,</w:t>
      </w:r>
      <w:r w:rsidR="00831F2B" w:rsidRPr="00F11A72">
        <w:rPr>
          <w:rFonts w:ascii="Georgia" w:hAnsi="Georgia"/>
        </w:rPr>
        <w:t xml:space="preserve"> </w:t>
      </w:r>
      <w:r w:rsidR="00287718" w:rsidRPr="00F11A72">
        <w:rPr>
          <w:rFonts w:ascii="Georgia" w:hAnsi="Georgia"/>
        </w:rPr>
        <w:t xml:space="preserve">apartheid South Africa, the independence </w:t>
      </w:r>
      <w:r w:rsidR="00E96667" w:rsidRPr="00F11A72">
        <w:rPr>
          <w:rFonts w:ascii="Georgia" w:hAnsi="Georgia"/>
        </w:rPr>
        <w:t xml:space="preserve">struggles </w:t>
      </w:r>
      <w:r w:rsidR="00287718" w:rsidRPr="00F11A72">
        <w:rPr>
          <w:rFonts w:ascii="Georgia" w:hAnsi="Georgia"/>
        </w:rPr>
        <w:t>of Bangladesh</w:t>
      </w:r>
      <w:r w:rsidR="00E96667" w:rsidRPr="00F11A72">
        <w:rPr>
          <w:rFonts w:ascii="Georgia" w:hAnsi="Georgia"/>
        </w:rPr>
        <w:t xml:space="preserve">, Sri Lanka, Zimbabwe, Guinea Bissau, Angola, Mozambique, Aboriginal </w:t>
      </w:r>
      <w:r w:rsidR="0094755A" w:rsidRPr="00F11A72">
        <w:rPr>
          <w:rFonts w:ascii="Georgia" w:hAnsi="Georgia"/>
        </w:rPr>
        <w:t>rights in</w:t>
      </w:r>
      <w:r w:rsidR="00E96667" w:rsidRPr="00F11A72">
        <w:rPr>
          <w:rFonts w:ascii="Georgia" w:hAnsi="Georgia"/>
        </w:rPr>
        <w:t xml:space="preserve"> Australia, and the US withdrawal from Vietnam</w:t>
      </w:r>
      <w:r w:rsidR="00CA6764" w:rsidRPr="00F11A72">
        <w:rPr>
          <w:rFonts w:ascii="Georgia" w:hAnsi="Georgia"/>
        </w:rPr>
        <w:t>,</w:t>
      </w:r>
      <w:r w:rsidR="00E96667" w:rsidRPr="00F11A72">
        <w:rPr>
          <w:rFonts w:ascii="Georgia" w:hAnsi="Georgia"/>
        </w:rPr>
        <w:t xml:space="preserve"> amongst others. Part of the rationale behind these stories was educative</w:t>
      </w:r>
      <w:r w:rsidR="00F542EA" w:rsidRPr="00F11A72">
        <w:rPr>
          <w:rFonts w:ascii="Georgia" w:hAnsi="Georgia"/>
        </w:rPr>
        <w:t>, providing readers</w:t>
      </w:r>
      <w:r w:rsidR="00E96667" w:rsidRPr="00F11A72">
        <w:rPr>
          <w:rFonts w:ascii="Georgia" w:hAnsi="Georgia"/>
        </w:rPr>
        <w:t xml:space="preserve"> </w:t>
      </w:r>
      <w:r w:rsidR="005C04A6" w:rsidRPr="00F11A72">
        <w:rPr>
          <w:rFonts w:ascii="Georgia" w:hAnsi="Georgia"/>
        </w:rPr>
        <w:t>with</w:t>
      </w:r>
      <w:r w:rsidR="00E96667" w:rsidRPr="00F11A72">
        <w:rPr>
          <w:rFonts w:ascii="Georgia" w:hAnsi="Georgia"/>
        </w:rPr>
        <w:t xml:space="preserve"> a cognitive map </w:t>
      </w:r>
      <w:r w:rsidR="002D7E14" w:rsidRPr="00F11A72">
        <w:rPr>
          <w:rFonts w:ascii="Georgia" w:hAnsi="Georgia"/>
        </w:rPr>
        <w:t>of</w:t>
      </w:r>
      <w:r w:rsidR="00E96667" w:rsidRPr="00F11A72">
        <w:rPr>
          <w:rFonts w:ascii="Georgia" w:hAnsi="Georgia"/>
        </w:rPr>
        <w:t xml:space="preserve"> the anti-imperial s</w:t>
      </w:r>
      <w:r w:rsidR="0094755A" w:rsidRPr="00F11A72">
        <w:rPr>
          <w:rFonts w:ascii="Georgia" w:hAnsi="Georgia"/>
        </w:rPr>
        <w:t xml:space="preserve">truggles across the Third World. </w:t>
      </w:r>
      <w:r w:rsidR="002D7E14" w:rsidRPr="00F11A72">
        <w:rPr>
          <w:rFonts w:ascii="Georgia" w:hAnsi="Georgia"/>
        </w:rPr>
        <w:t>Via</w:t>
      </w:r>
      <w:r w:rsidR="0094755A" w:rsidRPr="00F11A72">
        <w:rPr>
          <w:rFonts w:ascii="Georgia" w:hAnsi="Georgia"/>
        </w:rPr>
        <w:t xml:space="preserve"> these stories</w:t>
      </w:r>
      <w:r w:rsidR="002D7E14" w:rsidRPr="00F11A72">
        <w:rPr>
          <w:rFonts w:ascii="Georgia" w:hAnsi="Georgia"/>
        </w:rPr>
        <w:t>,</w:t>
      </w:r>
      <w:r w:rsidR="0094755A" w:rsidRPr="00F11A72">
        <w:rPr>
          <w:rFonts w:ascii="Georgia" w:hAnsi="Georgia"/>
        </w:rPr>
        <w:t xml:space="preserve"> readers were introduced to revolutionary actors such as the US Black Panther Party, Amilcar Cabral, Australian Aboriginal activist Bobby Sykes, Mozambique’s FRELIMO, the Black Panthers of Israel, the Dalit Panthers of India and the PLO in Palestine. </w:t>
      </w:r>
    </w:p>
    <w:p w14:paraId="41A29A32" w14:textId="77777777" w:rsidR="00C7665E" w:rsidRPr="00F11A72" w:rsidRDefault="00C7665E" w:rsidP="003215AB">
      <w:pPr>
        <w:jc w:val="both"/>
        <w:rPr>
          <w:rFonts w:ascii="Georgia" w:hAnsi="Georgia"/>
        </w:rPr>
      </w:pPr>
    </w:p>
    <w:p w14:paraId="218122FA" w14:textId="365317D4" w:rsidR="00E96667" w:rsidRPr="00F11A72" w:rsidRDefault="00712E6E" w:rsidP="003215AB">
      <w:pPr>
        <w:jc w:val="both"/>
        <w:rPr>
          <w:rFonts w:ascii="Georgia" w:hAnsi="Georgia"/>
        </w:rPr>
      </w:pPr>
      <w:r w:rsidRPr="00F11A72">
        <w:rPr>
          <w:rFonts w:ascii="Georgia" w:hAnsi="Georgia"/>
        </w:rPr>
        <w:t>These stories</w:t>
      </w:r>
      <w:r w:rsidR="001F19FD" w:rsidRPr="00F11A72">
        <w:rPr>
          <w:rFonts w:ascii="Georgia" w:hAnsi="Georgia"/>
        </w:rPr>
        <w:t xml:space="preserve"> also highlighted </w:t>
      </w:r>
      <w:r w:rsidRPr="00F11A72">
        <w:rPr>
          <w:rFonts w:ascii="Georgia" w:hAnsi="Georgia"/>
        </w:rPr>
        <w:t xml:space="preserve">how </w:t>
      </w:r>
      <w:r w:rsidR="001F19FD" w:rsidRPr="00F11A72">
        <w:rPr>
          <w:rFonts w:ascii="Georgia" w:hAnsi="Georgia"/>
        </w:rPr>
        <w:t>racial</w:t>
      </w:r>
      <w:r w:rsidRPr="00F11A72">
        <w:rPr>
          <w:rFonts w:ascii="Georgia" w:hAnsi="Georgia"/>
        </w:rPr>
        <w:t xml:space="preserve"> oppression in Britain </w:t>
      </w:r>
      <w:r w:rsidR="001F19FD" w:rsidRPr="00F11A72">
        <w:rPr>
          <w:rFonts w:ascii="Georgia" w:hAnsi="Georgia"/>
        </w:rPr>
        <w:t xml:space="preserve">was directly linked </w:t>
      </w:r>
      <w:r w:rsidRPr="00F11A72">
        <w:rPr>
          <w:rFonts w:ascii="Georgia" w:hAnsi="Georgia"/>
        </w:rPr>
        <w:t>with</w:t>
      </w:r>
      <w:r w:rsidR="001F19FD" w:rsidRPr="00F11A72">
        <w:rPr>
          <w:rFonts w:ascii="Georgia" w:hAnsi="Georgia"/>
        </w:rPr>
        <w:t xml:space="preserve"> imperial</w:t>
      </w:r>
      <w:r w:rsidRPr="00F11A72">
        <w:rPr>
          <w:rFonts w:ascii="Georgia" w:hAnsi="Georgia"/>
        </w:rPr>
        <w:t xml:space="preserve"> oppression in the Third World. </w:t>
      </w:r>
      <w:r w:rsidR="00942E70" w:rsidRPr="00F11A72">
        <w:rPr>
          <w:rFonts w:ascii="Georgia" w:hAnsi="Georgia"/>
        </w:rPr>
        <w:t xml:space="preserve">For example, in 1973 the BUFP ran a story in its newspaper on the exploitation of Filipino immigrant sewing workers in the UK, labeling them </w:t>
      </w:r>
      <w:r w:rsidR="00421714" w:rsidRPr="00F11A72">
        <w:rPr>
          <w:rFonts w:ascii="Georgia" w:hAnsi="Georgia"/>
        </w:rPr>
        <w:t>‘Bonded Slaves</w:t>
      </w:r>
      <w:r w:rsidR="00CA6764" w:rsidRPr="00F11A72">
        <w:rPr>
          <w:rFonts w:ascii="Georgia" w:hAnsi="Georgia"/>
        </w:rPr>
        <w:t>.</w:t>
      </w:r>
      <w:r w:rsidR="00421714" w:rsidRPr="00F11A72">
        <w:rPr>
          <w:rFonts w:ascii="Georgia" w:hAnsi="Georgia"/>
        </w:rPr>
        <w:t xml:space="preserve">’ At the bottom of </w:t>
      </w:r>
      <w:r w:rsidR="00CA6764" w:rsidRPr="00F11A72">
        <w:rPr>
          <w:rFonts w:ascii="Georgia" w:hAnsi="Georgia"/>
        </w:rPr>
        <w:t>t</w:t>
      </w:r>
      <w:r w:rsidR="00942E70" w:rsidRPr="00F11A72">
        <w:rPr>
          <w:rFonts w:ascii="Georgia" w:hAnsi="Georgia"/>
        </w:rPr>
        <w:t>he article</w:t>
      </w:r>
      <w:r w:rsidR="00CA6764" w:rsidRPr="00F11A72">
        <w:rPr>
          <w:rFonts w:ascii="Georgia" w:hAnsi="Georgia"/>
        </w:rPr>
        <w:t>,</w:t>
      </w:r>
      <w:r w:rsidR="00942E70" w:rsidRPr="00F11A72">
        <w:rPr>
          <w:rFonts w:ascii="Georgia" w:hAnsi="Georgia"/>
        </w:rPr>
        <w:t xml:space="preserve"> readers were instructed to turn a few pages to read about how such migrant workers were engendered by Filipino Di</w:t>
      </w:r>
      <w:r w:rsidR="00C7665E" w:rsidRPr="00F11A72">
        <w:rPr>
          <w:rFonts w:ascii="Georgia" w:hAnsi="Georgia"/>
        </w:rPr>
        <w:t xml:space="preserve">ctator Ferdinand Marcos and </w:t>
      </w:r>
      <w:r w:rsidR="00942E70" w:rsidRPr="00F11A72">
        <w:rPr>
          <w:rFonts w:ascii="Georgia" w:hAnsi="Georgia"/>
        </w:rPr>
        <w:t xml:space="preserve">US </w:t>
      </w:r>
      <w:r w:rsidR="00C7665E" w:rsidRPr="00F11A72">
        <w:rPr>
          <w:rFonts w:ascii="Georgia" w:hAnsi="Georgia"/>
        </w:rPr>
        <w:t>neo-imperial intervention in the Philippines</w:t>
      </w:r>
      <w:r w:rsidR="00942E70" w:rsidRPr="00F11A72">
        <w:rPr>
          <w:rFonts w:ascii="Georgia" w:hAnsi="Georgia"/>
        </w:rPr>
        <w:t>.</w:t>
      </w:r>
      <w:r w:rsidR="00942E70" w:rsidRPr="00F11A72">
        <w:rPr>
          <w:rStyle w:val="EndnoteReference"/>
          <w:rFonts w:ascii="Georgia" w:hAnsi="Georgia"/>
        </w:rPr>
        <w:endnoteReference w:id="26"/>
      </w:r>
      <w:r w:rsidR="00C7665E" w:rsidRPr="00F11A72">
        <w:rPr>
          <w:rFonts w:ascii="Georgia" w:hAnsi="Georgia"/>
        </w:rPr>
        <w:t xml:space="preserve"> </w:t>
      </w:r>
      <w:r w:rsidR="00942E70" w:rsidRPr="00F11A72">
        <w:rPr>
          <w:rFonts w:ascii="Georgia" w:hAnsi="Georgia"/>
        </w:rPr>
        <w:t>This interlinking of contexts also inform</w:t>
      </w:r>
      <w:r w:rsidR="00717B36" w:rsidRPr="00F11A72">
        <w:rPr>
          <w:rFonts w:ascii="Georgia" w:hAnsi="Georgia"/>
        </w:rPr>
        <w:t>ed</w:t>
      </w:r>
      <w:r w:rsidR="00942E70" w:rsidRPr="00F11A72">
        <w:rPr>
          <w:rFonts w:ascii="Georgia" w:hAnsi="Georgia"/>
        </w:rPr>
        <w:t xml:space="preserve"> BBP activism</w:t>
      </w:r>
      <w:r w:rsidR="00CA6764" w:rsidRPr="00F11A72">
        <w:rPr>
          <w:rFonts w:ascii="Georgia" w:hAnsi="Georgia"/>
        </w:rPr>
        <w:t>,</w:t>
      </w:r>
      <w:r w:rsidR="00942E70" w:rsidRPr="00F11A72">
        <w:rPr>
          <w:rFonts w:ascii="Georgia" w:hAnsi="Georgia"/>
        </w:rPr>
        <w:t xml:space="preserve"> with groups such as </w:t>
      </w:r>
      <w:r w:rsidR="00BC72CC" w:rsidRPr="00F11A72">
        <w:rPr>
          <w:rFonts w:ascii="Georgia" w:hAnsi="Georgia"/>
        </w:rPr>
        <w:t xml:space="preserve">the </w:t>
      </w:r>
      <w:r w:rsidR="00942E70" w:rsidRPr="00F11A72">
        <w:rPr>
          <w:rFonts w:ascii="Georgia" w:hAnsi="Georgia"/>
        </w:rPr>
        <w:t xml:space="preserve">BPM holding </w:t>
      </w:r>
      <w:r w:rsidR="00287718" w:rsidRPr="00F11A72">
        <w:rPr>
          <w:rFonts w:ascii="Georgia" w:hAnsi="Georgia"/>
        </w:rPr>
        <w:t>solidarity</w:t>
      </w:r>
      <w:r w:rsidR="000F73AC" w:rsidRPr="00F11A72">
        <w:rPr>
          <w:rFonts w:ascii="Georgia" w:hAnsi="Georgia"/>
        </w:rPr>
        <w:t xml:space="preserve"> demonstrations that </w:t>
      </w:r>
      <w:r w:rsidR="00CA6764" w:rsidRPr="00F11A72">
        <w:rPr>
          <w:rFonts w:ascii="Georgia" w:hAnsi="Georgia"/>
        </w:rPr>
        <w:t>highlighted</w:t>
      </w:r>
      <w:r w:rsidR="00942E70" w:rsidRPr="00F11A72">
        <w:rPr>
          <w:rFonts w:ascii="Georgia" w:hAnsi="Georgia"/>
        </w:rPr>
        <w:t xml:space="preserve"> the</w:t>
      </w:r>
      <w:r w:rsidR="00053CF6" w:rsidRPr="00F11A72">
        <w:rPr>
          <w:rFonts w:ascii="Georgia" w:hAnsi="Georgia"/>
        </w:rPr>
        <w:t xml:space="preserve"> </w:t>
      </w:r>
      <w:r w:rsidR="00A5030E" w:rsidRPr="00F11A72">
        <w:rPr>
          <w:rFonts w:ascii="Georgia" w:hAnsi="Georgia"/>
        </w:rPr>
        <w:t xml:space="preserve">struggles against </w:t>
      </w:r>
      <w:r w:rsidR="00053CF6" w:rsidRPr="00F11A72">
        <w:rPr>
          <w:rFonts w:ascii="Georgia" w:hAnsi="Georgia"/>
        </w:rPr>
        <w:t xml:space="preserve">racism in Britain </w:t>
      </w:r>
      <w:r w:rsidR="00E7731A" w:rsidRPr="00F11A72">
        <w:rPr>
          <w:rFonts w:ascii="Georgia" w:hAnsi="Georgia"/>
        </w:rPr>
        <w:t xml:space="preserve">and </w:t>
      </w:r>
      <w:r w:rsidR="000F73AC" w:rsidRPr="00F11A72">
        <w:rPr>
          <w:rFonts w:ascii="Georgia" w:hAnsi="Georgia"/>
        </w:rPr>
        <w:t>the repression of Black Power</w:t>
      </w:r>
      <w:r w:rsidR="00AE00AF" w:rsidRPr="00F11A72">
        <w:rPr>
          <w:rFonts w:ascii="Georgia" w:hAnsi="Georgia"/>
        </w:rPr>
        <w:t xml:space="preserve"> groups</w:t>
      </w:r>
      <w:r w:rsidR="00942E70" w:rsidRPr="00F11A72">
        <w:rPr>
          <w:rFonts w:ascii="Georgia" w:hAnsi="Georgia"/>
        </w:rPr>
        <w:t xml:space="preserve"> in the US and</w:t>
      </w:r>
      <w:r w:rsidR="000F73AC" w:rsidRPr="00F11A72">
        <w:rPr>
          <w:rFonts w:ascii="Georgia" w:hAnsi="Georgia"/>
        </w:rPr>
        <w:t xml:space="preserve"> </w:t>
      </w:r>
      <w:r w:rsidR="00E7731A" w:rsidRPr="00F11A72">
        <w:rPr>
          <w:rFonts w:ascii="Georgia" w:hAnsi="Georgia"/>
        </w:rPr>
        <w:t>Trinida</w:t>
      </w:r>
      <w:r w:rsidR="000F73AC" w:rsidRPr="00F11A72">
        <w:rPr>
          <w:rFonts w:ascii="Georgia" w:hAnsi="Georgia"/>
        </w:rPr>
        <w:t>d</w:t>
      </w:r>
      <w:r w:rsidR="00CA6764" w:rsidRPr="00F11A72">
        <w:rPr>
          <w:rFonts w:ascii="Georgia" w:hAnsi="Georgia"/>
        </w:rPr>
        <w:t xml:space="preserve">, viewing these </w:t>
      </w:r>
      <w:r w:rsidR="00057A67" w:rsidRPr="00F11A72">
        <w:rPr>
          <w:rFonts w:ascii="Georgia" w:hAnsi="Georgia"/>
        </w:rPr>
        <w:t>throu</w:t>
      </w:r>
      <w:r w:rsidR="00942E70" w:rsidRPr="00F11A72">
        <w:rPr>
          <w:rFonts w:ascii="Georgia" w:hAnsi="Georgia"/>
        </w:rPr>
        <w:t>gh the prism of anti-imperial struggle</w:t>
      </w:r>
      <w:r w:rsidR="00E7731A" w:rsidRPr="00F11A72">
        <w:rPr>
          <w:rFonts w:ascii="Georgia" w:hAnsi="Georgia"/>
        </w:rPr>
        <w:t>.</w:t>
      </w:r>
      <w:r w:rsidR="005A3E1D" w:rsidRPr="00F11A72">
        <w:rPr>
          <w:rStyle w:val="EndnoteReference"/>
          <w:rFonts w:ascii="Georgia" w:hAnsi="Georgia"/>
        </w:rPr>
        <w:endnoteReference w:id="27"/>
      </w:r>
      <w:r w:rsidR="00942E70" w:rsidRPr="00F11A72">
        <w:rPr>
          <w:rFonts w:ascii="Georgia" w:hAnsi="Georgia"/>
        </w:rPr>
        <w:t xml:space="preserve"> </w:t>
      </w:r>
      <w:r w:rsidR="0092499E" w:rsidRPr="00F11A72">
        <w:rPr>
          <w:rFonts w:ascii="Georgia" w:hAnsi="Georgia"/>
        </w:rPr>
        <w:t>T</w:t>
      </w:r>
      <w:r w:rsidR="00CA6764" w:rsidRPr="00F11A72">
        <w:rPr>
          <w:rFonts w:ascii="Georgia" w:hAnsi="Georgia"/>
        </w:rPr>
        <w:t>he</w:t>
      </w:r>
      <w:r w:rsidR="00942E70" w:rsidRPr="00F11A72">
        <w:rPr>
          <w:rFonts w:ascii="Georgia" w:hAnsi="Georgia"/>
        </w:rPr>
        <w:t xml:space="preserve"> BLF and </w:t>
      </w:r>
      <w:r w:rsidR="00BC72CC" w:rsidRPr="00F11A72">
        <w:rPr>
          <w:rFonts w:ascii="Georgia" w:hAnsi="Georgia"/>
        </w:rPr>
        <w:t xml:space="preserve">the </w:t>
      </w:r>
      <w:r w:rsidR="00942E70" w:rsidRPr="00F11A72">
        <w:rPr>
          <w:rFonts w:ascii="Georgia" w:hAnsi="Georgia"/>
        </w:rPr>
        <w:t xml:space="preserve">BUFP </w:t>
      </w:r>
      <w:r w:rsidR="0092499E" w:rsidRPr="00F11A72">
        <w:rPr>
          <w:rFonts w:ascii="Georgia" w:hAnsi="Georgia"/>
        </w:rPr>
        <w:t xml:space="preserve">also </w:t>
      </w:r>
      <w:r w:rsidR="00942E70" w:rsidRPr="00F11A72">
        <w:rPr>
          <w:rFonts w:ascii="Georgia" w:hAnsi="Georgia"/>
        </w:rPr>
        <w:t>host</w:t>
      </w:r>
      <w:r w:rsidR="00BC72CC" w:rsidRPr="00F11A72">
        <w:rPr>
          <w:rFonts w:ascii="Georgia" w:hAnsi="Georgia"/>
        </w:rPr>
        <w:t>ed</w:t>
      </w:r>
      <w:r w:rsidR="00942E70" w:rsidRPr="00F11A72">
        <w:rPr>
          <w:rFonts w:ascii="Georgia" w:hAnsi="Georgia"/>
        </w:rPr>
        <w:t xml:space="preserve"> Aboriginal</w:t>
      </w:r>
      <w:r w:rsidR="00AE417A" w:rsidRPr="00F11A72">
        <w:rPr>
          <w:rFonts w:ascii="Georgia" w:hAnsi="Georgia"/>
        </w:rPr>
        <w:t xml:space="preserve"> rights</w:t>
      </w:r>
      <w:r w:rsidR="00942E70" w:rsidRPr="00F11A72">
        <w:rPr>
          <w:rFonts w:ascii="Georgia" w:hAnsi="Georgia"/>
        </w:rPr>
        <w:t xml:space="preserve"> activist Bobby Sykes</w:t>
      </w:r>
      <w:r w:rsidR="00171C4A" w:rsidRPr="00F11A72">
        <w:rPr>
          <w:rFonts w:ascii="Georgia" w:hAnsi="Georgia"/>
        </w:rPr>
        <w:t xml:space="preserve"> on her visit to Britain</w:t>
      </w:r>
      <w:r w:rsidR="00942E70" w:rsidRPr="00F11A72">
        <w:rPr>
          <w:rFonts w:ascii="Georgia" w:hAnsi="Georgia"/>
        </w:rPr>
        <w:t xml:space="preserve"> and </w:t>
      </w:r>
      <w:r w:rsidR="00171C4A" w:rsidRPr="00F11A72">
        <w:rPr>
          <w:rFonts w:ascii="Georgia" w:hAnsi="Georgia"/>
        </w:rPr>
        <w:t>dr</w:t>
      </w:r>
      <w:r w:rsidR="00BC72CC" w:rsidRPr="00F11A72">
        <w:rPr>
          <w:rFonts w:ascii="Georgia" w:hAnsi="Georgia"/>
        </w:rPr>
        <w:t>e</w:t>
      </w:r>
      <w:r w:rsidR="00171C4A" w:rsidRPr="00F11A72">
        <w:rPr>
          <w:rFonts w:ascii="Georgia" w:hAnsi="Georgia"/>
        </w:rPr>
        <w:t>w connections between BBP, ‘Australian Black Power’ and the</w:t>
      </w:r>
      <w:r w:rsidR="00C7665E" w:rsidRPr="00F11A72">
        <w:rPr>
          <w:rFonts w:ascii="Georgia" w:hAnsi="Georgia"/>
        </w:rPr>
        <w:t xml:space="preserve"> global fight against white supremacy. Thi</w:t>
      </w:r>
      <w:r w:rsidR="00717B36" w:rsidRPr="00F11A72">
        <w:rPr>
          <w:rFonts w:ascii="Georgia" w:hAnsi="Georgia"/>
        </w:rPr>
        <w:t>s</w:t>
      </w:r>
      <w:r w:rsidR="00C7665E" w:rsidRPr="00F11A72">
        <w:rPr>
          <w:rFonts w:ascii="Georgia" w:hAnsi="Georgia"/>
        </w:rPr>
        <w:t xml:space="preserve"> s</w:t>
      </w:r>
      <w:r w:rsidR="00717B36" w:rsidRPr="00F11A72">
        <w:rPr>
          <w:rFonts w:ascii="Georgia" w:hAnsi="Georgia"/>
        </w:rPr>
        <w:t>aw</w:t>
      </w:r>
      <w:r w:rsidR="00C7665E" w:rsidRPr="00F11A72">
        <w:rPr>
          <w:rFonts w:ascii="Georgia" w:hAnsi="Georgia"/>
        </w:rPr>
        <w:t xml:space="preserve"> </w:t>
      </w:r>
      <w:r w:rsidR="00AE417A" w:rsidRPr="00F11A72">
        <w:rPr>
          <w:rFonts w:ascii="Georgia" w:hAnsi="Georgia"/>
        </w:rPr>
        <w:t xml:space="preserve">BBP </w:t>
      </w:r>
      <w:r w:rsidR="00942E70" w:rsidRPr="00F11A72">
        <w:rPr>
          <w:rFonts w:ascii="Georgia" w:hAnsi="Georgia"/>
        </w:rPr>
        <w:t>protest</w:t>
      </w:r>
      <w:r w:rsidR="0092499E" w:rsidRPr="00F11A72">
        <w:rPr>
          <w:rFonts w:ascii="Georgia" w:hAnsi="Georgia"/>
        </w:rPr>
        <w:t>s</w:t>
      </w:r>
      <w:r w:rsidR="00942E70" w:rsidRPr="00F11A72">
        <w:rPr>
          <w:rFonts w:ascii="Georgia" w:hAnsi="Georgia"/>
        </w:rPr>
        <w:t xml:space="preserve"> outside Australia </w:t>
      </w:r>
      <w:r w:rsidR="00BC72CC" w:rsidRPr="00F11A72">
        <w:rPr>
          <w:rFonts w:ascii="Georgia" w:hAnsi="Georgia"/>
        </w:rPr>
        <w:t>H</w:t>
      </w:r>
      <w:r w:rsidR="00942E70" w:rsidRPr="00F11A72">
        <w:rPr>
          <w:rFonts w:ascii="Georgia" w:hAnsi="Georgia"/>
        </w:rPr>
        <w:t>ouse</w:t>
      </w:r>
      <w:r w:rsidR="00BC72CC" w:rsidRPr="00F11A72">
        <w:rPr>
          <w:rFonts w:ascii="Georgia" w:hAnsi="Georgia"/>
        </w:rPr>
        <w:t xml:space="preserve"> in London</w:t>
      </w:r>
      <w:r w:rsidR="00942E70" w:rsidRPr="00F11A72">
        <w:rPr>
          <w:rFonts w:ascii="Georgia" w:hAnsi="Georgia"/>
        </w:rPr>
        <w:t xml:space="preserve"> in December 1972, in response to Sykes</w:t>
      </w:r>
      <w:r w:rsidR="00BC72CC" w:rsidRPr="00F11A72">
        <w:rPr>
          <w:rFonts w:ascii="Georgia" w:hAnsi="Georgia"/>
        </w:rPr>
        <w:t>’</w:t>
      </w:r>
      <w:r w:rsidR="00942E70" w:rsidRPr="00F11A72">
        <w:rPr>
          <w:rFonts w:ascii="Georgia" w:hAnsi="Georgia"/>
        </w:rPr>
        <w:t xml:space="preserve"> call to ‘internationalize the struggle’</w:t>
      </w:r>
      <w:r w:rsidR="00C7665E" w:rsidRPr="00F11A72">
        <w:rPr>
          <w:rFonts w:ascii="Georgia" w:hAnsi="Georgia"/>
        </w:rPr>
        <w:t xml:space="preserve"> against Australian </w:t>
      </w:r>
      <w:r w:rsidR="00131C4B" w:rsidRPr="00F11A72">
        <w:rPr>
          <w:rFonts w:ascii="Georgia" w:hAnsi="Georgia"/>
        </w:rPr>
        <w:t>state</w:t>
      </w:r>
      <w:r w:rsidR="00AE417A" w:rsidRPr="00F11A72">
        <w:rPr>
          <w:rFonts w:ascii="Georgia" w:hAnsi="Georgia"/>
        </w:rPr>
        <w:t xml:space="preserve"> racism</w:t>
      </w:r>
      <w:r w:rsidR="00131C4B" w:rsidRPr="00F11A72">
        <w:rPr>
          <w:rFonts w:ascii="Georgia" w:hAnsi="Georgia"/>
        </w:rPr>
        <w:t>.</w:t>
      </w:r>
      <w:r w:rsidR="00942E70" w:rsidRPr="00F11A72">
        <w:rPr>
          <w:rFonts w:ascii="Georgia" w:hAnsi="Georgia"/>
        </w:rPr>
        <w:t xml:space="preserve"> </w:t>
      </w:r>
      <w:r w:rsidR="00942E70" w:rsidRPr="00F11A72">
        <w:rPr>
          <w:rStyle w:val="EndnoteReference"/>
          <w:rFonts w:ascii="Georgia" w:hAnsi="Georgia"/>
        </w:rPr>
        <w:endnoteReference w:id="28"/>
      </w:r>
      <w:r w:rsidR="00C7665E" w:rsidRPr="00F11A72">
        <w:rPr>
          <w:rFonts w:ascii="Georgia" w:hAnsi="Georgia"/>
        </w:rPr>
        <w:t xml:space="preserve"> </w:t>
      </w:r>
    </w:p>
    <w:p w14:paraId="73558EE5" w14:textId="77777777" w:rsidR="00E96667" w:rsidRPr="00F11A72" w:rsidRDefault="00E96667" w:rsidP="003215AB">
      <w:pPr>
        <w:jc w:val="both"/>
        <w:rPr>
          <w:rFonts w:ascii="Georgia" w:hAnsi="Georgia"/>
        </w:rPr>
      </w:pPr>
    </w:p>
    <w:p w14:paraId="7D799EA1" w14:textId="4AFB27CC" w:rsidR="00400E83" w:rsidRPr="00F11A72" w:rsidRDefault="001F19FD" w:rsidP="00954F2D">
      <w:pPr>
        <w:jc w:val="both"/>
        <w:rPr>
          <w:rFonts w:ascii="Georgia" w:hAnsi="Georgia"/>
        </w:rPr>
      </w:pPr>
      <w:r w:rsidRPr="00F11A72">
        <w:rPr>
          <w:rFonts w:ascii="Georgia" w:hAnsi="Georgia"/>
        </w:rPr>
        <w:t xml:space="preserve">Yet, </w:t>
      </w:r>
      <w:r w:rsidR="005C04A6" w:rsidRPr="00F11A72">
        <w:rPr>
          <w:rFonts w:ascii="Georgia" w:hAnsi="Georgia"/>
        </w:rPr>
        <w:t>BBP’s</w:t>
      </w:r>
      <w:r w:rsidR="00762A38" w:rsidRPr="00F11A72">
        <w:rPr>
          <w:rFonts w:ascii="Georgia" w:hAnsi="Georgia"/>
        </w:rPr>
        <w:t xml:space="preserve"> </w:t>
      </w:r>
      <w:r w:rsidR="00A46A15" w:rsidRPr="00F11A72">
        <w:rPr>
          <w:rFonts w:ascii="Georgia" w:hAnsi="Georgia"/>
        </w:rPr>
        <w:t>anti-</w:t>
      </w:r>
      <w:r w:rsidR="005F160C" w:rsidRPr="00F11A72">
        <w:rPr>
          <w:rFonts w:ascii="Georgia" w:hAnsi="Georgia"/>
        </w:rPr>
        <w:t>imperialis</w:t>
      </w:r>
      <w:r w:rsidR="00D40F64" w:rsidRPr="00F11A72">
        <w:rPr>
          <w:rFonts w:ascii="Georgia" w:hAnsi="Georgia"/>
        </w:rPr>
        <w:t>m</w:t>
      </w:r>
      <w:r w:rsidR="00BC72CC" w:rsidRPr="00F11A72">
        <w:rPr>
          <w:rFonts w:ascii="Georgia" w:hAnsi="Georgia"/>
        </w:rPr>
        <w:t xml:space="preserve"> </w:t>
      </w:r>
      <w:r w:rsidR="005F160C" w:rsidRPr="00F11A72">
        <w:rPr>
          <w:rFonts w:ascii="Georgia" w:hAnsi="Georgia"/>
        </w:rPr>
        <w:t>allo</w:t>
      </w:r>
      <w:r w:rsidR="00BC72CC" w:rsidRPr="00F11A72">
        <w:rPr>
          <w:rFonts w:ascii="Georgia" w:hAnsi="Georgia"/>
        </w:rPr>
        <w:t>w</w:t>
      </w:r>
      <w:r w:rsidR="005F160C" w:rsidRPr="00F11A72">
        <w:rPr>
          <w:rFonts w:ascii="Georgia" w:hAnsi="Georgia"/>
        </w:rPr>
        <w:t xml:space="preserve">ed </w:t>
      </w:r>
      <w:r w:rsidR="005C04A6" w:rsidRPr="00F11A72">
        <w:rPr>
          <w:rFonts w:ascii="Georgia" w:hAnsi="Georgia"/>
        </w:rPr>
        <w:t>its groups</w:t>
      </w:r>
      <w:r w:rsidR="005F160C" w:rsidRPr="00F11A72">
        <w:rPr>
          <w:rFonts w:ascii="Georgia" w:hAnsi="Georgia"/>
        </w:rPr>
        <w:t xml:space="preserve"> </w:t>
      </w:r>
      <w:r w:rsidR="00021B61" w:rsidRPr="00F11A72">
        <w:rPr>
          <w:rFonts w:ascii="Georgia" w:hAnsi="Georgia"/>
        </w:rPr>
        <w:t>to transcend</w:t>
      </w:r>
      <w:r w:rsidR="00621A23" w:rsidRPr="00F11A72">
        <w:rPr>
          <w:rFonts w:ascii="Georgia" w:hAnsi="Georgia"/>
        </w:rPr>
        <w:t xml:space="preserve"> simple binary definitions</w:t>
      </w:r>
      <w:r w:rsidR="005F160C" w:rsidRPr="00F11A72">
        <w:rPr>
          <w:rFonts w:ascii="Georgia" w:hAnsi="Georgia"/>
        </w:rPr>
        <w:t xml:space="preserve"> betwe</w:t>
      </w:r>
      <w:r w:rsidR="00163BEF" w:rsidRPr="00F11A72">
        <w:rPr>
          <w:rFonts w:ascii="Georgia" w:hAnsi="Georgia"/>
        </w:rPr>
        <w:t xml:space="preserve">en First (white) vs. </w:t>
      </w:r>
      <w:r w:rsidR="00DF6730" w:rsidRPr="00F11A72">
        <w:rPr>
          <w:rFonts w:ascii="Georgia" w:hAnsi="Georgia"/>
        </w:rPr>
        <w:t>Third (Black) w</w:t>
      </w:r>
      <w:r w:rsidR="005F160C" w:rsidRPr="00F11A72">
        <w:rPr>
          <w:rFonts w:ascii="Georgia" w:hAnsi="Georgia"/>
        </w:rPr>
        <w:t xml:space="preserve">orld </w:t>
      </w:r>
      <w:r w:rsidR="00C95B26" w:rsidRPr="00F11A72">
        <w:rPr>
          <w:rFonts w:ascii="Georgia" w:hAnsi="Georgia"/>
        </w:rPr>
        <w:t xml:space="preserve">forms of oppression. </w:t>
      </w:r>
      <w:r w:rsidR="0092499E" w:rsidRPr="00F11A72">
        <w:rPr>
          <w:rFonts w:ascii="Georgia" w:hAnsi="Georgia"/>
        </w:rPr>
        <w:t xml:space="preserve">A </w:t>
      </w:r>
      <w:r w:rsidR="00BC7C88" w:rsidRPr="00F11A72">
        <w:rPr>
          <w:rFonts w:ascii="Georgia" w:hAnsi="Georgia"/>
        </w:rPr>
        <w:t>BLF</w:t>
      </w:r>
      <w:r w:rsidR="0092499E" w:rsidRPr="00F11A72">
        <w:rPr>
          <w:rFonts w:ascii="Georgia" w:hAnsi="Georgia"/>
        </w:rPr>
        <w:t xml:space="preserve"> pamphlet</w:t>
      </w:r>
      <w:r w:rsidR="00BC7C88" w:rsidRPr="00F11A72">
        <w:rPr>
          <w:rFonts w:ascii="Georgia" w:hAnsi="Georgia"/>
        </w:rPr>
        <w:t xml:space="preserve"> outlined this </w:t>
      </w:r>
      <w:r w:rsidR="00183C6A" w:rsidRPr="00F11A72">
        <w:rPr>
          <w:rFonts w:ascii="Georgia" w:hAnsi="Georgia"/>
        </w:rPr>
        <w:t xml:space="preserve">position </w:t>
      </w:r>
      <w:r w:rsidR="00BC7C88" w:rsidRPr="00F11A72">
        <w:rPr>
          <w:rFonts w:ascii="Georgia" w:hAnsi="Georgia"/>
        </w:rPr>
        <w:t>by stating that the</w:t>
      </w:r>
      <w:r w:rsidR="00163BEF" w:rsidRPr="00F11A72">
        <w:rPr>
          <w:rFonts w:ascii="Georgia" w:hAnsi="Georgia"/>
        </w:rPr>
        <w:t xml:space="preserve"> </w:t>
      </w:r>
      <w:r w:rsidR="00BC7C88" w:rsidRPr="00F11A72">
        <w:rPr>
          <w:rFonts w:ascii="Georgia" w:hAnsi="Georgia"/>
        </w:rPr>
        <w:t>‘o</w:t>
      </w:r>
      <w:r w:rsidR="00837523" w:rsidRPr="00F11A72">
        <w:rPr>
          <w:rFonts w:ascii="Georgia" w:hAnsi="Georgia"/>
        </w:rPr>
        <w:t xml:space="preserve">ppression in our home countries’ </w:t>
      </w:r>
      <w:r w:rsidR="00BC7C88" w:rsidRPr="00F11A72">
        <w:rPr>
          <w:rFonts w:ascii="Georgia" w:hAnsi="Georgia"/>
        </w:rPr>
        <w:t xml:space="preserve">was not only </w:t>
      </w:r>
      <w:r w:rsidR="00163BEF" w:rsidRPr="00F11A72">
        <w:rPr>
          <w:rFonts w:ascii="Georgia" w:hAnsi="Georgia"/>
        </w:rPr>
        <w:t>conducted by western imperialist</w:t>
      </w:r>
      <w:r w:rsidR="00183C6A" w:rsidRPr="00F11A72">
        <w:rPr>
          <w:rFonts w:ascii="Georgia" w:hAnsi="Georgia"/>
        </w:rPr>
        <w:t xml:space="preserve"> nation states and multi</w:t>
      </w:r>
      <w:r w:rsidR="00163BEF" w:rsidRPr="00F11A72">
        <w:rPr>
          <w:rFonts w:ascii="Georgia" w:hAnsi="Georgia"/>
        </w:rPr>
        <w:t>national corporations</w:t>
      </w:r>
      <w:r w:rsidR="00BC72CC" w:rsidRPr="00F11A72">
        <w:rPr>
          <w:rFonts w:ascii="Georgia" w:hAnsi="Georgia"/>
        </w:rPr>
        <w:t>,</w:t>
      </w:r>
      <w:r w:rsidR="00163BEF" w:rsidRPr="00F11A72">
        <w:rPr>
          <w:rFonts w:ascii="Georgia" w:hAnsi="Georgia"/>
        </w:rPr>
        <w:t xml:space="preserve"> but </w:t>
      </w:r>
      <w:r w:rsidR="002B0404" w:rsidRPr="00F11A72">
        <w:rPr>
          <w:rFonts w:ascii="Georgia" w:hAnsi="Georgia"/>
        </w:rPr>
        <w:t xml:space="preserve">also </w:t>
      </w:r>
      <w:r w:rsidR="00163BEF" w:rsidRPr="00F11A72">
        <w:rPr>
          <w:rFonts w:ascii="Georgia" w:hAnsi="Georgia"/>
        </w:rPr>
        <w:t>actively aided by subservient regimes in the Third World</w:t>
      </w:r>
      <w:r w:rsidR="00BC72CC" w:rsidRPr="00F11A72">
        <w:rPr>
          <w:rFonts w:ascii="Georgia" w:hAnsi="Georgia"/>
        </w:rPr>
        <w:t>.  It argued that</w:t>
      </w:r>
      <w:r w:rsidR="00163BEF" w:rsidRPr="00F11A72">
        <w:rPr>
          <w:rFonts w:ascii="Georgia" w:hAnsi="Georgia"/>
        </w:rPr>
        <w:t xml:space="preserve"> in places such as India</w:t>
      </w:r>
      <w:r w:rsidR="00BC72CC" w:rsidRPr="00F11A72">
        <w:rPr>
          <w:rFonts w:ascii="Georgia" w:hAnsi="Georgia"/>
        </w:rPr>
        <w:t>,</w:t>
      </w:r>
      <w:r w:rsidR="00163BEF" w:rsidRPr="00F11A72">
        <w:rPr>
          <w:rFonts w:ascii="Georgia" w:hAnsi="Georgia"/>
        </w:rPr>
        <w:t xml:space="preserve"> the development of a native bourgeoisie</w:t>
      </w:r>
      <w:r w:rsidR="002D7E14" w:rsidRPr="00F11A72">
        <w:rPr>
          <w:rFonts w:ascii="Georgia" w:hAnsi="Georgia"/>
        </w:rPr>
        <w:t xml:space="preserve"> </w:t>
      </w:r>
      <w:r w:rsidR="00163BEF" w:rsidRPr="00F11A72">
        <w:rPr>
          <w:rFonts w:ascii="Georgia" w:hAnsi="Georgia"/>
        </w:rPr>
        <w:t>‘allied its interests’ with imperialist powers.</w:t>
      </w:r>
      <w:r w:rsidR="00163BEF" w:rsidRPr="00F11A72">
        <w:rPr>
          <w:rStyle w:val="EndnoteReference"/>
          <w:rFonts w:ascii="Georgia" w:hAnsi="Georgia"/>
        </w:rPr>
        <w:endnoteReference w:id="29"/>
      </w:r>
      <w:r w:rsidR="00163BEF" w:rsidRPr="00F11A72">
        <w:rPr>
          <w:rFonts w:ascii="Georgia" w:hAnsi="Georgia"/>
        </w:rPr>
        <w:t xml:space="preserve"> </w:t>
      </w:r>
      <w:r w:rsidR="00C95B26" w:rsidRPr="00F11A72">
        <w:rPr>
          <w:rFonts w:ascii="Georgia" w:hAnsi="Georgia"/>
        </w:rPr>
        <w:t>This analytically flexible anti-imperialism also allowed</w:t>
      </w:r>
      <w:r w:rsidR="00984E64" w:rsidRPr="00F11A72">
        <w:rPr>
          <w:rFonts w:ascii="Georgia" w:hAnsi="Georgia"/>
        </w:rPr>
        <w:t xml:space="preserve"> certain</w:t>
      </w:r>
      <w:r w:rsidR="00C95B26" w:rsidRPr="00F11A72">
        <w:rPr>
          <w:rFonts w:ascii="Georgia" w:hAnsi="Georgia"/>
        </w:rPr>
        <w:t xml:space="preserve"> BBP groups to discern links and solidarities with </w:t>
      </w:r>
      <w:r w:rsidR="00BC72CC" w:rsidRPr="00F11A72">
        <w:rPr>
          <w:rFonts w:ascii="Georgia" w:hAnsi="Georgia"/>
        </w:rPr>
        <w:t>‘</w:t>
      </w:r>
      <w:r w:rsidR="004754FC" w:rsidRPr="00F11A72">
        <w:rPr>
          <w:rFonts w:ascii="Georgia" w:hAnsi="Georgia"/>
        </w:rPr>
        <w:t>white</w:t>
      </w:r>
      <w:r w:rsidR="00BC72CC" w:rsidRPr="00F11A72">
        <w:rPr>
          <w:rFonts w:ascii="Georgia" w:hAnsi="Georgia"/>
        </w:rPr>
        <w:t>’</w:t>
      </w:r>
      <w:r w:rsidR="004754FC" w:rsidRPr="00F11A72">
        <w:rPr>
          <w:rFonts w:ascii="Georgia" w:hAnsi="Georgia"/>
        </w:rPr>
        <w:t xml:space="preserve"> oppressed groups.</w:t>
      </w:r>
      <w:r w:rsidR="00BC72CC" w:rsidRPr="00F11A72">
        <w:rPr>
          <w:rFonts w:ascii="Georgia" w:hAnsi="Georgia"/>
        </w:rPr>
        <w:t xml:space="preserve"> </w:t>
      </w:r>
      <w:r w:rsidR="00984E64" w:rsidRPr="00F11A72">
        <w:rPr>
          <w:rFonts w:ascii="Georgia" w:hAnsi="Georgia"/>
        </w:rPr>
        <w:t>T</w:t>
      </w:r>
      <w:r w:rsidR="00C95B26" w:rsidRPr="00F11A72">
        <w:rPr>
          <w:rFonts w:ascii="Georgia" w:hAnsi="Georgia"/>
        </w:rPr>
        <w:t xml:space="preserve">he </w:t>
      </w:r>
      <w:r w:rsidR="00801FE4" w:rsidRPr="00F11A72">
        <w:rPr>
          <w:rFonts w:ascii="Georgia" w:hAnsi="Georgia"/>
        </w:rPr>
        <w:t>onset of the troubles in Northern Ireland was</w:t>
      </w:r>
      <w:r w:rsidR="00236B75" w:rsidRPr="00F11A72">
        <w:rPr>
          <w:rFonts w:ascii="Georgia" w:hAnsi="Georgia"/>
        </w:rPr>
        <w:t xml:space="preserve"> taken </w:t>
      </w:r>
      <w:r w:rsidR="004754FC" w:rsidRPr="00F11A72">
        <w:rPr>
          <w:rFonts w:ascii="Georgia" w:hAnsi="Georgia"/>
        </w:rPr>
        <w:t xml:space="preserve">by the BPM and </w:t>
      </w:r>
      <w:r w:rsidR="00BC72CC" w:rsidRPr="00F11A72">
        <w:rPr>
          <w:rFonts w:ascii="Georgia" w:hAnsi="Georgia"/>
        </w:rPr>
        <w:t xml:space="preserve">the </w:t>
      </w:r>
      <w:r w:rsidR="004754FC" w:rsidRPr="00F11A72">
        <w:rPr>
          <w:rFonts w:ascii="Georgia" w:hAnsi="Georgia"/>
        </w:rPr>
        <w:t>BUFP as</w:t>
      </w:r>
      <w:r w:rsidR="00BC72CC" w:rsidRPr="00F11A72">
        <w:rPr>
          <w:rFonts w:ascii="Georgia" w:hAnsi="Georgia"/>
        </w:rPr>
        <w:t xml:space="preserve"> an</w:t>
      </w:r>
      <w:r w:rsidR="004754FC" w:rsidRPr="00F11A72">
        <w:rPr>
          <w:rFonts w:ascii="Georgia" w:hAnsi="Georgia"/>
        </w:rPr>
        <w:t xml:space="preserve"> anti-imperialist struggle</w:t>
      </w:r>
      <w:r w:rsidR="0088586D" w:rsidRPr="00F11A72">
        <w:rPr>
          <w:rFonts w:ascii="Georgia" w:hAnsi="Georgia"/>
        </w:rPr>
        <w:t xml:space="preserve"> synonymous with their own</w:t>
      </w:r>
      <w:r w:rsidR="004754FC" w:rsidRPr="00F11A72">
        <w:rPr>
          <w:rFonts w:ascii="Georgia" w:hAnsi="Georgia"/>
        </w:rPr>
        <w:t>.</w:t>
      </w:r>
      <w:r w:rsidR="00104775" w:rsidRPr="00F11A72">
        <w:rPr>
          <w:rStyle w:val="EndnoteReference"/>
          <w:rFonts w:ascii="Georgia" w:hAnsi="Georgia"/>
        </w:rPr>
        <w:endnoteReference w:id="30"/>
      </w:r>
      <w:r w:rsidR="004754FC" w:rsidRPr="00F11A72">
        <w:rPr>
          <w:rFonts w:ascii="Georgia" w:hAnsi="Georgia"/>
        </w:rPr>
        <w:t xml:space="preserve"> </w:t>
      </w:r>
      <w:r w:rsidR="00BE2662" w:rsidRPr="00F11A72">
        <w:rPr>
          <w:rFonts w:ascii="Georgia" w:hAnsi="Georgia"/>
        </w:rPr>
        <w:t xml:space="preserve">The </w:t>
      </w:r>
      <w:r w:rsidR="00BC72CC" w:rsidRPr="00F11A72">
        <w:rPr>
          <w:rFonts w:ascii="Georgia" w:hAnsi="Georgia"/>
        </w:rPr>
        <w:t>BPM</w:t>
      </w:r>
      <w:r w:rsidR="00BE2662" w:rsidRPr="00F11A72">
        <w:rPr>
          <w:rFonts w:ascii="Georgia" w:hAnsi="Georgia"/>
        </w:rPr>
        <w:t xml:space="preserve"> push</w:t>
      </w:r>
      <w:r w:rsidR="00717B36" w:rsidRPr="00F11A72">
        <w:rPr>
          <w:rFonts w:ascii="Georgia" w:hAnsi="Georgia"/>
        </w:rPr>
        <w:t>ed</w:t>
      </w:r>
      <w:r w:rsidR="00BE2662" w:rsidRPr="00F11A72">
        <w:rPr>
          <w:rFonts w:ascii="Georgia" w:hAnsi="Georgia"/>
        </w:rPr>
        <w:t xml:space="preserve"> this sense of common struggle further by highlighting how the</w:t>
      </w:r>
      <w:r w:rsidR="0088586D" w:rsidRPr="00F11A72">
        <w:rPr>
          <w:rFonts w:ascii="Georgia" w:hAnsi="Georgia"/>
        </w:rPr>
        <w:t xml:space="preserve"> ‘grievances’ and ‘discrimination’ faced by the Catholic community in Northern Ireland in areas such as employment, ho</w:t>
      </w:r>
      <w:r w:rsidR="00BC72CC" w:rsidRPr="00F11A72">
        <w:rPr>
          <w:rFonts w:ascii="Georgia" w:hAnsi="Georgia"/>
        </w:rPr>
        <w:t>u</w:t>
      </w:r>
      <w:r w:rsidR="0088586D" w:rsidRPr="00F11A72">
        <w:rPr>
          <w:rFonts w:ascii="Georgia" w:hAnsi="Georgia"/>
        </w:rPr>
        <w:t xml:space="preserve">sing, policing and education  ‘are as much </w:t>
      </w:r>
      <w:r w:rsidR="008C032C" w:rsidRPr="00F11A72">
        <w:rPr>
          <w:rFonts w:ascii="Georgia" w:hAnsi="Georgia"/>
        </w:rPr>
        <w:t xml:space="preserve">a </w:t>
      </w:r>
      <w:r w:rsidR="0088586D" w:rsidRPr="00F11A72">
        <w:rPr>
          <w:rFonts w:ascii="Georgia" w:hAnsi="Georgia"/>
        </w:rPr>
        <w:t xml:space="preserve">regular feature of life of black communities as they are of life in the Bogside, Falls Rd., and New Lodge.’  </w:t>
      </w:r>
      <w:r w:rsidR="0092499E" w:rsidRPr="00F11A72">
        <w:rPr>
          <w:rFonts w:ascii="Georgia" w:hAnsi="Georgia"/>
        </w:rPr>
        <w:t>T</w:t>
      </w:r>
      <w:r w:rsidR="0088586D" w:rsidRPr="00F11A72">
        <w:rPr>
          <w:rFonts w:ascii="Georgia" w:hAnsi="Georgia"/>
        </w:rPr>
        <w:t>he BPM</w:t>
      </w:r>
      <w:r w:rsidR="00AE417A" w:rsidRPr="00F11A72">
        <w:rPr>
          <w:rFonts w:ascii="Georgia" w:hAnsi="Georgia"/>
        </w:rPr>
        <w:t xml:space="preserve"> </w:t>
      </w:r>
      <w:r w:rsidR="0088586D" w:rsidRPr="00F11A72">
        <w:rPr>
          <w:rFonts w:ascii="Georgia" w:hAnsi="Georgia"/>
        </w:rPr>
        <w:t>join</w:t>
      </w:r>
      <w:r w:rsidR="00717B36" w:rsidRPr="00F11A72">
        <w:rPr>
          <w:rFonts w:ascii="Georgia" w:hAnsi="Georgia"/>
        </w:rPr>
        <w:t>ed</w:t>
      </w:r>
      <w:r w:rsidR="0088586D" w:rsidRPr="00F11A72">
        <w:rPr>
          <w:rFonts w:ascii="Georgia" w:hAnsi="Georgia"/>
        </w:rPr>
        <w:t xml:space="preserve"> a</w:t>
      </w:r>
      <w:r w:rsidR="008F7507" w:rsidRPr="00F11A72">
        <w:rPr>
          <w:rFonts w:ascii="Georgia" w:hAnsi="Georgia"/>
        </w:rPr>
        <w:t>nti-inter</w:t>
      </w:r>
      <w:r w:rsidR="0088586D" w:rsidRPr="00F11A72">
        <w:rPr>
          <w:rFonts w:ascii="Georgia" w:hAnsi="Georgia"/>
        </w:rPr>
        <w:t>n</w:t>
      </w:r>
      <w:r w:rsidR="008F7507" w:rsidRPr="00F11A72">
        <w:rPr>
          <w:rFonts w:ascii="Georgia" w:hAnsi="Georgia"/>
        </w:rPr>
        <w:t>ment demonstration</w:t>
      </w:r>
      <w:r w:rsidR="0088586D" w:rsidRPr="00F11A72">
        <w:rPr>
          <w:rFonts w:ascii="Georgia" w:hAnsi="Georgia"/>
        </w:rPr>
        <w:t>s</w:t>
      </w:r>
      <w:r w:rsidR="008F7507" w:rsidRPr="00F11A72">
        <w:rPr>
          <w:rFonts w:ascii="Georgia" w:hAnsi="Georgia"/>
        </w:rPr>
        <w:t xml:space="preserve"> in </w:t>
      </w:r>
      <w:r w:rsidR="0088586D" w:rsidRPr="00F11A72">
        <w:rPr>
          <w:rFonts w:ascii="Georgia" w:hAnsi="Georgia"/>
        </w:rPr>
        <w:t>London</w:t>
      </w:r>
      <w:r w:rsidR="008F7507" w:rsidRPr="00F11A72">
        <w:rPr>
          <w:rFonts w:ascii="Georgia" w:hAnsi="Georgia"/>
        </w:rPr>
        <w:t xml:space="preserve"> </w:t>
      </w:r>
      <w:r w:rsidR="008F7507" w:rsidRPr="00F11A72">
        <w:rPr>
          <w:rFonts w:ascii="Georgia" w:hAnsi="Georgia"/>
        </w:rPr>
        <w:lastRenderedPageBreak/>
        <w:t xml:space="preserve">in </w:t>
      </w:r>
      <w:r w:rsidR="0088586D" w:rsidRPr="00F11A72">
        <w:rPr>
          <w:rFonts w:ascii="Georgia" w:hAnsi="Georgia"/>
        </w:rPr>
        <w:t>1972,</w:t>
      </w:r>
      <w:r w:rsidR="008F7507" w:rsidRPr="00F11A72">
        <w:rPr>
          <w:rFonts w:ascii="Georgia" w:hAnsi="Georgia"/>
        </w:rPr>
        <w:t xml:space="preserve"> </w:t>
      </w:r>
      <w:r w:rsidR="0088586D" w:rsidRPr="00F11A72">
        <w:rPr>
          <w:rFonts w:ascii="Georgia" w:hAnsi="Georgia"/>
        </w:rPr>
        <w:t xml:space="preserve">parading a </w:t>
      </w:r>
      <w:r w:rsidR="008F7507" w:rsidRPr="00F11A72">
        <w:rPr>
          <w:rFonts w:ascii="Georgia" w:hAnsi="Georgia"/>
        </w:rPr>
        <w:t>banner</w:t>
      </w:r>
      <w:r w:rsidR="0088586D" w:rsidRPr="00F11A72">
        <w:rPr>
          <w:rFonts w:ascii="Georgia" w:hAnsi="Georgia"/>
        </w:rPr>
        <w:t xml:space="preserve"> that read</w:t>
      </w:r>
      <w:r w:rsidR="008F7507" w:rsidRPr="00F11A72">
        <w:rPr>
          <w:rFonts w:ascii="Georgia" w:hAnsi="Georgia"/>
        </w:rPr>
        <w:t xml:space="preserve"> ‘The Black Panther Movement Stands in Total Solidarity with the Irish </w:t>
      </w:r>
      <w:r w:rsidR="0088586D" w:rsidRPr="00F11A72">
        <w:rPr>
          <w:rFonts w:ascii="Georgia" w:hAnsi="Georgia"/>
        </w:rPr>
        <w:t>Liberation</w:t>
      </w:r>
      <w:r w:rsidR="008F7507" w:rsidRPr="00F11A72">
        <w:rPr>
          <w:rFonts w:ascii="Georgia" w:hAnsi="Georgia"/>
        </w:rPr>
        <w:t xml:space="preserve"> Struggle.’ </w:t>
      </w:r>
      <w:r w:rsidR="0088586D" w:rsidRPr="00F11A72">
        <w:rPr>
          <w:rStyle w:val="EndnoteReference"/>
          <w:rFonts w:ascii="Georgia" w:hAnsi="Georgia"/>
        </w:rPr>
        <w:endnoteReference w:id="31"/>
      </w:r>
      <w:r w:rsidR="0088586D" w:rsidRPr="00F11A72">
        <w:rPr>
          <w:rFonts w:ascii="Georgia" w:hAnsi="Georgia"/>
        </w:rPr>
        <w:t xml:space="preserve"> </w:t>
      </w:r>
    </w:p>
    <w:p w14:paraId="3F2159AA" w14:textId="77777777" w:rsidR="00400E83" w:rsidRPr="00F11A72" w:rsidRDefault="00400E83" w:rsidP="00400E83">
      <w:pPr>
        <w:rPr>
          <w:rFonts w:ascii="Georgia" w:hAnsi="Georgia"/>
          <w:b/>
        </w:rPr>
      </w:pPr>
    </w:p>
    <w:p w14:paraId="7FD8B76A" w14:textId="30A07218" w:rsidR="00EA2E89" w:rsidRPr="00F11A72" w:rsidRDefault="00EA2E89" w:rsidP="00EA2E89">
      <w:pPr>
        <w:jc w:val="both"/>
        <w:rPr>
          <w:rFonts w:ascii="Georgia" w:hAnsi="Georgia" w:cs="Times New Roman"/>
        </w:rPr>
      </w:pPr>
      <w:r w:rsidRPr="00F11A72">
        <w:rPr>
          <w:rFonts w:ascii="Georgia" w:hAnsi="Georgia"/>
        </w:rPr>
        <w:t>The anti-imperialis</w:t>
      </w:r>
      <w:r w:rsidR="00A46A15" w:rsidRPr="00F11A72">
        <w:rPr>
          <w:rFonts w:ascii="Georgia" w:hAnsi="Georgia"/>
        </w:rPr>
        <w:t xml:space="preserve">m of </w:t>
      </w:r>
      <w:r w:rsidRPr="00F11A72">
        <w:rPr>
          <w:rFonts w:ascii="Georgia" w:hAnsi="Georgia"/>
        </w:rPr>
        <w:t xml:space="preserve">BBP is best </w:t>
      </w:r>
      <w:r w:rsidR="00D40F64" w:rsidRPr="00F11A72">
        <w:rPr>
          <w:rFonts w:ascii="Georgia" w:hAnsi="Georgia"/>
        </w:rPr>
        <w:t>demonstrated</w:t>
      </w:r>
      <w:r w:rsidRPr="00F11A72">
        <w:rPr>
          <w:rFonts w:ascii="Georgia" w:hAnsi="Georgia"/>
        </w:rPr>
        <w:t xml:space="preserve"> by the Afro-Asian tensions that</w:t>
      </w:r>
      <w:r w:rsidR="008C032C" w:rsidRPr="00F11A72">
        <w:rPr>
          <w:rFonts w:ascii="Georgia" w:hAnsi="Georgia"/>
        </w:rPr>
        <w:t xml:space="preserve"> </w:t>
      </w:r>
      <w:r w:rsidRPr="00F11A72">
        <w:rPr>
          <w:rFonts w:ascii="Georgia" w:hAnsi="Georgia"/>
        </w:rPr>
        <w:t>ar</w:t>
      </w:r>
      <w:r w:rsidR="008C032C" w:rsidRPr="00F11A72">
        <w:rPr>
          <w:rFonts w:ascii="Georgia" w:hAnsi="Georgia"/>
        </w:rPr>
        <w:t>os</w:t>
      </w:r>
      <w:r w:rsidRPr="00F11A72">
        <w:rPr>
          <w:rFonts w:ascii="Georgia" w:hAnsi="Georgia"/>
        </w:rPr>
        <w:t xml:space="preserve">e </w:t>
      </w:r>
      <w:r w:rsidR="008C032C" w:rsidRPr="00F11A72">
        <w:rPr>
          <w:rFonts w:ascii="Georgia" w:hAnsi="Georgia"/>
        </w:rPr>
        <w:t xml:space="preserve">during </w:t>
      </w:r>
      <w:r w:rsidRPr="00F11A72">
        <w:rPr>
          <w:rFonts w:ascii="Georgia" w:hAnsi="Georgia"/>
        </w:rPr>
        <w:t xml:space="preserve">the </w:t>
      </w:r>
      <w:r w:rsidR="004F67C6" w:rsidRPr="00F11A72">
        <w:rPr>
          <w:rFonts w:ascii="Georgia" w:hAnsi="Georgia"/>
        </w:rPr>
        <w:t>Kenyan and Ugandan crises</w:t>
      </w:r>
      <w:r w:rsidRPr="00F11A72">
        <w:rPr>
          <w:rFonts w:ascii="Georgia" w:hAnsi="Georgia"/>
        </w:rPr>
        <w:t xml:space="preserve"> of the </w:t>
      </w:r>
      <w:r w:rsidR="004F67C6" w:rsidRPr="00F11A72">
        <w:rPr>
          <w:rFonts w:ascii="Georgia" w:hAnsi="Georgia"/>
        </w:rPr>
        <w:t xml:space="preserve">late 1960s and </w:t>
      </w:r>
      <w:r w:rsidRPr="00F11A72">
        <w:rPr>
          <w:rFonts w:ascii="Georgia" w:hAnsi="Georgia"/>
        </w:rPr>
        <w:t xml:space="preserve">early 1970s. </w:t>
      </w:r>
      <w:r w:rsidR="004F67C6" w:rsidRPr="00F11A72">
        <w:rPr>
          <w:rFonts w:ascii="Georgia" w:hAnsi="Georgia" w:cs="Times New Roman"/>
        </w:rPr>
        <w:t>Kenyan leader Jorno Kenyatta and Uganda's Idi Amin</w:t>
      </w:r>
      <w:r w:rsidR="00AC60E8" w:rsidRPr="00F11A72">
        <w:rPr>
          <w:rFonts w:ascii="Georgia" w:hAnsi="Georgia" w:cs="Times New Roman"/>
        </w:rPr>
        <w:t xml:space="preserve"> targeted their middle class East African Asian </w:t>
      </w:r>
      <w:r w:rsidR="001B09DF" w:rsidRPr="00F11A72">
        <w:rPr>
          <w:rFonts w:ascii="Georgia" w:hAnsi="Georgia" w:cs="Times New Roman"/>
        </w:rPr>
        <w:t>populations</w:t>
      </w:r>
      <w:r w:rsidR="00AC60E8" w:rsidRPr="00F11A72">
        <w:rPr>
          <w:rFonts w:ascii="Georgia" w:hAnsi="Georgia" w:cs="Times New Roman"/>
        </w:rPr>
        <w:t xml:space="preserve"> with restrictions of action or expulsion to </w:t>
      </w:r>
      <w:r w:rsidR="001B09DF" w:rsidRPr="00F11A72">
        <w:rPr>
          <w:rFonts w:ascii="Georgia" w:hAnsi="Georgia" w:cs="Times New Roman"/>
        </w:rPr>
        <w:t>cement</w:t>
      </w:r>
      <w:r w:rsidR="00AC60E8" w:rsidRPr="00F11A72">
        <w:rPr>
          <w:rFonts w:ascii="Georgia" w:hAnsi="Georgia" w:cs="Times New Roman"/>
        </w:rPr>
        <w:t xml:space="preserve"> their own political power. The afro-centric focus </w:t>
      </w:r>
      <w:r w:rsidR="00F267A5" w:rsidRPr="00F11A72">
        <w:rPr>
          <w:rFonts w:ascii="Georgia" w:hAnsi="Georgia" w:cs="Times New Roman"/>
        </w:rPr>
        <w:t xml:space="preserve">of </w:t>
      </w:r>
      <w:r w:rsidR="00AC60E8" w:rsidRPr="00F11A72">
        <w:rPr>
          <w:rFonts w:ascii="Georgia" w:hAnsi="Georgia" w:cs="Times New Roman"/>
        </w:rPr>
        <w:t xml:space="preserve">these </w:t>
      </w:r>
      <w:r w:rsidR="00F267A5" w:rsidRPr="00F11A72">
        <w:rPr>
          <w:rFonts w:ascii="Georgia" w:hAnsi="Georgia" w:cs="Times New Roman"/>
        </w:rPr>
        <w:t xml:space="preserve">actions, favoring Black Africans over Asian Africans, </w:t>
      </w:r>
      <w:r w:rsidR="00AC60E8" w:rsidRPr="00F11A72">
        <w:rPr>
          <w:rFonts w:ascii="Georgia" w:hAnsi="Georgia" w:cs="Times New Roman"/>
        </w:rPr>
        <w:t>presented a</w:t>
      </w:r>
      <w:r w:rsidR="00F267A5" w:rsidRPr="00F11A72">
        <w:rPr>
          <w:rFonts w:ascii="Georgia" w:hAnsi="Georgia" w:cs="Times New Roman"/>
        </w:rPr>
        <w:t xml:space="preserve"> challenge to the </w:t>
      </w:r>
      <w:r w:rsidR="00AD0897" w:rsidRPr="00F11A72">
        <w:rPr>
          <w:rFonts w:ascii="Georgia" w:hAnsi="Georgia" w:cs="Times New Roman"/>
        </w:rPr>
        <w:t xml:space="preserve">politically Black </w:t>
      </w:r>
      <w:r w:rsidR="00F267A5" w:rsidRPr="00F11A72">
        <w:rPr>
          <w:rFonts w:ascii="Georgia" w:hAnsi="Georgia" w:cs="Times New Roman"/>
        </w:rPr>
        <w:t>unity of BBP. G</w:t>
      </w:r>
      <w:r w:rsidR="00AC60E8" w:rsidRPr="00F11A72">
        <w:rPr>
          <w:rFonts w:ascii="Georgia" w:hAnsi="Georgia" w:cs="Times New Roman"/>
        </w:rPr>
        <w:t>roups such as the BPM would reroute such potential conflict into unity</w:t>
      </w:r>
      <w:r w:rsidR="00F8181A" w:rsidRPr="00F11A72">
        <w:rPr>
          <w:rFonts w:ascii="Georgia" w:hAnsi="Georgia" w:cs="Times New Roman"/>
        </w:rPr>
        <w:t>. This saw the BPM</w:t>
      </w:r>
      <w:r w:rsidR="00AC60E8" w:rsidRPr="00F11A72">
        <w:rPr>
          <w:rFonts w:ascii="Georgia" w:hAnsi="Georgia" w:cs="Times New Roman"/>
        </w:rPr>
        <w:t xml:space="preserve"> campaign</w:t>
      </w:r>
      <w:r w:rsidR="00F8181A" w:rsidRPr="00F11A72">
        <w:rPr>
          <w:rFonts w:ascii="Georgia" w:hAnsi="Georgia" w:cs="Times New Roman"/>
        </w:rPr>
        <w:t xml:space="preserve"> for the rights of all ‘Black people’ to be British citizens through opposing</w:t>
      </w:r>
      <w:r w:rsidR="00AC60E8" w:rsidRPr="00F11A72">
        <w:rPr>
          <w:rFonts w:ascii="Georgia" w:hAnsi="Georgia" w:cs="Times New Roman"/>
        </w:rPr>
        <w:t xml:space="preserve"> </w:t>
      </w:r>
      <w:r w:rsidR="00F8181A" w:rsidRPr="00F11A72">
        <w:rPr>
          <w:rFonts w:ascii="Georgia" w:hAnsi="Georgia" w:cs="Times New Roman"/>
        </w:rPr>
        <w:t xml:space="preserve">the </w:t>
      </w:r>
      <w:r w:rsidR="00AC60E8" w:rsidRPr="00F11A72">
        <w:rPr>
          <w:rFonts w:ascii="Georgia" w:hAnsi="Georgia" w:cs="Times New Roman"/>
        </w:rPr>
        <w:t xml:space="preserve">1968 Immigration Act, which sought to limit the ability of </w:t>
      </w:r>
      <w:r w:rsidR="00F8181A" w:rsidRPr="00F11A72">
        <w:rPr>
          <w:rFonts w:ascii="Georgia" w:hAnsi="Georgia" w:cs="Times New Roman"/>
        </w:rPr>
        <w:t>Kenyan</w:t>
      </w:r>
      <w:r w:rsidR="00AC60E8" w:rsidRPr="00F11A72">
        <w:rPr>
          <w:rFonts w:ascii="Georgia" w:hAnsi="Georgia" w:cs="Times New Roman"/>
        </w:rPr>
        <w:t xml:space="preserve"> Asians to migrate to Britain</w:t>
      </w:r>
      <w:r w:rsidR="009E681E" w:rsidRPr="00F11A72">
        <w:rPr>
          <w:rFonts w:ascii="Georgia" w:hAnsi="Georgia" w:cs="Times New Roman"/>
        </w:rPr>
        <w:t xml:space="preserve">. </w:t>
      </w:r>
      <w:r w:rsidR="009E681E" w:rsidRPr="00F11A72">
        <w:rPr>
          <w:rStyle w:val="EndnoteReference"/>
          <w:rFonts w:ascii="Georgia" w:hAnsi="Georgia" w:cs="Times New Roman"/>
        </w:rPr>
        <w:endnoteReference w:id="32"/>
      </w:r>
      <w:r w:rsidR="009E681E" w:rsidRPr="00F11A72">
        <w:rPr>
          <w:rFonts w:ascii="Georgia" w:hAnsi="Georgia" w:cs="Times New Roman"/>
        </w:rPr>
        <w:t xml:space="preserve"> </w:t>
      </w:r>
      <w:r w:rsidR="00A946D6" w:rsidRPr="00F11A72">
        <w:rPr>
          <w:rFonts w:ascii="Georgia" w:hAnsi="Georgia" w:cs="Times New Roman"/>
        </w:rPr>
        <w:t>This</w:t>
      </w:r>
      <w:r w:rsidR="00027E85" w:rsidRPr="00F11A72">
        <w:rPr>
          <w:rFonts w:ascii="Georgia" w:hAnsi="Georgia" w:cs="Times New Roman"/>
        </w:rPr>
        <w:t xml:space="preserve"> anti-imperial unity became clearer in 1973 when </w:t>
      </w:r>
      <w:r w:rsidR="008C032C" w:rsidRPr="00F11A72">
        <w:rPr>
          <w:rFonts w:ascii="Georgia" w:hAnsi="Georgia"/>
        </w:rPr>
        <w:t>I</w:t>
      </w:r>
      <w:r w:rsidRPr="00F11A72">
        <w:rPr>
          <w:rFonts w:ascii="Georgia" w:hAnsi="Georgia"/>
        </w:rPr>
        <w:t xml:space="preserve">di Amin’s expulsion of </w:t>
      </w:r>
      <w:r w:rsidR="00A946D6" w:rsidRPr="00F11A72">
        <w:rPr>
          <w:rFonts w:ascii="Georgia" w:hAnsi="Georgia"/>
        </w:rPr>
        <w:t>Ugandan Asians</w:t>
      </w:r>
      <w:r w:rsidR="00AC60E8" w:rsidRPr="00F11A72">
        <w:rPr>
          <w:rFonts w:ascii="Georgia" w:hAnsi="Georgia"/>
        </w:rPr>
        <w:t xml:space="preserve"> </w:t>
      </w:r>
      <w:r w:rsidRPr="00F11A72">
        <w:rPr>
          <w:rFonts w:ascii="Georgia" w:hAnsi="Georgia"/>
        </w:rPr>
        <w:t>forced groups such as</w:t>
      </w:r>
      <w:r w:rsidR="008C032C" w:rsidRPr="00F11A72">
        <w:rPr>
          <w:rFonts w:ascii="Georgia" w:hAnsi="Georgia"/>
        </w:rPr>
        <w:t xml:space="preserve"> the</w:t>
      </w:r>
      <w:r w:rsidRPr="00F11A72">
        <w:rPr>
          <w:rFonts w:ascii="Georgia" w:hAnsi="Georgia"/>
        </w:rPr>
        <w:t xml:space="preserve"> BPM to issue a special statement on </w:t>
      </w:r>
      <w:r w:rsidR="008C032C" w:rsidRPr="00F11A72">
        <w:rPr>
          <w:rFonts w:ascii="Georgia" w:hAnsi="Georgia"/>
        </w:rPr>
        <w:t>its stance towards</w:t>
      </w:r>
      <w:r w:rsidRPr="00F11A72">
        <w:rPr>
          <w:rFonts w:ascii="Georgia" w:hAnsi="Georgia"/>
        </w:rPr>
        <w:t xml:space="preserve"> Amin’s regime and its effects on Afro-Asian relations in Britain (Wild 2008: 232). </w:t>
      </w:r>
      <w:r w:rsidR="00D40F64" w:rsidRPr="00F11A72">
        <w:rPr>
          <w:rFonts w:ascii="Georgia" w:hAnsi="Georgia"/>
        </w:rPr>
        <w:t>G</w:t>
      </w:r>
      <w:r w:rsidRPr="00F11A72">
        <w:rPr>
          <w:rFonts w:ascii="Georgia" w:hAnsi="Georgia"/>
        </w:rPr>
        <w:t>roups such as the BUFP, offer</w:t>
      </w:r>
      <w:r w:rsidR="008C032C" w:rsidRPr="00F11A72">
        <w:rPr>
          <w:rFonts w:ascii="Georgia" w:hAnsi="Georgia"/>
        </w:rPr>
        <w:t>ed</w:t>
      </w:r>
      <w:r w:rsidRPr="00F11A72">
        <w:rPr>
          <w:rFonts w:ascii="Georgia" w:hAnsi="Georgia"/>
        </w:rPr>
        <w:t xml:space="preserve"> even more clarity</w:t>
      </w:r>
      <w:r w:rsidR="008C032C" w:rsidRPr="00F11A72">
        <w:rPr>
          <w:rFonts w:ascii="Georgia" w:hAnsi="Georgia"/>
        </w:rPr>
        <w:t>,</w:t>
      </w:r>
      <w:r w:rsidRPr="00F11A72">
        <w:rPr>
          <w:rFonts w:ascii="Georgia" w:hAnsi="Georgia"/>
        </w:rPr>
        <w:t xml:space="preserve"> arguing that ‘Black People have the right</w:t>
      </w:r>
      <w:r w:rsidR="00D704A9" w:rsidRPr="00F11A72">
        <w:rPr>
          <w:rFonts w:ascii="Georgia" w:hAnsi="Georgia"/>
        </w:rPr>
        <w:t xml:space="preserve"> to live in Britain.’ </w:t>
      </w:r>
      <w:r w:rsidRPr="00F11A72">
        <w:rPr>
          <w:rFonts w:ascii="Georgia" w:hAnsi="Georgia"/>
        </w:rPr>
        <w:t xml:space="preserve"> </w:t>
      </w:r>
      <w:r w:rsidR="00D704A9" w:rsidRPr="00F11A72">
        <w:rPr>
          <w:rFonts w:ascii="Georgia" w:hAnsi="Georgia"/>
        </w:rPr>
        <w:t xml:space="preserve">This was premised on </w:t>
      </w:r>
      <w:r w:rsidRPr="00F11A72">
        <w:rPr>
          <w:rFonts w:ascii="Georgia" w:hAnsi="Georgia"/>
        </w:rPr>
        <w:t>a class analysis</w:t>
      </w:r>
      <w:r w:rsidR="00D704A9" w:rsidRPr="00F11A72">
        <w:rPr>
          <w:rFonts w:ascii="Georgia" w:hAnsi="Georgia"/>
        </w:rPr>
        <w:t xml:space="preserve"> of </w:t>
      </w:r>
      <w:r w:rsidR="008C032C" w:rsidRPr="00F11A72">
        <w:rPr>
          <w:rFonts w:ascii="Georgia" w:hAnsi="Georgia"/>
        </w:rPr>
        <w:t xml:space="preserve">the </w:t>
      </w:r>
      <w:r w:rsidR="00D704A9" w:rsidRPr="00F11A72">
        <w:rPr>
          <w:rFonts w:ascii="Georgia" w:hAnsi="Georgia"/>
        </w:rPr>
        <w:t>Ugandan crisis</w:t>
      </w:r>
      <w:r w:rsidR="008C032C" w:rsidRPr="00F11A72">
        <w:rPr>
          <w:rFonts w:ascii="Georgia" w:hAnsi="Georgia"/>
        </w:rPr>
        <w:t>,</w:t>
      </w:r>
      <w:r w:rsidRPr="00F11A72">
        <w:rPr>
          <w:rFonts w:ascii="Georgia" w:hAnsi="Georgia"/>
        </w:rPr>
        <w:t xml:space="preserve"> that </w:t>
      </w:r>
      <w:r w:rsidR="008C032C" w:rsidRPr="00F11A72">
        <w:rPr>
          <w:rFonts w:ascii="Georgia" w:hAnsi="Georgia"/>
        </w:rPr>
        <w:t>viewed</w:t>
      </w:r>
      <w:r w:rsidRPr="00F11A72">
        <w:rPr>
          <w:rFonts w:ascii="Georgia" w:hAnsi="Georgia"/>
        </w:rPr>
        <w:t xml:space="preserve"> the ‘British’ trained Amin as an imperialist collaborator</w:t>
      </w:r>
      <w:r w:rsidR="008C032C" w:rsidRPr="00F11A72">
        <w:rPr>
          <w:rFonts w:ascii="Georgia" w:hAnsi="Georgia"/>
        </w:rPr>
        <w:t xml:space="preserve">. Amin’s </w:t>
      </w:r>
      <w:r w:rsidRPr="00F11A72">
        <w:rPr>
          <w:rFonts w:ascii="Georgia" w:hAnsi="Georgia"/>
        </w:rPr>
        <w:t>expulsion of</w:t>
      </w:r>
      <w:r w:rsidR="008C032C" w:rsidRPr="00F11A72">
        <w:rPr>
          <w:rFonts w:ascii="Georgia" w:hAnsi="Georgia"/>
        </w:rPr>
        <w:t xml:space="preserve"> the</w:t>
      </w:r>
      <w:r w:rsidRPr="00F11A72">
        <w:rPr>
          <w:rFonts w:ascii="Georgia" w:hAnsi="Georgia"/>
        </w:rPr>
        <w:t xml:space="preserve"> petite bourgeois Ugandan Asian</w:t>
      </w:r>
      <w:r w:rsidR="008C032C" w:rsidRPr="00F11A72">
        <w:rPr>
          <w:rFonts w:ascii="Georgia" w:hAnsi="Georgia"/>
        </w:rPr>
        <w:t>s</w:t>
      </w:r>
      <w:r w:rsidR="00D40F64" w:rsidRPr="00F11A72">
        <w:rPr>
          <w:rFonts w:ascii="Georgia" w:hAnsi="Georgia"/>
        </w:rPr>
        <w:t>,</w:t>
      </w:r>
      <w:r w:rsidRPr="00F11A72">
        <w:rPr>
          <w:rFonts w:ascii="Georgia" w:hAnsi="Georgia"/>
        </w:rPr>
        <w:t xml:space="preserve"> le</w:t>
      </w:r>
      <w:r w:rsidR="00717B36" w:rsidRPr="00F11A72">
        <w:rPr>
          <w:rFonts w:ascii="Georgia" w:hAnsi="Georgia"/>
        </w:rPr>
        <w:t>ft</w:t>
      </w:r>
      <w:r w:rsidRPr="00F11A72">
        <w:rPr>
          <w:rFonts w:ascii="Georgia" w:hAnsi="Georgia"/>
        </w:rPr>
        <w:t xml:space="preserve"> </w:t>
      </w:r>
      <w:r w:rsidR="008C032C" w:rsidRPr="00F11A72">
        <w:rPr>
          <w:rFonts w:ascii="Georgia" w:hAnsi="Georgia"/>
        </w:rPr>
        <w:t xml:space="preserve">the </w:t>
      </w:r>
      <w:r w:rsidRPr="00F11A72">
        <w:rPr>
          <w:rFonts w:ascii="Georgia" w:hAnsi="Georgia"/>
        </w:rPr>
        <w:t xml:space="preserve">Ugandan ‘peasant and worker’ no better off and still under the yoke of British imperialism. The BUFP also linked the British state and media’s use of the crisis to a strategy </w:t>
      </w:r>
      <w:r w:rsidR="008C032C" w:rsidRPr="00F11A72">
        <w:rPr>
          <w:rFonts w:ascii="Georgia" w:hAnsi="Georgia"/>
        </w:rPr>
        <w:t>of</w:t>
      </w:r>
      <w:r w:rsidRPr="00F11A72">
        <w:rPr>
          <w:rFonts w:ascii="Georgia" w:hAnsi="Georgia"/>
        </w:rPr>
        <w:t xml:space="preserve"> stok</w:t>
      </w:r>
      <w:r w:rsidR="008C032C" w:rsidRPr="00F11A72">
        <w:rPr>
          <w:rFonts w:ascii="Georgia" w:hAnsi="Georgia"/>
        </w:rPr>
        <w:t>ing</w:t>
      </w:r>
      <w:r w:rsidRPr="00F11A72">
        <w:rPr>
          <w:rFonts w:ascii="Georgia" w:hAnsi="Georgia"/>
        </w:rPr>
        <w:t xml:space="preserve"> racial tension between white and black citizens to divert their attention from capitalist restructuring within Britain.</w:t>
      </w:r>
      <w:r w:rsidRPr="00F11A72">
        <w:rPr>
          <w:rStyle w:val="EndnoteReference"/>
          <w:rFonts w:ascii="Georgia" w:hAnsi="Georgia"/>
        </w:rPr>
        <w:endnoteReference w:id="33"/>
      </w:r>
      <w:r w:rsidR="00D704A9" w:rsidRPr="00F11A72">
        <w:rPr>
          <w:rFonts w:ascii="Georgia" w:hAnsi="Georgia"/>
        </w:rPr>
        <w:t xml:space="preserve">  T</w:t>
      </w:r>
      <w:r w:rsidRPr="00F11A72">
        <w:rPr>
          <w:rFonts w:ascii="Georgia" w:hAnsi="Georgia"/>
        </w:rPr>
        <w:t>he BUFP’s narration of Amin and the plight of the Ugandan Asians</w:t>
      </w:r>
      <w:r w:rsidR="008C032C" w:rsidRPr="00F11A72">
        <w:rPr>
          <w:rFonts w:ascii="Georgia" w:hAnsi="Georgia"/>
        </w:rPr>
        <w:t xml:space="preserve">, highlights </w:t>
      </w:r>
      <w:r w:rsidR="0076258A" w:rsidRPr="00F11A72">
        <w:rPr>
          <w:rFonts w:ascii="Georgia" w:hAnsi="Georgia"/>
        </w:rPr>
        <w:t>that the politically ‘B</w:t>
      </w:r>
      <w:r w:rsidRPr="00F11A72">
        <w:rPr>
          <w:rFonts w:ascii="Georgia" w:hAnsi="Georgia"/>
        </w:rPr>
        <w:t xml:space="preserve">lack’ identity of BBP was underpinned by wider politics of anti-imperialism. </w:t>
      </w:r>
      <w:r w:rsidR="00D704A9" w:rsidRPr="00F11A72">
        <w:rPr>
          <w:rFonts w:ascii="Georgia" w:hAnsi="Georgia"/>
        </w:rPr>
        <w:t xml:space="preserve"> </w:t>
      </w:r>
      <w:r w:rsidR="00D40F64" w:rsidRPr="00F11A72">
        <w:rPr>
          <w:rFonts w:ascii="Georgia" w:hAnsi="Georgia"/>
        </w:rPr>
        <w:t>T</w:t>
      </w:r>
      <w:r w:rsidRPr="00F11A72">
        <w:rPr>
          <w:rFonts w:ascii="Georgia" w:hAnsi="Georgia"/>
        </w:rPr>
        <w:t>his global reading of anti-racist struggle facilitated BBP’s retheorization of</w:t>
      </w:r>
      <w:r w:rsidR="00000006" w:rsidRPr="00F11A72">
        <w:rPr>
          <w:rFonts w:ascii="Georgia" w:hAnsi="Georgia"/>
        </w:rPr>
        <w:t xml:space="preserve"> the nature of</w:t>
      </w:r>
      <w:r w:rsidRPr="00F11A72">
        <w:rPr>
          <w:rFonts w:ascii="Georgia" w:hAnsi="Georgia"/>
        </w:rPr>
        <w:t xml:space="preserve"> race and class in Britain. </w:t>
      </w:r>
    </w:p>
    <w:p w14:paraId="2ABE7E87" w14:textId="77777777" w:rsidR="00557438" w:rsidRPr="00F11A72" w:rsidRDefault="00557438" w:rsidP="007D3BB4">
      <w:pPr>
        <w:jc w:val="both"/>
        <w:rPr>
          <w:rFonts w:ascii="Georgia" w:hAnsi="Georgia"/>
          <w:b/>
        </w:rPr>
      </w:pPr>
    </w:p>
    <w:p w14:paraId="75E6888D" w14:textId="2697B827" w:rsidR="005151E9" w:rsidRPr="00F11A72" w:rsidRDefault="00396738" w:rsidP="007D3BB4">
      <w:pPr>
        <w:jc w:val="both"/>
        <w:rPr>
          <w:rFonts w:ascii="Georgia" w:hAnsi="Georgia"/>
        </w:rPr>
      </w:pPr>
      <w:r w:rsidRPr="00F11A72">
        <w:rPr>
          <w:rFonts w:ascii="Georgia" w:hAnsi="Georgia"/>
          <w:b/>
        </w:rPr>
        <w:t>Nativist Social Democracy</w:t>
      </w:r>
      <w:r w:rsidR="00B362EF" w:rsidRPr="00F11A72">
        <w:rPr>
          <w:rFonts w:ascii="Georgia" w:hAnsi="Georgia"/>
          <w:b/>
        </w:rPr>
        <w:t xml:space="preserve"> vs.</w:t>
      </w:r>
      <w:r w:rsidR="00CC7A47" w:rsidRPr="00F11A72">
        <w:rPr>
          <w:rFonts w:ascii="Georgia" w:hAnsi="Georgia"/>
          <w:b/>
        </w:rPr>
        <w:t xml:space="preserve"> Global</w:t>
      </w:r>
      <w:r w:rsidR="00B01C71" w:rsidRPr="00F11A72">
        <w:rPr>
          <w:rFonts w:ascii="Georgia" w:hAnsi="Georgia"/>
          <w:b/>
        </w:rPr>
        <w:t xml:space="preserve"> Socialism </w:t>
      </w:r>
      <w:r w:rsidR="00DC2DB9" w:rsidRPr="00F11A72">
        <w:rPr>
          <w:rFonts w:ascii="Georgia" w:hAnsi="Georgia"/>
          <w:b/>
        </w:rPr>
        <w:t xml:space="preserve"> </w:t>
      </w:r>
    </w:p>
    <w:p w14:paraId="547C059C" w14:textId="77777777" w:rsidR="005D285E" w:rsidRPr="00F11A72" w:rsidRDefault="005D285E" w:rsidP="005151E9">
      <w:pPr>
        <w:rPr>
          <w:rFonts w:ascii="Georgia" w:hAnsi="Georgia"/>
          <w:b/>
        </w:rPr>
      </w:pPr>
    </w:p>
    <w:p w14:paraId="5016492A" w14:textId="56B18475" w:rsidR="00C70FBF" w:rsidRPr="00F11A72" w:rsidRDefault="000779E5" w:rsidP="000E73C7">
      <w:pPr>
        <w:jc w:val="both"/>
        <w:rPr>
          <w:rFonts w:ascii="Georgia" w:hAnsi="Georgia"/>
        </w:rPr>
      </w:pPr>
      <w:r w:rsidRPr="00F11A72">
        <w:rPr>
          <w:rFonts w:ascii="Georgia" w:hAnsi="Georgia"/>
        </w:rPr>
        <w:t>BBP</w:t>
      </w:r>
      <w:r w:rsidR="001B15BB" w:rsidRPr="00F11A72">
        <w:rPr>
          <w:rFonts w:ascii="Georgia" w:hAnsi="Georgia"/>
        </w:rPr>
        <w:t>’s</w:t>
      </w:r>
      <w:r w:rsidRPr="00F11A72">
        <w:rPr>
          <w:rFonts w:ascii="Georgia" w:hAnsi="Georgia"/>
        </w:rPr>
        <w:t xml:space="preserve"> </w:t>
      </w:r>
      <w:r w:rsidR="007D49D6" w:rsidRPr="00F11A72">
        <w:rPr>
          <w:rFonts w:ascii="Georgia" w:hAnsi="Georgia"/>
        </w:rPr>
        <w:t>use of a co</w:t>
      </w:r>
      <w:r w:rsidR="00903554" w:rsidRPr="00F11A72">
        <w:rPr>
          <w:rFonts w:ascii="Georgia" w:hAnsi="Georgia"/>
        </w:rPr>
        <w:t>lle</w:t>
      </w:r>
      <w:r w:rsidR="00546F47" w:rsidRPr="00F11A72">
        <w:rPr>
          <w:rFonts w:ascii="Georgia" w:hAnsi="Georgia"/>
        </w:rPr>
        <w:t>ctive B</w:t>
      </w:r>
      <w:r w:rsidR="004C604C" w:rsidRPr="00F11A72">
        <w:rPr>
          <w:rFonts w:ascii="Georgia" w:hAnsi="Georgia"/>
        </w:rPr>
        <w:t xml:space="preserve">lack identity not </w:t>
      </w:r>
      <w:r w:rsidR="00EA2258" w:rsidRPr="00F11A72">
        <w:rPr>
          <w:rFonts w:ascii="Georgia" w:hAnsi="Georgia"/>
        </w:rPr>
        <w:t xml:space="preserve">only </w:t>
      </w:r>
      <w:r w:rsidR="00FA2B77" w:rsidRPr="00F11A72">
        <w:rPr>
          <w:rFonts w:ascii="Georgia" w:hAnsi="Georgia"/>
        </w:rPr>
        <w:t xml:space="preserve">facilitated a politics of national </w:t>
      </w:r>
      <w:r w:rsidR="008A2D10" w:rsidRPr="00F11A72">
        <w:rPr>
          <w:rFonts w:ascii="Georgia" w:hAnsi="Georgia"/>
        </w:rPr>
        <w:t xml:space="preserve">anti-racism </w:t>
      </w:r>
      <w:r w:rsidR="00FA2B77" w:rsidRPr="00F11A72">
        <w:rPr>
          <w:rFonts w:ascii="Georgia" w:hAnsi="Georgia"/>
        </w:rPr>
        <w:t>and international solidarity</w:t>
      </w:r>
      <w:r w:rsidR="00B238C5" w:rsidRPr="00F11A72">
        <w:rPr>
          <w:rFonts w:ascii="Georgia" w:hAnsi="Georgia"/>
        </w:rPr>
        <w:t xml:space="preserve"> against neo-imperialism</w:t>
      </w:r>
      <w:r w:rsidR="00E05521" w:rsidRPr="00F11A72">
        <w:rPr>
          <w:rFonts w:ascii="Georgia" w:hAnsi="Georgia"/>
        </w:rPr>
        <w:t>,</w:t>
      </w:r>
      <w:r w:rsidR="008A2D10" w:rsidRPr="00F11A72">
        <w:rPr>
          <w:rFonts w:ascii="Georgia" w:hAnsi="Georgia"/>
        </w:rPr>
        <w:t xml:space="preserve"> but</w:t>
      </w:r>
      <w:r w:rsidR="00E430C5" w:rsidRPr="00F11A72">
        <w:rPr>
          <w:rFonts w:ascii="Georgia" w:hAnsi="Georgia"/>
        </w:rPr>
        <w:t xml:space="preserve"> </w:t>
      </w:r>
      <w:r w:rsidR="009C7292" w:rsidRPr="00F11A72">
        <w:rPr>
          <w:rFonts w:ascii="Georgia" w:hAnsi="Georgia"/>
        </w:rPr>
        <w:t>also conjoined</w:t>
      </w:r>
      <w:r w:rsidR="008A2D10" w:rsidRPr="00F11A72">
        <w:rPr>
          <w:rFonts w:ascii="Georgia" w:hAnsi="Georgia"/>
        </w:rPr>
        <w:t xml:space="preserve"> these struggles to</w:t>
      </w:r>
      <w:r w:rsidR="004B640C" w:rsidRPr="00F11A72">
        <w:rPr>
          <w:rFonts w:ascii="Georgia" w:hAnsi="Georgia"/>
        </w:rPr>
        <w:t xml:space="preserve"> </w:t>
      </w:r>
      <w:r w:rsidR="008A2D10" w:rsidRPr="00F11A72">
        <w:rPr>
          <w:rFonts w:ascii="Georgia" w:hAnsi="Georgia"/>
        </w:rPr>
        <w:t xml:space="preserve">re-conceptualize how </w:t>
      </w:r>
      <w:r w:rsidR="009567F7" w:rsidRPr="00F11A72">
        <w:rPr>
          <w:rFonts w:ascii="Georgia" w:hAnsi="Georgia"/>
        </w:rPr>
        <w:t>class</w:t>
      </w:r>
      <w:r w:rsidR="006433D5" w:rsidRPr="00F11A72">
        <w:rPr>
          <w:rFonts w:ascii="Georgia" w:hAnsi="Georgia"/>
        </w:rPr>
        <w:t xml:space="preserve"> struggle</w:t>
      </w:r>
      <w:r w:rsidR="009567F7" w:rsidRPr="00F11A72">
        <w:rPr>
          <w:rFonts w:ascii="Georgia" w:hAnsi="Georgia"/>
        </w:rPr>
        <w:t xml:space="preserve"> should be approached in Britain</w:t>
      </w:r>
      <w:r w:rsidR="005F07E5" w:rsidRPr="00F11A72">
        <w:rPr>
          <w:rFonts w:ascii="Georgia" w:hAnsi="Georgia"/>
        </w:rPr>
        <w:t xml:space="preserve">. </w:t>
      </w:r>
      <w:r w:rsidR="00645AE5" w:rsidRPr="00F11A72">
        <w:rPr>
          <w:rFonts w:ascii="Georgia" w:hAnsi="Georgia"/>
        </w:rPr>
        <w:t xml:space="preserve"> </w:t>
      </w:r>
      <w:r w:rsidR="007F3E78" w:rsidRPr="00F11A72">
        <w:rPr>
          <w:rFonts w:ascii="Georgia" w:hAnsi="Georgia"/>
        </w:rPr>
        <w:t>Although critical of Britain’s socialist</w:t>
      </w:r>
      <w:r w:rsidR="00A6189C" w:rsidRPr="00F11A72">
        <w:rPr>
          <w:rFonts w:ascii="Georgia" w:hAnsi="Georgia"/>
        </w:rPr>
        <w:t xml:space="preserve"> </w:t>
      </w:r>
      <w:r w:rsidR="00E05521" w:rsidRPr="00F11A72">
        <w:rPr>
          <w:rFonts w:ascii="Georgia" w:hAnsi="Georgia"/>
        </w:rPr>
        <w:t>movements</w:t>
      </w:r>
      <w:r w:rsidR="007F3E78" w:rsidRPr="00F11A72">
        <w:rPr>
          <w:rFonts w:ascii="Georgia" w:hAnsi="Georgia"/>
        </w:rPr>
        <w:t xml:space="preserve">, which </w:t>
      </w:r>
      <w:r w:rsidR="007B2D05" w:rsidRPr="00F11A72">
        <w:rPr>
          <w:rFonts w:ascii="Georgia" w:hAnsi="Georgia"/>
        </w:rPr>
        <w:t xml:space="preserve">often </w:t>
      </w:r>
      <w:r w:rsidR="007F3E78" w:rsidRPr="00F11A72">
        <w:rPr>
          <w:rFonts w:ascii="Georgia" w:hAnsi="Georgia"/>
        </w:rPr>
        <w:t xml:space="preserve">saw </w:t>
      </w:r>
      <w:r w:rsidR="003D1D04" w:rsidRPr="00F11A72">
        <w:rPr>
          <w:rFonts w:ascii="Georgia" w:hAnsi="Georgia"/>
        </w:rPr>
        <w:t xml:space="preserve">issues of </w:t>
      </w:r>
      <w:r w:rsidR="007F3E78" w:rsidRPr="00F11A72">
        <w:rPr>
          <w:rFonts w:ascii="Georgia" w:hAnsi="Georgia"/>
        </w:rPr>
        <w:t xml:space="preserve">race and </w:t>
      </w:r>
      <w:r w:rsidR="00BA2F58" w:rsidRPr="00F11A72">
        <w:rPr>
          <w:rFonts w:ascii="Georgia" w:hAnsi="Georgia"/>
        </w:rPr>
        <w:t>anti-</w:t>
      </w:r>
      <w:r w:rsidR="007F3E78" w:rsidRPr="00F11A72">
        <w:rPr>
          <w:rFonts w:ascii="Georgia" w:hAnsi="Georgia"/>
        </w:rPr>
        <w:t>racism as diversions from class struggle</w:t>
      </w:r>
      <w:r w:rsidR="00A30D8C" w:rsidRPr="00F11A72">
        <w:rPr>
          <w:rFonts w:ascii="Georgia" w:hAnsi="Georgia"/>
        </w:rPr>
        <w:t xml:space="preserve"> (Virdee 2014: 104-106)</w:t>
      </w:r>
      <w:r w:rsidR="007F3E78" w:rsidRPr="00F11A72">
        <w:rPr>
          <w:rFonts w:ascii="Georgia" w:hAnsi="Georgia"/>
        </w:rPr>
        <w:t>, BBP groups</w:t>
      </w:r>
      <w:r w:rsidR="002E308A" w:rsidRPr="00F11A72">
        <w:rPr>
          <w:rFonts w:ascii="Georgia" w:hAnsi="Georgia"/>
        </w:rPr>
        <w:t xml:space="preserve"> were anti-capitalist and firm believers in the idea</w:t>
      </w:r>
      <w:r w:rsidR="008C032C" w:rsidRPr="00F11A72">
        <w:rPr>
          <w:rFonts w:ascii="Georgia" w:hAnsi="Georgia"/>
        </w:rPr>
        <w:t xml:space="preserve"> of</w:t>
      </w:r>
      <w:r w:rsidR="002E308A" w:rsidRPr="00F11A72">
        <w:rPr>
          <w:rFonts w:ascii="Georgia" w:hAnsi="Georgia"/>
        </w:rPr>
        <w:t xml:space="preserve"> revolutionary socialism.  BBP groups thus </w:t>
      </w:r>
      <w:r w:rsidR="007F3E78" w:rsidRPr="00F11A72">
        <w:rPr>
          <w:rFonts w:ascii="Georgia" w:hAnsi="Georgia"/>
        </w:rPr>
        <w:t xml:space="preserve">took on board Marxist ideas of class struggle and </w:t>
      </w:r>
      <w:r w:rsidR="00A6189C" w:rsidRPr="00F11A72">
        <w:rPr>
          <w:rFonts w:ascii="Georgia" w:hAnsi="Georgia"/>
        </w:rPr>
        <w:t>re-theorized such ideas</w:t>
      </w:r>
      <w:r w:rsidR="0040755B" w:rsidRPr="00F11A72">
        <w:rPr>
          <w:rFonts w:ascii="Georgia" w:hAnsi="Georgia"/>
        </w:rPr>
        <w:t xml:space="preserve"> to account for the relationship between </w:t>
      </w:r>
      <w:r w:rsidR="00376DBB" w:rsidRPr="00F11A72">
        <w:rPr>
          <w:rFonts w:ascii="Georgia" w:hAnsi="Georgia"/>
        </w:rPr>
        <w:t xml:space="preserve">imperialism, </w:t>
      </w:r>
      <w:r w:rsidR="0040755B" w:rsidRPr="00F11A72">
        <w:rPr>
          <w:rFonts w:ascii="Georgia" w:hAnsi="Georgia"/>
        </w:rPr>
        <w:t>racism and revolution</w:t>
      </w:r>
      <w:r w:rsidR="007F3E78" w:rsidRPr="00F11A72">
        <w:rPr>
          <w:rFonts w:ascii="Georgia" w:hAnsi="Georgia"/>
        </w:rPr>
        <w:t xml:space="preserve">. </w:t>
      </w:r>
      <w:r w:rsidR="007F3E78" w:rsidRPr="00F11A72">
        <w:rPr>
          <w:rStyle w:val="EndnoteReference"/>
          <w:rFonts w:ascii="Georgia" w:hAnsi="Georgia"/>
        </w:rPr>
        <w:endnoteReference w:id="34"/>
      </w:r>
      <w:r w:rsidR="007F3E78" w:rsidRPr="00F11A72">
        <w:rPr>
          <w:rFonts w:ascii="Georgia" w:hAnsi="Georgia"/>
        </w:rPr>
        <w:t xml:space="preserve"> </w:t>
      </w:r>
      <w:r w:rsidR="009C7292" w:rsidRPr="00F11A72">
        <w:rPr>
          <w:rFonts w:ascii="Georgia" w:hAnsi="Georgia"/>
        </w:rPr>
        <w:t xml:space="preserve"> </w:t>
      </w:r>
    </w:p>
    <w:p w14:paraId="15884B84" w14:textId="77777777" w:rsidR="00C70FBF" w:rsidRPr="00F11A72" w:rsidRDefault="00C70FBF" w:rsidP="000E73C7">
      <w:pPr>
        <w:jc w:val="both"/>
        <w:rPr>
          <w:rFonts w:ascii="Georgia" w:hAnsi="Georgia"/>
        </w:rPr>
      </w:pPr>
    </w:p>
    <w:p w14:paraId="6EA9A0CD" w14:textId="73334D93" w:rsidR="00546F47" w:rsidRPr="00F11A72" w:rsidRDefault="00A6189C" w:rsidP="000E73C7">
      <w:pPr>
        <w:jc w:val="both"/>
        <w:rPr>
          <w:rFonts w:ascii="Georgia" w:hAnsi="Georgia"/>
        </w:rPr>
      </w:pPr>
      <w:r w:rsidRPr="00F11A72">
        <w:rPr>
          <w:rFonts w:ascii="Georgia" w:hAnsi="Georgia"/>
        </w:rPr>
        <w:t>The UCPA</w:t>
      </w:r>
      <w:r w:rsidR="00507BDE" w:rsidRPr="00F11A72">
        <w:rPr>
          <w:rFonts w:ascii="Georgia" w:hAnsi="Georgia"/>
        </w:rPr>
        <w:t>’s</w:t>
      </w:r>
      <w:r w:rsidRPr="00F11A72">
        <w:rPr>
          <w:rFonts w:ascii="Georgia" w:hAnsi="Georgia"/>
        </w:rPr>
        <w:t xml:space="preserve"> early reflections on these issues reflect the general tenor of how BBP approached</w:t>
      </w:r>
      <w:r w:rsidR="00EB6864" w:rsidRPr="00F11A72">
        <w:rPr>
          <w:rFonts w:ascii="Georgia" w:hAnsi="Georgia"/>
        </w:rPr>
        <w:t xml:space="preserve"> the interrelationship of race and </w:t>
      </w:r>
      <w:r w:rsidRPr="00F11A72">
        <w:rPr>
          <w:rFonts w:ascii="Georgia" w:hAnsi="Georgia"/>
        </w:rPr>
        <w:t>class. Published in 1969, ‘</w:t>
      </w:r>
      <w:r w:rsidRPr="00F11A72">
        <w:rPr>
          <w:rFonts w:ascii="Georgia" w:hAnsi="Georgia"/>
          <w:i/>
        </w:rPr>
        <w:t>The UCPA View of the Class Struggle in a given Historical Epoch</w:t>
      </w:r>
      <w:r w:rsidRPr="00F11A72">
        <w:rPr>
          <w:rFonts w:ascii="Georgia" w:hAnsi="Georgia"/>
        </w:rPr>
        <w:t>’ outlined how racism was central to capitalism as a ‘guiding ideology of imperialism</w:t>
      </w:r>
      <w:r w:rsidR="007B2D05" w:rsidRPr="00F11A72">
        <w:rPr>
          <w:rFonts w:ascii="Georgia" w:hAnsi="Georgia"/>
        </w:rPr>
        <w:t>’. The pamphlet went</w:t>
      </w:r>
      <w:r w:rsidRPr="00F11A72">
        <w:rPr>
          <w:rFonts w:ascii="Georgia" w:hAnsi="Georgia"/>
        </w:rPr>
        <w:t xml:space="preserve"> on to outline how the class contradictions Black people in Britain faced were thus twofold. On one hand, there was the contradiction between ‘ourselves, the oppressed and oppressors</w:t>
      </w:r>
      <w:r w:rsidR="00D72AD9" w:rsidRPr="00F11A72">
        <w:rPr>
          <w:rFonts w:ascii="Georgia" w:hAnsi="Georgia"/>
        </w:rPr>
        <w:t>,</w:t>
      </w:r>
      <w:r w:rsidRPr="00F11A72">
        <w:rPr>
          <w:rFonts w:ascii="Georgia" w:hAnsi="Georgia"/>
        </w:rPr>
        <w:t xml:space="preserve"> i.e. the ruling class.’  On the other hand, although Black people in ‘the main’ belonged to the ‘proletariat’, there was</w:t>
      </w:r>
      <w:r w:rsidR="00546F47" w:rsidRPr="00F11A72">
        <w:rPr>
          <w:rFonts w:ascii="Georgia" w:hAnsi="Georgia"/>
        </w:rPr>
        <w:t xml:space="preserve"> at this historical conjuncture</w:t>
      </w:r>
      <w:r w:rsidR="00D72AD9" w:rsidRPr="00F11A72">
        <w:rPr>
          <w:rFonts w:ascii="Georgia" w:hAnsi="Georgia"/>
        </w:rPr>
        <w:t>,</w:t>
      </w:r>
      <w:r w:rsidRPr="00F11A72">
        <w:rPr>
          <w:rFonts w:ascii="Georgia" w:hAnsi="Georgia"/>
        </w:rPr>
        <w:t xml:space="preserve"> a contradiction between </w:t>
      </w:r>
      <w:r w:rsidRPr="00F11A72">
        <w:rPr>
          <w:rFonts w:ascii="Georgia" w:hAnsi="Georgia"/>
        </w:rPr>
        <w:lastRenderedPageBreak/>
        <w:t xml:space="preserve">Black people and ‘the proletariat of imperialist countries.’ In effect, </w:t>
      </w:r>
      <w:r w:rsidR="007B2D05" w:rsidRPr="00F11A72">
        <w:rPr>
          <w:rFonts w:ascii="Georgia" w:hAnsi="Georgia"/>
        </w:rPr>
        <w:t xml:space="preserve">the </w:t>
      </w:r>
      <w:r w:rsidRPr="00F11A72">
        <w:rPr>
          <w:rFonts w:ascii="Georgia" w:hAnsi="Georgia"/>
        </w:rPr>
        <w:t xml:space="preserve">UCPA argued, </w:t>
      </w:r>
      <w:r w:rsidR="00EB6864" w:rsidRPr="00F11A72">
        <w:rPr>
          <w:rFonts w:ascii="Georgia" w:hAnsi="Georgia"/>
        </w:rPr>
        <w:t xml:space="preserve">that </w:t>
      </w:r>
      <w:r w:rsidRPr="00F11A72">
        <w:rPr>
          <w:rFonts w:ascii="Georgia" w:hAnsi="Georgia"/>
        </w:rPr>
        <w:t>the</w:t>
      </w:r>
      <w:r w:rsidR="00376DBB" w:rsidRPr="00F11A72">
        <w:rPr>
          <w:rFonts w:ascii="Georgia" w:hAnsi="Georgia"/>
        </w:rPr>
        <w:t xml:space="preserve"> majority of </w:t>
      </w:r>
      <w:r w:rsidRPr="00F11A72">
        <w:rPr>
          <w:rFonts w:ascii="Georgia" w:hAnsi="Georgia"/>
        </w:rPr>
        <w:t xml:space="preserve">white </w:t>
      </w:r>
      <w:r w:rsidR="00EB6864" w:rsidRPr="00F11A72">
        <w:rPr>
          <w:rFonts w:ascii="Georgia" w:hAnsi="Georgia"/>
        </w:rPr>
        <w:t>citizens had</w:t>
      </w:r>
      <w:r w:rsidRPr="00F11A72">
        <w:rPr>
          <w:rFonts w:ascii="Georgia" w:hAnsi="Georgia"/>
        </w:rPr>
        <w:t xml:space="preserve"> ‘joined forces with the ruling class in an unholy alliance against the interests of Bl</w:t>
      </w:r>
      <w:r w:rsidR="0085013F" w:rsidRPr="00F11A72">
        <w:rPr>
          <w:rFonts w:ascii="Georgia" w:hAnsi="Georgia"/>
        </w:rPr>
        <w:t>ack peoples.’ The pamphlet concluded</w:t>
      </w:r>
      <w:r w:rsidRPr="00F11A72">
        <w:rPr>
          <w:rFonts w:ascii="Georgia" w:hAnsi="Georgia"/>
        </w:rPr>
        <w:t xml:space="preserve"> with the </w:t>
      </w:r>
      <w:r w:rsidR="00546F47" w:rsidRPr="00F11A72">
        <w:rPr>
          <w:rFonts w:ascii="Georgia" w:hAnsi="Georgia"/>
        </w:rPr>
        <w:t>affirmation that</w:t>
      </w:r>
      <w:r w:rsidRPr="00F11A72">
        <w:rPr>
          <w:rFonts w:ascii="Georgia" w:hAnsi="Georgia"/>
        </w:rPr>
        <w:t xml:space="preserve"> Black people w</w:t>
      </w:r>
      <w:r w:rsidR="00D72AD9" w:rsidRPr="00F11A72">
        <w:rPr>
          <w:rFonts w:ascii="Georgia" w:hAnsi="Georgia"/>
        </w:rPr>
        <w:t>ould</w:t>
      </w:r>
      <w:r w:rsidRPr="00F11A72">
        <w:rPr>
          <w:rFonts w:ascii="Georgia" w:hAnsi="Georgia"/>
        </w:rPr>
        <w:t xml:space="preserve"> be on the side of the proletariat when and if their counterparts abandon</w:t>
      </w:r>
      <w:r w:rsidR="00D72AD9" w:rsidRPr="00F11A72">
        <w:rPr>
          <w:rFonts w:ascii="Georgia" w:hAnsi="Georgia"/>
        </w:rPr>
        <w:t>ed</w:t>
      </w:r>
      <w:r w:rsidRPr="00F11A72">
        <w:rPr>
          <w:rFonts w:ascii="Georgia" w:hAnsi="Georgia"/>
        </w:rPr>
        <w:t xml:space="preserve"> their</w:t>
      </w:r>
      <w:r w:rsidR="00BA2F58" w:rsidRPr="00F11A72">
        <w:rPr>
          <w:rFonts w:ascii="Georgia" w:hAnsi="Georgia"/>
        </w:rPr>
        <w:t xml:space="preserve"> na</w:t>
      </w:r>
      <w:r w:rsidR="0085013F" w:rsidRPr="00F11A72">
        <w:rPr>
          <w:rFonts w:ascii="Georgia" w:hAnsi="Georgia"/>
        </w:rPr>
        <w:t>tionalism</w:t>
      </w:r>
      <w:r w:rsidR="00D72AD9" w:rsidRPr="00F11A72">
        <w:rPr>
          <w:rFonts w:ascii="Georgia" w:hAnsi="Georgia"/>
        </w:rPr>
        <w:t>. They</w:t>
      </w:r>
      <w:r w:rsidR="0085013F" w:rsidRPr="00F11A72">
        <w:rPr>
          <w:rFonts w:ascii="Georgia" w:hAnsi="Georgia"/>
        </w:rPr>
        <w:t xml:space="preserve"> demanded</w:t>
      </w:r>
      <w:r w:rsidR="00BA2F58" w:rsidRPr="00F11A72">
        <w:rPr>
          <w:rFonts w:ascii="Georgia" w:hAnsi="Georgia"/>
        </w:rPr>
        <w:t xml:space="preserve"> that</w:t>
      </w:r>
      <w:r w:rsidR="0085013F" w:rsidRPr="00F11A72">
        <w:rPr>
          <w:rFonts w:ascii="Georgia" w:hAnsi="Georgia"/>
        </w:rPr>
        <w:t xml:space="preserve"> Black people</w:t>
      </w:r>
      <w:r w:rsidRPr="00F11A72">
        <w:rPr>
          <w:rFonts w:ascii="Georgia" w:hAnsi="Georgia"/>
        </w:rPr>
        <w:t xml:space="preserve"> organize themselves to guard against the ‘practice of racialism even during the period of socialist reconstruction.’</w:t>
      </w:r>
      <w:r w:rsidRPr="00F11A72">
        <w:rPr>
          <w:rStyle w:val="EndnoteReference"/>
          <w:rFonts w:ascii="Georgia" w:hAnsi="Georgia"/>
          <w:b/>
        </w:rPr>
        <w:endnoteReference w:id="35"/>
      </w:r>
      <w:r w:rsidRPr="00F11A72">
        <w:rPr>
          <w:rFonts w:ascii="Georgia" w:hAnsi="Georgia"/>
        </w:rPr>
        <w:t xml:space="preserve"> </w:t>
      </w:r>
      <w:r w:rsidR="00546F47" w:rsidRPr="00F11A72">
        <w:rPr>
          <w:rFonts w:ascii="Georgia" w:hAnsi="Georgia"/>
        </w:rPr>
        <w:t xml:space="preserve"> </w:t>
      </w:r>
    </w:p>
    <w:p w14:paraId="24F35F3F" w14:textId="2C7D72E4" w:rsidR="00546F47" w:rsidRPr="00F11A72" w:rsidRDefault="00546F47" w:rsidP="000E73C7">
      <w:pPr>
        <w:jc w:val="both"/>
        <w:rPr>
          <w:rFonts w:ascii="Georgia" w:hAnsi="Georgia"/>
        </w:rPr>
      </w:pPr>
    </w:p>
    <w:p w14:paraId="6C28D624" w14:textId="645FAC11" w:rsidR="00EA3E0E" w:rsidRPr="00F11A72" w:rsidRDefault="0023256E" w:rsidP="000E73C7">
      <w:pPr>
        <w:jc w:val="both"/>
        <w:rPr>
          <w:rFonts w:ascii="Georgia" w:hAnsi="Georgia"/>
        </w:rPr>
      </w:pPr>
      <w:r w:rsidRPr="00F11A72">
        <w:rPr>
          <w:rFonts w:ascii="Georgia" w:hAnsi="Georgia"/>
        </w:rPr>
        <w:t>T</w:t>
      </w:r>
      <w:r w:rsidR="0040755B" w:rsidRPr="00F11A72">
        <w:rPr>
          <w:rFonts w:ascii="Georgia" w:hAnsi="Georgia"/>
        </w:rPr>
        <w:t>his</w:t>
      </w:r>
      <w:r w:rsidR="008618D8" w:rsidRPr="00F11A72">
        <w:rPr>
          <w:rFonts w:ascii="Georgia" w:hAnsi="Georgia"/>
        </w:rPr>
        <w:t xml:space="preserve"> theoretical foundation </w:t>
      </w:r>
      <w:r w:rsidR="0040755B" w:rsidRPr="00F11A72">
        <w:rPr>
          <w:rFonts w:ascii="Georgia" w:hAnsi="Georgia"/>
        </w:rPr>
        <w:t xml:space="preserve">allowed BBP groups to offer narratives </w:t>
      </w:r>
      <w:r w:rsidR="00131C4B" w:rsidRPr="00F11A72">
        <w:rPr>
          <w:rFonts w:ascii="Georgia" w:hAnsi="Georgia"/>
        </w:rPr>
        <w:t>on issues such as neo-imperialism</w:t>
      </w:r>
      <w:r w:rsidR="00357DBD" w:rsidRPr="00F11A72">
        <w:rPr>
          <w:rFonts w:ascii="Georgia" w:hAnsi="Georgia"/>
        </w:rPr>
        <w:t>,</w:t>
      </w:r>
      <w:r w:rsidR="0040755B" w:rsidRPr="00F11A72">
        <w:rPr>
          <w:rFonts w:ascii="Georgia" w:hAnsi="Georgia"/>
        </w:rPr>
        <w:t xml:space="preserve"> British social democracy, the mobilization of the</w:t>
      </w:r>
      <w:r w:rsidR="00EB6864" w:rsidRPr="00F11A72">
        <w:rPr>
          <w:rFonts w:ascii="Georgia" w:hAnsi="Georgia"/>
        </w:rPr>
        <w:t xml:space="preserve"> idea of</w:t>
      </w:r>
      <w:r w:rsidR="0040755B" w:rsidRPr="00F11A72">
        <w:rPr>
          <w:rFonts w:ascii="Georgia" w:hAnsi="Georgia"/>
        </w:rPr>
        <w:t xml:space="preserve"> </w:t>
      </w:r>
      <w:r w:rsidR="00D72AD9" w:rsidRPr="00F11A72">
        <w:rPr>
          <w:rFonts w:ascii="Georgia" w:hAnsi="Georgia"/>
        </w:rPr>
        <w:t xml:space="preserve">the </w:t>
      </w:r>
      <w:r w:rsidR="00EB6864" w:rsidRPr="00F11A72">
        <w:rPr>
          <w:rFonts w:ascii="Georgia" w:hAnsi="Georgia"/>
        </w:rPr>
        <w:t>‘</w:t>
      </w:r>
      <w:r w:rsidR="0040755B" w:rsidRPr="00F11A72">
        <w:rPr>
          <w:rFonts w:ascii="Georgia" w:hAnsi="Georgia"/>
        </w:rPr>
        <w:t>w</w:t>
      </w:r>
      <w:r w:rsidR="008618D8" w:rsidRPr="00F11A72">
        <w:rPr>
          <w:rFonts w:ascii="Georgia" w:hAnsi="Georgia"/>
        </w:rPr>
        <w:t>hite working class</w:t>
      </w:r>
      <w:r w:rsidR="00EB6864" w:rsidRPr="00F11A72">
        <w:rPr>
          <w:rFonts w:ascii="Georgia" w:hAnsi="Georgia"/>
        </w:rPr>
        <w:t>’</w:t>
      </w:r>
      <w:r w:rsidR="008618D8" w:rsidRPr="00F11A72">
        <w:rPr>
          <w:rFonts w:ascii="Georgia" w:hAnsi="Georgia"/>
        </w:rPr>
        <w:t xml:space="preserve"> by elites</w:t>
      </w:r>
      <w:r w:rsidR="0040755B" w:rsidRPr="00F11A72">
        <w:rPr>
          <w:rFonts w:ascii="Georgia" w:hAnsi="Georgia"/>
        </w:rPr>
        <w:t xml:space="preserve"> and the reframing of the idea of justice beyond the racialized</w:t>
      </w:r>
      <w:r w:rsidR="00BA2F58" w:rsidRPr="00F11A72">
        <w:rPr>
          <w:rFonts w:ascii="Georgia" w:hAnsi="Georgia"/>
        </w:rPr>
        <w:t xml:space="preserve"> idea of the</w:t>
      </w:r>
      <w:r w:rsidR="00507BDE" w:rsidRPr="00F11A72">
        <w:rPr>
          <w:rFonts w:ascii="Georgia" w:hAnsi="Georgia"/>
        </w:rPr>
        <w:t xml:space="preserve"> British</w:t>
      </w:r>
      <w:r w:rsidR="0040755B" w:rsidRPr="00F11A72">
        <w:rPr>
          <w:rFonts w:ascii="Georgia" w:hAnsi="Georgia"/>
        </w:rPr>
        <w:t xml:space="preserve"> nation state.</w:t>
      </w:r>
      <w:r w:rsidR="0085013F" w:rsidRPr="00F11A72">
        <w:rPr>
          <w:rFonts w:ascii="Georgia" w:hAnsi="Georgia"/>
        </w:rPr>
        <w:t xml:space="preserve"> </w:t>
      </w:r>
      <w:r w:rsidR="00C75B4B" w:rsidRPr="00F11A72">
        <w:rPr>
          <w:rFonts w:ascii="Georgia" w:hAnsi="Georgia"/>
        </w:rPr>
        <w:t>BBP</w:t>
      </w:r>
      <w:r w:rsidR="00344AE8" w:rsidRPr="00F11A72">
        <w:rPr>
          <w:rFonts w:ascii="Georgia" w:hAnsi="Georgia"/>
        </w:rPr>
        <w:t xml:space="preserve"> groups</w:t>
      </w:r>
      <w:r w:rsidR="00C75B4B" w:rsidRPr="00F11A72">
        <w:rPr>
          <w:rFonts w:ascii="Georgia" w:hAnsi="Georgia"/>
        </w:rPr>
        <w:t xml:space="preserve"> </w:t>
      </w:r>
      <w:r w:rsidRPr="00F11A72">
        <w:rPr>
          <w:rFonts w:ascii="Georgia" w:hAnsi="Georgia"/>
        </w:rPr>
        <w:t xml:space="preserve">used </w:t>
      </w:r>
      <w:r w:rsidR="00E21BD1" w:rsidRPr="00F11A72">
        <w:rPr>
          <w:rFonts w:ascii="Georgia" w:hAnsi="Georgia"/>
        </w:rPr>
        <w:t>this</w:t>
      </w:r>
      <w:r w:rsidRPr="00F11A72">
        <w:rPr>
          <w:rFonts w:ascii="Georgia" w:hAnsi="Georgia"/>
        </w:rPr>
        <w:t xml:space="preserve"> </w:t>
      </w:r>
      <w:r w:rsidR="006E24C0" w:rsidRPr="00F11A72">
        <w:rPr>
          <w:rFonts w:ascii="Georgia" w:hAnsi="Georgia"/>
        </w:rPr>
        <w:t>theorization</w:t>
      </w:r>
      <w:r w:rsidRPr="00F11A72">
        <w:rPr>
          <w:rFonts w:ascii="Georgia" w:hAnsi="Georgia"/>
        </w:rPr>
        <w:t xml:space="preserve"> of the relationship between race and class to posit</w:t>
      </w:r>
      <w:r w:rsidR="00077A32" w:rsidRPr="00F11A72">
        <w:rPr>
          <w:rFonts w:ascii="Georgia" w:hAnsi="Georgia"/>
        </w:rPr>
        <w:t xml:space="preserve"> a direct link between the formati</w:t>
      </w:r>
      <w:r w:rsidR="008A2D10" w:rsidRPr="00F11A72">
        <w:rPr>
          <w:rFonts w:ascii="Georgia" w:hAnsi="Georgia"/>
        </w:rPr>
        <w:t xml:space="preserve">on of British </w:t>
      </w:r>
      <w:r w:rsidR="00FD3F35" w:rsidRPr="00F11A72">
        <w:rPr>
          <w:rFonts w:ascii="Georgia" w:hAnsi="Georgia"/>
        </w:rPr>
        <w:t>social democracy</w:t>
      </w:r>
      <w:r w:rsidR="008A2D10" w:rsidRPr="00F11A72">
        <w:rPr>
          <w:rFonts w:ascii="Georgia" w:hAnsi="Georgia"/>
        </w:rPr>
        <w:t>, super-exploitation in</w:t>
      </w:r>
      <w:r w:rsidR="00077A32" w:rsidRPr="00F11A72">
        <w:rPr>
          <w:rFonts w:ascii="Georgia" w:hAnsi="Georgia"/>
        </w:rPr>
        <w:t xml:space="preserve"> the Third World and idea</w:t>
      </w:r>
      <w:r w:rsidR="008A2D10" w:rsidRPr="00F11A72">
        <w:rPr>
          <w:rFonts w:ascii="Georgia" w:hAnsi="Georgia"/>
        </w:rPr>
        <w:t xml:space="preserve">s of white </w:t>
      </w:r>
      <w:r w:rsidR="000E73C7" w:rsidRPr="00F11A72">
        <w:rPr>
          <w:rFonts w:ascii="Georgia" w:hAnsi="Georgia"/>
        </w:rPr>
        <w:t>nationalism</w:t>
      </w:r>
      <w:r w:rsidR="008A2D10" w:rsidRPr="00F11A72">
        <w:rPr>
          <w:rFonts w:ascii="Georgia" w:hAnsi="Georgia"/>
        </w:rPr>
        <w:t xml:space="preserve"> in the UK. </w:t>
      </w:r>
      <w:r w:rsidR="00344AE8" w:rsidRPr="00F11A72">
        <w:rPr>
          <w:rFonts w:ascii="Georgia" w:hAnsi="Georgia"/>
        </w:rPr>
        <w:t>The BLF</w:t>
      </w:r>
      <w:r w:rsidR="008A2D10" w:rsidRPr="00F11A72">
        <w:rPr>
          <w:rFonts w:ascii="Georgia" w:hAnsi="Georgia"/>
        </w:rPr>
        <w:t xml:space="preserve"> </w:t>
      </w:r>
      <w:r w:rsidR="00D72AD9" w:rsidRPr="00F11A72">
        <w:rPr>
          <w:rFonts w:ascii="Georgia" w:hAnsi="Georgia"/>
        </w:rPr>
        <w:t>identified</w:t>
      </w:r>
      <w:r w:rsidR="008A2D10" w:rsidRPr="00F11A72">
        <w:rPr>
          <w:rFonts w:ascii="Georgia" w:hAnsi="Georgia"/>
        </w:rPr>
        <w:t xml:space="preserve"> the surplu</w:t>
      </w:r>
      <w:r w:rsidR="00B834A4" w:rsidRPr="00F11A72">
        <w:rPr>
          <w:rFonts w:ascii="Georgia" w:hAnsi="Georgia"/>
        </w:rPr>
        <w:t xml:space="preserve">s gains of Britain’s </w:t>
      </w:r>
      <w:r w:rsidR="00EB6864" w:rsidRPr="00F11A72">
        <w:rPr>
          <w:rFonts w:ascii="Georgia" w:hAnsi="Georgia"/>
        </w:rPr>
        <w:t>neo-</w:t>
      </w:r>
      <w:r w:rsidR="008A2D10" w:rsidRPr="00F11A72">
        <w:rPr>
          <w:rFonts w:ascii="Georgia" w:hAnsi="Georgia"/>
        </w:rPr>
        <w:t xml:space="preserve">imperial relationships </w:t>
      </w:r>
      <w:r w:rsidR="000D2F6D" w:rsidRPr="00F11A72">
        <w:rPr>
          <w:rFonts w:ascii="Georgia" w:hAnsi="Georgia"/>
        </w:rPr>
        <w:t>with the Third World as b</w:t>
      </w:r>
      <w:r w:rsidR="001F3D96" w:rsidRPr="00F11A72">
        <w:rPr>
          <w:rFonts w:ascii="Georgia" w:hAnsi="Georgia"/>
        </w:rPr>
        <w:t>eing key to the provision of full employment and</w:t>
      </w:r>
      <w:r w:rsidR="00D72AD9" w:rsidRPr="00F11A72">
        <w:rPr>
          <w:rFonts w:ascii="Georgia" w:hAnsi="Georgia"/>
        </w:rPr>
        <w:t xml:space="preserve"> the</w:t>
      </w:r>
      <w:r w:rsidR="000D2F6D" w:rsidRPr="00F11A72">
        <w:rPr>
          <w:rFonts w:ascii="Georgia" w:hAnsi="Georgia"/>
        </w:rPr>
        <w:t xml:space="preserve"> consumer society associated with British wel</w:t>
      </w:r>
      <w:r w:rsidR="004B640C" w:rsidRPr="00F11A72">
        <w:rPr>
          <w:rFonts w:ascii="Georgia" w:hAnsi="Georgia"/>
        </w:rPr>
        <w:t>fare capitalism</w:t>
      </w:r>
      <w:r w:rsidR="00E73CB5" w:rsidRPr="00F11A72">
        <w:rPr>
          <w:rFonts w:ascii="Georgia" w:hAnsi="Georgia"/>
        </w:rPr>
        <w:t xml:space="preserve">: </w:t>
      </w:r>
    </w:p>
    <w:p w14:paraId="5D0BB9EF" w14:textId="77777777" w:rsidR="000E73C7" w:rsidRPr="00F11A72" w:rsidRDefault="000E73C7" w:rsidP="000E73C7">
      <w:pPr>
        <w:jc w:val="both"/>
        <w:rPr>
          <w:rFonts w:ascii="Georgia" w:hAnsi="Georgia"/>
        </w:rPr>
      </w:pPr>
    </w:p>
    <w:p w14:paraId="7D2B33AB" w14:textId="77777777" w:rsidR="001118B7" w:rsidRPr="00F11A72" w:rsidRDefault="001118B7" w:rsidP="001118B7">
      <w:pPr>
        <w:ind w:left="720"/>
        <w:jc w:val="both"/>
        <w:rPr>
          <w:rFonts w:ascii="Georgia" w:hAnsi="Georgia"/>
        </w:rPr>
      </w:pPr>
      <w:r w:rsidRPr="00F11A72">
        <w:rPr>
          <w:rFonts w:ascii="Georgia" w:hAnsi="Georgia"/>
        </w:rPr>
        <w:t>‘The super exploitation of the Third World has brought material comforts to the white working class such as consumer goods, welfare state and a standard of living beyond the country’s resources. The white workers have been incorporated in the system because they, too, get their share of the cake.’</w:t>
      </w:r>
      <w:r w:rsidRPr="00F11A72">
        <w:rPr>
          <w:rStyle w:val="EndnoteReference"/>
          <w:rFonts w:ascii="Georgia" w:hAnsi="Georgia"/>
        </w:rPr>
        <w:endnoteReference w:id="36"/>
      </w:r>
      <w:r w:rsidRPr="00F11A72">
        <w:rPr>
          <w:rFonts w:ascii="Georgia" w:hAnsi="Georgia"/>
        </w:rPr>
        <w:t xml:space="preserve">   </w:t>
      </w:r>
    </w:p>
    <w:p w14:paraId="4442BC57" w14:textId="77777777" w:rsidR="008E3BE4" w:rsidRPr="00F11A72" w:rsidRDefault="008E3BE4" w:rsidP="009511C9">
      <w:pPr>
        <w:jc w:val="both"/>
        <w:rPr>
          <w:rFonts w:ascii="Georgia" w:hAnsi="Georgia"/>
        </w:rPr>
      </w:pPr>
    </w:p>
    <w:p w14:paraId="1095498A" w14:textId="1323F5C5" w:rsidR="008A2D10" w:rsidRPr="00F11A72" w:rsidRDefault="00344AE8" w:rsidP="009511C9">
      <w:pPr>
        <w:jc w:val="both"/>
        <w:rPr>
          <w:rFonts w:ascii="Georgia" w:hAnsi="Georgia"/>
        </w:rPr>
      </w:pPr>
      <w:r w:rsidRPr="00F11A72">
        <w:rPr>
          <w:rFonts w:ascii="Georgia" w:hAnsi="Georgia"/>
        </w:rPr>
        <w:t>T</w:t>
      </w:r>
      <w:r w:rsidR="005C412F" w:rsidRPr="00F11A72">
        <w:rPr>
          <w:rFonts w:ascii="Georgia" w:hAnsi="Georgia"/>
        </w:rPr>
        <w:t xml:space="preserve">his </w:t>
      </w:r>
      <w:r w:rsidR="00515C1D" w:rsidRPr="00F11A72">
        <w:rPr>
          <w:rFonts w:ascii="Georgia" w:hAnsi="Georgia"/>
        </w:rPr>
        <w:t xml:space="preserve">indictment </w:t>
      </w:r>
      <w:r w:rsidR="00A30D8C" w:rsidRPr="00F11A72">
        <w:rPr>
          <w:rFonts w:ascii="Georgia" w:hAnsi="Georgia"/>
        </w:rPr>
        <w:t xml:space="preserve">of British social democracy was </w:t>
      </w:r>
      <w:r w:rsidR="000B05AF" w:rsidRPr="00F11A72">
        <w:rPr>
          <w:rFonts w:ascii="Georgia" w:hAnsi="Georgia"/>
        </w:rPr>
        <w:t xml:space="preserve">accompanied </w:t>
      </w:r>
      <w:r w:rsidR="00D72AD9" w:rsidRPr="00F11A72">
        <w:rPr>
          <w:rFonts w:ascii="Georgia" w:hAnsi="Georgia"/>
        </w:rPr>
        <w:t>by</w:t>
      </w:r>
      <w:r w:rsidR="00EB6864" w:rsidRPr="00F11A72">
        <w:rPr>
          <w:rFonts w:ascii="Georgia" w:hAnsi="Georgia"/>
        </w:rPr>
        <w:t xml:space="preserve"> </w:t>
      </w:r>
      <w:r w:rsidR="000B05AF" w:rsidRPr="00F11A72">
        <w:rPr>
          <w:rFonts w:ascii="Georgia" w:hAnsi="Georgia"/>
        </w:rPr>
        <w:t xml:space="preserve">an indictment of how race and racism had infected the British labour movement and its </w:t>
      </w:r>
      <w:r w:rsidR="00396738" w:rsidRPr="00F11A72">
        <w:rPr>
          <w:rFonts w:ascii="Georgia" w:hAnsi="Georgia"/>
        </w:rPr>
        <w:t>confusion of social democracy for</w:t>
      </w:r>
      <w:r w:rsidR="000B05AF" w:rsidRPr="00F11A72">
        <w:rPr>
          <w:rFonts w:ascii="Georgia" w:hAnsi="Georgia"/>
        </w:rPr>
        <w:t xml:space="preserve"> socialism. </w:t>
      </w:r>
      <w:r w:rsidR="00515C1D" w:rsidRPr="00F11A72">
        <w:rPr>
          <w:rFonts w:ascii="Georgia" w:hAnsi="Georgia"/>
        </w:rPr>
        <w:t>BBP linked</w:t>
      </w:r>
      <w:r w:rsidR="005C412F" w:rsidRPr="00F11A72">
        <w:rPr>
          <w:rFonts w:ascii="Georgia" w:hAnsi="Georgia"/>
        </w:rPr>
        <w:t xml:space="preserve"> ideas of racial hierarchy and whiteness with the </w:t>
      </w:r>
      <w:r w:rsidR="00515C1D" w:rsidRPr="00F11A72">
        <w:rPr>
          <w:rFonts w:ascii="Georgia" w:hAnsi="Georgia"/>
        </w:rPr>
        <w:t>emergence of the idea of a ‘white working class’ that</w:t>
      </w:r>
      <w:r w:rsidR="00B834A4" w:rsidRPr="00F11A72">
        <w:rPr>
          <w:rFonts w:ascii="Georgia" w:hAnsi="Georgia"/>
        </w:rPr>
        <w:t xml:space="preserve"> had</w:t>
      </w:r>
      <w:r w:rsidR="00515C1D" w:rsidRPr="00F11A72">
        <w:rPr>
          <w:rFonts w:ascii="Georgia" w:hAnsi="Georgia"/>
        </w:rPr>
        <w:t xml:space="preserve"> </w:t>
      </w:r>
      <w:r w:rsidR="00B834A4" w:rsidRPr="00F11A72">
        <w:rPr>
          <w:rFonts w:ascii="Georgia" w:hAnsi="Georgia"/>
        </w:rPr>
        <w:t>enjoyed</w:t>
      </w:r>
      <w:r w:rsidR="005C412F" w:rsidRPr="00F11A72">
        <w:rPr>
          <w:rFonts w:ascii="Georgia" w:hAnsi="Georgia"/>
        </w:rPr>
        <w:t xml:space="preserve"> </w:t>
      </w:r>
      <w:r w:rsidR="00EB6864" w:rsidRPr="00F11A72">
        <w:rPr>
          <w:rFonts w:ascii="Georgia" w:hAnsi="Georgia"/>
        </w:rPr>
        <w:t xml:space="preserve">the </w:t>
      </w:r>
      <w:r w:rsidR="005C412F" w:rsidRPr="00F11A72">
        <w:rPr>
          <w:rFonts w:ascii="Georgia" w:hAnsi="Georgia"/>
        </w:rPr>
        <w:t>material and psychologic</w:t>
      </w:r>
      <w:r w:rsidR="006E24C0" w:rsidRPr="00F11A72">
        <w:rPr>
          <w:rFonts w:ascii="Georgia" w:hAnsi="Georgia"/>
        </w:rPr>
        <w:t xml:space="preserve">al benefits of </w:t>
      </w:r>
      <w:r w:rsidR="00B834A4" w:rsidRPr="00F11A72">
        <w:rPr>
          <w:rFonts w:ascii="Georgia" w:hAnsi="Georgia"/>
        </w:rPr>
        <w:t xml:space="preserve">empire and now </w:t>
      </w:r>
      <w:r w:rsidR="0085230C" w:rsidRPr="00F11A72">
        <w:rPr>
          <w:rFonts w:ascii="Georgia" w:hAnsi="Georgia"/>
        </w:rPr>
        <w:t xml:space="preserve">a </w:t>
      </w:r>
      <w:r w:rsidR="00B834A4" w:rsidRPr="00F11A72">
        <w:rPr>
          <w:rFonts w:ascii="Georgia" w:hAnsi="Georgia"/>
        </w:rPr>
        <w:t xml:space="preserve">neo-imperial </w:t>
      </w:r>
      <w:r w:rsidR="0085230C" w:rsidRPr="00F11A72">
        <w:rPr>
          <w:rFonts w:ascii="Georgia" w:hAnsi="Georgia"/>
        </w:rPr>
        <w:t xml:space="preserve">form of </w:t>
      </w:r>
      <w:r w:rsidR="006E24C0" w:rsidRPr="00F11A72">
        <w:rPr>
          <w:rFonts w:ascii="Georgia" w:hAnsi="Georgia"/>
        </w:rPr>
        <w:t xml:space="preserve">social democracy. </w:t>
      </w:r>
      <w:r w:rsidR="00B834A4" w:rsidRPr="00F11A72">
        <w:rPr>
          <w:rFonts w:ascii="Georgia" w:hAnsi="Georgia"/>
        </w:rPr>
        <w:t xml:space="preserve">Britain’s </w:t>
      </w:r>
      <w:r w:rsidR="005C60D7" w:rsidRPr="00F11A72">
        <w:rPr>
          <w:rFonts w:ascii="Georgia" w:hAnsi="Georgia"/>
        </w:rPr>
        <w:t>(</w:t>
      </w:r>
      <w:r w:rsidR="00B834A4" w:rsidRPr="00F11A72">
        <w:rPr>
          <w:rFonts w:ascii="Georgia" w:hAnsi="Georgia"/>
        </w:rPr>
        <w:t>white</w:t>
      </w:r>
      <w:r w:rsidR="005C60D7" w:rsidRPr="00F11A72">
        <w:rPr>
          <w:rFonts w:ascii="Georgia" w:hAnsi="Georgia"/>
        </w:rPr>
        <w:t>)</w:t>
      </w:r>
      <w:r w:rsidR="00B834A4" w:rsidRPr="00F11A72">
        <w:rPr>
          <w:rFonts w:ascii="Georgia" w:hAnsi="Georgia"/>
        </w:rPr>
        <w:t xml:space="preserve"> working class had </w:t>
      </w:r>
      <w:r w:rsidR="00EB6864" w:rsidRPr="00F11A72">
        <w:rPr>
          <w:rFonts w:ascii="Georgia" w:hAnsi="Georgia"/>
        </w:rPr>
        <w:t>been</w:t>
      </w:r>
      <w:r w:rsidR="00B834A4" w:rsidRPr="00F11A72">
        <w:rPr>
          <w:rFonts w:ascii="Georgia" w:hAnsi="Georgia"/>
        </w:rPr>
        <w:t xml:space="preserve"> bound to the neo-imperial </w:t>
      </w:r>
      <w:r w:rsidR="00EB6864" w:rsidRPr="00F11A72">
        <w:rPr>
          <w:rFonts w:ascii="Georgia" w:hAnsi="Georgia"/>
        </w:rPr>
        <w:t xml:space="preserve">social democratic </w:t>
      </w:r>
      <w:r w:rsidR="00B834A4" w:rsidRPr="00F11A72">
        <w:rPr>
          <w:rFonts w:ascii="Georgia" w:hAnsi="Georgia"/>
        </w:rPr>
        <w:t>state and</w:t>
      </w:r>
      <w:r w:rsidR="00B94F99" w:rsidRPr="00F11A72">
        <w:rPr>
          <w:rFonts w:ascii="Georgia" w:hAnsi="Georgia"/>
        </w:rPr>
        <w:t xml:space="preserve"> its outward racism and hostility to the non-white members of the British working class served as </w:t>
      </w:r>
      <w:r w:rsidR="00B459CA" w:rsidRPr="00F11A72">
        <w:rPr>
          <w:rFonts w:ascii="Georgia" w:hAnsi="Georgia"/>
        </w:rPr>
        <w:t>a denial</w:t>
      </w:r>
      <w:r w:rsidR="00B94F99" w:rsidRPr="00F11A72">
        <w:rPr>
          <w:rFonts w:ascii="Georgia" w:hAnsi="Georgia"/>
        </w:rPr>
        <w:t xml:space="preserve"> of the </w:t>
      </w:r>
      <w:r w:rsidR="0015715A" w:rsidRPr="00F11A72">
        <w:rPr>
          <w:rFonts w:ascii="Georgia" w:hAnsi="Georgia"/>
        </w:rPr>
        <w:t>multi</w:t>
      </w:r>
      <w:r w:rsidR="007428D9" w:rsidRPr="00F11A72">
        <w:rPr>
          <w:rFonts w:ascii="Georgia" w:hAnsi="Georgia"/>
        </w:rPr>
        <w:t xml:space="preserve">-racial nature of </w:t>
      </w:r>
      <w:r w:rsidR="00B94F99" w:rsidRPr="00F11A72">
        <w:rPr>
          <w:rFonts w:ascii="Georgia" w:hAnsi="Georgia"/>
        </w:rPr>
        <w:t xml:space="preserve">the global </w:t>
      </w:r>
      <w:r w:rsidR="005C412F" w:rsidRPr="00F11A72">
        <w:rPr>
          <w:rFonts w:ascii="Georgia" w:hAnsi="Georgia"/>
        </w:rPr>
        <w:t>working class</w:t>
      </w:r>
      <w:r w:rsidR="007428D9" w:rsidRPr="00F11A72">
        <w:rPr>
          <w:rFonts w:ascii="Georgia" w:hAnsi="Georgia"/>
        </w:rPr>
        <w:t>. As the UPCA</w:t>
      </w:r>
      <w:r w:rsidR="00C8384F" w:rsidRPr="00F11A72">
        <w:rPr>
          <w:rFonts w:ascii="Georgia" w:hAnsi="Georgia"/>
        </w:rPr>
        <w:t xml:space="preserve"> </w:t>
      </w:r>
      <w:r w:rsidR="007428D9" w:rsidRPr="00F11A72">
        <w:rPr>
          <w:rFonts w:ascii="Georgia" w:hAnsi="Georgia"/>
        </w:rPr>
        <w:t>put it in 1969</w:t>
      </w:r>
      <w:r w:rsidR="00302179" w:rsidRPr="00F11A72">
        <w:rPr>
          <w:rFonts w:ascii="Georgia" w:hAnsi="Georgia"/>
        </w:rPr>
        <w:t xml:space="preserve">: </w:t>
      </w:r>
      <w:r w:rsidR="00D72AD9" w:rsidRPr="00F11A72">
        <w:rPr>
          <w:rFonts w:ascii="Georgia" w:hAnsi="Georgia"/>
        </w:rPr>
        <w:t>‘</w:t>
      </w:r>
      <w:r w:rsidR="008A2D10" w:rsidRPr="00F11A72">
        <w:rPr>
          <w:rFonts w:ascii="Georgia" w:hAnsi="Georgia"/>
        </w:rPr>
        <w:t xml:space="preserve">Communists are no longer communists. They have become Coloured and White.’ </w:t>
      </w:r>
      <w:r w:rsidR="008A2D10" w:rsidRPr="00F11A72">
        <w:rPr>
          <w:rStyle w:val="EndnoteReference"/>
          <w:rFonts w:ascii="Georgia" w:hAnsi="Georgia"/>
        </w:rPr>
        <w:endnoteReference w:id="37"/>
      </w:r>
      <w:r w:rsidR="008A2D10" w:rsidRPr="00F11A72">
        <w:rPr>
          <w:rFonts w:ascii="Georgia" w:hAnsi="Georgia"/>
          <w:b/>
        </w:rPr>
        <w:t xml:space="preserve"> </w:t>
      </w:r>
    </w:p>
    <w:p w14:paraId="4E0FBE3C" w14:textId="77777777" w:rsidR="009567F7" w:rsidRPr="00F11A72" w:rsidRDefault="009567F7" w:rsidP="00333C85">
      <w:pPr>
        <w:rPr>
          <w:rFonts w:ascii="Georgia" w:hAnsi="Georgia"/>
          <w:b/>
        </w:rPr>
      </w:pPr>
    </w:p>
    <w:p w14:paraId="4DCE1F66" w14:textId="33E2F0D7" w:rsidR="008A2D10" w:rsidRPr="00F11A72" w:rsidRDefault="00507BDE" w:rsidP="008673CB">
      <w:pPr>
        <w:jc w:val="both"/>
        <w:rPr>
          <w:rFonts w:ascii="Georgia" w:hAnsi="Georgia"/>
        </w:rPr>
      </w:pPr>
      <w:r w:rsidRPr="00F11A72">
        <w:rPr>
          <w:rFonts w:ascii="Georgia" w:hAnsi="Georgia"/>
        </w:rPr>
        <w:t xml:space="preserve">However, </w:t>
      </w:r>
      <w:r w:rsidR="00F8290D" w:rsidRPr="00F11A72">
        <w:rPr>
          <w:rFonts w:ascii="Georgia" w:hAnsi="Georgia"/>
        </w:rPr>
        <w:t>BBP groups did not castigate the</w:t>
      </w:r>
      <w:r w:rsidR="009E188C" w:rsidRPr="00F11A72">
        <w:rPr>
          <w:rFonts w:ascii="Georgia" w:hAnsi="Georgia"/>
        </w:rPr>
        <w:t xml:space="preserve"> </w:t>
      </w:r>
      <w:r w:rsidR="00F8290D" w:rsidRPr="00F11A72">
        <w:rPr>
          <w:rFonts w:ascii="Georgia" w:hAnsi="Georgia"/>
        </w:rPr>
        <w:t>racism of Britain’s</w:t>
      </w:r>
      <w:r w:rsidR="00302179" w:rsidRPr="00F11A72">
        <w:rPr>
          <w:rFonts w:ascii="Georgia" w:hAnsi="Georgia"/>
        </w:rPr>
        <w:t xml:space="preserve"> social democracy</w:t>
      </w:r>
      <w:r w:rsidR="00D16696" w:rsidRPr="00F11A72">
        <w:rPr>
          <w:rFonts w:ascii="Georgia" w:hAnsi="Georgia"/>
        </w:rPr>
        <w:t xml:space="preserve"> without an appreciation of history</w:t>
      </w:r>
      <w:r w:rsidR="00F8290D" w:rsidRPr="00F11A72">
        <w:rPr>
          <w:rFonts w:ascii="Georgia" w:hAnsi="Georgia"/>
        </w:rPr>
        <w:t xml:space="preserve">. Moreover, they conceived the racism of Britain’s labour movement within the conjuncture of the end of the post-war economic boom and the </w:t>
      </w:r>
      <w:r w:rsidR="00D16696" w:rsidRPr="00F11A72">
        <w:rPr>
          <w:rFonts w:ascii="Georgia" w:hAnsi="Georgia"/>
        </w:rPr>
        <w:t xml:space="preserve">disintegration of </w:t>
      </w:r>
      <w:r w:rsidR="0092499E" w:rsidRPr="00F11A72">
        <w:rPr>
          <w:rFonts w:ascii="Georgia" w:hAnsi="Georgia"/>
        </w:rPr>
        <w:t>Britain’s</w:t>
      </w:r>
      <w:r w:rsidR="00F8290D" w:rsidRPr="00F11A72">
        <w:rPr>
          <w:rFonts w:ascii="Georgia" w:hAnsi="Georgia"/>
        </w:rPr>
        <w:t xml:space="preserve"> </w:t>
      </w:r>
      <w:r w:rsidR="00A30D8C" w:rsidRPr="00F11A72">
        <w:rPr>
          <w:rFonts w:ascii="Georgia" w:hAnsi="Georgia"/>
        </w:rPr>
        <w:t>social democratic</w:t>
      </w:r>
      <w:r w:rsidR="00F8290D" w:rsidRPr="00F11A72">
        <w:rPr>
          <w:rFonts w:ascii="Georgia" w:hAnsi="Georgia"/>
        </w:rPr>
        <w:t xml:space="preserve"> settlement. </w:t>
      </w:r>
      <w:r w:rsidR="005C60D7" w:rsidRPr="00F11A72">
        <w:rPr>
          <w:rFonts w:ascii="Georgia" w:hAnsi="Georgia"/>
        </w:rPr>
        <w:t>BBP groups linked t</w:t>
      </w:r>
      <w:r w:rsidR="00F8290D" w:rsidRPr="00F11A72">
        <w:rPr>
          <w:rFonts w:ascii="Georgia" w:hAnsi="Georgia"/>
        </w:rPr>
        <w:t>he racialization of the working class</w:t>
      </w:r>
      <w:r w:rsidR="00B94F99" w:rsidRPr="00F11A72">
        <w:rPr>
          <w:rFonts w:ascii="Georgia" w:hAnsi="Georgia"/>
        </w:rPr>
        <w:t xml:space="preserve"> in the late 1960s</w:t>
      </w:r>
      <w:r w:rsidR="00F8290D" w:rsidRPr="00F11A72">
        <w:rPr>
          <w:rFonts w:ascii="Georgia" w:hAnsi="Georgia"/>
        </w:rPr>
        <w:t xml:space="preserve"> to elite</w:t>
      </w:r>
      <w:r w:rsidR="008907C6" w:rsidRPr="00F11A72">
        <w:rPr>
          <w:rFonts w:ascii="Georgia" w:hAnsi="Georgia"/>
        </w:rPr>
        <w:t xml:space="preserve"> </w:t>
      </w:r>
      <w:r w:rsidR="00F8290D" w:rsidRPr="00F11A72">
        <w:rPr>
          <w:rFonts w:ascii="Georgia" w:hAnsi="Georgia"/>
        </w:rPr>
        <w:t>driven policies</w:t>
      </w:r>
      <w:r w:rsidR="0085230C" w:rsidRPr="00F11A72">
        <w:rPr>
          <w:rFonts w:ascii="Georgia" w:hAnsi="Georgia"/>
        </w:rPr>
        <w:t xml:space="preserve"> </w:t>
      </w:r>
      <w:r w:rsidR="00F8290D" w:rsidRPr="00F11A72">
        <w:rPr>
          <w:rFonts w:ascii="Georgia" w:hAnsi="Georgia"/>
        </w:rPr>
        <w:t>that sought to mitigate the crisis of British capital in the face of Britain losing its colon</w:t>
      </w:r>
      <w:r w:rsidR="00EB6864" w:rsidRPr="00F11A72">
        <w:rPr>
          <w:rFonts w:ascii="Georgia" w:hAnsi="Georgia"/>
        </w:rPr>
        <w:t>ial empire and encountering anti-</w:t>
      </w:r>
      <w:r w:rsidR="00F8290D" w:rsidRPr="00F11A72">
        <w:rPr>
          <w:rFonts w:ascii="Georgia" w:hAnsi="Georgia"/>
        </w:rPr>
        <w:t>imperial resistance in the Third World. BBP groups thus saw the dividing of the British working class along issues of race</w:t>
      </w:r>
      <w:r w:rsidR="0085230C" w:rsidRPr="00F11A72">
        <w:rPr>
          <w:rFonts w:ascii="Georgia" w:hAnsi="Georgia"/>
        </w:rPr>
        <w:t xml:space="preserve"> </w:t>
      </w:r>
      <w:r w:rsidR="00F8290D" w:rsidRPr="00F11A72">
        <w:rPr>
          <w:rFonts w:ascii="Georgia" w:hAnsi="Georgia"/>
        </w:rPr>
        <w:t>as a</w:t>
      </w:r>
      <w:r w:rsidR="00241D42" w:rsidRPr="00F11A72">
        <w:rPr>
          <w:rFonts w:ascii="Georgia" w:hAnsi="Georgia"/>
        </w:rPr>
        <w:t>n elite driven</w:t>
      </w:r>
      <w:r w:rsidR="00F8290D" w:rsidRPr="00F11A72">
        <w:rPr>
          <w:rFonts w:ascii="Georgia" w:hAnsi="Georgia"/>
        </w:rPr>
        <w:t xml:space="preserve"> ploy to bind Britain’s white population to the future of a leaner and meaner nation state. The BPM </w:t>
      </w:r>
      <w:r w:rsidR="00A74BAB" w:rsidRPr="00F11A72">
        <w:rPr>
          <w:rFonts w:ascii="Georgia" w:hAnsi="Georgia"/>
        </w:rPr>
        <w:t xml:space="preserve">and </w:t>
      </w:r>
      <w:r w:rsidR="008907C6" w:rsidRPr="00F11A72">
        <w:rPr>
          <w:rFonts w:ascii="Georgia" w:hAnsi="Georgia"/>
        </w:rPr>
        <w:t xml:space="preserve">the </w:t>
      </w:r>
      <w:r w:rsidR="00A74BAB" w:rsidRPr="00F11A72">
        <w:rPr>
          <w:rFonts w:ascii="Georgia" w:hAnsi="Georgia"/>
        </w:rPr>
        <w:t>BUFP</w:t>
      </w:r>
      <w:r w:rsidR="00F8290D" w:rsidRPr="00F11A72">
        <w:rPr>
          <w:rFonts w:ascii="Georgia" w:hAnsi="Georgia"/>
        </w:rPr>
        <w:t xml:space="preserve">, </w:t>
      </w:r>
      <w:r w:rsidR="0095072C" w:rsidRPr="00F11A72">
        <w:rPr>
          <w:rFonts w:ascii="Georgia" w:hAnsi="Georgia"/>
        </w:rPr>
        <w:t>consistently</w:t>
      </w:r>
      <w:r w:rsidR="00F8290D" w:rsidRPr="00F11A72">
        <w:rPr>
          <w:rFonts w:ascii="Georgia" w:hAnsi="Georgia"/>
        </w:rPr>
        <w:t xml:space="preserve"> read the 1971 Immigration Act</w:t>
      </w:r>
      <w:r w:rsidR="0092499E" w:rsidRPr="00F11A72">
        <w:rPr>
          <w:rFonts w:ascii="Georgia" w:hAnsi="Georgia"/>
        </w:rPr>
        <w:t xml:space="preserve"> </w:t>
      </w:r>
      <w:r w:rsidR="00F8290D" w:rsidRPr="00F11A72">
        <w:rPr>
          <w:rFonts w:ascii="Georgia" w:hAnsi="Georgia"/>
        </w:rPr>
        <w:t xml:space="preserve">in </w:t>
      </w:r>
      <w:r w:rsidR="0023256E" w:rsidRPr="00F11A72">
        <w:rPr>
          <w:rFonts w:ascii="Georgia" w:hAnsi="Georgia"/>
        </w:rPr>
        <w:t>unison with</w:t>
      </w:r>
      <w:r w:rsidR="00F8290D" w:rsidRPr="00F11A72">
        <w:rPr>
          <w:rFonts w:ascii="Georgia" w:hAnsi="Georgia"/>
        </w:rPr>
        <w:t xml:space="preserve"> the 1971 Industrial Relations Act, which sought to limit </w:t>
      </w:r>
      <w:r w:rsidR="00545A4B" w:rsidRPr="00F11A72">
        <w:rPr>
          <w:rFonts w:ascii="Georgia" w:hAnsi="Georgia"/>
        </w:rPr>
        <w:t xml:space="preserve">union </w:t>
      </w:r>
      <w:r w:rsidR="00F8290D" w:rsidRPr="00F11A72">
        <w:rPr>
          <w:rFonts w:ascii="Georgia" w:hAnsi="Georgia"/>
        </w:rPr>
        <w:t>power</w:t>
      </w:r>
      <w:r w:rsidR="006A78DC" w:rsidRPr="00F11A72">
        <w:rPr>
          <w:rFonts w:ascii="Georgia" w:hAnsi="Georgia"/>
        </w:rPr>
        <w:t>.</w:t>
      </w:r>
      <w:r w:rsidR="00DB301E" w:rsidRPr="00F11A72">
        <w:rPr>
          <w:rStyle w:val="EndnoteReference"/>
          <w:rFonts w:ascii="Georgia" w:hAnsi="Georgia"/>
        </w:rPr>
        <w:t xml:space="preserve"> </w:t>
      </w:r>
      <w:r w:rsidR="008907C6" w:rsidRPr="00F11A72">
        <w:rPr>
          <w:rFonts w:ascii="Georgia" w:hAnsi="Georgia"/>
        </w:rPr>
        <w:t>T</w:t>
      </w:r>
      <w:r w:rsidR="006A78DC" w:rsidRPr="00F11A72">
        <w:rPr>
          <w:rFonts w:ascii="Georgia" w:hAnsi="Georgia"/>
        </w:rPr>
        <w:t>he</w:t>
      </w:r>
      <w:r w:rsidR="00F8290D" w:rsidRPr="00F11A72">
        <w:rPr>
          <w:rFonts w:ascii="Georgia" w:hAnsi="Georgia"/>
        </w:rPr>
        <w:t xml:space="preserve"> </w:t>
      </w:r>
      <w:r w:rsidR="00D16696" w:rsidRPr="00F11A72">
        <w:rPr>
          <w:rFonts w:ascii="Georgia" w:hAnsi="Georgia"/>
        </w:rPr>
        <w:t xml:space="preserve">diffusion of </w:t>
      </w:r>
      <w:r w:rsidR="008907C6" w:rsidRPr="00F11A72">
        <w:rPr>
          <w:rFonts w:ascii="Georgia" w:hAnsi="Georgia"/>
        </w:rPr>
        <w:t xml:space="preserve">the </w:t>
      </w:r>
      <w:r w:rsidR="00EB6864" w:rsidRPr="00F11A72">
        <w:rPr>
          <w:rFonts w:ascii="Georgia" w:hAnsi="Georgia"/>
        </w:rPr>
        <w:t xml:space="preserve">idea </w:t>
      </w:r>
      <w:r w:rsidR="008907C6" w:rsidRPr="00F11A72">
        <w:rPr>
          <w:rFonts w:ascii="Georgia" w:hAnsi="Georgia"/>
        </w:rPr>
        <w:t xml:space="preserve">of </w:t>
      </w:r>
      <w:r w:rsidR="00EB6864" w:rsidRPr="00F11A72">
        <w:rPr>
          <w:rFonts w:ascii="Georgia" w:hAnsi="Georgia"/>
        </w:rPr>
        <w:t>the ‘white working class’</w:t>
      </w:r>
      <w:r w:rsidR="00575B5A" w:rsidRPr="00F11A72">
        <w:rPr>
          <w:rFonts w:ascii="Georgia" w:hAnsi="Georgia"/>
        </w:rPr>
        <w:t xml:space="preserve"> w</w:t>
      </w:r>
      <w:r w:rsidR="008907C6" w:rsidRPr="00F11A72">
        <w:rPr>
          <w:rFonts w:ascii="Georgia" w:hAnsi="Georgia"/>
        </w:rPr>
        <w:t xml:space="preserve">as </w:t>
      </w:r>
      <w:r w:rsidR="004A79C2" w:rsidRPr="00F11A72">
        <w:rPr>
          <w:rFonts w:ascii="Georgia" w:hAnsi="Georgia"/>
        </w:rPr>
        <w:t>perceived</w:t>
      </w:r>
      <w:r w:rsidR="00575B5A" w:rsidRPr="00F11A72">
        <w:rPr>
          <w:rFonts w:ascii="Georgia" w:hAnsi="Georgia"/>
        </w:rPr>
        <w:t xml:space="preserve"> by BBP groups</w:t>
      </w:r>
      <w:r w:rsidR="006A78DC" w:rsidRPr="00F11A72">
        <w:rPr>
          <w:rFonts w:ascii="Georgia" w:hAnsi="Georgia"/>
        </w:rPr>
        <w:t xml:space="preserve"> </w:t>
      </w:r>
      <w:r w:rsidR="006A78DC" w:rsidRPr="00F11A72">
        <w:rPr>
          <w:rFonts w:ascii="Georgia" w:hAnsi="Georgia"/>
        </w:rPr>
        <w:lastRenderedPageBreak/>
        <w:t>to purposefully</w:t>
      </w:r>
      <w:r w:rsidR="008907C6" w:rsidRPr="00F11A72">
        <w:rPr>
          <w:rFonts w:ascii="Georgia" w:hAnsi="Georgia"/>
        </w:rPr>
        <w:t xml:space="preserve"> </w:t>
      </w:r>
      <w:r w:rsidR="006A78DC" w:rsidRPr="00F11A72">
        <w:rPr>
          <w:rFonts w:ascii="Georgia" w:hAnsi="Georgia"/>
        </w:rPr>
        <w:t xml:space="preserve">distract the working class from the </w:t>
      </w:r>
      <w:r w:rsidR="00F8290D" w:rsidRPr="00F11A72">
        <w:rPr>
          <w:rFonts w:ascii="Georgia" w:hAnsi="Georgia"/>
        </w:rPr>
        <w:t>reconstitution of cla</w:t>
      </w:r>
      <w:r w:rsidR="0015715A" w:rsidRPr="00F11A72">
        <w:rPr>
          <w:rFonts w:ascii="Georgia" w:hAnsi="Georgia"/>
        </w:rPr>
        <w:t xml:space="preserve">ss domination in the midst of </w:t>
      </w:r>
      <w:r w:rsidR="005C7001" w:rsidRPr="00F11A72">
        <w:rPr>
          <w:rFonts w:ascii="Georgia" w:hAnsi="Georgia"/>
        </w:rPr>
        <w:t>the crisis of</w:t>
      </w:r>
      <w:r w:rsidR="0015715A" w:rsidRPr="00F11A72">
        <w:rPr>
          <w:rFonts w:ascii="Georgia" w:hAnsi="Georgia"/>
        </w:rPr>
        <w:t xml:space="preserve"> </w:t>
      </w:r>
      <w:r w:rsidR="00F8290D" w:rsidRPr="00F11A72">
        <w:rPr>
          <w:rFonts w:ascii="Georgia" w:hAnsi="Georgia"/>
        </w:rPr>
        <w:t>global capital</w:t>
      </w:r>
      <w:r w:rsidR="0085230C" w:rsidRPr="00F11A72">
        <w:rPr>
          <w:rFonts w:ascii="Georgia" w:hAnsi="Georgia"/>
        </w:rPr>
        <w:t>ism</w:t>
      </w:r>
      <w:r w:rsidR="00241D42" w:rsidRPr="00F11A72">
        <w:rPr>
          <w:rFonts w:ascii="Georgia" w:hAnsi="Georgia"/>
        </w:rPr>
        <w:t xml:space="preserve"> in the </w:t>
      </w:r>
      <w:r w:rsidR="005C7001" w:rsidRPr="00F11A72">
        <w:rPr>
          <w:rFonts w:ascii="Georgia" w:hAnsi="Georgia"/>
        </w:rPr>
        <w:t xml:space="preserve">early </w:t>
      </w:r>
      <w:r w:rsidR="00B21BA4" w:rsidRPr="00F11A72">
        <w:rPr>
          <w:rFonts w:ascii="Georgia" w:hAnsi="Georgia"/>
        </w:rPr>
        <w:t xml:space="preserve">1970s. </w:t>
      </w:r>
      <w:r w:rsidR="008673CB" w:rsidRPr="00F11A72">
        <w:rPr>
          <w:rStyle w:val="EndnoteReference"/>
          <w:rFonts w:ascii="Georgia" w:hAnsi="Georgia"/>
        </w:rPr>
        <w:endnoteReference w:id="38"/>
      </w:r>
    </w:p>
    <w:p w14:paraId="3ECE552F" w14:textId="77777777" w:rsidR="002E308A" w:rsidRPr="00F11A72" w:rsidRDefault="002E308A" w:rsidP="006470D9">
      <w:pPr>
        <w:jc w:val="both"/>
        <w:rPr>
          <w:rFonts w:ascii="Georgia" w:hAnsi="Georgia"/>
        </w:rPr>
      </w:pPr>
    </w:p>
    <w:p w14:paraId="18805C69" w14:textId="30B63558" w:rsidR="00A1594B" w:rsidRPr="00F11A72" w:rsidRDefault="0085013F" w:rsidP="006859D0">
      <w:pPr>
        <w:jc w:val="both"/>
        <w:rPr>
          <w:rFonts w:ascii="Georgia" w:hAnsi="Georgia"/>
        </w:rPr>
      </w:pPr>
      <w:r w:rsidRPr="00F11A72">
        <w:rPr>
          <w:rFonts w:ascii="Georgia" w:hAnsi="Georgia"/>
        </w:rPr>
        <w:t xml:space="preserve">BBP’s </w:t>
      </w:r>
      <w:r w:rsidR="00A65EB4" w:rsidRPr="00F11A72">
        <w:rPr>
          <w:rFonts w:ascii="Georgia" w:hAnsi="Georgia"/>
        </w:rPr>
        <w:t>recognition of</w:t>
      </w:r>
      <w:r w:rsidR="005F2654" w:rsidRPr="00F11A72">
        <w:rPr>
          <w:rFonts w:ascii="Georgia" w:hAnsi="Georgia"/>
        </w:rPr>
        <w:t xml:space="preserve"> the problem of</w:t>
      </w:r>
      <w:r w:rsidRPr="00F11A72">
        <w:rPr>
          <w:rFonts w:ascii="Georgia" w:hAnsi="Georgia"/>
        </w:rPr>
        <w:t xml:space="preserve"> </w:t>
      </w:r>
      <w:r w:rsidR="00BB533E" w:rsidRPr="00F11A72">
        <w:rPr>
          <w:rFonts w:ascii="Georgia" w:hAnsi="Georgia"/>
        </w:rPr>
        <w:t>neo-</w:t>
      </w:r>
      <w:r w:rsidRPr="00F11A72">
        <w:rPr>
          <w:rFonts w:ascii="Georgia" w:hAnsi="Georgia"/>
        </w:rPr>
        <w:t>imperialism</w:t>
      </w:r>
      <w:r w:rsidR="008907C6" w:rsidRPr="00F11A72">
        <w:rPr>
          <w:rFonts w:ascii="Georgia" w:hAnsi="Georgia"/>
        </w:rPr>
        <w:t xml:space="preserve"> </w:t>
      </w:r>
      <w:r w:rsidRPr="00F11A72">
        <w:rPr>
          <w:rFonts w:ascii="Georgia" w:hAnsi="Georgia"/>
        </w:rPr>
        <w:t>allowed such groups to view the interrelationship between Britain’s class and anti-racist struggle through a global</w:t>
      </w:r>
      <w:r w:rsidR="00C62E75" w:rsidRPr="00F11A72">
        <w:rPr>
          <w:rFonts w:ascii="Georgia" w:hAnsi="Georgia"/>
        </w:rPr>
        <w:t xml:space="preserve"> rather than national</w:t>
      </w:r>
      <w:r w:rsidRPr="00F11A72">
        <w:rPr>
          <w:rFonts w:ascii="Georgia" w:hAnsi="Georgia"/>
        </w:rPr>
        <w:t xml:space="preserve"> lens. </w:t>
      </w:r>
      <w:r w:rsidR="009E188C" w:rsidRPr="00F11A72">
        <w:rPr>
          <w:rFonts w:ascii="Georgia" w:hAnsi="Georgia"/>
        </w:rPr>
        <w:t>G</w:t>
      </w:r>
      <w:r w:rsidR="00231320" w:rsidRPr="00F11A72">
        <w:rPr>
          <w:rFonts w:ascii="Georgia" w:hAnsi="Georgia"/>
        </w:rPr>
        <w:t xml:space="preserve">roups such as </w:t>
      </w:r>
      <w:r w:rsidR="008907C6" w:rsidRPr="00F11A72">
        <w:rPr>
          <w:rFonts w:ascii="Georgia" w:hAnsi="Georgia"/>
        </w:rPr>
        <w:t xml:space="preserve">the </w:t>
      </w:r>
      <w:r w:rsidR="00231320" w:rsidRPr="00F11A72">
        <w:rPr>
          <w:rFonts w:ascii="Georgia" w:hAnsi="Georgia"/>
        </w:rPr>
        <w:t xml:space="preserve">UPCA and </w:t>
      </w:r>
      <w:r w:rsidR="008907C6" w:rsidRPr="00F11A72">
        <w:rPr>
          <w:rFonts w:ascii="Georgia" w:hAnsi="Georgia"/>
        </w:rPr>
        <w:t xml:space="preserve">the </w:t>
      </w:r>
      <w:r w:rsidR="00231320" w:rsidRPr="00F11A72">
        <w:rPr>
          <w:rFonts w:ascii="Georgia" w:hAnsi="Georgia"/>
        </w:rPr>
        <w:t xml:space="preserve">BLF used this global context to dismiss white society’s potential to wake up and rise above the West’s racism and imperialism. </w:t>
      </w:r>
      <w:r w:rsidR="00A9741E" w:rsidRPr="00F11A72">
        <w:rPr>
          <w:rFonts w:ascii="Georgia" w:hAnsi="Georgia"/>
        </w:rPr>
        <w:t>For these groups</w:t>
      </w:r>
      <w:r w:rsidR="008907C6" w:rsidRPr="00F11A72">
        <w:rPr>
          <w:rFonts w:ascii="Georgia" w:hAnsi="Georgia"/>
        </w:rPr>
        <w:t>,</w:t>
      </w:r>
      <w:r w:rsidR="00A9741E" w:rsidRPr="00F11A72">
        <w:rPr>
          <w:rFonts w:ascii="Georgia" w:hAnsi="Georgia"/>
        </w:rPr>
        <w:t xml:space="preserve"> the cause of BBP was </w:t>
      </w:r>
      <w:r w:rsidR="00D91550" w:rsidRPr="00F11A72">
        <w:rPr>
          <w:rFonts w:ascii="Georgia" w:hAnsi="Georgia"/>
        </w:rPr>
        <w:t>solely</w:t>
      </w:r>
      <w:r w:rsidR="00A9741E" w:rsidRPr="00F11A72">
        <w:rPr>
          <w:rFonts w:ascii="Georgia" w:hAnsi="Georgia"/>
        </w:rPr>
        <w:t xml:space="preserve"> rooted in</w:t>
      </w:r>
      <w:r w:rsidR="00D91550" w:rsidRPr="00F11A72">
        <w:rPr>
          <w:rFonts w:ascii="Georgia" w:hAnsi="Georgia"/>
        </w:rPr>
        <w:t xml:space="preserve"> the cause of</w:t>
      </w:r>
      <w:r w:rsidR="00A9741E" w:rsidRPr="00F11A72">
        <w:rPr>
          <w:rFonts w:ascii="Georgia" w:hAnsi="Georgia"/>
        </w:rPr>
        <w:t xml:space="preserve"> Third World</w:t>
      </w:r>
      <w:r w:rsidR="00750831" w:rsidRPr="00F11A72">
        <w:rPr>
          <w:rFonts w:ascii="Georgia" w:hAnsi="Georgia"/>
        </w:rPr>
        <w:t>ism</w:t>
      </w:r>
      <w:r w:rsidR="0030134A" w:rsidRPr="00F11A72">
        <w:rPr>
          <w:rFonts w:ascii="Georgia" w:hAnsi="Georgia"/>
        </w:rPr>
        <w:t xml:space="preserve"> or Pan-Africanism</w:t>
      </w:r>
      <w:r w:rsidR="00A9741E" w:rsidRPr="00F11A72">
        <w:rPr>
          <w:rFonts w:ascii="Georgia" w:hAnsi="Georgia"/>
        </w:rPr>
        <w:t xml:space="preserve">. </w:t>
      </w:r>
      <w:r w:rsidR="004765D4" w:rsidRPr="00F11A72">
        <w:rPr>
          <w:rFonts w:ascii="Georgia" w:hAnsi="Georgia"/>
        </w:rPr>
        <w:t xml:space="preserve">This </w:t>
      </w:r>
      <w:r w:rsidR="00AD0897" w:rsidRPr="00F11A72">
        <w:rPr>
          <w:rFonts w:ascii="Georgia" w:hAnsi="Georgia"/>
        </w:rPr>
        <w:t>w</w:t>
      </w:r>
      <w:r w:rsidR="004765D4" w:rsidRPr="00F11A72">
        <w:rPr>
          <w:rFonts w:ascii="Georgia" w:hAnsi="Georgia"/>
        </w:rPr>
        <w:t xml:space="preserve">as </w:t>
      </w:r>
      <w:r w:rsidR="00AD0897" w:rsidRPr="00F11A72">
        <w:rPr>
          <w:rFonts w:ascii="Georgia" w:hAnsi="Georgia"/>
        </w:rPr>
        <w:t xml:space="preserve">a direct response to how the </w:t>
      </w:r>
      <w:r w:rsidR="008104B2" w:rsidRPr="00F11A72">
        <w:rPr>
          <w:rFonts w:ascii="Georgia" w:hAnsi="Georgia"/>
        </w:rPr>
        <w:t>white working class and its institutions were indifferent to anti-racist struggle in Britain during the late 60s and early 1970s. The Trade Union Congress (TUC) for instance, whilst fighting the Industrial Relations Bill made no link or common cause with th</w:t>
      </w:r>
      <w:r w:rsidR="00734719" w:rsidRPr="00F11A72">
        <w:rPr>
          <w:rFonts w:ascii="Georgia" w:hAnsi="Georgia"/>
        </w:rPr>
        <w:t>e 1971 Immigration Act. T</w:t>
      </w:r>
      <w:r w:rsidR="008104B2" w:rsidRPr="00F11A72">
        <w:rPr>
          <w:rFonts w:ascii="Georgia" w:hAnsi="Georgia"/>
        </w:rPr>
        <w:t xml:space="preserve">hose further on the left, such </w:t>
      </w:r>
      <w:r w:rsidR="000B5AEF" w:rsidRPr="00F11A72">
        <w:rPr>
          <w:rFonts w:ascii="Georgia" w:hAnsi="Georgia"/>
        </w:rPr>
        <w:t xml:space="preserve">as the </w:t>
      </w:r>
      <w:r w:rsidR="0095072C" w:rsidRPr="00F11A72">
        <w:rPr>
          <w:rFonts w:ascii="Georgia" w:hAnsi="Georgia"/>
        </w:rPr>
        <w:t>Communist Party of Great Britain</w:t>
      </w:r>
      <w:r w:rsidR="00875365" w:rsidRPr="00F11A72">
        <w:rPr>
          <w:rFonts w:ascii="Georgia" w:hAnsi="Georgia"/>
        </w:rPr>
        <w:t>,</w:t>
      </w:r>
      <w:r w:rsidR="0095072C" w:rsidRPr="00F11A72">
        <w:rPr>
          <w:rFonts w:ascii="Georgia" w:hAnsi="Georgia"/>
        </w:rPr>
        <w:t xml:space="preserve"> whilst understanding the plight of Britain’s Black immigrants, </w:t>
      </w:r>
      <w:r w:rsidR="00AD0897" w:rsidRPr="00F11A72">
        <w:rPr>
          <w:rFonts w:ascii="Georgia" w:hAnsi="Georgia"/>
        </w:rPr>
        <w:t xml:space="preserve">also </w:t>
      </w:r>
      <w:r w:rsidR="0095072C" w:rsidRPr="00F11A72">
        <w:rPr>
          <w:rFonts w:ascii="Georgia" w:hAnsi="Georgia"/>
        </w:rPr>
        <w:t xml:space="preserve">saw BBP as </w:t>
      </w:r>
      <w:r w:rsidR="00690D48" w:rsidRPr="00F11A72">
        <w:rPr>
          <w:rFonts w:ascii="Georgia" w:hAnsi="Georgia"/>
        </w:rPr>
        <w:t xml:space="preserve">counterproductive to class struggle </w:t>
      </w:r>
      <w:r w:rsidR="0095072C" w:rsidRPr="00F11A72">
        <w:rPr>
          <w:rFonts w:ascii="Georgia" w:hAnsi="Georgia"/>
        </w:rPr>
        <w:t>(Wild 2008:149-150</w:t>
      </w:r>
      <w:r w:rsidR="00D927AD" w:rsidRPr="00F11A72">
        <w:rPr>
          <w:rFonts w:ascii="Georgia" w:hAnsi="Georgia"/>
        </w:rPr>
        <w:t>; Virdee 2014: 104-106</w:t>
      </w:r>
      <w:r w:rsidR="0095072C" w:rsidRPr="00F11A72">
        <w:rPr>
          <w:rFonts w:ascii="Georgia" w:hAnsi="Georgia"/>
        </w:rPr>
        <w:t xml:space="preserve">).  </w:t>
      </w:r>
    </w:p>
    <w:p w14:paraId="509060FA" w14:textId="77777777" w:rsidR="00A1594B" w:rsidRPr="00F11A72" w:rsidRDefault="00A1594B" w:rsidP="006859D0">
      <w:pPr>
        <w:jc w:val="both"/>
        <w:rPr>
          <w:rFonts w:ascii="Georgia" w:hAnsi="Georgia"/>
        </w:rPr>
      </w:pPr>
    </w:p>
    <w:p w14:paraId="0C5ED2A5" w14:textId="180646FF" w:rsidR="005151E9" w:rsidRPr="00F11A72" w:rsidRDefault="00AD0897" w:rsidP="006859D0">
      <w:pPr>
        <w:jc w:val="both"/>
        <w:rPr>
          <w:rFonts w:ascii="Georgia" w:hAnsi="Georgia"/>
        </w:rPr>
      </w:pPr>
      <w:r w:rsidRPr="00F11A72">
        <w:rPr>
          <w:rFonts w:ascii="Georgia" w:hAnsi="Georgia"/>
        </w:rPr>
        <w:t>Yet, t</w:t>
      </w:r>
      <w:r w:rsidR="00A9741E" w:rsidRPr="00F11A72">
        <w:rPr>
          <w:rFonts w:ascii="Georgia" w:hAnsi="Georgia"/>
        </w:rPr>
        <w:t xml:space="preserve">he </w:t>
      </w:r>
      <w:r w:rsidRPr="00F11A72">
        <w:rPr>
          <w:rFonts w:ascii="Georgia" w:hAnsi="Georgia"/>
        </w:rPr>
        <w:t>BPM and</w:t>
      </w:r>
      <w:r w:rsidR="008907C6" w:rsidRPr="00F11A72">
        <w:rPr>
          <w:rFonts w:ascii="Georgia" w:hAnsi="Georgia"/>
        </w:rPr>
        <w:t xml:space="preserve"> </w:t>
      </w:r>
      <w:r w:rsidR="00231320" w:rsidRPr="00F11A72">
        <w:rPr>
          <w:rFonts w:ascii="Georgia" w:hAnsi="Georgia"/>
        </w:rPr>
        <w:t>BUFP did not give up</w:t>
      </w:r>
      <w:r w:rsidR="004A79C2" w:rsidRPr="00F11A72">
        <w:rPr>
          <w:rFonts w:ascii="Georgia" w:hAnsi="Georgia"/>
        </w:rPr>
        <w:t xml:space="preserve"> on Britain’s white population</w:t>
      </w:r>
      <w:r w:rsidR="006470D9" w:rsidRPr="00F11A72">
        <w:rPr>
          <w:rFonts w:ascii="Georgia" w:hAnsi="Georgia"/>
        </w:rPr>
        <w:t xml:space="preserve">. The BPM, for example, reported on the causes of white led working class struggles such as the </w:t>
      </w:r>
      <w:r w:rsidR="00EE7F0E" w:rsidRPr="00F11A72">
        <w:rPr>
          <w:rFonts w:ascii="Georgia" w:hAnsi="Georgia"/>
        </w:rPr>
        <w:t>miner’s strike</w:t>
      </w:r>
      <w:r w:rsidR="006470D9" w:rsidRPr="00F11A72">
        <w:rPr>
          <w:rFonts w:ascii="Georgia" w:hAnsi="Georgia"/>
        </w:rPr>
        <w:t xml:space="preserve"> and the Upper Clyde Shipbuilders ‘work-in’ in 1972. </w:t>
      </w:r>
      <w:r w:rsidR="006470D9" w:rsidRPr="00F11A72">
        <w:rPr>
          <w:rStyle w:val="EndnoteReference"/>
          <w:rFonts w:ascii="Georgia" w:hAnsi="Georgia"/>
        </w:rPr>
        <w:endnoteReference w:id="39"/>
      </w:r>
      <w:r w:rsidR="006470D9" w:rsidRPr="00F11A72">
        <w:rPr>
          <w:rFonts w:ascii="Georgia" w:hAnsi="Georgia"/>
        </w:rPr>
        <w:t xml:space="preserve"> I</w:t>
      </w:r>
      <w:r w:rsidR="00231320" w:rsidRPr="00F11A72">
        <w:rPr>
          <w:rFonts w:ascii="Georgia" w:hAnsi="Georgia"/>
        </w:rPr>
        <w:t xml:space="preserve">n theory </w:t>
      </w:r>
      <w:r w:rsidR="006470D9" w:rsidRPr="00F11A72">
        <w:rPr>
          <w:rFonts w:ascii="Georgia" w:hAnsi="Georgia"/>
        </w:rPr>
        <w:t>groups</w:t>
      </w:r>
      <w:r w:rsidR="00EE7F0E" w:rsidRPr="00F11A72">
        <w:rPr>
          <w:rFonts w:ascii="Georgia" w:hAnsi="Georgia"/>
        </w:rPr>
        <w:t xml:space="preserve"> such as</w:t>
      </w:r>
      <w:r w:rsidR="00E32B89" w:rsidRPr="00F11A72">
        <w:rPr>
          <w:rFonts w:ascii="Georgia" w:hAnsi="Georgia"/>
        </w:rPr>
        <w:t xml:space="preserve"> the</w:t>
      </w:r>
      <w:r w:rsidR="00EE7F0E" w:rsidRPr="00F11A72">
        <w:rPr>
          <w:rFonts w:ascii="Georgia" w:hAnsi="Georgia"/>
        </w:rPr>
        <w:t xml:space="preserve"> BPM and BUFP</w:t>
      </w:r>
      <w:r w:rsidR="006470D9" w:rsidRPr="00F11A72">
        <w:rPr>
          <w:rFonts w:ascii="Georgia" w:hAnsi="Georgia"/>
        </w:rPr>
        <w:t xml:space="preserve"> </w:t>
      </w:r>
      <w:r w:rsidR="00231320" w:rsidRPr="00F11A72">
        <w:rPr>
          <w:rFonts w:ascii="Georgia" w:hAnsi="Georgia"/>
        </w:rPr>
        <w:t>advocated for cross-racial solidarity. Howeve</w:t>
      </w:r>
      <w:r w:rsidR="00A9741E" w:rsidRPr="00F11A72">
        <w:rPr>
          <w:rFonts w:ascii="Georgia" w:hAnsi="Georgia"/>
        </w:rPr>
        <w:t>r, this was made on the ground</w:t>
      </w:r>
      <w:r w:rsidR="008907C6" w:rsidRPr="00F11A72">
        <w:rPr>
          <w:rFonts w:ascii="Georgia" w:hAnsi="Georgia"/>
        </w:rPr>
        <w:t>s</w:t>
      </w:r>
      <w:r w:rsidR="00A9741E" w:rsidRPr="00F11A72">
        <w:rPr>
          <w:rFonts w:ascii="Georgia" w:hAnsi="Georgia"/>
        </w:rPr>
        <w:t xml:space="preserve"> of radically altering the </w:t>
      </w:r>
      <w:r w:rsidR="0030134A" w:rsidRPr="00F11A72">
        <w:rPr>
          <w:rFonts w:ascii="Georgia" w:hAnsi="Georgia"/>
        </w:rPr>
        <w:t xml:space="preserve">tenets of class struggle in Britain. </w:t>
      </w:r>
      <w:r w:rsidR="00231320" w:rsidRPr="00F11A72">
        <w:rPr>
          <w:rFonts w:ascii="Georgia" w:hAnsi="Georgia"/>
        </w:rPr>
        <w:t>The</w:t>
      </w:r>
      <w:r w:rsidR="00264CE4" w:rsidRPr="00F11A72">
        <w:rPr>
          <w:rFonts w:ascii="Georgia" w:hAnsi="Georgia"/>
        </w:rPr>
        <w:t xml:space="preserve"> </w:t>
      </w:r>
      <w:r w:rsidR="00FE7B96" w:rsidRPr="00F11A72">
        <w:rPr>
          <w:rFonts w:ascii="Georgia" w:hAnsi="Georgia"/>
        </w:rPr>
        <w:t>BUFP,</w:t>
      </w:r>
      <w:r w:rsidR="006E24C0" w:rsidRPr="00F11A72">
        <w:rPr>
          <w:rFonts w:ascii="Georgia" w:hAnsi="Georgia"/>
        </w:rPr>
        <w:t xml:space="preserve"> for example, ra</w:t>
      </w:r>
      <w:r w:rsidR="00264CE4" w:rsidRPr="00F11A72">
        <w:rPr>
          <w:rFonts w:ascii="Georgia" w:hAnsi="Georgia"/>
        </w:rPr>
        <w:t xml:space="preserve">n editorials in its newspapers that labeled the </w:t>
      </w:r>
      <w:r w:rsidR="00B72E7A" w:rsidRPr="00F11A72">
        <w:rPr>
          <w:rFonts w:ascii="Georgia" w:hAnsi="Georgia"/>
        </w:rPr>
        <w:t>TUC</w:t>
      </w:r>
      <w:r w:rsidR="00D22908" w:rsidRPr="00F11A72">
        <w:rPr>
          <w:rFonts w:ascii="Georgia" w:hAnsi="Georgia"/>
        </w:rPr>
        <w:t xml:space="preserve"> and</w:t>
      </w:r>
      <w:r w:rsidR="008907C6" w:rsidRPr="00F11A72">
        <w:rPr>
          <w:rFonts w:ascii="Georgia" w:hAnsi="Georgia"/>
        </w:rPr>
        <w:t xml:space="preserve"> the </w:t>
      </w:r>
      <w:r w:rsidR="00D22908" w:rsidRPr="00F11A72">
        <w:rPr>
          <w:rFonts w:ascii="Georgia" w:hAnsi="Georgia"/>
        </w:rPr>
        <w:t>Labour party</w:t>
      </w:r>
      <w:r w:rsidR="00264CE4" w:rsidRPr="00F11A72">
        <w:rPr>
          <w:rFonts w:ascii="Georgia" w:hAnsi="Georgia"/>
        </w:rPr>
        <w:t xml:space="preserve"> a</w:t>
      </w:r>
      <w:r w:rsidR="00D22908" w:rsidRPr="00F11A72">
        <w:rPr>
          <w:rFonts w:ascii="Georgia" w:hAnsi="Georgia"/>
        </w:rPr>
        <w:t>s</w:t>
      </w:r>
      <w:r w:rsidR="00264CE4" w:rsidRPr="00F11A72">
        <w:rPr>
          <w:rFonts w:ascii="Georgia" w:hAnsi="Georgia"/>
        </w:rPr>
        <w:t xml:space="preserve"> ‘reactionary </w:t>
      </w:r>
      <w:r w:rsidR="00F50627" w:rsidRPr="00F11A72">
        <w:rPr>
          <w:rFonts w:ascii="Georgia" w:hAnsi="Georgia"/>
        </w:rPr>
        <w:t>organizations’ or</w:t>
      </w:r>
      <w:r w:rsidR="006E24C0" w:rsidRPr="00F11A72">
        <w:rPr>
          <w:rFonts w:ascii="Georgia" w:hAnsi="Georgia"/>
        </w:rPr>
        <w:t xml:space="preserve"> ‘state</w:t>
      </w:r>
      <w:r w:rsidR="00D22908" w:rsidRPr="00F11A72">
        <w:rPr>
          <w:rFonts w:ascii="Georgia" w:hAnsi="Georgia"/>
        </w:rPr>
        <w:t xml:space="preserve">’ organizations that failed to understand the global nature of class oppression. This position </w:t>
      </w:r>
      <w:r w:rsidR="00264CE4" w:rsidRPr="00F11A72">
        <w:rPr>
          <w:rFonts w:ascii="Georgia" w:hAnsi="Georgia"/>
        </w:rPr>
        <w:t xml:space="preserve">framed the ‘role of Black workers’ in the UK around an idea of decolonizing Britain’s trade unions. This hinged on imploring Black workers to join unions, ‘despite the contempt we hold for these capitalist-controlled institutions’, and for Black workers to form </w:t>
      </w:r>
      <w:r w:rsidR="005C60D7" w:rsidRPr="00F11A72">
        <w:rPr>
          <w:rFonts w:ascii="Georgia" w:hAnsi="Georgia"/>
        </w:rPr>
        <w:t>‘</w:t>
      </w:r>
      <w:r w:rsidR="00264CE4" w:rsidRPr="00F11A72">
        <w:rPr>
          <w:rFonts w:ascii="Georgia" w:hAnsi="Georgia"/>
        </w:rPr>
        <w:t>Black caucuses within trade unions’ and in partnership with  ‘progressive white workers’ to seize the initiative to ‘spearhead the defense of workers’ agai</w:t>
      </w:r>
      <w:r w:rsidR="00D22908" w:rsidRPr="00F11A72">
        <w:rPr>
          <w:rFonts w:ascii="Georgia" w:hAnsi="Georgia"/>
        </w:rPr>
        <w:t xml:space="preserve">nst capitalist exploitation. Crucially this could only be achieved through Black workers pushing workers </w:t>
      </w:r>
      <w:r w:rsidR="00804F96" w:rsidRPr="00F11A72">
        <w:rPr>
          <w:rFonts w:ascii="Georgia" w:hAnsi="Georgia"/>
        </w:rPr>
        <w:t>in Britain</w:t>
      </w:r>
      <w:r w:rsidR="00D22908" w:rsidRPr="00F11A72">
        <w:rPr>
          <w:rFonts w:ascii="Georgia" w:hAnsi="Georgia"/>
        </w:rPr>
        <w:t xml:space="preserve"> to establish ‘strong links with the exploited workers of the Third World.’ </w:t>
      </w:r>
      <w:r w:rsidR="006859D0" w:rsidRPr="00F11A72">
        <w:rPr>
          <w:rFonts w:ascii="Georgia" w:hAnsi="Georgia"/>
        </w:rPr>
        <w:t>The need here was to link ‘workers</w:t>
      </w:r>
      <w:r w:rsidR="00804F96" w:rsidRPr="00F11A72">
        <w:rPr>
          <w:rFonts w:ascii="Georgia" w:hAnsi="Georgia"/>
        </w:rPr>
        <w:t>’</w:t>
      </w:r>
      <w:r w:rsidR="006859D0" w:rsidRPr="00F11A72">
        <w:rPr>
          <w:rFonts w:ascii="Georgia" w:hAnsi="Georgia"/>
        </w:rPr>
        <w:t xml:space="preserve"> strikes’ in the UK with a wider assault against global capitalism </w:t>
      </w:r>
      <w:r w:rsidR="001F3DD6" w:rsidRPr="00F11A72">
        <w:rPr>
          <w:rFonts w:ascii="Georgia" w:hAnsi="Georgia"/>
        </w:rPr>
        <w:t xml:space="preserve">in the </w:t>
      </w:r>
      <w:r w:rsidR="00885384" w:rsidRPr="00F11A72">
        <w:rPr>
          <w:rFonts w:ascii="Georgia" w:hAnsi="Georgia"/>
        </w:rPr>
        <w:t xml:space="preserve">‘Third World’ </w:t>
      </w:r>
      <w:r w:rsidR="006859D0" w:rsidRPr="00F11A72">
        <w:rPr>
          <w:rFonts w:ascii="Georgia" w:hAnsi="Georgia"/>
        </w:rPr>
        <w:t>rather than the saving of neo-imperialist forms of social democracy in the West.</w:t>
      </w:r>
      <w:r w:rsidR="005151E9" w:rsidRPr="00F11A72">
        <w:rPr>
          <w:rStyle w:val="EndnoteReference"/>
          <w:rFonts w:ascii="Georgia" w:hAnsi="Georgia"/>
        </w:rPr>
        <w:endnoteReference w:id="40"/>
      </w:r>
      <w:r w:rsidR="005151E9" w:rsidRPr="00F11A72">
        <w:rPr>
          <w:rFonts w:ascii="Georgia" w:hAnsi="Georgia"/>
        </w:rPr>
        <w:t xml:space="preserve"> </w:t>
      </w:r>
    </w:p>
    <w:p w14:paraId="0A51550F" w14:textId="77777777" w:rsidR="004765D4" w:rsidRPr="00F11A72" w:rsidRDefault="004765D4" w:rsidP="006859D0">
      <w:pPr>
        <w:jc w:val="both"/>
        <w:rPr>
          <w:rFonts w:ascii="Georgia" w:hAnsi="Georgia"/>
        </w:rPr>
      </w:pPr>
    </w:p>
    <w:p w14:paraId="0C125704" w14:textId="57C3BF06" w:rsidR="008104B2" w:rsidRPr="00F11A72" w:rsidRDefault="00AB64F8" w:rsidP="006859D0">
      <w:pPr>
        <w:jc w:val="both"/>
        <w:rPr>
          <w:rFonts w:ascii="Georgia" w:hAnsi="Georgia"/>
        </w:rPr>
      </w:pPr>
      <w:r w:rsidRPr="00F11A72">
        <w:rPr>
          <w:rFonts w:ascii="Georgia" w:hAnsi="Georgia"/>
        </w:rPr>
        <w:t>This was an explosion of what class struggle meant in a British context</w:t>
      </w:r>
      <w:r w:rsidR="005605EA" w:rsidRPr="00F11A72">
        <w:rPr>
          <w:rFonts w:ascii="Georgia" w:hAnsi="Georgia"/>
        </w:rPr>
        <w:t xml:space="preserve">. </w:t>
      </w:r>
      <w:r w:rsidR="008906F1" w:rsidRPr="00F11A72">
        <w:rPr>
          <w:rFonts w:ascii="Georgia" w:hAnsi="Georgia"/>
        </w:rPr>
        <w:t>A</w:t>
      </w:r>
      <w:r w:rsidR="0030134A" w:rsidRPr="00F11A72">
        <w:rPr>
          <w:rFonts w:ascii="Georgia" w:hAnsi="Georgia"/>
        </w:rPr>
        <w:t>s Waters (2018: 117</w:t>
      </w:r>
      <w:r w:rsidR="00690D48" w:rsidRPr="00F11A72">
        <w:rPr>
          <w:rFonts w:ascii="Georgia" w:hAnsi="Georgia"/>
        </w:rPr>
        <w:t>-118</w:t>
      </w:r>
      <w:r w:rsidR="0030134A" w:rsidRPr="00F11A72">
        <w:rPr>
          <w:rFonts w:ascii="Georgia" w:hAnsi="Georgia"/>
        </w:rPr>
        <w:t>)</w:t>
      </w:r>
      <w:r w:rsidR="00337A48" w:rsidRPr="00F11A72">
        <w:rPr>
          <w:rFonts w:ascii="Georgia" w:hAnsi="Georgia"/>
        </w:rPr>
        <w:t xml:space="preserve"> </w:t>
      </w:r>
      <w:r w:rsidR="00690D48" w:rsidRPr="00F11A72">
        <w:rPr>
          <w:rFonts w:ascii="Georgia" w:hAnsi="Georgia"/>
        </w:rPr>
        <w:t>outlines</w:t>
      </w:r>
      <w:r w:rsidR="00534B89" w:rsidRPr="00F11A72">
        <w:rPr>
          <w:rFonts w:ascii="Georgia" w:hAnsi="Georgia"/>
        </w:rPr>
        <w:t>,</w:t>
      </w:r>
      <w:r w:rsidR="00690D48" w:rsidRPr="00F11A72">
        <w:rPr>
          <w:rFonts w:ascii="Georgia" w:hAnsi="Georgia"/>
        </w:rPr>
        <w:t xml:space="preserve"> these</w:t>
      </w:r>
      <w:r w:rsidR="0030134A" w:rsidRPr="00F11A72">
        <w:rPr>
          <w:rFonts w:ascii="Georgia" w:hAnsi="Georgia"/>
        </w:rPr>
        <w:t xml:space="preserve"> vie</w:t>
      </w:r>
      <w:r w:rsidR="005605EA" w:rsidRPr="00F11A72">
        <w:rPr>
          <w:rFonts w:ascii="Georgia" w:hAnsi="Georgia"/>
        </w:rPr>
        <w:t xml:space="preserve">ws impacted other groups on the </w:t>
      </w:r>
      <w:r w:rsidR="00690D48" w:rsidRPr="00F11A72">
        <w:rPr>
          <w:rFonts w:ascii="Georgia" w:hAnsi="Georgia"/>
        </w:rPr>
        <w:t xml:space="preserve">‘white </w:t>
      </w:r>
      <w:r w:rsidR="0030134A" w:rsidRPr="00F11A72">
        <w:rPr>
          <w:rFonts w:ascii="Georgia" w:hAnsi="Georgia"/>
        </w:rPr>
        <w:t>Left</w:t>
      </w:r>
      <w:r w:rsidR="00690D48" w:rsidRPr="00F11A72">
        <w:rPr>
          <w:rFonts w:ascii="Georgia" w:hAnsi="Georgia"/>
        </w:rPr>
        <w:t>’</w:t>
      </w:r>
      <w:r w:rsidR="0030134A" w:rsidRPr="00F11A72">
        <w:rPr>
          <w:rFonts w:ascii="Georgia" w:hAnsi="Georgia"/>
        </w:rPr>
        <w:t xml:space="preserve"> who were more open to changing their own theory and praxis. </w:t>
      </w:r>
      <w:r w:rsidR="00337A48" w:rsidRPr="00F11A72">
        <w:rPr>
          <w:rFonts w:ascii="Georgia" w:hAnsi="Georgia"/>
        </w:rPr>
        <w:t xml:space="preserve">The Black Defense Committee (BDC), which was set-up to fight racism and fascism and </w:t>
      </w:r>
      <w:r w:rsidR="00734719" w:rsidRPr="00F11A72">
        <w:rPr>
          <w:rFonts w:ascii="Georgia" w:hAnsi="Georgia"/>
        </w:rPr>
        <w:t>operated out of</w:t>
      </w:r>
      <w:r w:rsidR="00337A48" w:rsidRPr="00F11A72">
        <w:rPr>
          <w:rFonts w:ascii="Georgia" w:hAnsi="Georgia"/>
        </w:rPr>
        <w:t xml:space="preserve"> the office</w:t>
      </w:r>
      <w:r w:rsidR="006353C2" w:rsidRPr="00F11A72">
        <w:rPr>
          <w:rFonts w:ascii="Georgia" w:hAnsi="Georgia"/>
        </w:rPr>
        <w:t xml:space="preserve"> of the</w:t>
      </w:r>
      <w:r w:rsidR="00337A48" w:rsidRPr="00F11A72">
        <w:rPr>
          <w:rFonts w:ascii="Georgia" w:hAnsi="Georgia"/>
        </w:rPr>
        <w:t xml:space="preserve"> Trotskyite In</w:t>
      </w:r>
      <w:r w:rsidR="00734719" w:rsidRPr="00F11A72">
        <w:rPr>
          <w:rFonts w:ascii="Georgia" w:hAnsi="Georgia"/>
        </w:rPr>
        <w:t>ternational Marxist Group</w:t>
      </w:r>
      <w:r w:rsidR="00337A48" w:rsidRPr="00F11A72">
        <w:rPr>
          <w:rFonts w:ascii="Georgia" w:hAnsi="Georgia"/>
        </w:rPr>
        <w:t>, was able to bring BBP groups and anti-racist groups such as the IWA into alliance with other groups on the</w:t>
      </w:r>
      <w:r w:rsidRPr="00F11A72">
        <w:rPr>
          <w:rFonts w:ascii="Georgia" w:hAnsi="Georgia"/>
        </w:rPr>
        <w:t xml:space="preserve"> radical left. </w:t>
      </w:r>
      <w:r w:rsidR="00A417A9" w:rsidRPr="00F11A72">
        <w:rPr>
          <w:rFonts w:ascii="Georgia" w:hAnsi="Georgia"/>
        </w:rPr>
        <w:t>This alliance was not only symbolic</w:t>
      </w:r>
      <w:r w:rsidR="00B225DA" w:rsidRPr="00F11A72">
        <w:rPr>
          <w:rFonts w:ascii="Georgia" w:hAnsi="Georgia"/>
        </w:rPr>
        <w:t>;</w:t>
      </w:r>
      <w:r w:rsidR="00A417A9" w:rsidRPr="00F11A72">
        <w:rPr>
          <w:rFonts w:ascii="Georgia" w:hAnsi="Georgia"/>
        </w:rPr>
        <w:t xml:space="preserve"> with the BDC creating </w:t>
      </w:r>
      <w:r w:rsidR="00FE02A2" w:rsidRPr="00F11A72">
        <w:rPr>
          <w:rFonts w:ascii="Georgia" w:hAnsi="Georgia"/>
        </w:rPr>
        <w:t xml:space="preserve">the </w:t>
      </w:r>
      <w:r w:rsidR="00A417A9" w:rsidRPr="00F11A72">
        <w:rPr>
          <w:rFonts w:ascii="Georgia" w:hAnsi="Georgia"/>
        </w:rPr>
        <w:t>Black Defense and Aid Fund to funnel money from white allies to BBP groups and wider anti-racist activity</w:t>
      </w:r>
      <w:r w:rsidR="00690D48" w:rsidRPr="00F11A72">
        <w:rPr>
          <w:rFonts w:ascii="Georgia" w:hAnsi="Georgia"/>
        </w:rPr>
        <w:t xml:space="preserve"> (Bunce and Field, 2013: 121)</w:t>
      </w:r>
      <w:r w:rsidR="00A417A9" w:rsidRPr="00F11A72">
        <w:rPr>
          <w:rFonts w:ascii="Georgia" w:hAnsi="Georgia"/>
        </w:rPr>
        <w:t xml:space="preserve">. </w:t>
      </w:r>
      <w:r w:rsidR="004A2A4A" w:rsidRPr="00F11A72">
        <w:rPr>
          <w:rFonts w:ascii="Georgia" w:hAnsi="Georgia"/>
        </w:rPr>
        <w:t>T</w:t>
      </w:r>
      <w:r w:rsidR="00A417A9" w:rsidRPr="00F11A72">
        <w:rPr>
          <w:rFonts w:ascii="Georgia" w:hAnsi="Georgia"/>
        </w:rPr>
        <w:t xml:space="preserve">he </w:t>
      </w:r>
      <w:r w:rsidR="00FE02A2" w:rsidRPr="00F11A72">
        <w:rPr>
          <w:rFonts w:ascii="Georgia" w:hAnsi="Georgia"/>
        </w:rPr>
        <w:t>BDC</w:t>
      </w:r>
      <w:r w:rsidRPr="00F11A72">
        <w:rPr>
          <w:rFonts w:ascii="Georgia" w:hAnsi="Georgia"/>
        </w:rPr>
        <w:t xml:space="preserve"> </w:t>
      </w:r>
      <w:r w:rsidR="00AA378E" w:rsidRPr="00F11A72">
        <w:rPr>
          <w:rFonts w:ascii="Georgia" w:hAnsi="Georgia"/>
        </w:rPr>
        <w:t xml:space="preserve">also </w:t>
      </w:r>
      <w:r w:rsidRPr="00F11A72">
        <w:rPr>
          <w:rFonts w:ascii="Georgia" w:hAnsi="Georgia"/>
        </w:rPr>
        <w:t>put forward positions</w:t>
      </w:r>
      <w:r w:rsidR="00690D48" w:rsidRPr="00F11A72">
        <w:rPr>
          <w:rFonts w:ascii="Georgia" w:hAnsi="Georgia"/>
        </w:rPr>
        <w:t xml:space="preserve"> that allowed the insights of BB</w:t>
      </w:r>
      <w:r w:rsidRPr="00F11A72">
        <w:rPr>
          <w:rFonts w:ascii="Georgia" w:hAnsi="Georgia"/>
        </w:rPr>
        <w:t>P to expand the nature of class struggle for the wider</w:t>
      </w:r>
      <w:r w:rsidR="00690D48" w:rsidRPr="00F11A72">
        <w:rPr>
          <w:rFonts w:ascii="Georgia" w:hAnsi="Georgia"/>
        </w:rPr>
        <w:t xml:space="preserve"> British</w:t>
      </w:r>
      <w:r w:rsidRPr="00F11A72">
        <w:rPr>
          <w:rFonts w:ascii="Georgia" w:hAnsi="Georgia"/>
        </w:rPr>
        <w:t xml:space="preserve"> left: </w:t>
      </w:r>
    </w:p>
    <w:p w14:paraId="6D38C3BD" w14:textId="77777777" w:rsidR="004765D4" w:rsidRPr="00F11A72" w:rsidRDefault="004765D4" w:rsidP="006859D0">
      <w:pPr>
        <w:jc w:val="both"/>
        <w:rPr>
          <w:rFonts w:ascii="Georgia" w:hAnsi="Georgia"/>
        </w:rPr>
      </w:pPr>
    </w:p>
    <w:p w14:paraId="5F006007" w14:textId="77777777" w:rsidR="004765D4" w:rsidRPr="00F11A72" w:rsidRDefault="004765D4" w:rsidP="004765D4">
      <w:pPr>
        <w:ind w:left="720"/>
        <w:jc w:val="both"/>
        <w:rPr>
          <w:rFonts w:ascii="Georgia" w:hAnsi="Georgia"/>
        </w:rPr>
      </w:pPr>
      <w:r w:rsidRPr="00F11A72">
        <w:rPr>
          <w:rFonts w:ascii="Georgia" w:hAnsi="Georgia"/>
        </w:rPr>
        <w:lastRenderedPageBreak/>
        <w:t>‘Cuts in social welfare and tax concessions to the rich, racialist laws at home and support for white supremacy aboard, all are part of the Tories’ repressive strategy to crush the working class and divide it so that it is incapable of presenting a united front against Tory polices. The immigration Bill is an attempt to divide trade unionists on race lines and isolate a “scapegoat” for the present crisis.’</w:t>
      </w:r>
      <w:r w:rsidRPr="00F11A72">
        <w:rPr>
          <w:rStyle w:val="EndnoteReference"/>
          <w:rFonts w:ascii="Georgia" w:hAnsi="Georgia"/>
        </w:rPr>
        <w:endnoteReference w:id="41"/>
      </w:r>
    </w:p>
    <w:p w14:paraId="139DA671" w14:textId="77777777" w:rsidR="00975567" w:rsidRPr="00F11A72" w:rsidRDefault="00975567" w:rsidP="00396738">
      <w:pPr>
        <w:jc w:val="both"/>
        <w:rPr>
          <w:rFonts w:ascii="Georgia" w:hAnsi="Georgia"/>
        </w:rPr>
      </w:pPr>
    </w:p>
    <w:p w14:paraId="23D39B53" w14:textId="49F19F4B" w:rsidR="00396738" w:rsidRPr="00F11A72" w:rsidRDefault="004F1A85" w:rsidP="00396738">
      <w:pPr>
        <w:jc w:val="both"/>
        <w:rPr>
          <w:rFonts w:ascii="Georgia" w:hAnsi="Georgia"/>
        </w:rPr>
      </w:pPr>
      <w:r w:rsidRPr="00F11A72">
        <w:rPr>
          <w:rFonts w:ascii="Georgia" w:hAnsi="Georgia"/>
        </w:rPr>
        <w:t>BBP</w:t>
      </w:r>
      <w:r w:rsidR="0030134A" w:rsidRPr="00F11A72">
        <w:rPr>
          <w:rFonts w:ascii="Georgia" w:hAnsi="Georgia"/>
        </w:rPr>
        <w:t xml:space="preserve"> </w:t>
      </w:r>
      <w:r w:rsidR="00AB64F8" w:rsidRPr="00F11A72">
        <w:rPr>
          <w:rFonts w:ascii="Georgia" w:hAnsi="Georgia"/>
        </w:rPr>
        <w:t>thus framed</w:t>
      </w:r>
      <w:r w:rsidR="009E188C" w:rsidRPr="00F11A72">
        <w:rPr>
          <w:rFonts w:ascii="Georgia" w:hAnsi="Georgia"/>
        </w:rPr>
        <w:t xml:space="preserve"> </w:t>
      </w:r>
      <w:r w:rsidRPr="00F11A72">
        <w:rPr>
          <w:rFonts w:ascii="Georgia" w:hAnsi="Georgia"/>
        </w:rPr>
        <w:t>class struggle not simply on</w:t>
      </w:r>
      <w:r w:rsidR="00755A51" w:rsidRPr="00F11A72">
        <w:rPr>
          <w:rFonts w:ascii="Georgia" w:hAnsi="Georgia"/>
        </w:rPr>
        <w:t xml:space="preserve"> the</w:t>
      </w:r>
      <w:r w:rsidRPr="00F11A72">
        <w:rPr>
          <w:rFonts w:ascii="Georgia" w:hAnsi="Georgia"/>
        </w:rPr>
        <w:t xml:space="preserve"> terrain of the British nation state</w:t>
      </w:r>
      <w:r w:rsidR="00804F96" w:rsidRPr="00F11A72">
        <w:rPr>
          <w:rFonts w:ascii="Georgia" w:hAnsi="Georgia"/>
        </w:rPr>
        <w:t>,</w:t>
      </w:r>
      <w:r w:rsidRPr="00F11A72">
        <w:rPr>
          <w:rFonts w:ascii="Georgia" w:hAnsi="Georgia"/>
        </w:rPr>
        <w:t xml:space="preserve"> but the wider coordinates of the former, and remaining, British Empire, and the global capitalist system that the British Empire had helped to engender. This moved </w:t>
      </w:r>
      <w:r w:rsidR="009E188C" w:rsidRPr="00F11A72">
        <w:rPr>
          <w:rFonts w:ascii="Georgia" w:hAnsi="Georgia"/>
        </w:rPr>
        <w:t>the</w:t>
      </w:r>
      <w:r w:rsidRPr="00F11A72">
        <w:rPr>
          <w:rFonts w:ascii="Georgia" w:hAnsi="Georgia"/>
        </w:rPr>
        <w:t xml:space="preserve"> idea of class struggle away from the sole confines of social democratic </w:t>
      </w:r>
      <w:r w:rsidR="00AB4881" w:rsidRPr="00F11A72">
        <w:rPr>
          <w:rFonts w:ascii="Georgia" w:hAnsi="Georgia"/>
        </w:rPr>
        <w:t xml:space="preserve">concerns </w:t>
      </w:r>
      <w:r w:rsidRPr="00F11A72">
        <w:rPr>
          <w:rFonts w:ascii="Georgia" w:hAnsi="Georgia"/>
        </w:rPr>
        <w:t>of wage labour and union power</w:t>
      </w:r>
      <w:r w:rsidR="00AB4881" w:rsidRPr="00F11A72">
        <w:rPr>
          <w:rFonts w:ascii="Georgia" w:hAnsi="Georgia"/>
        </w:rPr>
        <w:t>,</w:t>
      </w:r>
      <w:r w:rsidRPr="00F11A72">
        <w:rPr>
          <w:rFonts w:ascii="Georgia" w:hAnsi="Georgia"/>
        </w:rPr>
        <w:t xml:space="preserve"> to encompass those who were non-unionized and super-exploited,</w:t>
      </w:r>
      <w:r w:rsidR="000D10AA" w:rsidRPr="00F11A72">
        <w:rPr>
          <w:rFonts w:ascii="Georgia" w:hAnsi="Georgia"/>
        </w:rPr>
        <w:t xml:space="preserve"> both</w:t>
      </w:r>
      <w:r w:rsidR="009361F8" w:rsidRPr="00F11A72">
        <w:rPr>
          <w:rFonts w:ascii="Georgia" w:hAnsi="Georgia"/>
        </w:rPr>
        <w:t xml:space="preserve"> within and beyond the UK</w:t>
      </w:r>
      <w:r w:rsidR="00AB4881" w:rsidRPr="00F11A72">
        <w:rPr>
          <w:rFonts w:ascii="Georgia" w:hAnsi="Georgia"/>
        </w:rPr>
        <w:t>. It</w:t>
      </w:r>
      <w:r w:rsidRPr="00F11A72">
        <w:rPr>
          <w:rFonts w:ascii="Georgia" w:hAnsi="Georgia"/>
        </w:rPr>
        <w:t xml:space="preserve"> also</w:t>
      </w:r>
      <w:r w:rsidR="00AB4881" w:rsidRPr="00F11A72">
        <w:rPr>
          <w:rFonts w:ascii="Georgia" w:hAnsi="Georgia"/>
        </w:rPr>
        <w:t xml:space="preserve"> sought to</w:t>
      </w:r>
      <w:r w:rsidRPr="00F11A72">
        <w:rPr>
          <w:rFonts w:ascii="Georgia" w:hAnsi="Georgia"/>
        </w:rPr>
        <w:t xml:space="preserve"> </w:t>
      </w:r>
      <w:r w:rsidR="009361F8" w:rsidRPr="00F11A72">
        <w:rPr>
          <w:rFonts w:ascii="Georgia" w:hAnsi="Georgia"/>
        </w:rPr>
        <w:t>erase the</w:t>
      </w:r>
      <w:r w:rsidRPr="00F11A72">
        <w:rPr>
          <w:rFonts w:ascii="Georgia" w:hAnsi="Georgia"/>
        </w:rPr>
        <w:t xml:space="preserve"> colour-line that underpinned such a </w:t>
      </w:r>
      <w:r w:rsidR="009361F8" w:rsidRPr="00F11A72">
        <w:rPr>
          <w:rFonts w:ascii="Georgia" w:hAnsi="Georgia"/>
        </w:rPr>
        <w:t xml:space="preserve">racialised </w:t>
      </w:r>
      <w:r w:rsidRPr="00F11A72">
        <w:rPr>
          <w:rFonts w:ascii="Georgia" w:hAnsi="Georgia"/>
        </w:rPr>
        <w:t>division of labour</w:t>
      </w:r>
      <w:r w:rsidR="00EE7F0E" w:rsidRPr="00F11A72">
        <w:rPr>
          <w:rFonts w:ascii="Georgia" w:hAnsi="Georgia"/>
        </w:rPr>
        <w:t xml:space="preserve">. </w:t>
      </w:r>
      <w:r w:rsidR="008E3BE4" w:rsidRPr="00F11A72">
        <w:rPr>
          <w:rFonts w:ascii="Georgia" w:hAnsi="Georgia"/>
        </w:rPr>
        <w:t>It was</w:t>
      </w:r>
      <w:r w:rsidRPr="00F11A72">
        <w:rPr>
          <w:rFonts w:ascii="Georgia" w:hAnsi="Georgia"/>
        </w:rPr>
        <w:t xml:space="preserve"> this</w:t>
      </w:r>
      <w:r w:rsidR="008E3BE4" w:rsidRPr="00F11A72">
        <w:rPr>
          <w:rFonts w:ascii="Georgia" w:hAnsi="Georgia"/>
        </w:rPr>
        <w:t xml:space="preserve"> expansion of the idea of class struggle that underpinned BBP’s conjoining of anti-racist struggle around immigrant rights and racial economic equality, which sought to decolonize British social democracy, with attempts to create internationalist forms of solidarity that could thwart the neo-imperialism of the embedded</w:t>
      </w:r>
      <w:r w:rsidR="00AB64F8" w:rsidRPr="00F11A72">
        <w:rPr>
          <w:rFonts w:ascii="Georgia" w:hAnsi="Georgia"/>
        </w:rPr>
        <w:t xml:space="preserve"> liberal</w:t>
      </w:r>
      <w:r w:rsidR="0030134A" w:rsidRPr="00F11A72">
        <w:rPr>
          <w:rFonts w:ascii="Georgia" w:hAnsi="Georgia"/>
        </w:rPr>
        <w:t xml:space="preserve"> and forth-coming neo-</w:t>
      </w:r>
      <w:r w:rsidR="008E3BE4" w:rsidRPr="00F11A72">
        <w:rPr>
          <w:rFonts w:ascii="Georgia" w:hAnsi="Georgia"/>
        </w:rPr>
        <w:t xml:space="preserve"> liberal era.</w:t>
      </w:r>
      <w:r w:rsidR="00FC4BCE" w:rsidRPr="00F11A72">
        <w:rPr>
          <w:rFonts w:ascii="Georgia" w:hAnsi="Georgia"/>
        </w:rPr>
        <w:t xml:space="preserve"> BBP’s idea of socialist justice was </w:t>
      </w:r>
      <w:r w:rsidR="005C60D7" w:rsidRPr="00F11A72">
        <w:rPr>
          <w:rFonts w:ascii="Georgia" w:hAnsi="Georgia"/>
        </w:rPr>
        <w:t>therefore</w:t>
      </w:r>
      <w:r w:rsidR="00FC4BCE" w:rsidRPr="00F11A72">
        <w:rPr>
          <w:rFonts w:ascii="Georgia" w:hAnsi="Georgia"/>
        </w:rPr>
        <w:t xml:space="preserve"> framed globally and pushed beyond nativist ideas that only saw the British state and its (white) working class as their primary agent or target of social justice. </w:t>
      </w:r>
      <w:r w:rsidR="008E3BE4" w:rsidRPr="00F11A72">
        <w:rPr>
          <w:rFonts w:ascii="Georgia" w:hAnsi="Georgia"/>
        </w:rPr>
        <w:t xml:space="preserve"> </w:t>
      </w:r>
      <w:r w:rsidR="00180E22" w:rsidRPr="00F11A72">
        <w:rPr>
          <w:rFonts w:ascii="Georgia" w:hAnsi="Georgia"/>
        </w:rPr>
        <w:t>E</w:t>
      </w:r>
      <w:r w:rsidR="00396738" w:rsidRPr="00F11A72">
        <w:rPr>
          <w:rFonts w:ascii="Georgia" w:hAnsi="Georgia"/>
        </w:rPr>
        <w:t>ven as the flame of BBP dissipate</w:t>
      </w:r>
      <w:r w:rsidR="00AB4881" w:rsidRPr="00F11A72">
        <w:rPr>
          <w:rFonts w:ascii="Georgia" w:hAnsi="Georgia"/>
        </w:rPr>
        <w:t>d</w:t>
      </w:r>
      <w:r w:rsidR="00396738" w:rsidRPr="00F11A72">
        <w:rPr>
          <w:rFonts w:ascii="Georgia" w:hAnsi="Georgia"/>
        </w:rPr>
        <w:t xml:space="preserve"> throughout the mid 1970s, the </w:t>
      </w:r>
      <w:r w:rsidR="00681B76" w:rsidRPr="00F11A72">
        <w:rPr>
          <w:rFonts w:ascii="Georgia" w:hAnsi="Georgia"/>
        </w:rPr>
        <w:t>history</w:t>
      </w:r>
      <w:r w:rsidR="00396738" w:rsidRPr="00F11A72">
        <w:rPr>
          <w:rFonts w:ascii="Georgia" w:hAnsi="Georgia"/>
        </w:rPr>
        <w:t xml:space="preserve"> of BBP holds important </w:t>
      </w:r>
      <w:r w:rsidR="00681B76" w:rsidRPr="00F11A72">
        <w:rPr>
          <w:rFonts w:ascii="Georgia" w:hAnsi="Georgia"/>
        </w:rPr>
        <w:t xml:space="preserve">sociological </w:t>
      </w:r>
      <w:r w:rsidR="00396738" w:rsidRPr="00F11A72">
        <w:rPr>
          <w:rFonts w:ascii="Georgia" w:hAnsi="Georgia"/>
        </w:rPr>
        <w:t xml:space="preserve">lessons for us today. </w:t>
      </w:r>
      <w:r w:rsidR="00396738" w:rsidRPr="00F11A72">
        <w:rPr>
          <w:rStyle w:val="EndnoteReference"/>
          <w:rFonts w:ascii="Georgia" w:hAnsi="Georgia"/>
        </w:rPr>
        <w:endnoteReference w:id="42"/>
      </w:r>
    </w:p>
    <w:p w14:paraId="46562D37" w14:textId="77777777" w:rsidR="00226A61" w:rsidRPr="00F11A72" w:rsidRDefault="00226A61" w:rsidP="009511C9">
      <w:pPr>
        <w:rPr>
          <w:rFonts w:ascii="Georgia" w:hAnsi="Georgia"/>
          <w:b/>
        </w:rPr>
      </w:pPr>
    </w:p>
    <w:p w14:paraId="1A1EFDF0" w14:textId="77777777" w:rsidR="00EE460B" w:rsidRPr="00F11A72" w:rsidRDefault="00EE460B" w:rsidP="009511C9">
      <w:pPr>
        <w:rPr>
          <w:rFonts w:ascii="Georgia" w:hAnsi="Georgia"/>
          <w:b/>
        </w:rPr>
      </w:pPr>
    </w:p>
    <w:p w14:paraId="5D4B0795" w14:textId="77777777" w:rsidR="00EE460B" w:rsidRPr="00F11A72" w:rsidRDefault="00EE460B" w:rsidP="009511C9">
      <w:pPr>
        <w:rPr>
          <w:rFonts w:ascii="Georgia" w:hAnsi="Georgia"/>
          <w:b/>
        </w:rPr>
      </w:pPr>
    </w:p>
    <w:p w14:paraId="47044A08" w14:textId="777EFA08" w:rsidR="003F104D" w:rsidRPr="00F11A72" w:rsidRDefault="00617C9D" w:rsidP="009511C9">
      <w:pPr>
        <w:rPr>
          <w:rFonts w:ascii="Georgia" w:hAnsi="Georgia"/>
          <w:b/>
        </w:rPr>
      </w:pPr>
      <w:r w:rsidRPr="00F11A72">
        <w:rPr>
          <w:rFonts w:ascii="Georgia" w:hAnsi="Georgia"/>
          <w:b/>
        </w:rPr>
        <w:t>Conclusion: BBP then, BBP Now</w:t>
      </w:r>
    </w:p>
    <w:p w14:paraId="0C482640" w14:textId="77777777" w:rsidR="00655B4F" w:rsidRPr="00F11A72" w:rsidRDefault="00655B4F" w:rsidP="009511C9">
      <w:pPr>
        <w:rPr>
          <w:rFonts w:ascii="Georgia" w:hAnsi="Georgia"/>
        </w:rPr>
      </w:pPr>
    </w:p>
    <w:p w14:paraId="0314DB80" w14:textId="153DA537" w:rsidR="00617C9D" w:rsidRPr="00F11A72" w:rsidRDefault="00655B4F" w:rsidP="00655B4F">
      <w:pPr>
        <w:jc w:val="both"/>
        <w:rPr>
          <w:rFonts w:ascii="Georgia" w:hAnsi="Georgia"/>
        </w:rPr>
      </w:pPr>
      <w:r w:rsidRPr="00F11A72">
        <w:rPr>
          <w:rFonts w:ascii="Georgia" w:hAnsi="Georgia"/>
        </w:rPr>
        <w:t>What then</w:t>
      </w:r>
      <w:r w:rsidR="00AB4881" w:rsidRPr="00F11A72">
        <w:rPr>
          <w:rFonts w:ascii="Georgia" w:hAnsi="Georgia"/>
        </w:rPr>
        <w:t>, is</w:t>
      </w:r>
      <w:r w:rsidRPr="00F11A72">
        <w:rPr>
          <w:rFonts w:ascii="Georgia" w:hAnsi="Georgia"/>
        </w:rPr>
        <w:t xml:space="preserve"> the contemporary </w:t>
      </w:r>
      <w:r w:rsidR="00750831" w:rsidRPr="00F11A72">
        <w:rPr>
          <w:rFonts w:ascii="Georgia" w:hAnsi="Georgia"/>
        </w:rPr>
        <w:t>relevance of</w:t>
      </w:r>
      <w:r w:rsidRPr="00F11A72">
        <w:rPr>
          <w:rFonts w:ascii="Georgia" w:hAnsi="Georgia"/>
        </w:rPr>
        <w:t xml:space="preserve"> BBP? </w:t>
      </w:r>
      <w:r w:rsidR="00E20549" w:rsidRPr="00F11A72">
        <w:rPr>
          <w:rFonts w:ascii="Georgia" w:hAnsi="Georgia"/>
        </w:rPr>
        <w:t>In</w:t>
      </w:r>
      <w:r w:rsidR="00617C9D" w:rsidRPr="00F11A72">
        <w:rPr>
          <w:rFonts w:ascii="Georgia" w:hAnsi="Georgia"/>
        </w:rPr>
        <w:t xml:space="preserve"> 2013 </w:t>
      </w:r>
      <w:r w:rsidR="00F471A4" w:rsidRPr="00F11A72">
        <w:rPr>
          <w:rFonts w:ascii="Georgia" w:hAnsi="Georgia"/>
        </w:rPr>
        <w:t>S</w:t>
      </w:r>
      <w:r w:rsidR="00617C9D" w:rsidRPr="00F11A72">
        <w:rPr>
          <w:rFonts w:ascii="Georgia" w:hAnsi="Georgia"/>
        </w:rPr>
        <w:t xml:space="preserve">ivanandan outlined that </w:t>
      </w:r>
      <w:r w:rsidR="00700706" w:rsidRPr="00F11A72">
        <w:rPr>
          <w:rFonts w:ascii="Georgia" w:hAnsi="Georgia"/>
        </w:rPr>
        <w:t>British</w:t>
      </w:r>
      <w:r w:rsidR="00F471A4" w:rsidRPr="00F11A72">
        <w:rPr>
          <w:rFonts w:ascii="Georgia" w:hAnsi="Georgia"/>
        </w:rPr>
        <w:t xml:space="preserve"> anti-racism</w:t>
      </w:r>
      <w:r w:rsidR="00617C9D" w:rsidRPr="00F11A72">
        <w:rPr>
          <w:rFonts w:ascii="Georgia" w:hAnsi="Georgia"/>
        </w:rPr>
        <w:t xml:space="preserve"> had </w:t>
      </w:r>
      <w:r w:rsidR="004F7BD7" w:rsidRPr="00F11A72">
        <w:rPr>
          <w:rFonts w:ascii="Georgia" w:hAnsi="Georgia"/>
        </w:rPr>
        <w:t>reached</w:t>
      </w:r>
      <w:r w:rsidR="00617C9D" w:rsidRPr="00F11A72">
        <w:rPr>
          <w:rFonts w:ascii="Georgia" w:hAnsi="Georgia"/>
        </w:rPr>
        <w:t xml:space="preserve"> an impasse</w:t>
      </w:r>
      <w:r w:rsidR="004F7BD7" w:rsidRPr="00F11A72">
        <w:rPr>
          <w:rFonts w:ascii="Georgia" w:hAnsi="Georgia"/>
        </w:rPr>
        <w:t xml:space="preserve"> (Gordon 2013)</w:t>
      </w:r>
      <w:r w:rsidR="00617C9D" w:rsidRPr="00F11A72">
        <w:rPr>
          <w:rFonts w:ascii="Georgia" w:hAnsi="Georgia"/>
        </w:rPr>
        <w:t>. The onset of neo-liberal globalization had thrown up new forms of racism, such as Islamophobia and xeno-racism, and political cooptation that no longer matched up with the ideology of older forms of anti-racist struggle. What was now needed</w:t>
      </w:r>
      <w:r w:rsidR="00F471A4" w:rsidRPr="00F11A72">
        <w:rPr>
          <w:rFonts w:ascii="Georgia" w:hAnsi="Georgia"/>
        </w:rPr>
        <w:t xml:space="preserve"> </w:t>
      </w:r>
      <w:r w:rsidR="00617C9D" w:rsidRPr="00F11A72">
        <w:rPr>
          <w:rFonts w:ascii="Georgia" w:hAnsi="Georgia"/>
        </w:rPr>
        <w:t xml:space="preserve">was the ability to remake the anti-racist struggle for our current conjecture. There are of course some self-evident truths to this narrative. </w:t>
      </w:r>
      <w:r w:rsidR="00700706" w:rsidRPr="00F11A72">
        <w:rPr>
          <w:rFonts w:ascii="Georgia" w:hAnsi="Georgia"/>
        </w:rPr>
        <w:t>W</w:t>
      </w:r>
      <w:r w:rsidR="00617C9D" w:rsidRPr="00F11A72">
        <w:rPr>
          <w:rFonts w:ascii="Georgia" w:hAnsi="Georgia"/>
        </w:rPr>
        <w:t>e c</w:t>
      </w:r>
      <w:r w:rsidR="0076258A" w:rsidRPr="00F11A72">
        <w:rPr>
          <w:rFonts w:ascii="Georgia" w:hAnsi="Georgia"/>
        </w:rPr>
        <w:t>an longer talk of a collective B</w:t>
      </w:r>
      <w:r w:rsidR="00617C9D" w:rsidRPr="00F11A72">
        <w:rPr>
          <w:rFonts w:ascii="Georgia" w:hAnsi="Georgia"/>
        </w:rPr>
        <w:t>lack anti-racist subject</w:t>
      </w:r>
      <w:r w:rsidRPr="00F11A72">
        <w:rPr>
          <w:rFonts w:ascii="Georgia" w:hAnsi="Georgia"/>
        </w:rPr>
        <w:t xml:space="preserve"> </w:t>
      </w:r>
      <w:r w:rsidR="00617C9D" w:rsidRPr="00F11A72">
        <w:rPr>
          <w:rFonts w:ascii="Georgia" w:hAnsi="Georgia"/>
        </w:rPr>
        <w:t>or</w:t>
      </w:r>
      <w:r w:rsidR="00AB4881" w:rsidRPr="00F11A72">
        <w:rPr>
          <w:rFonts w:ascii="Georgia" w:hAnsi="Georgia"/>
        </w:rPr>
        <w:t xml:space="preserve"> a</w:t>
      </w:r>
      <w:r w:rsidR="00750831" w:rsidRPr="00F11A72">
        <w:rPr>
          <w:rFonts w:ascii="Georgia" w:hAnsi="Georgia"/>
        </w:rPr>
        <w:t xml:space="preserve"> </w:t>
      </w:r>
      <w:r w:rsidR="00617C9D" w:rsidRPr="00F11A72">
        <w:rPr>
          <w:rFonts w:ascii="Georgia" w:hAnsi="Georgia"/>
        </w:rPr>
        <w:t>Third World Project. Nor does it seem easy to envision an alternative to capitalism</w:t>
      </w:r>
      <w:r w:rsidR="00AB4881" w:rsidRPr="00F11A72">
        <w:rPr>
          <w:rFonts w:ascii="Georgia" w:hAnsi="Georgia"/>
        </w:rPr>
        <w:t>,</w:t>
      </w:r>
      <w:r w:rsidR="00617C9D" w:rsidRPr="00F11A72">
        <w:rPr>
          <w:rFonts w:ascii="Georgia" w:hAnsi="Georgia"/>
        </w:rPr>
        <w:t xml:space="preserve"> even as we </w:t>
      </w:r>
      <w:r w:rsidR="00651EC7" w:rsidRPr="00F11A72">
        <w:rPr>
          <w:rFonts w:ascii="Georgia" w:hAnsi="Georgia"/>
        </w:rPr>
        <w:t>inch</w:t>
      </w:r>
      <w:r w:rsidR="00617C9D" w:rsidRPr="00F11A72">
        <w:rPr>
          <w:rFonts w:ascii="Georgia" w:hAnsi="Georgia"/>
        </w:rPr>
        <w:t xml:space="preserve"> </w:t>
      </w:r>
      <w:r w:rsidRPr="00F11A72">
        <w:rPr>
          <w:rFonts w:ascii="Georgia" w:hAnsi="Georgia"/>
        </w:rPr>
        <w:t>closer to</w:t>
      </w:r>
      <w:r w:rsidR="00617C9D" w:rsidRPr="00F11A72">
        <w:rPr>
          <w:rFonts w:ascii="Georgia" w:hAnsi="Georgia"/>
        </w:rPr>
        <w:t xml:space="preserve"> economic and ecological collapse. Yet, in this conclusion I want to suggest that the history of BBP holds contemporary relevance and resources for those wishing</w:t>
      </w:r>
      <w:r w:rsidR="00750831" w:rsidRPr="00F11A72">
        <w:rPr>
          <w:rFonts w:ascii="Georgia" w:hAnsi="Georgia"/>
        </w:rPr>
        <w:t xml:space="preserve"> </w:t>
      </w:r>
      <w:r w:rsidR="00617C9D" w:rsidRPr="00F11A72">
        <w:rPr>
          <w:rFonts w:ascii="Georgia" w:hAnsi="Georgia"/>
        </w:rPr>
        <w:t>to reimagine anti-racism in the twenty</w:t>
      </w:r>
      <w:r w:rsidR="00AB4881" w:rsidRPr="00F11A72">
        <w:rPr>
          <w:rFonts w:ascii="Georgia" w:hAnsi="Georgia"/>
        </w:rPr>
        <w:t>-</w:t>
      </w:r>
      <w:r w:rsidR="00617C9D" w:rsidRPr="00F11A72">
        <w:rPr>
          <w:rFonts w:ascii="Georgia" w:hAnsi="Georgia"/>
        </w:rPr>
        <w:t>first century. This centers on returning to how such a history helps to understand the idea of political blackness as</w:t>
      </w:r>
      <w:r w:rsidR="00AB4881" w:rsidRPr="00F11A72">
        <w:rPr>
          <w:rFonts w:ascii="Georgia" w:hAnsi="Georgia"/>
        </w:rPr>
        <w:t xml:space="preserve"> a</w:t>
      </w:r>
      <w:r w:rsidR="00617C9D" w:rsidRPr="00F11A72">
        <w:rPr>
          <w:rFonts w:ascii="Georgia" w:hAnsi="Georgia"/>
        </w:rPr>
        <w:t xml:space="preserve"> form</w:t>
      </w:r>
      <w:r w:rsidR="00AB4881" w:rsidRPr="00F11A72">
        <w:rPr>
          <w:rFonts w:ascii="Georgia" w:hAnsi="Georgia"/>
        </w:rPr>
        <w:t xml:space="preserve"> of</w:t>
      </w:r>
      <w:r w:rsidR="00617C9D" w:rsidRPr="00F11A72">
        <w:rPr>
          <w:rFonts w:ascii="Georgia" w:hAnsi="Georgia"/>
        </w:rPr>
        <w:t xml:space="preserve"> political solidarity and how we can apply this to new racisms; how we should approach the contemporary problem of racial neo-liberalism and resurgence of populist racism; and how we should </w:t>
      </w:r>
      <w:r w:rsidR="00651EC7" w:rsidRPr="00F11A72">
        <w:rPr>
          <w:rFonts w:ascii="Georgia" w:hAnsi="Georgia"/>
        </w:rPr>
        <w:t>approach</w:t>
      </w:r>
      <w:r w:rsidR="00617C9D" w:rsidRPr="00F11A72">
        <w:rPr>
          <w:rFonts w:ascii="Georgia" w:hAnsi="Georgia"/>
        </w:rPr>
        <w:t xml:space="preserve"> calls for the renewal of </w:t>
      </w:r>
      <w:r w:rsidR="00651EC7" w:rsidRPr="00F11A72">
        <w:rPr>
          <w:rFonts w:ascii="Georgia" w:hAnsi="Georgia"/>
        </w:rPr>
        <w:t xml:space="preserve">British </w:t>
      </w:r>
      <w:r w:rsidR="00617C9D" w:rsidRPr="00F11A72">
        <w:rPr>
          <w:rFonts w:ascii="Georgia" w:hAnsi="Georgia"/>
        </w:rPr>
        <w:t xml:space="preserve">social democracy. </w:t>
      </w:r>
    </w:p>
    <w:p w14:paraId="18E70B47" w14:textId="77777777" w:rsidR="002E308A" w:rsidRPr="00F11A72" w:rsidRDefault="002E308A" w:rsidP="009511C9">
      <w:pPr>
        <w:rPr>
          <w:rFonts w:ascii="Georgia" w:hAnsi="Georgia"/>
          <w:b/>
        </w:rPr>
      </w:pPr>
    </w:p>
    <w:p w14:paraId="56893484" w14:textId="4AEC41A0" w:rsidR="00947A5F" w:rsidRPr="00F11A72" w:rsidRDefault="00FB0FDD" w:rsidP="00E82585">
      <w:pPr>
        <w:jc w:val="both"/>
        <w:rPr>
          <w:rFonts w:ascii="Georgia" w:hAnsi="Georgia"/>
        </w:rPr>
      </w:pPr>
      <w:r w:rsidRPr="00F11A72">
        <w:rPr>
          <w:rFonts w:ascii="Georgia" w:hAnsi="Georgia"/>
        </w:rPr>
        <w:t>As Wild (2016: 42) has suggested</w:t>
      </w:r>
      <w:r w:rsidR="00AB4881" w:rsidRPr="00F11A72">
        <w:rPr>
          <w:rFonts w:ascii="Georgia" w:hAnsi="Georgia"/>
        </w:rPr>
        <w:t>,</w:t>
      </w:r>
      <w:r w:rsidRPr="00F11A72">
        <w:rPr>
          <w:rFonts w:ascii="Georgia" w:hAnsi="Georgia"/>
        </w:rPr>
        <w:t xml:space="preserve"> perhaps the ‘most important contribution’ of BPP to </w:t>
      </w:r>
      <w:r w:rsidR="00651EC7" w:rsidRPr="00F11A72">
        <w:rPr>
          <w:rFonts w:ascii="Georgia" w:hAnsi="Georgia"/>
        </w:rPr>
        <w:t>British anti-racism</w:t>
      </w:r>
      <w:r w:rsidRPr="00F11A72">
        <w:rPr>
          <w:rFonts w:ascii="Georgia" w:hAnsi="Georgia"/>
        </w:rPr>
        <w:t xml:space="preserve"> and the global canon of B</w:t>
      </w:r>
      <w:r w:rsidR="0076258A" w:rsidRPr="00F11A72">
        <w:rPr>
          <w:rFonts w:ascii="Georgia" w:hAnsi="Georgia"/>
        </w:rPr>
        <w:t>lack Power was its collective ‘B</w:t>
      </w:r>
      <w:r w:rsidRPr="00F11A72">
        <w:rPr>
          <w:rFonts w:ascii="Georgia" w:hAnsi="Georgia"/>
        </w:rPr>
        <w:t xml:space="preserve">lack’ subject. This is ironic, </w:t>
      </w:r>
      <w:r w:rsidR="00875365" w:rsidRPr="00F11A72">
        <w:rPr>
          <w:rFonts w:ascii="Georgia" w:hAnsi="Georgia"/>
        </w:rPr>
        <w:t xml:space="preserve">as </w:t>
      </w:r>
      <w:r w:rsidRPr="00F11A72">
        <w:rPr>
          <w:rFonts w:ascii="Georgia" w:hAnsi="Georgia"/>
        </w:rPr>
        <w:t>political blackness has become divisive both within and be</w:t>
      </w:r>
      <w:r w:rsidR="00CA427E" w:rsidRPr="00F11A72">
        <w:rPr>
          <w:rFonts w:ascii="Georgia" w:hAnsi="Georgia"/>
        </w:rPr>
        <w:t>yond the academy (Alexander 2018</w:t>
      </w:r>
      <w:r w:rsidRPr="00F11A72">
        <w:rPr>
          <w:rFonts w:ascii="Georgia" w:hAnsi="Georgia"/>
        </w:rPr>
        <w:t>).</w:t>
      </w:r>
      <w:r w:rsidR="00942A37" w:rsidRPr="00F11A72">
        <w:rPr>
          <w:rFonts w:ascii="Georgia" w:hAnsi="Georgia"/>
        </w:rPr>
        <w:t xml:space="preserve"> </w:t>
      </w:r>
      <w:r w:rsidR="00E82585" w:rsidRPr="00F11A72">
        <w:rPr>
          <w:rFonts w:ascii="Georgia" w:hAnsi="Georgia"/>
        </w:rPr>
        <w:t xml:space="preserve">The narrative </w:t>
      </w:r>
      <w:r w:rsidR="00E82585" w:rsidRPr="00F11A72">
        <w:rPr>
          <w:rFonts w:ascii="Georgia" w:hAnsi="Georgia"/>
        </w:rPr>
        <w:lastRenderedPageBreak/>
        <w:t>of the downfall of British anti-racism and its politically ‘Black’ subject as a tragic state induced phenomenon is well known. This timeline sees the vibrant and independent anti-racist movement, which created an unparalleled sense of unity between Britain’s New Commonwealth communities, come apart at the seams as different ethnic groups were splintered through government-induced funding and essentialized into ethnic identities under an umbrella of</w:t>
      </w:r>
      <w:r w:rsidR="003901C8" w:rsidRPr="00F11A72">
        <w:rPr>
          <w:rFonts w:ascii="Georgia" w:hAnsi="Georgia"/>
        </w:rPr>
        <w:t xml:space="preserve"> multiculturalism in the 1980s </w:t>
      </w:r>
      <w:r w:rsidR="00E82585" w:rsidRPr="00F11A72">
        <w:rPr>
          <w:rFonts w:ascii="Georgia" w:hAnsi="Georgia"/>
        </w:rPr>
        <w:t xml:space="preserve"> </w:t>
      </w:r>
      <w:r w:rsidR="003901C8" w:rsidRPr="00F11A72">
        <w:rPr>
          <w:rFonts w:ascii="Georgia" w:hAnsi="Georgia"/>
        </w:rPr>
        <w:t>(</w:t>
      </w:r>
      <w:r w:rsidR="00E82585" w:rsidRPr="00F11A72">
        <w:rPr>
          <w:rFonts w:ascii="Georgia" w:hAnsi="Georgia"/>
        </w:rPr>
        <w:t xml:space="preserve">Kundanani 2007, Bourne 2016). </w:t>
      </w:r>
    </w:p>
    <w:p w14:paraId="5AF7A127" w14:textId="77777777" w:rsidR="00947A5F" w:rsidRPr="00F11A72" w:rsidRDefault="00947A5F" w:rsidP="00E82585">
      <w:pPr>
        <w:jc w:val="both"/>
        <w:rPr>
          <w:rFonts w:ascii="Georgia" w:hAnsi="Georgia"/>
        </w:rPr>
      </w:pPr>
    </w:p>
    <w:p w14:paraId="62B2471C" w14:textId="11E73FD2" w:rsidR="00E82585" w:rsidRPr="00F11A72" w:rsidRDefault="00E82585" w:rsidP="00E82585">
      <w:pPr>
        <w:jc w:val="both"/>
        <w:rPr>
          <w:rFonts w:ascii="Georgia" w:hAnsi="Georgia"/>
        </w:rPr>
      </w:pPr>
      <w:r w:rsidRPr="00F11A72">
        <w:rPr>
          <w:rFonts w:ascii="Georgia" w:hAnsi="Georgia"/>
        </w:rPr>
        <w:t xml:space="preserve">For </w:t>
      </w:r>
      <w:r w:rsidR="000B5AEF" w:rsidRPr="00F11A72">
        <w:rPr>
          <w:rFonts w:ascii="Georgia" w:hAnsi="Georgia"/>
        </w:rPr>
        <w:t>those</w:t>
      </w:r>
      <w:r w:rsidRPr="00F11A72">
        <w:rPr>
          <w:rFonts w:ascii="Georgia" w:hAnsi="Georgia"/>
        </w:rPr>
        <w:t xml:space="preserve"> who critique the term, political blackness was incoherent from its inception. Madood (1994) has argued that the ‘Black’ signifier led to the invisibility of issues afflicting British Asians and the propagation of anti-white politics. This process was ossified when a regime of politically black unions, commissions and professional associations became integrated into politics at the local and national level in the 1980s. Andrews (2016) has recently revisited these criticisms and argued that the strategic essentialism of political blackness was flawed because of an apparent methodological nationalism, anti-whiteness and disavowal of an idea of blackness rooted in the African diaspora. The recommendation of both Madood and Andrews is that the politically black collective subject and its anti-racist politics be disarticulated and reconstituted around ethnic communities and the racisms they specifically suffer (e.g. Black, Asian, Muslim) nationally and transnationally. </w:t>
      </w:r>
    </w:p>
    <w:p w14:paraId="0DFDF525" w14:textId="77777777" w:rsidR="00E82585" w:rsidRPr="00F11A72" w:rsidRDefault="00E82585" w:rsidP="00FB0FDD">
      <w:pPr>
        <w:jc w:val="both"/>
        <w:rPr>
          <w:rFonts w:ascii="Georgia" w:hAnsi="Georgia"/>
        </w:rPr>
      </w:pPr>
    </w:p>
    <w:p w14:paraId="6AF9ECDE" w14:textId="73CABE2E" w:rsidR="00000006" w:rsidRPr="00F11A72" w:rsidRDefault="00AC6CF8" w:rsidP="00FB0FDD">
      <w:pPr>
        <w:jc w:val="both"/>
        <w:rPr>
          <w:rFonts w:ascii="Georgia" w:hAnsi="Georgia"/>
        </w:rPr>
      </w:pPr>
      <w:r w:rsidRPr="00F11A72">
        <w:rPr>
          <w:rFonts w:ascii="Georgia" w:hAnsi="Georgia"/>
        </w:rPr>
        <w:t xml:space="preserve">Yet, as the history BBP reveals, to simply narrate this as a debate between the unity of anti-racist struggle at home or homogenization of all British ethnic minorities is to actually miss the political sophistication of such an evocation of political solidarity. </w:t>
      </w:r>
      <w:r w:rsidR="00FB0FDD" w:rsidRPr="00F11A72">
        <w:rPr>
          <w:rFonts w:ascii="Georgia" w:hAnsi="Georgia"/>
        </w:rPr>
        <w:t>The overriding function of BBP’s idea of political blackness was to highlight the connections of an exploitative state in</w:t>
      </w:r>
      <w:r w:rsidR="0046370E" w:rsidRPr="00F11A72">
        <w:rPr>
          <w:rFonts w:ascii="Georgia" w:hAnsi="Georgia"/>
        </w:rPr>
        <w:t xml:space="preserve"> the</w:t>
      </w:r>
      <w:r w:rsidR="00FB0FDD" w:rsidRPr="00F11A72">
        <w:rPr>
          <w:rFonts w:ascii="Georgia" w:hAnsi="Georgia"/>
        </w:rPr>
        <w:t xml:space="preserve"> UK and an exploitative global capitalist system abroad and the racialization and racism such</w:t>
      </w:r>
      <w:r w:rsidR="0046370E" w:rsidRPr="00F11A72">
        <w:rPr>
          <w:rFonts w:ascii="Georgia" w:hAnsi="Georgia"/>
        </w:rPr>
        <w:t xml:space="preserve"> a</w:t>
      </w:r>
      <w:r w:rsidR="00FB0FDD" w:rsidRPr="00F11A72">
        <w:rPr>
          <w:rFonts w:ascii="Georgia" w:hAnsi="Georgia"/>
        </w:rPr>
        <w:t xml:space="preserve"> system engendered in order to obscure and secure capitalist exploitation</w:t>
      </w:r>
      <w:r w:rsidR="00EB46CE" w:rsidRPr="00F11A72">
        <w:rPr>
          <w:rFonts w:ascii="Georgia" w:hAnsi="Georgia"/>
        </w:rPr>
        <w:t>.</w:t>
      </w:r>
      <w:r w:rsidR="00000006" w:rsidRPr="00F11A72">
        <w:rPr>
          <w:rFonts w:ascii="Georgia" w:hAnsi="Georgia"/>
        </w:rPr>
        <w:t xml:space="preserve"> </w:t>
      </w:r>
      <w:r w:rsidR="00781ADA" w:rsidRPr="00F11A72">
        <w:rPr>
          <w:rFonts w:ascii="Georgia" w:hAnsi="Georgia"/>
        </w:rPr>
        <w:t xml:space="preserve">This allowed BBP groups to avoid </w:t>
      </w:r>
      <w:r w:rsidR="00901DB2" w:rsidRPr="00F11A72">
        <w:rPr>
          <w:rFonts w:ascii="Georgia" w:hAnsi="Georgia"/>
        </w:rPr>
        <w:t xml:space="preserve">analysis that </w:t>
      </w:r>
      <w:r w:rsidR="009734ED" w:rsidRPr="00F11A72">
        <w:rPr>
          <w:rFonts w:ascii="Georgia" w:hAnsi="Georgia"/>
        </w:rPr>
        <w:t xml:space="preserve">solely </w:t>
      </w:r>
      <w:r w:rsidR="00781ADA" w:rsidRPr="00F11A72">
        <w:rPr>
          <w:rFonts w:ascii="Georgia" w:hAnsi="Georgia"/>
        </w:rPr>
        <w:t xml:space="preserve">centered on the old colonial racial divisions of empire and facilitated a sophisticated analysis of the neo-imperial divisions of the post-colonial world. </w:t>
      </w:r>
      <w:r w:rsidR="00000006" w:rsidRPr="00F11A72">
        <w:rPr>
          <w:rFonts w:ascii="Georgia" w:hAnsi="Georgia"/>
        </w:rPr>
        <w:t xml:space="preserve">BBP </w:t>
      </w:r>
      <w:r w:rsidR="00781ADA" w:rsidRPr="00F11A72">
        <w:rPr>
          <w:rFonts w:ascii="Georgia" w:hAnsi="Georgia"/>
        </w:rPr>
        <w:t>was thus able</w:t>
      </w:r>
      <w:r w:rsidR="00000006" w:rsidRPr="00F11A72">
        <w:rPr>
          <w:rFonts w:ascii="Georgia" w:hAnsi="Georgia"/>
        </w:rPr>
        <w:t xml:space="preserve"> </w:t>
      </w:r>
      <w:r w:rsidR="007D72AD" w:rsidRPr="00F11A72">
        <w:rPr>
          <w:rFonts w:ascii="Georgia" w:hAnsi="Georgia"/>
        </w:rPr>
        <w:t xml:space="preserve">to </w:t>
      </w:r>
      <w:r w:rsidR="00000006" w:rsidRPr="00F11A72">
        <w:rPr>
          <w:rFonts w:ascii="Georgia" w:hAnsi="Georgia"/>
        </w:rPr>
        <w:t xml:space="preserve">navigate and comprehend </w:t>
      </w:r>
      <w:r w:rsidR="0046370E" w:rsidRPr="00F11A72">
        <w:rPr>
          <w:rFonts w:ascii="Georgia" w:hAnsi="Georgia"/>
        </w:rPr>
        <w:t>h</w:t>
      </w:r>
      <w:r w:rsidR="00000006" w:rsidRPr="00F11A72">
        <w:rPr>
          <w:rFonts w:ascii="Georgia" w:hAnsi="Georgia"/>
        </w:rPr>
        <w:t xml:space="preserve">ow race and class intersected in divisions between Black and </w:t>
      </w:r>
      <w:r w:rsidR="0046370E" w:rsidRPr="00F11A72">
        <w:rPr>
          <w:rFonts w:ascii="Georgia" w:hAnsi="Georgia"/>
        </w:rPr>
        <w:t>w</w:t>
      </w:r>
      <w:r w:rsidR="00000006" w:rsidRPr="00F11A72">
        <w:rPr>
          <w:rFonts w:ascii="Georgia" w:hAnsi="Georgia"/>
        </w:rPr>
        <w:t>hite communities</w:t>
      </w:r>
      <w:r w:rsidR="007D72AD" w:rsidRPr="00F11A72">
        <w:rPr>
          <w:rFonts w:ascii="Georgia" w:hAnsi="Georgia"/>
        </w:rPr>
        <w:t xml:space="preserve"> and between different Black communities (both </w:t>
      </w:r>
      <w:r w:rsidR="00000006" w:rsidRPr="00F11A72">
        <w:rPr>
          <w:rFonts w:ascii="Georgia" w:hAnsi="Georgia"/>
        </w:rPr>
        <w:t>within and beyond the UK</w:t>
      </w:r>
      <w:r w:rsidR="007D72AD" w:rsidRPr="00F11A72">
        <w:rPr>
          <w:rFonts w:ascii="Georgia" w:hAnsi="Georgia"/>
        </w:rPr>
        <w:t>)</w:t>
      </w:r>
      <w:r w:rsidR="00000006" w:rsidRPr="00F11A72">
        <w:rPr>
          <w:rFonts w:ascii="Georgia" w:hAnsi="Georgia"/>
        </w:rPr>
        <w:t xml:space="preserve">; and how racialization and exploitation </w:t>
      </w:r>
      <w:r w:rsidR="0046370E" w:rsidRPr="00F11A72">
        <w:rPr>
          <w:rFonts w:ascii="Georgia" w:hAnsi="Georgia"/>
        </w:rPr>
        <w:t xml:space="preserve">were </w:t>
      </w:r>
      <w:r w:rsidR="00000006" w:rsidRPr="00F11A72">
        <w:rPr>
          <w:rFonts w:ascii="Georgia" w:hAnsi="Georgia"/>
        </w:rPr>
        <w:t xml:space="preserve">even </w:t>
      </w:r>
      <w:r w:rsidR="0046370E" w:rsidRPr="00F11A72">
        <w:rPr>
          <w:rFonts w:ascii="Georgia" w:hAnsi="Georgia"/>
        </w:rPr>
        <w:t xml:space="preserve">apparent </w:t>
      </w:r>
      <w:r w:rsidR="00000006" w:rsidRPr="00F11A72">
        <w:rPr>
          <w:rFonts w:ascii="Georgia" w:hAnsi="Georgia"/>
        </w:rPr>
        <w:t xml:space="preserve">between different </w:t>
      </w:r>
      <w:r w:rsidR="0046370E" w:rsidRPr="00F11A72">
        <w:rPr>
          <w:rFonts w:ascii="Georgia" w:hAnsi="Georgia"/>
        </w:rPr>
        <w:t>‘</w:t>
      </w:r>
      <w:r w:rsidR="00000006" w:rsidRPr="00F11A72">
        <w:rPr>
          <w:rFonts w:ascii="Georgia" w:hAnsi="Georgia"/>
        </w:rPr>
        <w:t>white</w:t>
      </w:r>
      <w:r w:rsidR="0046370E" w:rsidRPr="00F11A72">
        <w:rPr>
          <w:rFonts w:ascii="Georgia" w:hAnsi="Georgia"/>
        </w:rPr>
        <w:t>’</w:t>
      </w:r>
      <w:r w:rsidR="00000006" w:rsidRPr="00F11A72">
        <w:rPr>
          <w:rFonts w:ascii="Georgia" w:hAnsi="Georgia"/>
        </w:rPr>
        <w:t xml:space="preserve"> communities. </w:t>
      </w:r>
      <w:r w:rsidR="00FB0FDD" w:rsidRPr="00F11A72">
        <w:rPr>
          <w:rFonts w:ascii="Georgia" w:hAnsi="Georgia"/>
        </w:rPr>
        <w:t xml:space="preserve">At the heart of BBP’s evocation of political blackness was an attempt to avoid a form of methodological nationalism that would only interpret racism and anti-racism within singular ethnic categories or national boundaries. </w:t>
      </w:r>
    </w:p>
    <w:p w14:paraId="55C21374" w14:textId="77777777" w:rsidR="00FB0FDD" w:rsidRPr="00F11A72" w:rsidRDefault="00FB0FDD" w:rsidP="00FB0FDD">
      <w:pPr>
        <w:jc w:val="both"/>
        <w:rPr>
          <w:rFonts w:ascii="Georgia" w:hAnsi="Georgia"/>
        </w:rPr>
      </w:pPr>
    </w:p>
    <w:p w14:paraId="472CD642" w14:textId="7CD1CFB0" w:rsidR="00FB0FDD" w:rsidRPr="00F11A72" w:rsidRDefault="006E3D5E" w:rsidP="00FB0FDD">
      <w:pPr>
        <w:jc w:val="both"/>
        <w:rPr>
          <w:rFonts w:ascii="Georgia" w:hAnsi="Georgia"/>
        </w:rPr>
      </w:pPr>
      <w:r w:rsidRPr="00F11A72">
        <w:rPr>
          <w:rFonts w:ascii="Georgia" w:hAnsi="Georgia"/>
        </w:rPr>
        <w:t>T</w:t>
      </w:r>
      <w:r w:rsidR="005D6309" w:rsidRPr="00F11A72">
        <w:rPr>
          <w:rFonts w:ascii="Georgia" w:hAnsi="Georgia"/>
        </w:rPr>
        <w:t>he need for recovering such a</w:t>
      </w:r>
      <w:r w:rsidR="00651EC7" w:rsidRPr="00F11A72">
        <w:rPr>
          <w:rFonts w:ascii="Georgia" w:hAnsi="Georgia"/>
        </w:rPr>
        <w:t xml:space="preserve"> </w:t>
      </w:r>
      <w:r w:rsidR="00000006" w:rsidRPr="00F11A72">
        <w:rPr>
          <w:rFonts w:ascii="Georgia" w:hAnsi="Georgia"/>
        </w:rPr>
        <w:t xml:space="preserve">form of </w:t>
      </w:r>
      <w:r w:rsidR="00651EC7" w:rsidRPr="00F11A72">
        <w:rPr>
          <w:rFonts w:ascii="Georgia" w:hAnsi="Georgia"/>
        </w:rPr>
        <w:t xml:space="preserve">anti-racist </w:t>
      </w:r>
      <w:r w:rsidR="00000006" w:rsidRPr="00F11A72">
        <w:rPr>
          <w:rFonts w:ascii="Georgia" w:hAnsi="Georgia"/>
        </w:rPr>
        <w:t>political</w:t>
      </w:r>
      <w:r w:rsidR="005D6309" w:rsidRPr="00F11A72">
        <w:rPr>
          <w:rFonts w:ascii="Georgia" w:hAnsi="Georgia"/>
        </w:rPr>
        <w:t xml:space="preserve"> solidarity appears greater than ever. </w:t>
      </w:r>
      <w:r w:rsidR="00C814F5" w:rsidRPr="00F11A72">
        <w:rPr>
          <w:rFonts w:ascii="Georgia" w:hAnsi="Georgia"/>
        </w:rPr>
        <w:t>In t</w:t>
      </w:r>
      <w:r w:rsidR="00FB0FDD" w:rsidRPr="00F11A72">
        <w:rPr>
          <w:rFonts w:ascii="Georgia" w:hAnsi="Georgia"/>
        </w:rPr>
        <w:t xml:space="preserve">he Brexit </w:t>
      </w:r>
      <w:r w:rsidR="0045744B" w:rsidRPr="00F11A72">
        <w:rPr>
          <w:rFonts w:ascii="Georgia" w:hAnsi="Georgia"/>
        </w:rPr>
        <w:t xml:space="preserve">referendum </w:t>
      </w:r>
      <w:r w:rsidR="00FB0FDD" w:rsidRPr="00F11A72">
        <w:rPr>
          <w:rFonts w:ascii="Georgia" w:hAnsi="Georgia"/>
        </w:rPr>
        <w:t>of 2016</w:t>
      </w:r>
      <w:r w:rsidR="00C814F5" w:rsidRPr="00F11A72">
        <w:rPr>
          <w:rFonts w:ascii="Georgia" w:hAnsi="Georgia"/>
        </w:rPr>
        <w:t xml:space="preserve">, </w:t>
      </w:r>
      <w:r w:rsidR="00FB0FDD" w:rsidRPr="00F11A72">
        <w:rPr>
          <w:rFonts w:ascii="Georgia" w:hAnsi="Georgia"/>
        </w:rPr>
        <w:t xml:space="preserve">multiple racisms were evoked by the </w:t>
      </w:r>
      <w:r w:rsidR="0046370E" w:rsidRPr="00F11A72">
        <w:rPr>
          <w:rFonts w:ascii="Georgia" w:hAnsi="Georgia"/>
        </w:rPr>
        <w:t>L</w:t>
      </w:r>
      <w:r w:rsidR="00FB0FDD" w:rsidRPr="00F11A72">
        <w:rPr>
          <w:rFonts w:ascii="Georgia" w:hAnsi="Georgia"/>
        </w:rPr>
        <w:t xml:space="preserve">eave campaign to secure Britain’s exit of the European Union. </w:t>
      </w:r>
      <w:r w:rsidR="00C814F5" w:rsidRPr="00F11A72">
        <w:rPr>
          <w:rFonts w:ascii="Georgia" w:hAnsi="Georgia"/>
        </w:rPr>
        <w:t>P</w:t>
      </w:r>
      <w:r w:rsidR="00066CF0" w:rsidRPr="00F11A72">
        <w:rPr>
          <w:rFonts w:ascii="Georgia" w:hAnsi="Georgia"/>
        </w:rPr>
        <w:t>olitical elites</w:t>
      </w:r>
      <w:r w:rsidR="00FB0FDD" w:rsidRPr="00F11A72">
        <w:rPr>
          <w:rFonts w:ascii="Georgia" w:hAnsi="Georgia"/>
        </w:rPr>
        <w:t xml:space="preserve"> evoke</w:t>
      </w:r>
      <w:r w:rsidR="00C814F5" w:rsidRPr="00F11A72">
        <w:rPr>
          <w:rFonts w:ascii="Georgia" w:hAnsi="Georgia"/>
        </w:rPr>
        <w:t>d</w:t>
      </w:r>
      <w:r w:rsidR="00FB0FDD" w:rsidRPr="00F11A72">
        <w:rPr>
          <w:rFonts w:ascii="Georgia" w:hAnsi="Georgia"/>
        </w:rPr>
        <w:t xml:space="preserve"> a raci</w:t>
      </w:r>
      <w:r w:rsidR="0046370E" w:rsidRPr="00F11A72">
        <w:rPr>
          <w:rFonts w:ascii="Georgia" w:hAnsi="Georgia"/>
        </w:rPr>
        <w:t>a</w:t>
      </w:r>
      <w:r w:rsidR="00FB0FDD" w:rsidRPr="00F11A72">
        <w:rPr>
          <w:rFonts w:ascii="Georgia" w:hAnsi="Georgia"/>
        </w:rPr>
        <w:t xml:space="preserve">lized nationalism of </w:t>
      </w:r>
      <w:r w:rsidR="00000006" w:rsidRPr="00F11A72">
        <w:rPr>
          <w:rFonts w:ascii="Georgia" w:hAnsi="Georgia"/>
        </w:rPr>
        <w:t xml:space="preserve">a </w:t>
      </w:r>
      <w:r w:rsidR="0046370E" w:rsidRPr="00F11A72">
        <w:rPr>
          <w:rFonts w:ascii="Georgia" w:hAnsi="Georgia"/>
        </w:rPr>
        <w:t>‘</w:t>
      </w:r>
      <w:r w:rsidR="00FB0FDD" w:rsidRPr="00F11A72">
        <w:rPr>
          <w:rFonts w:ascii="Georgia" w:hAnsi="Georgia"/>
        </w:rPr>
        <w:t>white England</w:t>
      </w:r>
      <w:r w:rsidR="0046370E" w:rsidRPr="00F11A72">
        <w:rPr>
          <w:rFonts w:ascii="Georgia" w:hAnsi="Georgia"/>
        </w:rPr>
        <w:t>’</w:t>
      </w:r>
      <w:r w:rsidR="00FB0FDD" w:rsidRPr="00F11A72">
        <w:rPr>
          <w:rFonts w:ascii="Georgia" w:hAnsi="Georgia"/>
        </w:rPr>
        <w:t xml:space="preserve"> whose state and resources were threatened by white Eastern and Central Europeans and Black and Brown migrants who may or may not be Muslims</w:t>
      </w:r>
      <w:r w:rsidR="00EB46CE" w:rsidRPr="00F11A72">
        <w:rPr>
          <w:rFonts w:ascii="Georgia" w:hAnsi="Georgia"/>
        </w:rPr>
        <w:t>.</w:t>
      </w:r>
      <w:r w:rsidR="00FB0FDD" w:rsidRPr="00F11A72">
        <w:rPr>
          <w:rFonts w:ascii="Georgia" w:hAnsi="Georgia"/>
        </w:rPr>
        <w:t xml:space="preserve"> This set of events also saw a surge in racist hate crime against its</w:t>
      </w:r>
      <w:r w:rsidR="00651EC7" w:rsidRPr="00F11A72">
        <w:rPr>
          <w:rFonts w:ascii="Georgia" w:hAnsi="Georgia"/>
        </w:rPr>
        <w:t xml:space="preserve"> established</w:t>
      </w:r>
      <w:r w:rsidR="00FB0FDD" w:rsidRPr="00F11A72">
        <w:rPr>
          <w:rFonts w:ascii="Georgia" w:hAnsi="Georgia"/>
        </w:rPr>
        <w:t xml:space="preserve"> New Commonwealth communities</w:t>
      </w:r>
      <w:r w:rsidR="004A2A4A" w:rsidRPr="00F11A72">
        <w:rPr>
          <w:rFonts w:ascii="Georgia" w:hAnsi="Georgia"/>
        </w:rPr>
        <w:t xml:space="preserve"> (Tyler 2017; Virdee and McGeever 2017).   </w:t>
      </w:r>
      <w:r w:rsidR="0046370E" w:rsidRPr="00F11A72">
        <w:rPr>
          <w:rFonts w:ascii="Georgia" w:hAnsi="Georgia"/>
        </w:rPr>
        <w:t xml:space="preserve">Such </w:t>
      </w:r>
      <w:r w:rsidR="00FB0FDD" w:rsidRPr="00F11A72">
        <w:rPr>
          <w:rFonts w:ascii="Georgia" w:hAnsi="Georgia"/>
        </w:rPr>
        <w:t xml:space="preserve">a state of affairs is not fully explainable through positions solely rooted in xeno-racism, Islamophobia or anti-Blackness. Rather, what is needed is a form of analysis that can map how the politics of whiteness intersects with </w:t>
      </w:r>
      <w:r w:rsidR="00FB0FDD" w:rsidRPr="00F11A72">
        <w:rPr>
          <w:rFonts w:ascii="Georgia" w:hAnsi="Georgia"/>
        </w:rPr>
        <w:lastRenderedPageBreak/>
        <w:t xml:space="preserve">anti-blackness, Islamophobia and xenophobia and how this </w:t>
      </w:r>
      <w:r w:rsidR="0046370E" w:rsidRPr="00F11A72">
        <w:rPr>
          <w:rFonts w:ascii="Georgia" w:hAnsi="Georgia"/>
        </w:rPr>
        <w:t>is</w:t>
      </w:r>
      <w:r w:rsidR="00FB0FDD" w:rsidRPr="00F11A72">
        <w:rPr>
          <w:rFonts w:ascii="Georgia" w:hAnsi="Georgia"/>
        </w:rPr>
        <w:t xml:space="preserve"> linked to </w:t>
      </w:r>
      <w:r w:rsidR="0046370E" w:rsidRPr="00F11A72">
        <w:rPr>
          <w:rFonts w:ascii="Georgia" w:hAnsi="Georgia"/>
        </w:rPr>
        <w:t xml:space="preserve">the </w:t>
      </w:r>
      <w:r w:rsidR="00FB0FDD" w:rsidRPr="00F11A72">
        <w:rPr>
          <w:rFonts w:ascii="Georgia" w:hAnsi="Georgia"/>
        </w:rPr>
        <w:t>wider coordinates of British, European and global capitalism.</w:t>
      </w:r>
      <w:r w:rsidR="005D6309" w:rsidRPr="00F11A72">
        <w:rPr>
          <w:rFonts w:ascii="Georgia" w:hAnsi="Georgia"/>
        </w:rPr>
        <w:t xml:space="preserve"> </w:t>
      </w:r>
      <w:r w:rsidR="00FB0FDD" w:rsidRPr="00F11A72">
        <w:rPr>
          <w:rFonts w:ascii="Georgia" w:hAnsi="Georgia"/>
        </w:rPr>
        <w:t xml:space="preserve">This ironically is the politics of political blackness that we have </w:t>
      </w:r>
      <w:r w:rsidR="005D6309" w:rsidRPr="00F11A72">
        <w:rPr>
          <w:rFonts w:ascii="Georgia" w:hAnsi="Georgia"/>
        </w:rPr>
        <w:t xml:space="preserve">all too easily dismissed or </w:t>
      </w:r>
      <w:r w:rsidR="00FB0FDD" w:rsidRPr="00F11A72">
        <w:rPr>
          <w:rFonts w:ascii="Georgia" w:hAnsi="Georgia"/>
        </w:rPr>
        <w:t xml:space="preserve">forgotten. </w:t>
      </w:r>
    </w:p>
    <w:p w14:paraId="1E247C6B" w14:textId="77777777" w:rsidR="00FB0FDD" w:rsidRPr="00F11A72" w:rsidRDefault="00FB0FDD" w:rsidP="00FB0FDD">
      <w:pPr>
        <w:jc w:val="both"/>
        <w:rPr>
          <w:rFonts w:ascii="Georgia" w:hAnsi="Georgia"/>
        </w:rPr>
      </w:pPr>
    </w:p>
    <w:p w14:paraId="3D580CE8" w14:textId="2C19788C" w:rsidR="00A76097" w:rsidRPr="00F11A72" w:rsidRDefault="00A76097" w:rsidP="00A76097">
      <w:pPr>
        <w:jc w:val="both"/>
        <w:rPr>
          <w:rFonts w:ascii="Georgia" w:hAnsi="Georgia"/>
        </w:rPr>
      </w:pPr>
      <w:r w:rsidRPr="00F11A72">
        <w:rPr>
          <w:rFonts w:ascii="Georgia" w:hAnsi="Georgia"/>
        </w:rPr>
        <w:t>In a post-colonial world, rising powers such as China and India further challenge the colonial colour-line of geo-politics; they are themselves linked to the spread of super-exploitative capitalist social relations, rising inequality and forms of authoritarianism within the Global South; automation and outsourcing have seen the working classes of Western nations lose elements of their privileged role in the global economy; a plethora of non-white ethnic minorities within Britain continue to find themselves at the bottom of indicators such as wages and labour exploitation and others are seen as model minorities; and flows of migration induced by either war, inequality or climate change crash against racist Western border regimes. The recovery of political blackness’ idea of joined-up and transnational thinking about racialization and solidarity against racism, seems more needed than ever. Whilst we may wish to jettison the ter</w:t>
      </w:r>
      <w:r w:rsidR="0076258A" w:rsidRPr="00F11A72">
        <w:rPr>
          <w:rFonts w:ascii="Georgia" w:hAnsi="Georgia"/>
        </w:rPr>
        <w:t>m political blackness and its ‘B</w:t>
      </w:r>
      <w:r w:rsidRPr="00F11A72">
        <w:rPr>
          <w:rFonts w:ascii="Georgia" w:hAnsi="Georgia"/>
        </w:rPr>
        <w:t xml:space="preserve">lack’ subject, due to the fears of ethnic homogenization or the erasure of the different forms and processes of racism suffered by different ethnic minority groups, or quite simply because it seems outdated, we would do well to recover its interlinking of domestic forms of race, class and gender domination with geo forms of exploitation and relations of power, and the formation of domestic and international forms of solidarity against such structures. </w:t>
      </w:r>
    </w:p>
    <w:p w14:paraId="73B823C7" w14:textId="77777777" w:rsidR="00243F60" w:rsidRPr="00F11A72" w:rsidRDefault="00243F60" w:rsidP="002B5E0A">
      <w:pPr>
        <w:jc w:val="both"/>
        <w:rPr>
          <w:rFonts w:ascii="Georgia" w:hAnsi="Georgia"/>
        </w:rPr>
      </w:pPr>
    </w:p>
    <w:p w14:paraId="33DD853F" w14:textId="59D7316C" w:rsidR="002B5E0A" w:rsidRPr="00F11A72" w:rsidRDefault="00BE73FE" w:rsidP="002B5E0A">
      <w:pPr>
        <w:jc w:val="both"/>
        <w:rPr>
          <w:rFonts w:ascii="Georgia" w:hAnsi="Georgia"/>
        </w:rPr>
      </w:pPr>
      <w:r w:rsidRPr="00F11A72">
        <w:rPr>
          <w:rFonts w:ascii="Georgia" w:hAnsi="Georgia"/>
        </w:rPr>
        <w:t>T</w:t>
      </w:r>
      <w:r w:rsidR="00243F60" w:rsidRPr="00F11A72">
        <w:rPr>
          <w:rFonts w:ascii="Georgia" w:hAnsi="Georgia"/>
        </w:rPr>
        <w:t xml:space="preserve">he </w:t>
      </w:r>
      <w:r w:rsidR="00F14549" w:rsidRPr="00F11A72">
        <w:rPr>
          <w:rFonts w:ascii="Georgia" w:hAnsi="Georgia"/>
        </w:rPr>
        <w:t xml:space="preserve">history </w:t>
      </w:r>
      <w:r w:rsidR="00243F60" w:rsidRPr="00F11A72">
        <w:rPr>
          <w:rFonts w:ascii="Georgia" w:hAnsi="Georgia"/>
        </w:rPr>
        <w:t xml:space="preserve">of BBP </w:t>
      </w:r>
      <w:r w:rsidR="005825CB" w:rsidRPr="00F11A72">
        <w:rPr>
          <w:rFonts w:ascii="Georgia" w:hAnsi="Georgia"/>
        </w:rPr>
        <w:t xml:space="preserve">also </w:t>
      </w:r>
      <w:r w:rsidR="00243F60" w:rsidRPr="00F11A72">
        <w:rPr>
          <w:rFonts w:ascii="Georgia" w:hAnsi="Georgia"/>
        </w:rPr>
        <w:t>speaks</w:t>
      </w:r>
      <w:r w:rsidR="002B5E0A" w:rsidRPr="00F11A72">
        <w:rPr>
          <w:rFonts w:ascii="Georgia" w:hAnsi="Georgia"/>
        </w:rPr>
        <w:t xml:space="preserve"> directly to our neo-liberal social order</w:t>
      </w:r>
      <w:r w:rsidR="00243F60" w:rsidRPr="00F11A72">
        <w:rPr>
          <w:rFonts w:ascii="Georgia" w:hAnsi="Georgia"/>
        </w:rPr>
        <w:t xml:space="preserve"> and its current racial convulsions</w:t>
      </w:r>
      <w:r w:rsidR="002B5E0A" w:rsidRPr="00F11A72">
        <w:rPr>
          <w:rFonts w:ascii="Georgia" w:hAnsi="Georgia"/>
        </w:rPr>
        <w:t>.</w:t>
      </w:r>
      <w:r w:rsidR="00A76097" w:rsidRPr="00F11A72">
        <w:rPr>
          <w:rFonts w:ascii="Georgia" w:hAnsi="Georgia"/>
        </w:rPr>
        <w:t xml:space="preserve"> </w:t>
      </w:r>
      <w:r w:rsidR="002B5E0A" w:rsidRPr="00F11A72">
        <w:rPr>
          <w:rFonts w:ascii="Georgia" w:hAnsi="Georgia"/>
        </w:rPr>
        <w:t xml:space="preserve">BBP </w:t>
      </w:r>
      <w:r w:rsidR="00651EC7" w:rsidRPr="00F11A72">
        <w:rPr>
          <w:rFonts w:ascii="Georgia" w:hAnsi="Georgia"/>
        </w:rPr>
        <w:t>underlined</w:t>
      </w:r>
      <w:r w:rsidR="0064454B" w:rsidRPr="00F11A72">
        <w:rPr>
          <w:rFonts w:ascii="Georgia" w:hAnsi="Georgia"/>
        </w:rPr>
        <w:t xml:space="preserve"> how</w:t>
      </w:r>
      <w:r w:rsidR="002B5E0A" w:rsidRPr="00F11A72">
        <w:rPr>
          <w:rFonts w:ascii="Georgia" w:hAnsi="Georgia"/>
        </w:rPr>
        <w:t xml:space="preserve"> neo-liberalism must be read through the lens of racial capitalism. Although unable to name the forthcoming regime or map it in its entirety, for BBP, the onset of what we have come to call ‘neo-liberal globalization’ was to be as much of a racial moment as it was economic.</w:t>
      </w:r>
      <w:r w:rsidR="00320047" w:rsidRPr="00F11A72">
        <w:rPr>
          <w:rStyle w:val="EndnoteReference"/>
          <w:rFonts w:ascii="Georgia" w:hAnsi="Georgia"/>
        </w:rPr>
        <w:endnoteReference w:id="43"/>
      </w:r>
      <w:r w:rsidR="00651EC7" w:rsidRPr="00F11A72">
        <w:rPr>
          <w:rFonts w:ascii="Georgia" w:hAnsi="Georgia"/>
        </w:rPr>
        <w:t xml:space="preserve"> </w:t>
      </w:r>
      <w:r w:rsidR="002B5E0A" w:rsidRPr="00F11A72">
        <w:rPr>
          <w:rFonts w:ascii="Georgia" w:hAnsi="Georgia"/>
        </w:rPr>
        <w:t>In the first instance BBP took neo-liberalism, and its practices of outsourcing of capitalist production, as a strike against Third World liberation and the reparative claims of the darker masses. In</w:t>
      </w:r>
      <w:r w:rsidR="00083940" w:rsidRPr="00F11A72">
        <w:rPr>
          <w:rFonts w:ascii="Georgia" w:hAnsi="Georgia"/>
        </w:rPr>
        <w:t xml:space="preserve"> the</w:t>
      </w:r>
      <w:r w:rsidR="002B5E0A" w:rsidRPr="00F11A72">
        <w:rPr>
          <w:rFonts w:ascii="Georgia" w:hAnsi="Georgia"/>
        </w:rPr>
        <w:t xml:space="preserve"> second instance</w:t>
      </w:r>
      <w:r w:rsidR="00083940" w:rsidRPr="00F11A72">
        <w:rPr>
          <w:rFonts w:ascii="Georgia" w:hAnsi="Georgia"/>
        </w:rPr>
        <w:t>,</w:t>
      </w:r>
      <w:r w:rsidR="002B5E0A" w:rsidRPr="00F11A72">
        <w:rPr>
          <w:rFonts w:ascii="Georgia" w:hAnsi="Georgia"/>
        </w:rPr>
        <w:t xml:space="preserve"> BBP took neo-liberalism to involve the evocation of whiteness by elites to mask the very destruction of the relative privileges of whiteness</w:t>
      </w:r>
      <w:r w:rsidR="00083940" w:rsidRPr="00F11A72">
        <w:rPr>
          <w:rFonts w:ascii="Georgia" w:hAnsi="Georgia"/>
        </w:rPr>
        <w:t xml:space="preserve"> </w:t>
      </w:r>
      <w:r w:rsidR="00651EC7" w:rsidRPr="00F11A72">
        <w:rPr>
          <w:rFonts w:ascii="Georgia" w:hAnsi="Georgia"/>
        </w:rPr>
        <w:t xml:space="preserve">that </w:t>
      </w:r>
      <w:r w:rsidR="002B5E0A" w:rsidRPr="00F11A72">
        <w:rPr>
          <w:rFonts w:ascii="Georgia" w:hAnsi="Georgia"/>
        </w:rPr>
        <w:t xml:space="preserve">social democracy had institutionalized in post-war British society. This theorization of racial neo-liberalism is important because, as Kundnani (2018) has recently highlighted, modern theorizations of neo-liberalism, such as those offered by Brown (2015) and Harvey (2005), seem unable to comprehend the complicity between the extensions of apparent color-blind free markets with racism and racial inequality. The narrative of BBP thus places race, racism and whiteness back into the establishment of what </w:t>
      </w:r>
      <w:r w:rsidR="00C814F5" w:rsidRPr="00F11A72">
        <w:rPr>
          <w:rFonts w:ascii="Georgia" w:hAnsi="Georgia"/>
        </w:rPr>
        <w:t xml:space="preserve">we now </w:t>
      </w:r>
      <w:r w:rsidR="002B5E0A" w:rsidRPr="00F11A72">
        <w:rPr>
          <w:rFonts w:ascii="Georgia" w:hAnsi="Georgia"/>
        </w:rPr>
        <w:t>call the</w:t>
      </w:r>
      <w:r w:rsidR="00243F60" w:rsidRPr="00F11A72">
        <w:rPr>
          <w:rFonts w:ascii="Georgia" w:hAnsi="Georgia"/>
        </w:rPr>
        <w:t xml:space="preserve"> </w:t>
      </w:r>
      <w:r w:rsidR="002B5E0A" w:rsidRPr="00F11A72">
        <w:rPr>
          <w:rFonts w:ascii="Georgia" w:hAnsi="Georgia"/>
        </w:rPr>
        <w:t xml:space="preserve">neo-liberal project. </w:t>
      </w:r>
    </w:p>
    <w:p w14:paraId="544D8F10" w14:textId="77777777" w:rsidR="002B5E0A" w:rsidRPr="00F11A72" w:rsidRDefault="002B5E0A" w:rsidP="002B5E0A">
      <w:pPr>
        <w:jc w:val="both"/>
        <w:rPr>
          <w:rFonts w:ascii="Georgia" w:hAnsi="Georgia"/>
        </w:rPr>
      </w:pPr>
    </w:p>
    <w:p w14:paraId="6365B9B8" w14:textId="60FDDC72" w:rsidR="00AC6CF8" w:rsidRPr="00F11A72" w:rsidRDefault="002B5E0A" w:rsidP="001A4755">
      <w:pPr>
        <w:jc w:val="both"/>
        <w:rPr>
          <w:rFonts w:ascii="Georgia" w:hAnsi="Georgia"/>
        </w:rPr>
      </w:pPr>
      <w:r w:rsidRPr="00F11A72">
        <w:rPr>
          <w:rFonts w:ascii="Georgia" w:hAnsi="Georgia"/>
        </w:rPr>
        <w:t>This is prescient</w:t>
      </w:r>
      <w:r w:rsidR="009A31B0" w:rsidRPr="00F11A72">
        <w:rPr>
          <w:rFonts w:ascii="Georgia" w:hAnsi="Georgia"/>
        </w:rPr>
        <w:t>,</w:t>
      </w:r>
      <w:r w:rsidRPr="00F11A72">
        <w:rPr>
          <w:rFonts w:ascii="Georgia" w:hAnsi="Georgia"/>
        </w:rPr>
        <w:t xml:space="preserve"> as in the wake of austerity</w:t>
      </w:r>
      <w:r w:rsidR="00831E0D" w:rsidRPr="00F11A72">
        <w:rPr>
          <w:rFonts w:ascii="Georgia" w:hAnsi="Georgia"/>
        </w:rPr>
        <w:t>,</w:t>
      </w:r>
      <w:r w:rsidRPr="00F11A72">
        <w:rPr>
          <w:rFonts w:ascii="Georgia" w:hAnsi="Georgia"/>
        </w:rPr>
        <w:t xml:space="preserve"> the figure of the ‘left behind’ and dispossessed British ‘white working class’ has</w:t>
      </w:r>
      <w:r w:rsidR="00651EC7" w:rsidRPr="00F11A72">
        <w:rPr>
          <w:rFonts w:ascii="Georgia" w:hAnsi="Georgia"/>
        </w:rPr>
        <w:t xml:space="preserve"> re</w:t>
      </w:r>
      <w:r w:rsidRPr="00F11A72">
        <w:rPr>
          <w:rFonts w:ascii="Georgia" w:hAnsi="Georgia"/>
        </w:rPr>
        <w:t xml:space="preserve">-emerged as the emblem of </w:t>
      </w:r>
      <w:r w:rsidR="00901DB2" w:rsidRPr="00F11A72">
        <w:rPr>
          <w:rFonts w:ascii="Georgia" w:hAnsi="Georgia"/>
        </w:rPr>
        <w:t>neo-liberalism’s</w:t>
      </w:r>
      <w:r w:rsidRPr="00F11A72">
        <w:rPr>
          <w:rFonts w:ascii="Georgia" w:hAnsi="Georgia"/>
        </w:rPr>
        <w:t xml:space="preserve"> destruction of the social democratic</w:t>
      </w:r>
      <w:r w:rsidR="00901DB2" w:rsidRPr="00F11A72">
        <w:rPr>
          <w:rFonts w:ascii="Georgia" w:hAnsi="Georgia"/>
        </w:rPr>
        <w:t xml:space="preserve"> compact</w:t>
      </w:r>
      <w:r w:rsidRPr="00F11A72">
        <w:rPr>
          <w:rFonts w:ascii="Georgia" w:hAnsi="Georgia"/>
        </w:rPr>
        <w:t>. This has reignited debates about national democracy and immigration</w:t>
      </w:r>
      <w:r w:rsidR="00497A66" w:rsidRPr="00F11A72">
        <w:rPr>
          <w:rFonts w:ascii="Georgia" w:hAnsi="Georgia"/>
        </w:rPr>
        <w:t>. A</w:t>
      </w:r>
      <w:r w:rsidRPr="00F11A72">
        <w:rPr>
          <w:rFonts w:ascii="Georgia" w:hAnsi="Georgia"/>
        </w:rPr>
        <w:t xml:space="preserve">s Shilliam’s (2018: 162, 176) recent genealogy makes clear, the evocation of ‘white working class’ by elites in the build-up to </w:t>
      </w:r>
      <w:r w:rsidR="00083940" w:rsidRPr="00F11A72">
        <w:rPr>
          <w:rFonts w:ascii="Georgia" w:hAnsi="Georgia"/>
        </w:rPr>
        <w:t xml:space="preserve">the </w:t>
      </w:r>
      <w:r w:rsidRPr="00F11A72">
        <w:rPr>
          <w:rFonts w:ascii="Georgia" w:hAnsi="Georgia"/>
        </w:rPr>
        <w:t>Brexit</w:t>
      </w:r>
      <w:r w:rsidR="00083940" w:rsidRPr="00F11A72">
        <w:rPr>
          <w:rFonts w:ascii="Georgia" w:hAnsi="Georgia"/>
        </w:rPr>
        <w:t xml:space="preserve"> referendum</w:t>
      </w:r>
      <w:r w:rsidRPr="00F11A72">
        <w:rPr>
          <w:rFonts w:ascii="Georgia" w:hAnsi="Georgia"/>
        </w:rPr>
        <w:t xml:space="preserve"> and </w:t>
      </w:r>
      <w:r w:rsidR="00083940" w:rsidRPr="00F11A72">
        <w:rPr>
          <w:rFonts w:ascii="Georgia" w:hAnsi="Georgia"/>
        </w:rPr>
        <w:t xml:space="preserve">the </w:t>
      </w:r>
      <w:r w:rsidRPr="00F11A72">
        <w:rPr>
          <w:rFonts w:ascii="Georgia" w:hAnsi="Georgia"/>
        </w:rPr>
        <w:t>aftermath of the vote</w:t>
      </w:r>
      <w:r w:rsidR="00083940" w:rsidRPr="00F11A72">
        <w:rPr>
          <w:rFonts w:ascii="Georgia" w:hAnsi="Georgia"/>
        </w:rPr>
        <w:t>,</w:t>
      </w:r>
      <w:r w:rsidRPr="00F11A72">
        <w:rPr>
          <w:rFonts w:ascii="Georgia" w:hAnsi="Georgia"/>
        </w:rPr>
        <w:t xml:space="preserve"> highlight</w:t>
      </w:r>
      <w:r w:rsidR="00E674BB" w:rsidRPr="00F11A72">
        <w:rPr>
          <w:rFonts w:ascii="Georgia" w:hAnsi="Georgia"/>
        </w:rPr>
        <w:t>s</w:t>
      </w:r>
      <w:r w:rsidRPr="00F11A72">
        <w:rPr>
          <w:rFonts w:ascii="Georgia" w:hAnsi="Georgia"/>
        </w:rPr>
        <w:t xml:space="preserve"> how those who ‘promote geo-political realignment’ wish to </w:t>
      </w:r>
      <w:r w:rsidRPr="00F11A72">
        <w:rPr>
          <w:rFonts w:ascii="Georgia" w:hAnsi="Georgia"/>
        </w:rPr>
        <w:lastRenderedPageBreak/>
        <w:t>‘drive through the most intense marketization of hereto sacrosanct public goods.’ BBP</w:t>
      </w:r>
      <w:r w:rsidR="00717B36" w:rsidRPr="00F11A72">
        <w:rPr>
          <w:rFonts w:ascii="Georgia" w:hAnsi="Georgia"/>
        </w:rPr>
        <w:t>’s history</w:t>
      </w:r>
      <w:r w:rsidRPr="00F11A72">
        <w:rPr>
          <w:rFonts w:ascii="Georgia" w:hAnsi="Georgia"/>
        </w:rPr>
        <w:t xml:space="preserve"> </w:t>
      </w:r>
      <w:r w:rsidR="00F14549" w:rsidRPr="00F11A72">
        <w:rPr>
          <w:rFonts w:ascii="Georgia" w:hAnsi="Georgia"/>
        </w:rPr>
        <w:t xml:space="preserve">highlights how </w:t>
      </w:r>
      <w:r w:rsidR="00901DB2" w:rsidRPr="00F11A72">
        <w:rPr>
          <w:rFonts w:ascii="Georgia" w:hAnsi="Georgia"/>
        </w:rPr>
        <w:t>the contemporary</w:t>
      </w:r>
      <w:r w:rsidRPr="00F11A72">
        <w:rPr>
          <w:rFonts w:ascii="Georgia" w:hAnsi="Georgia"/>
        </w:rPr>
        <w:t xml:space="preserve"> problem of </w:t>
      </w:r>
      <w:r w:rsidR="00083940" w:rsidRPr="00F11A72">
        <w:rPr>
          <w:rFonts w:ascii="Georgia" w:hAnsi="Georgia"/>
        </w:rPr>
        <w:t xml:space="preserve">the </w:t>
      </w:r>
      <w:r w:rsidRPr="00F11A72">
        <w:rPr>
          <w:rFonts w:ascii="Georgia" w:hAnsi="Georgia"/>
        </w:rPr>
        <w:t>‘white working class’ is not a new phenomenon</w:t>
      </w:r>
      <w:r w:rsidR="00717B36" w:rsidRPr="00F11A72">
        <w:rPr>
          <w:rFonts w:ascii="Georgia" w:hAnsi="Georgia"/>
        </w:rPr>
        <w:t>,</w:t>
      </w:r>
      <w:r w:rsidRPr="00F11A72">
        <w:rPr>
          <w:rFonts w:ascii="Georgia" w:hAnsi="Georgia"/>
        </w:rPr>
        <w:t xml:space="preserve"> but rather linked with the racialization and destruction of class solidarity </w:t>
      </w:r>
      <w:r w:rsidR="00E674BB" w:rsidRPr="00F11A72">
        <w:rPr>
          <w:rFonts w:ascii="Georgia" w:hAnsi="Georgia"/>
        </w:rPr>
        <w:t>of</w:t>
      </w:r>
      <w:r w:rsidRPr="00F11A72">
        <w:rPr>
          <w:rFonts w:ascii="Georgia" w:hAnsi="Georgia"/>
        </w:rPr>
        <w:t xml:space="preserve"> British social democracy that can, and has been, readily conjured by elites in pursuit of furthering neo-liberal prerogatives of marketization, deregulation and profit maximization.</w:t>
      </w:r>
      <w:r w:rsidR="000F77D4" w:rsidRPr="00F11A72">
        <w:rPr>
          <w:rStyle w:val="EndnoteReference"/>
          <w:rFonts w:ascii="Georgia" w:hAnsi="Georgia"/>
        </w:rPr>
        <w:endnoteReference w:id="44"/>
      </w:r>
      <w:r w:rsidRPr="00F11A72">
        <w:rPr>
          <w:rFonts w:ascii="Georgia" w:hAnsi="Georgia"/>
        </w:rPr>
        <w:t xml:space="preserve"> The return of </w:t>
      </w:r>
      <w:r w:rsidR="00717B36" w:rsidRPr="00F11A72">
        <w:rPr>
          <w:rFonts w:ascii="Georgia" w:hAnsi="Georgia"/>
        </w:rPr>
        <w:t>‘</w:t>
      </w:r>
      <w:r w:rsidR="00083940" w:rsidRPr="00F11A72">
        <w:rPr>
          <w:rFonts w:ascii="Georgia" w:hAnsi="Georgia"/>
        </w:rPr>
        <w:t xml:space="preserve">the </w:t>
      </w:r>
      <w:r w:rsidRPr="00F11A72">
        <w:rPr>
          <w:rFonts w:ascii="Georgia" w:hAnsi="Georgia"/>
        </w:rPr>
        <w:t>white working class</w:t>
      </w:r>
      <w:r w:rsidR="00717B36" w:rsidRPr="00F11A72">
        <w:rPr>
          <w:rFonts w:ascii="Georgia" w:hAnsi="Georgia"/>
        </w:rPr>
        <w:t>’</w:t>
      </w:r>
      <w:r w:rsidRPr="00F11A72">
        <w:rPr>
          <w:rFonts w:ascii="Georgia" w:hAnsi="Georgia"/>
        </w:rPr>
        <w:t xml:space="preserve"> is </w:t>
      </w:r>
      <w:r w:rsidR="00901DB2" w:rsidRPr="00F11A72">
        <w:rPr>
          <w:rFonts w:ascii="Georgia" w:hAnsi="Georgia"/>
        </w:rPr>
        <w:t>therefore</w:t>
      </w:r>
      <w:r w:rsidRPr="00F11A72">
        <w:rPr>
          <w:rFonts w:ascii="Georgia" w:hAnsi="Georgia"/>
        </w:rPr>
        <w:t xml:space="preserve"> very much a return to BBP’s problem</w:t>
      </w:r>
      <w:r w:rsidR="00161F8E" w:rsidRPr="00F11A72">
        <w:rPr>
          <w:rFonts w:ascii="Georgia" w:hAnsi="Georgia"/>
        </w:rPr>
        <w:t>atic</w:t>
      </w:r>
      <w:r w:rsidRPr="00F11A72">
        <w:rPr>
          <w:rFonts w:ascii="Georgia" w:hAnsi="Georgia"/>
        </w:rPr>
        <w:t xml:space="preserve"> of how to politically organize against a state structure whose history is entwined with a pernicious racialization of its labour market and social institutions. </w:t>
      </w:r>
    </w:p>
    <w:p w14:paraId="5052829E" w14:textId="77777777" w:rsidR="00BF09DD" w:rsidRPr="00F11A72" w:rsidRDefault="00BF09DD" w:rsidP="002B5E0A">
      <w:pPr>
        <w:jc w:val="both"/>
        <w:rPr>
          <w:rFonts w:ascii="Georgia" w:hAnsi="Georgia"/>
        </w:rPr>
      </w:pPr>
    </w:p>
    <w:p w14:paraId="09D79D28" w14:textId="7EA9E5EF" w:rsidR="00AA378E" w:rsidRPr="00F11A72" w:rsidRDefault="00BA1C86" w:rsidP="002B5E0A">
      <w:pPr>
        <w:jc w:val="both"/>
        <w:rPr>
          <w:rFonts w:ascii="Georgia" w:hAnsi="Georgia"/>
        </w:rPr>
      </w:pPr>
      <w:r w:rsidRPr="00F11A72">
        <w:rPr>
          <w:rFonts w:ascii="Georgia" w:hAnsi="Georgia"/>
        </w:rPr>
        <w:t>Finally, the racialization of Britain’s labour market and social institutions brings us to the contemporary return of ‘socialism’ in Britain</w:t>
      </w:r>
      <w:r w:rsidR="00BF09DD" w:rsidRPr="00F11A72">
        <w:rPr>
          <w:rFonts w:ascii="Georgia" w:hAnsi="Georgia"/>
        </w:rPr>
        <w:t>.</w:t>
      </w:r>
      <w:r w:rsidRPr="00F11A72">
        <w:rPr>
          <w:rFonts w:ascii="Georgia" w:hAnsi="Georgia"/>
        </w:rPr>
        <w:t xml:space="preserve"> </w:t>
      </w:r>
      <w:r w:rsidR="001A4755" w:rsidRPr="00F11A72">
        <w:rPr>
          <w:rFonts w:ascii="Georgia" w:hAnsi="Georgia"/>
        </w:rPr>
        <w:t>Shilliam (2018: 80-81) has argued that Corbynism’s language of social justice, public goods and income redistribution partly rest on deferring a confrontation with the ideas of a racialized nationalism that underpin social democracy. This is the charge that Corbynism, likely in the pursuit of electoral success, tacitly repeats the racialized and methodological nationalist idea of justice that underpinned previous forms of social democracy through a neutral focus on British class injustice.</w:t>
      </w:r>
      <w:r w:rsidR="001A4755" w:rsidRPr="00F11A72">
        <w:rPr>
          <w:rStyle w:val="EndnoteReference"/>
          <w:rFonts w:ascii="Georgia" w:hAnsi="Georgia"/>
        </w:rPr>
        <w:t xml:space="preserve"> </w:t>
      </w:r>
      <w:r w:rsidR="001A4755" w:rsidRPr="00F11A72">
        <w:rPr>
          <w:rStyle w:val="EndnoteReference"/>
          <w:rFonts w:ascii="Georgia" w:hAnsi="Georgia"/>
        </w:rPr>
        <w:endnoteReference w:id="45"/>
      </w:r>
      <w:r w:rsidR="001A4755" w:rsidRPr="00F11A72">
        <w:rPr>
          <w:rFonts w:ascii="Georgia" w:hAnsi="Georgia"/>
        </w:rPr>
        <w:t xml:space="preserve">  </w:t>
      </w:r>
      <w:r w:rsidR="002B5E0A" w:rsidRPr="00F11A72">
        <w:rPr>
          <w:rFonts w:ascii="Georgia" w:hAnsi="Georgia"/>
        </w:rPr>
        <w:t>Whatever the debates about Corbynism</w:t>
      </w:r>
      <w:r w:rsidR="00083940" w:rsidRPr="00F11A72">
        <w:rPr>
          <w:rFonts w:ascii="Georgia" w:hAnsi="Georgia"/>
        </w:rPr>
        <w:t>,</w:t>
      </w:r>
      <w:r w:rsidR="002B5E0A" w:rsidRPr="00F11A72">
        <w:rPr>
          <w:rFonts w:ascii="Georgia" w:hAnsi="Georgia"/>
        </w:rPr>
        <w:t xml:space="preserve"> </w:t>
      </w:r>
      <w:r w:rsidR="00F14549" w:rsidRPr="00F11A72">
        <w:rPr>
          <w:rFonts w:ascii="Georgia" w:hAnsi="Georgia"/>
        </w:rPr>
        <w:t xml:space="preserve">revisiting </w:t>
      </w:r>
      <w:r w:rsidR="002B5E0A" w:rsidRPr="00F11A72">
        <w:rPr>
          <w:rFonts w:ascii="Georgia" w:hAnsi="Georgia"/>
        </w:rPr>
        <w:t xml:space="preserve">BBP implores us </w:t>
      </w:r>
      <w:r w:rsidR="00016176" w:rsidRPr="00F11A72">
        <w:rPr>
          <w:rFonts w:ascii="Georgia" w:hAnsi="Georgia"/>
        </w:rPr>
        <w:t xml:space="preserve">to reject a </w:t>
      </w:r>
      <w:r w:rsidR="00FF5C7B" w:rsidRPr="00F11A72">
        <w:rPr>
          <w:rFonts w:ascii="Georgia" w:hAnsi="Georgia"/>
        </w:rPr>
        <w:t xml:space="preserve">return to a racialized idea of </w:t>
      </w:r>
      <w:r w:rsidR="002B5E0A" w:rsidRPr="00F11A72">
        <w:rPr>
          <w:rFonts w:ascii="Georgia" w:hAnsi="Georgia"/>
        </w:rPr>
        <w:t xml:space="preserve">social democracy </w:t>
      </w:r>
      <w:r w:rsidR="00016176" w:rsidRPr="00F11A72">
        <w:rPr>
          <w:rFonts w:ascii="Georgia" w:hAnsi="Georgia"/>
        </w:rPr>
        <w:t xml:space="preserve">and </w:t>
      </w:r>
      <w:r w:rsidR="002B5E0A" w:rsidRPr="00F11A72">
        <w:rPr>
          <w:rFonts w:ascii="Georgia" w:hAnsi="Georgia"/>
        </w:rPr>
        <w:t xml:space="preserve">depart towards new ground. </w:t>
      </w:r>
    </w:p>
    <w:p w14:paraId="4306F271" w14:textId="77777777" w:rsidR="00AA378E" w:rsidRPr="00F11A72" w:rsidRDefault="00AA378E" w:rsidP="002B5E0A">
      <w:pPr>
        <w:jc w:val="both"/>
        <w:rPr>
          <w:rFonts w:ascii="Georgia" w:hAnsi="Georgia"/>
        </w:rPr>
      </w:pPr>
    </w:p>
    <w:p w14:paraId="2122600C" w14:textId="0FCD9103" w:rsidR="002B5E0A" w:rsidRPr="00F11A72" w:rsidRDefault="002B5E0A" w:rsidP="002B5E0A">
      <w:pPr>
        <w:jc w:val="both"/>
        <w:rPr>
          <w:rFonts w:ascii="Georgia" w:hAnsi="Georgia"/>
        </w:rPr>
      </w:pPr>
      <w:r w:rsidRPr="00F11A72">
        <w:rPr>
          <w:rFonts w:ascii="Georgia" w:hAnsi="Georgia"/>
        </w:rPr>
        <w:t xml:space="preserve">This form of politics would put the target of dismantling racial capitalism at the heart of its political body. This perspective was best summed up by the then former Black Panther, Olive Morris and her partner Mike McColgan’s reflections on </w:t>
      </w:r>
      <w:r w:rsidR="00016176" w:rsidRPr="00F11A72">
        <w:rPr>
          <w:rFonts w:ascii="Georgia" w:hAnsi="Georgia"/>
        </w:rPr>
        <w:t xml:space="preserve">British </w:t>
      </w:r>
      <w:r w:rsidRPr="00F11A72">
        <w:rPr>
          <w:rFonts w:ascii="Georgia" w:hAnsi="Georgia"/>
        </w:rPr>
        <w:t>anti-ra</w:t>
      </w:r>
      <w:r w:rsidR="00016176" w:rsidRPr="00F11A72">
        <w:rPr>
          <w:rFonts w:ascii="Georgia" w:hAnsi="Georgia"/>
        </w:rPr>
        <w:t>cism in 1977</w:t>
      </w:r>
      <w:r w:rsidRPr="00F11A72">
        <w:rPr>
          <w:rFonts w:ascii="Georgia" w:hAnsi="Georgia"/>
        </w:rPr>
        <w:t>. Narrating the formation of British social democracy</w:t>
      </w:r>
      <w:r w:rsidR="00083940" w:rsidRPr="00F11A72">
        <w:rPr>
          <w:rFonts w:ascii="Georgia" w:hAnsi="Georgia"/>
        </w:rPr>
        <w:t>,</w:t>
      </w:r>
      <w:r w:rsidRPr="00F11A72">
        <w:rPr>
          <w:rFonts w:ascii="Georgia" w:hAnsi="Georgia"/>
        </w:rPr>
        <w:t xml:space="preserve"> Morris and McColgan argued that working class struggles to gain concessions from the British </w:t>
      </w:r>
      <w:r w:rsidR="00016176" w:rsidRPr="00F11A72">
        <w:rPr>
          <w:rFonts w:ascii="Georgia" w:hAnsi="Georgia"/>
        </w:rPr>
        <w:t>ruling class</w:t>
      </w:r>
      <w:r w:rsidRPr="00F11A72">
        <w:rPr>
          <w:rFonts w:ascii="Georgia" w:hAnsi="Georgia"/>
        </w:rPr>
        <w:t xml:space="preserve"> had created victories that had been limited by social democracy’s racist exclusion of non-white members of the working class</w:t>
      </w:r>
      <w:r w:rsidR="00083940" w:rsidRPr="00F11A72">
        <w:rPr>
          <w:rFonts w:ascii="Georgia" w:hAnsi="Georgia"/>
        </w:rPr>
        <w:t>,</w:t>
      </w:r>
      <w:r w:rsidRPr="00F11A72">
        <w:rPr>
          <w:rFonts w:ascii="Georgia" w:hAnsi="Georgia"/>
        </w:rPr>
        <w:t xml:space="preserve"> both beyond and now within Britain’s borders. </w:t>
      </w:r>
      <w:r w:rsidR="00324375" w:rsidRPr="00F11A72">
        <w:rPr>
          <w:rFonts w:ascii="Georgia" w:hAnsi="Georgia"/>
        </w:rPr>
        <w:t xml:space="preserve"> In the midst of the ending of such </w:t>
      </w:r>
      <w:r w:rsidR="00D61BF4" w:rsidRPr="00F11A72">
        <w:rPr>
          <w:rFonts w:ascii="Georgia" w:hAnsi="Georgia"/>
        </w:rPr>
        <w:t>‘</w:t>
      </w:r>
      <w:r w:rsidR="00324375" w:rsidRPr="00F11A72">
        <w:rPr>
          <w:rFonts w:ascii="Georgia" w:hAnsi="Georgia"/>
        </w:rPr>
        <w:t>concessions</w:t>
      </w:r>
      <w:r w:rsidR="00D61BF4" w:rsidRPr="00F11A72">
        <w:rPr>
          <w:rFonts w:ascii="Georgia" w:hAnsi="Georgia"/>
        </w:rPr>
        <w:t>’</w:t>
      </w:r>
      <w:r w:rsidR="00324375" w:rsidRPr="00F11A72">
        <w:rPr>
          <w:rFonts w:ascii="Georgia" w:hAnsi="Georgia"/>
        </w:rPr>
        <w:t xml:space="preserve"> with the reformation of British social democracy t</w:t>
      </w:r>
      <w:r w:rsidRPr="00F11A72">
        <w:rPr>
          <w:rFonts w:ascii="Georgia" w:hAnsi="Georgia"/>
        </w:rPr>
        <w:t xml:space="preserve">he authors conclude that </w:t>
      </w:r>
      <w:r w:rsidR="00673E3E" w:rsidRPr="00F11A72">
        <w:rPr>
          <w:rFonts w:ascii="Georgia" w:hAnsi="Georgia"/>
        </w:rPr>
        <w:t>Britain’s working class must now</w:t>
      </w:r>
      <w:r w:rsidRPr="00F11A72">
        <w:rPr>
          <w:rFonts w:ascii="Georgia" w:hAnsi="Georgia"/>
        </w:rPr>
        <w:t xml:space="preserve"> support the struggles of Black people in Britain, and their focus on justice both at home and </w:t>
      </w:r>
      <w:r w:rsidR="005825CB" w:rsidRPr="00F11A72">
        <w:rPr>
          <w:rFonts w:ascii="Georgia" w:hAnsi="Georgia"/>
        </w:rPr>
        <w:t>abroad</w:t>
      </w:r>
      <w:r w:rsidR="00324375" w:rsidRPr="00F11A72">
        <w:rPr>
          <w:rFonts w:ascii="Georgia" w:hAnsi="Georgia"/>
        </w:rPr>
        <w:t>, in order to no</w:t>
      </w:r>
      <w:r w:rsidR="00673E3E" w:rsidRPr="00F11A72">
        <w:rPr>
          <w:rFonts w:ascii="Georgia" w:hAnsi="Georgia"/>
        </w:rPr>
        <w:t>t</w:t>
      </w:r>
      <w:r w:rsidR="00324375" w:rsidRPr="00F11A72">
        <w:rPr>
          <w:rFonts w:ascii="Georgia" w:hAnsi="Georgia"/>
        </w:rPr>
        <w:t xml:space="preserve"> repeat the neo-imperialism of British social democracy</w:t>
      </w:r>
      <w:r w:rsidRPr="00F11A72">
        <w:rPr>
          <w:rFonts w:ascii="Georgia" w:hAnsi="Georgia"/>
        </w:rPr>
        <w:t>:</w:t>
      </w:r>
    </w:p>
    <w:p w14:paraId="3ECB7723" w14:textId="77777777" w:rsidR="002B5E0A" w:rsidRPr="00F11A72" w:rsidRDefault="002B5E0A" w:rsidP="002B5E0A">
      <w:pPr>
        <w:jc w:val="both"/>
        <w:rPr>
          <w:rFonts w:ascii="Georgia" w:hAnsi="Georgia"/>
          <w:b/>
        </w:rPr>
      </w:pPr>
    </w:p>
    <w:p w14:paraId="3DB664F6" w14:textId="4EC373D4" w:rsidR="00831E0D" w:rsidRPr="00F11A72" w:rsidRDefault="002B5E0A" w:rsidP="005825CB">
      <w:pPr>
        <w:ind w:left="720"/>
        <w:jc w:val="both"/>
        <w:rPr>
          <w:rFonts w:ascii="Georgia" w:hAnsi="Georgia"/>
        </w:rPr>
      </w:pPr>
      <w:r w:rsidRPr="00F11A72">
        <w:rPr>
          <w:rFonts w:ascii="Georgia" w:hAnsi="Georgia"/>
        </w:rPr>
        <w:t xml:space="preserve">We are not arguing that the ruling class gave these concessions to the working class without a </w:t>
      </w:r>
      <w:r w:rsidR="00830AF1" w:rsidRPr="00F11A72">
        <w:rPr>
          <w:rFonts w:ascii="Georgia" w:hAnsi="Georgia"/>
        </w:rPr>
        <w:t>fight;</w:t>
      </w:r>
      <w:r w:rsidRPr="00F11A72">
        <w:rPr>
          <w:rFonts w:ascii="Georgia" w:hAnsi="Georgia"/>
        </w:rPr>
        <w:t xml:space="preserve"> we realize that they have had to struggle for every little they managed to wring from the ruling class. What we are arguing though is that these struggles have not helped to develop proletarian internationalism amongst the British working class. Today increasingly the British working class is faced with the choice of either to defend the ‘National Interest’ or throw their lot in with the oppressed people of the Third World. The most immediate way this can be done is for them to support the struggles of Third World peoples in this country.</w:t>
      </w:r>
      <w:r w:rsidRPr="00F11A72">
        <w:rPr>
          <w:rStyle w:val="EndnoteReference"/>
          <w:rFonts w:ascii="Georgia" w:hAnsi="Georgia"/>
        </w:rPr>
        <w:endnoteReference w:id="46"/>
      </w:r>
    </w:p>
    <w:p w14:paraId="6F786DE4" w14:textId="6A864FF5" w:rsidR="002B5E0A" w:rsidRPr="00F11A72" w:rsidRDefault="002B5E0A" w:rsidP="005825CB">
      <w:pPr>
        <w:ind w:left="720"/>
        <w:jc w:val="both"/>
        <w:rPr>
          <w:rFonts w:ascii="Georgia" w:hAnsi="Georgia"/>
        </w:rPr>
      </w:pPr>
      <w:r w:rsidRPr="00F11A72">
        <w:rPr>
          <w:rFonts w:ascii="Georgia" w:hAnsi="Georgia"/>
        </w:rPr>
        <w:t xml:space="preserve"> </w:t>
      </w:r>
    </w:p>
    <w:p w14:paraId="7A1CB9D6" w14:textId="4271B958" w:rsidR="002B5E0A" w:rsidRPr="00F11A72" w:rsidRDefault="002B5E0A" w:rsidP="002B5E0A">
      <w:pPr>
        <w:jc w:val="both"/>
        <w:rPr>
          <w:rFonts w:ascii="Georgia" w:hAnsi="Georgia"/>
        </w:rPr>
      </w:pPr>
      <w:r w:rsidRPr="00F11A72">
        <w:rPr>
          <w:rFonts w:ascii="Georgia" w:hAnsi="Georgia"/>
        </w:rPr>
        <w:t xml:space="preserve">The world may very well have changed but the call to recognize the global formation of </w:t>
      </w:r>
      <w:r w:rsidR="00083940" w:rsidRPr="00F11A72">
        <w:rPr>
          <w:rFonts w:ascii="Georgia" w:hAnsi="Georgia"/>
        </w:rPr>
        <w:t xml:space="preserve">the </w:t>
      </w:r>
      <w:r w:rsidRPr="00F11A72">
        <w:rPr>
          <w:rFonts w:ascii="Georgia" w:hAnsi="Georgia"/>
        </w:rPr>
        <w:t>British state and</w:t>
      </w:r>
      <w:r w:rsidR="00083940" w:rsidRPr="00F11A72">
        <w:rPr>
          <w:rFonts w:ascii="Georgia" w:hAnsi="Georgia"/>
        </w:rPr>
        <w:t xml:space="preserve"> the</w:t>
      </w:r>
      <w:r w:rsidRPr="00F11A72">
        <w:rPr>
          <w:rFonts w:ascii="Georgia" w:hAnsi="Georgia"/>
        </w:rPr>
        <w:t xml:space="preserve"> multi-racial and international character of the oppressed re</w:t>
      </w:r>
      <w:r w:rsidR="00700706" w:rsidRPr="00F11A72">
        <w:rPr>
          <w:rFonts w:ascii="Georgia" w:hAnsi="Georgia"/>
        </w:rPr>
        <w:t>mains as pertinent as when those</w:t>
      </w:r>
      <w:r w:rsidRPr="00F11A72">
        <w:rPr>
          <w:rFonts w:ascii="Georgia" w:hAnsi="Georgia"/>
        </w:rPr>
        <w:t xml:space="preserve"> words were first written. </w:t>
      </w:r>
      <w:r w:rsidRPr="00F11A72">
        <w:rPr>
          <w:rFonts w:ascii="Georgia" w:hAnsi="Georgia"/>
        </w:rPr>
        <w:lastRenderedPageBreak/>
        <w:t xml:space="preserve">The new anti-racism, much like the old, </w:t>
      </w:r>
      <w:r w:rsidR="00083940" w:rsidRPr="00F11A72">
        <w:rPr>
          <w:rFonts w:ascii="Georgia" w:hAnsi="Georgia"/>
        </w:rPr>
        <w:t xml:space="preserve">should </w:t>
      </w:r>
      <w:r w:rsidRPr="00F11A72">
        <w:rPr>
          <w:rFonts w:ascii="Georgia" w:hAnsi="Georgia"/>
        </w:rPr>
        <w:t xml:space="preserve">not seek to merely put brown and black faces in high places in dealing with the problem of ethnic inequality. </w:t>
      </w:r>
      <w:r w:rsidR="000A0068" w:rsidRPr="00F11A72">
        <w:rPr>
          <w:rFonts w:ascii="Georgia" w:hAnsi="Georgia"/>
        </w:rPr>
        <w:t>I</w:t>
      </w:r>
      <w:r w:rsidR="00083940" w:rsidRPr="00F11A72">
        <w:rPr>
          <w:rFonts w:ascii="Georgia" w:hAnsi="Georgia"/>
        </w:rPr>
        <w:t>t should</w:t>
      </w:r>
      <w:r w:rsidR="000A0068" w:rsidRPr="00F11A72">
        <w:rPr>
          <w:rFonts w:ascii="Georgia" w:hAnsi="Georgia"/>
        </w:rPr>
        <w:t xml:space="preserve"> rather</w:t>
      </w:r>
      <w:r w:rsidRPr="00F11A72">
        <w:rPr>
          <w:rFonts w:ascii="Georgia" w:hAnsi="Georgia"/>
        </w:rPr>
        <w:t xml:space="preserve"> conjoin the anti-racist struggles in Britain with the wider project of dismantling the oppressive structures of the global economy that subjugate vast sways of the Global South. It </w:t>
      </w:r>
      <w:r w:rsidR="00083940" w:rsidRPr="00F11A72">
        <w:rPr>
          <w:rFonts w:ascii="Georgia" w:hAnsi="Georgia"/>
        </w:rPr>
        <w:t>sh</w:t>
      </w:r>
      <w:r w:rsidRPr="00F11A72">
        <w:rPr>
          <w:rFonts w:ascii="Georgia" w:hAnsi="Georgia"/>
        </w:rPr>
        <w:t>ould in turn advocate for solidarities and policy changes around issues, such as eradicating ethnic penalty in the British labour market, ending racist policing practices, abolishin</w:t>
      </w:r>
      <w:r w:rsidR="00E674BB" w:rsidRPr="00F11A72">
        <w:rPr>
          <w:rFonts w:ascii="Georgia" w:hAnsi="Georgia"/>
        </w:rPr>
        <w:t>g immigration detention and dismantling</w:t>
      </w:r>
      <w:r w:rsidRPr="00F11A72">
        <w:rPr>
          <w:rFonts w:ascii="Georgia" w:hAnsi="Georgia"/>
        </w:rPr>
        <w:t xml:space="preserve"> the UK arms industry</w:t>
      </w:r>
      <w:r w:rsidR="003A7344" w:rsidRPr="00F11A72">
        <w:rPr>
          <w:rFonts w:ascii="Georgia" w:hAnsi="Georgia"/>
        </w:rPr>
        <w:t>. These</w:t>
      </w:r>
      <w:r w:rsidRPr="00F11A72">
        <w:rPr>
          <w:rFonts w:ascii="Georgia" w:hAnsi="Georgia"/>
        </w:rPr>
        <w:t xml:space="preserve"> </w:t>
      </w:r>
      <w:r w:rsidR="003A7344" w:rsidRPr="00F11A72">
        <w:rPr>
          <w:rFonts w:ascii="Georgia" w:hAnsi="Georgia"/>
        </w:rPr>
        <w:t>would</w:t>
      </w:r>
      <w:r w:rsidRPr="00F11A72">
        <w:rPr>
          <w:rFonts w:ascii="Georgia" w:hAnsi="Georgia"/>
        </w:rPr>
        <w:t xml:space="preserve"> </w:t>
      </w:r>
      <w:r w:rsidR="003A7344" w:rsidRPr="00F11A72">
        <w:rPr>
          <w:rFonts w:ascii="Georgia" w:hAnsi="Georgia"/>
        </w:rPr>
        <w:t xml:space="preserve">not only </w:t>
      </w:r>
      <w:r w:rsidRPr="00F11A72">
        <w:rPr>
          <w:rFonts w:ascii="Georgia" w:hAnsi="Georgia"/>
        </w:rPr>
        <w:t>transform Britain</w:t>
      </w:r>
      <w:r w:rsidR="003A7344" w:rsidRPr="00F11A72">
        <w:rPr>
          <w:rFonts w:ascii="Georgia" w:hAnsi="Georgia"/>
        </w:rPr>
        <w:t xml:space="preserve">, but would also </w:t>
      </w:r>
      <w:r w:rsidRPr="00F11A72">
        <w:rPr>
          <w:rFonts w:ascii="Georgia" w:hAnsi="Georgia"/>
        </w:rPr>
        <w:t xml:space="preserve">dismantle neo-imperial structures. </w:t>
      </w:r>
      <w:r w:rsidR="009B6658" w:rsidRPr="00F11A72">
        <w:rPr>
          <w:rFonts w:ascii="Georgia" w:hAnsi="Georgia"/>
        </w:rPr>
        <w:t>Ultimately, t</w:t>
      </w:r>
      <w:r w:rsidR="00D751B4" w:rsidRPr="00F11A72">
        <w:rPr>
          <w:rFonts w:ascii="Georgia" w:hAnsi="Georgia"/>
        </w:rPr>
        <w:t xml:space="preserve">his </w:t>
      </w:r>
      <w:r w:rsidR="00B20E5C" w:rsidRPr="00F11A72">
        <w:rPr>
          <w:rFonts w:ascii="Georgia" w:hAnsi="Georgia"/>
        </w:rPr>
        <w:t>repository of justice and class struggle, framed globally and pushed beyond nativist</w:t>
      </w:r>
      <w:r w:rsidR="00D751B4" w:rsidRPr="00F11A72">
        <w:rPr>
          <w:rFonts w:ascii="Georgia" w:hAnsi="Georgia"/>
        </w:rPr>
        <w:t xml:space="preserve"> limits,</w:t>
      </w:r>
      <w:r w:rsidR="00B20E5C" w:rsidRPr="00F11A72">
        <w:rPr>
          <w:rFonts w:ascii="Georgia" w:hAnsi="Georgia"/>
        </w:rPr>
        <w:t xml:space="preserve"> </w:t>
      </w:r>
      <w:r w:rsidR="00D751B4" w:rsidRPr="00F11A72">
        <w:rPr>
          <w:rFonts w:ascii="Georgia" w:hAnsi="Georgia"/>
        </w:rPr>
        <w:t>is what</w:t>
      </w:r>
      <w:r w:rsidR="00E80360" w:rsidRPr="00F11A72">
        <w:rPr>
          <w:rFonts w:ascii="Georgia" w:hAnsi="Georgia"/>
        </w:rPr>
        <w:t xml:space="preserve"> the history of</w:t>
      </w:r>
      <w:r w:rsidR="00B20E5C" w:rsidRPr="00F11A72">
        <w:rPr>
          <w:rFonts w:ascii="Georgia" w:hAnsi="Georgia"/>
        </w:rPr>
        <w:t xml:space="preserve"> BBP bequeaths its </w:t>
      </w:r>
      <w:r w:rsidR="009B6658" w:rsidRPr="00F11A72">
        <w:rPr>
          <w:rFonts w:ascii="Georgia" w:hAnsi="Georgia"/>
        </w:rPr>
        <w:t xml:space="preserve">descendants. </w:t>
      </w:r>
    </w:p>
    <w:p w14:paraId="3B124A3E" w14:textId="77777777" w:rsidR="002B5E0A" w:rsidRPr="00F11A72" w:rsidRDefault="002B5E0A" w:rsidP="002B5E0A">
      <w:pPr>
        <w:rPr>
          <w:rFonts w:ascii="Georgia" w:hAnsi="Georgia"/>
        </w:rPr>
      </w:pPr>
    </w:p>
    <w:p w14:paraId="5884FB02" w14:textId="77777777" w:rsidR="00FD2E81" w:rsidRPr="00F11A72" w:rsidRDefault="00FD2E81" w:rsidP="006E52B1">
      <w:pPr>
        <w:rPr>
          <w:rFonts w:ascii="Georgia" w:hAnsi="Georgia"/>
        </w:rPr>
      </w:pPr>
    </w:p>
    <w:p w14:paraId="2A710BE4" w14:textId="77777777" w:rsidR="00EB134B" w:rsidRPr="00F11A72" w:rsidRDefault="00EB134B" w:rsidP="005151E9">
      <w:pPr>
        <w:rPr>
          <w:rFonts w:ascii="Georgia" w:hAnsi="Georgia"/>
        </w:rPr>
      </w:pPr>
    </w:p>
    <w:p w14:paraId="193AD6DD" w14:textId="4333FDE2" w:rsidR="00557438" w:rsidRPr="00F11A72" w:rsidRDefault="00557438" w:rsidP="005151E9">
      <w:pPr>
        <w:rPr>
          <w:rFonts w:ascii="Georgia" w:hAnsi="Georgia"/>
        </w:rPr>
      </w:pPr>
    </w:p>
    <w:p w14:paraId="567A491F" w14:textId="57B1122C" w:rsidR="00C136A7" w:rsidRPr="00F11A72" w:rsidRDefault="00C136A7" w:rsidP="005151E9">
      <w:pPr>
        <w:rPr>
          <w:rFonts w:ascii="Georgia" w:hAnsi="Georgia"/>
        </w:rPr>
      </w:pPr>
    </w:p>
    <w:p w14:paraId="53C9F88A" w14:textId="0CC4B2B7" w:rsidR="00AA1BCA" w:rsidRPr="00F11A72" w:rsidRDefault="00AA1BCA" w:rsidP="005151E9">
      <w:pPr>
        <w:rPr>
          <w:rFonts w:ascii="Georgia" w:hAnsi="Georgia"/>
        </w:rPr>
        <w:sectPr w:rsidR="00AA1BCA" w:rsidRPr="00F11A72" w:rsidSect="00FA0714">
          <w:footerReference w:type="even" r:id="rId8"/>
          <w:footerReference w:type="default" r:id="rId9"/>
          <w:endnotePr>
            <w:numFmt w:val="decimal"/>
          </w:endnotePr>
          <w:pgSz w:w="11900" w:h="16840"/>
          <w:pgMar w:top="1440" w:right="1800" w:bottom="1440" w:left="1800" w:header="708" w:footer="708" w:gutter="0"/>
          <w:cols w:space="708"/>
          <w:docGrid w:linePitch="360"/>
        </w:sectPr>
      </w:pPr>
    </w:p>
    <w:p w14:paraId="5300360F" w14:textId="77777777" w:rsidR="00BA6061" w:rsidRPr="00F11A72" w:rsidRDefault="00BA6061">
      <w:pPr>
        <w:rPr>
          <w:rFonts w:ascii="Georgia" w:hAnsi="Georgia"/>
        </w:rPr>
      </w:pPr>
    </w:p>
    <w:sectPr w:rsidR="00BA6061" w:rsidRPr="00F11A72" w:rsidSect="00FA0714">
      <w:endnotePr>
        <w:numFmt w:val="decimal"/>
      </w:endnotePr>
      <w:pgSz w:w="11900" w:h="16840"/>
      <w:pgMar w:top="1440" w:right="1800" w:bottom="1440" w:left="180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6AFD77A" w16cid:durableId="1F589411"/>
  <w16cid:commentId w16cid:paraId="56307245" w16cid:durableId="1F58944A"/>
  <w16cid:commentId w16cid:paraId="19EB9127" w16cid:durableId="1F589760"/>
  <w16cid:commentId w16cid:paraId="378111DA" w16cid:durableId="1F58E9B5"/>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3E310" w14:textId="77777777" w:rsidR="00B84937" w:rsidRDefault="00B84937" w:rsidP="00A90034">
      <w:r>
        <w:separator/>
      </w:r>
    </w:p>
  </w:endnote>
  <w:endnote w:type="continuationSeparator" w:id="0">
    <w:p w14:paraId="77688777" w14:textId="77777777" w:rsidR="00B84937" w:rsidRDefault="00B84937" w:rsidP="00A90034">
      <w:r>
        <w:continuationSeparator/>
      </w:r>
    </w:p>
  </w:endnote>
  <w:endnote w:id="1">
    <w:p w14:paraId="579F15A4" w14:textId="77777777" w:rsidR="002063CF" w:rsidRPr="00F96506" w:rsidRDefault="002063CF" w:rsidP="002419B8">
      <w:pPr>
        <w:pStyle w:val="EndnoteText"/>
        <w:rPr>
          <w:rFonts w:ascii="Georgia" w:hAnsi="Georgia"/>
          <w:sz w:val="20"/>
          <w:szCs w:val="20"/>
        </w:rPr>
      </w:pPr>
    </w:p>
    <w:p w14:paraId="56F4263A" w14:textId="77777777" w:rsidR="002063CF" w:rsidRPr="00841BC2" w:rsidRDefault="002063CF" w:rsidP="002419B8">
      <w:pPr>
        <w:pStyle w:val="EndnoteText"/>
        <w:rPr>
          <w:rFonts w:ascii="Georgia" w:hAnsi="Georgia"/>
          <w:b/>
          <w:sz w:val="22"/>
          <w:szCs w:val="22"/>
        </w:rPr>
      </w:pPr>
      <w:r w:rsidRPr="00841BC2">
        <w:rPr>
          <w:rFonts w:ascii="Georgia" w:hAnsi="Georgia"/>
          <w:b/>
          <w:sz w:val="22"/>
          <w:szCs w:val="22"/>
        </w:rPr>
        <w:t xml:space="preserve">Notes </w:t>
      </w:r>
    </w:p>
    <w:p w14:paraId="6F6B72E8" w14:textId="77777777" w:rsidR="002063CF" w:rsidRPr="00841BC2" w:rsidRDefault="002063CF" w:rsidP="002419B8">
      <w:pPr>
        <w:pStyle w:val="EndnoteText"/>
        <w:rPr>
          <w:rFonts w:ascii="Georgia" w:hAnsi="Georgia"/>
          <w:b/>
          <w:sz w:val="22"/>
          <w:szCs w:val="22"/>
        </w:rPr>
      </w:pPr>
    </w:p>
    <w:p w14:paraId="08242772" w14:textId="77777777" w:rsidR="002063CF" w:rsidRPr="00841BC2" w:rsidRDefault="002063CF" w:rsidP="002419B8">
      <w:pPr>
        <w:pStyle w:val="EndnoteText"/>
        <w:rPr>
          <w:rFonts w:ascii="Georgia" w:hAnsi="Georgia"/>
          <w:b/>
          <w:sz w:val="22"/>
          <w:szCs w:val="22"/>
        </w:rPr>
      </w:pPr>
      <w:r w:rsidRPr="00841BC2">
        <w:rPr>
          <w:rFonts w:ascii="Georgia" w:hAnsi="Georgia"/>
          <w:b/>
          <w:sz w:val="22"/>
          <w:szCs w:val="22"/>
        </w:rPr>
        <w:t>Archive Abbreviations</w:t>
      </w:r>
    </w:p>
    <w:p w14:paraId="6E09E8F3" w14:textId="77777777" w:rsidR="002063CF" w:rsidRPr="00841BC2" w:rsidRDefault="002063CF" w:rsidP="002419B8">
      <w:pPr>
        <w:pStyle w:val="EndnoteText"/>
        <w:rPr>
          <w:rFonts w:ascii="Georgia" w:hAnsi="Georgia"/>
          <w:sz w:val="22"/>
          <w:szCs w:val="22"/>
        </w:rPr>
      </w:pPr>
    </w:p>
    <w:p w14:paraId="0D3A9663" w14:textId="77777777" w:rsidR="002063CF" w:rsidRPr="00841BC2" w:rsidRDefault="002063CF" w:rsidP="002419B8">
      <w:pPr>
        <w:pStyle w:val="EndnoteText"/>
        <w:rPr>
          <w:rFonts w:ascii="Georgia" w:hAnsi="Georgia"/>
          <w:sz w:val="22"/>
          <w:szCs w:val="22"/>
        </w:rPr>
      </w:pPr>
      <w:r w:rsidRPr="00841BC2">
        <w:rPr>
          <w:rFonts w:ascii="Georgia" w:hAnsi="Georgia"/>
          <w:sz w:val="22"/>
          <w:szCs w:val="22"/>
        </w:rPr>
        <w:t xml:space="preserve">(GPI) George Padmore Institute, London, UK. </w:t>
      </w:r>
    </w:p>
    <w:p w14:paraId="1BA7FADB" w14:textId="77777777" w:rsidR="002063CF" w:rsidRPr="00841BC2" w:rsidRDefault="002063CF" w:rsidP="002419B8">
      <w:pPr>
        <w:pStyle w:val="EndnoteText"/>
        <w:rPr>
          <w:rFonts w:ascii="Georgia" w:hAnsi="Georgia"/>
          <w:sz w:val="22"/>
          <w:szCs w:val="22"/>
        </w:rPr>
      </w:pPr>
      <w:r w:rsidRPr="00841BC2">
        <w:rPr>
          <w:rFonts w:ascii="Georgia" w:hAnsi="Georgia"/>
          <w:sz w:val="22"/>
          <w:szCs w:val="22"/>
        </w:rPr>
        <w:t xml:space="preserve">(OMC) Olive Morris Collection, Lambeth Archives, London, UK.   </w:t>
      </w:r>
    </w:p>
    <w:p w14:paraId="164F6174" w14:textId="351DE778" w:rsidR="002063CF" w:rsidRPr="00841BC2" w:rsidRDefault="002063CF" w:rsidP="002419B8">
      <w:pPr>
        <w:pStyle w:val="EndnoteText"/>
        <w:rPr>
          <w:rFonts w:ascii="Georgia" w:hAnsi="Georgia"/>
          <w:sz w:val="22"/>
          <w:szCs w:val="22"/>
        </w:rPr>
      </w:pPr>
      <w:r w:rsidRPr="00841BC2">
        <w:rPr>
          <w:rFonts w:ascii="Georgia" w:hAnsi="Georgia"/>
          <w:sz w:val="22"/>
          <w:szCs w:val="22"/>
        </w:rPr>
        <w:t xml:space="preserve">(IRR) Institute for Race relations, London, UK. </w:t>
      </w:r>
    </w:p>
    <w:p w14:paraId="7E5A53F6" w14:textId="77777777" w:rsidR="002063CF" w:rsidRPr="00841BC2" w:rsidRDefault="002063CF" w:rsidP="002419B8">
      <w:pPr>
        <w:pStyle w:val="EndnoteText"/>
        <w:rPr>
          <w:rFonts w:ascii="Georgia" w:hAnsi="Georgia"/>
          <w:b/>
          <w:sz w:val="22"/>
          <w:szCs w:val="22"/>
        </w:rPr>
      </w:pPr>
    </w:p>
    <w:p w14:paraId="6A5406BD" w14:textId="77777777" w:rsidR="002063CF" w:rsidRPr="00841BC2" w:rsidRDefault="002063CF" w:rsidP="002419B8">
      <w:pPr>
        <w:pStyle w:val="EndnoteText"/>
        <w:rPr>
          <w:rFonts w:ascii="Georgia" w:hAnsi="Georgia"/>
          <w:sz w:val="22"/>
          <w:szCs w:val="22"/>
        </w:rPr>
      </w:pPr>
      <w:r w:rsidRPr="00841BC2">
        <w:rPr>
          <w:rStyle w:val="EndnoteReference"/>
          <w:rFonts w:ascii="Georgia" w:hAnsi="Georgia"/>
          <w:sz w:val="22"/>
          <w:szCs w:val="22"/>
        </w:rPr>
        <w:endnoteRef/>
      </w:r>
      <w:r w:rsidRPr="00841BC2">
        <w:rPr>
          <w:rFonts w:ascii="Georgia" w:hAnsi="Georgia"/>
          <w:sz w:val="22"/>
          <w:szCs w:val="22"/>
        </w:rPr>
        <w:t xml:space="preserve"> ‘Interview with Darcus Howe’ 16</w:t>
      </w:r>
      <w:r w:rsidRPr="00841BC2">
        <w:rPr>
          <w:rFonts w:ascii="Georgia" w:hAnsi="Georgia"/>
          <w:sz w:val="22"/>
          <w:szCs w:val="22"/>
          <w:vertAlign w:val="superscript"/>
        </w:rPr>
        <w:t>th</w:t>
      </w:r>
      <w:r w:rsidRPr="00841BC2">
        <w:rPr>
          <w:rFonts w:ascii="Georgia" w:hAnsi="Georgia"/>
          <w:sz w:val="22"/>
          <w:szCs w:val="22"/>
        </w:rPr>
        <w:t xml:space="preserve"> January 1988 (GPI CAM/6/30)</w:t>
      </w:r>
    </w:p>
  </w:endnote>
  <w:endnote w:id="2">
    <w:p w14:paraId="381ECAD5" w14:textId="20E01434" w:rsidR="002063CF" w:rsidRPr="00841BC2" w:rsidRDefault="002063CF" w:rsidP="000B117A">
      <w:pPr>
        <w:rPr>
          <w:rFonts w:ascii="Georgia" w:hAnsi="Georgia"/>
          <w:sz w:val="22"/>
          <w:szCs w:val="22"/>
        </w:rPr>
      </w:pPr>
      <w:r w:rsidRPr="00841BC2">
        <w:rPr>
          <w:rStyle w:val="EndnoteReference"/>
          <w:rFonts w:ascii="Georgia" w:hAnsi="Georgia"/>
          <w:sz w:val="22"/>
          <w:szCs w:val="22"/>
        </w:rPr>
        <w:endnoteRef/>
      </w:r>
      <w:r w:rsidRPr="00841BC2">
        <w:rPr>
          <w:rFonts w:ascii="Georgia" w:hAnsi="Georgia"/>
          <w:sz w:val="22"/>
          <w:szCs w:val="22"/>
        </w:rPr>
        <w:t xml:space="preserve"> In 1972 author John Berger would even give his Booker Prize money to th</w:t>
      </w:r>
      <w:r>
        <w:rPr>
          <w:rFonts w:ascii="Georgia" w:hAnsi="Georgia"/>
          <w:sz w:val="22"/>
          <w:szCs w:val="22"/>
        </w:rPr>
        <w:t>e BPM and proclaim ‘…it is the B</w:t>
      </w:r>
      <w:r w:rsidRPr="00841BC2">
        <w:rPr>
          <w:rFonts w:ascii="Georgia" w:hAnsi="Georgia"/>
          <w:sz w:val="22"/>
          <w:szCs w:val="22"/>
        </w:rPr>
        <w:t>lack organization with a socialist and revolutionary perspective that I find myself most in agreement with in this country.’  ‘Berger’s Black Bread,’ The Guardian, 25.11.72 (IRR BPM [01/04/04/01/04/01/050])</w:t>
      </w:r>
    </w:p>
  </w:endnote>
  <w:endnote w:id="3">
    <w:p w14:paraId="6F8D3EA3" w14:textId="7AB0E625" w:rsidR="002063CF" w:rsidRPr="00841BC2" w:rsidRDefault="002063CF" w:rsidP="00700706">
      <w:pPr>
        <w:pStyle w:val="EndnoteText"/>
        <w:jc w:val="both"/>
        <w:rPr>
          <w:rFonts w:ascii="Georgia" w:hAnsi="Georgia"/>
          <w:sz w:val="22"/>
          <w:szCs w:val="22"/>
        </w:rPr>
      </w:pPr>
      <w:r w:rsidRPr="00841BC2">
        <w:rPr>
          <w:rStyle w:val="EndnoteReference"/>
          <w:rFonts w:ascii="Georgia" w:hAnsi="Georgia"/>
          <w:sz w:val="22"/>
          <w:szCs w:val="22"/>
        </w:rPr>
        <w:endnoteRef/>
      </w:r>
      <w:r w:rsidRPr="00841BC2">
        <w:rPr>
          <w:rFonts w:ascii="Georgia" w:hAnsi="Georgia"/>
          <w:sz w:val="22"/>
          <w:szCs w:val="22"/>
        </w:rPr>
        <w:t xml:space="preserve"> Although relatively small numerically BBP found support in other urban centers such as London, Manchester, Liverpool, Nottingham, and Birmingham. Although the primary groups were London based. The archival records consulted here mostly focus on these London based groups. </w:t>
      </w:r>
    </w:p>
  </w:endnote>
  <w:endnote w:id="4">
    <w:p w14:paraId="52DEA0CF" w14:textId="24904462" w:rsidR="002063CF" w:rsidRPr="00841BC2" w:rsidRDefault="002063CF" w:rsidP="007C3AB2">
      <w:pPr>
        <w:pStyle w:val="EndnoteText"/>
        <w:rPr>
          <w:rFonts w:ascii="Georgia" w:hAnsi="Georgia"/>
          <w:sz w:val="22"/>
          <w:szCs w:val="22"/>
        </w:rPr>
      </w:pPr>
      <w:r w:rsidRPr="00841BC2">
        <w:rPr>
          <w:rStyle w:val="EndnoteReference"/>
          <w:rFonts w:ascii="Georgia" w:hAnsi="Georgia"/>
          <w:sz w:val="22"/>
          <w:szCs w:val="22"/>
        </w:rPr>
        <w:endnoteRef/>
      </w:r>
      <w:r w:rsidRPr="00841BC2">
        <w:rPr>
          <w:rFonts w:ascii="Georgia" w:hAnsi="Georgia"/>
          <w:sz w:val="22"/>
          <w:szCs w:val="22"/>
        </w:rPr>
        <w:t xml:space="preserve"> ‘Interview with Danny DaCosta.’ July 2009, (OMC IV/279/2//1a). Although BPM took their name from their US counterparts they were never formally linked with the US Black Panther Party. </w:t>
      </w:r>
    </w:p>
  </w:endnote>
  <w:endnote w:id="5">
    <w:p w14:paraId="61DE3257" w14:textId="28A49829" w:rsidR="002063CF" w:rsidRPr="00841BC2" w:rsidRDefault="002063CF" w:rsidP="0035469A">
      <w:pPr>
        <w:pStyle w:val="EndnoteText"/>
        <w:jc w:val="both"/>
        <w:rPr>
          <w:rFonts w:ascii="Georgia" w:hAnsi="Georgia"/>
          <w:sz w:val="22"/>
          <w:szCs w:val="22"/>
        </w:rPr>
      </w:pPr>
      <w:r w:rsidRPr="00841BC2">
        <w:rPr>
          <w:rStyle w:val="EndnoteReference"/>
          <w:rFonts w:ascii="Georgia" w:hAnsi="Georgia"/>
          <w:sz w:val="22"/>
          <w:szCs w:val="22"/>
        </w:rPr>
        <w:endnoteRef/>
      </w:r>
      <w:r w:rsidRPr="00841BC2">
        <w:rPr>
          <w:rFonts w:ascii="Georgia" w:hAnsi="Georgia"/>
          <w:sz w:val="22"/>
          <w:szCs w:val="22"/>
        </w:rPr>
        <w:t xml:space="preserve"> BBP did not emerge out of thin air but can be traced back through prior forms of radical Black British politics. This includes activism of the inter-war years, the fifth Pan-African Congress held in Manchester in 1945, the 1958 Nottingham and Notting Hill race riots and also includes political actors like Amy Ashwood Garvey, Claudia Jones, George Padmore, C.L.R James and the emergent IWA. These prior reflections on race and class would be highly influential to the emergence of BBP and the urban black population’s rejection of moderate anti-racist politics that aligned with the Labour party in the 1960s (for more on this see Wild 2016 and Bunce and Field 2010).  </w:t>
      </w:r>
    </w:p>
  </w:endnote>
  <w:endnote w:id="6">
    <w:p w14:paraId="5CEA7322" w14:textId="77777777" w:rsidR="002063CF" w:rsidRPr="00841BC2" w:rsidRDefault="002063CF" w:rsidP="00DF420F">
      <w:pPr>
        <w:pStyle w:val="EndnoteText"/>
        <w:rPr>
          <w:rFonts w:ascii="Georgia" w:hAnsi="Georgia"/>
          <w:sz w:val="22"/>
          <w:szCs w:val="22"/>
        </w:rPr>
      </w:pPr>
      <w:r w:rsidRPr="00841BC2">
        <w:rPr>
          <w:rStyle w:val="EndnoteReference"/>
          <w:rFonts w:ascii="Georgia" w:hAnsi="Georgia"/>
          <w:sz w:val="22"/>
          <w:szCs w:val="22"/>
        </w:rPr>
        <w:endnoteRef/>
      </w:r>
      <w:r w:rsidRPr="00841BC2">
        <w:rPr>
          <w:rFonts w:ascii="Georgia" w:hAnsi="Georgia"/>
          <w:sz w:val="22"/>
          <w:szCs w:val="22"/>
        </w:rPr>
        <w:t xml:space="preserve"> ‘We Must Resist racism’ </w:t>
      </w:r>
      <w:r w:rsidRPr="00841BC2">
        <w:rPr>
          <w:rFonts w:ascii="Georgia" w:hAnsi="Georgia"/>
          <w:i/>
          <w:sz w:val="22"/>
          <w:szCs w:val="22"/>
        </w:rPr>
        <w:t>Black Power News Letter: Voice of Universal Coloured People’s’ Association</w:t>
      </w:r>
      <w:r w:rsidRPr="00841BC2">
        <w:rPr>
          <w:rFonts w:ascii="Georgia" w:hAnsi="Georgia"/>
          <w:sz w:val="22"/>
          <w:szCs w:val="22"/>
        </w:rPr>
        <w:t>, August 1969, p1 (GPI JOU 30/3)</w:t>
      </w:r>
    </w:p>
  </w:endnote>
  <w:endnote w:id="7">
    <w:p w14:paraId="189F12C9" w14:textId="0F791A53" w:rsidR="002063CF" w:rsidRPr="00841BC2" w:rsidRDefault="002063CF">
      <w:pPr>
        <w:pStyle w:val="EndnoteText"/>
        <w:rPr>
          <w:rFonts w:ascii="Georgia" w:hAnsi="Georgia"/>
          <w:sz w:val="22"/>
          <w:szCs w:val="22"/>
        </w:rPr>
      </w:pPr>
      <w:r w:rsidRPr="00841BC2">
        <w:rPr>
          <w:rStyle w:val="EndnoteReference"/>
          <w:rFonts w:ascii="Georgia" w:hAnsi="Georgia"/>
          <w:sz w:val="22"/>
          <w:szCs w:val="22"/>
        </w:rPr>
        <w:endnoteRef/>
      </w:r>
      <w:r w:rsidRPr="00841BC2">
        <w:rPr>
          <w:rFonts w:ascii="Georgia" w:hAnsi="Georgia"/>
          <w:sz w:val="22"/>
          <w:szCs w:val="22"/>
        </w:rPr>
        <w:t xml:space="preserve"> ‘Black Power: A Definition by the U.P.C.A’ (GPI JOU/30/2/2).</w:t>
      </w:r>
    </w:p>
  </w:endnote>
  <w:endnote w:id="8">
    <w:p w14:paraId="66AD1983" w14:textId="3895A007" w:rsidR="002063CF" w:rsidRPr="00841BC2" w:rsidRDefault="002063CF">
      <w:pPr>
        <w:pStyle w:val="EndnoteText"/>
        <w:rPr>
          <w:rFonts w:ascii="Georgia" w:hAnsi="Georgia"/>
          <w:sz w:val="22"/>
          <w:szCs w:val="22"/>
        </w:rPr>
      </w:pPr>
      <w:r w:rsidRPr="00841BC2">
        <w:rPr>
          <w:rStyle w:val="EndnoteReference"/>
          <w:rFonts w:ascii="Georgia" w:hAnsi="Georgia"/>
          <w:sz w:val="22"/>
          <w:szCs w:val="22"/>
        </w:rPr>
        <w:endnoteRef/>
      </w:r>
      <w:r w:rsidRPr="00841BC2">
        <w:rPr>
          <w:rFonts w:ascii="Georgia" w:hAnsi="Georgia"/>
          <w:sz w:val="22"/>
          <w:szCs w:val="22"/>
        </w:rPr>
        <w:t xml:space="preserve"> Revolutionary Black Nationalism: A Paper for Discussion (Black Liberation Front)’, 1973, p1.  (GPI JLR 3/1/4)</w:t>
      </w:r>
    </w:p>
  </w:endnote>
  <w:endnote w:id="9">
    <w:p w14:paraId="476AB521" w14:textId="77777777" w:rsidR="002063CF" w:rsidRPr="009D1BFA" w:rsidRDefault="002063CF" w:rsidP="00BF297A">
      <w:pPr>
        <w:pStyle w:val="EndnoteText"/>
        <w:rPr>
          <w:rFonts w:ascii="Georgia" w:hAnsi="Georgia"/>
          <w:sz w:val="22"/>
          <w:szCs w:val="22"/>
        </w:rPr>
      </w:pPr>
      <w:r w:rsidRPr="00841BC2">
        <w:rPr>
          <w:rStyle w:val="EndnoteReference"/>
          <w:rFonts w:ascii="Georgia" w:hAnsi="Georgia"/>
          <w:sz w:val="22"/>
          <w:szCs w:val="22"/>
        </w:rPr>
        <w:endnoteRef/>
      </w:r>
      <w:r w:rsidRPr="00841BC2">
        <w:rPr>
          <w:rFonts w:ascii="Georgia" w:hAnsi="Georgia"/>
          <w:sz w:val="22"/>
          <w:szCs w:val="22"/>
        </w:rPr>
        <w:t xml:space="preserve"> Indeed, the BLF put forward the idea that they used the term Black as a </w:t>
      </w:r>
      <w:bookmarkStart w:id="0" w:name="_GoBack"/>
      <w:r w:rsidRPr="009D1BFA">
        <w:rPr>
          <w:rFonts w:ascii="Georgia" w:hAnsi="Georgia"/>
          <w:sz w:val="22"/>
          <w:szCs w:val="22"/>
        </w:rPr>
        <w:t xml:space="preserve">‘universal’ description of non-white society to counteract the term ‘coloured’, which was seen as a ‘degenerate title inflicted’ upon non-white people by a white supremacist society. ‘What is Black Power?’ </w:t>
      </w:r>
      <w:r w:rsidRPr="009D1BFA">
        <w:rPr>
          <w:rFonts w:ascii="Georgia" w:hAnsi="Georgia"/>
          <w:i/>
          <w:sz w:val="22"/>
          <w:szCs w:val="22"/>
        </w:rPr>
        <w:t>Grassroots: Black Community Newsletter</w:t>
      </w:r>
      <w:r w:rsidRPr="009D1BFA">
        <w:rPr>
          <w:rFonts w:ascii="Georgia" w:hAnsi="Georgia"/>
          <w:sz w:val="22"/>
          <w:szCs w:val="22"/>
        </w:rPr>
        <w:t>, Vol 1. No. 4, 1971, pp. 6-7</w:t>
      </w:r>
      <w:r w:rsidRPr="009D1BFA">
        <w:rPr>
          <w:rFonts w:ascii="Georgia" w:hAnsi="Georgia"/>
          <w:i/>
          <w:sz w:val="22"/>
          <w:szCs w:val="22"/>
        </w:rPr>
        <w:t xml:space="preserve"> </w:t>
      </w:r>
      <w:r w:rsidRPr="009D1BFA">
        <w:rPr>
          <w:rFonts w:ascii="Georgia" w:hAnsi="Georgia"/>
          <w:sz w:val="22"/>
          <w:szCs w:val="22"/>
        </w:rPr>
        <w:t>(GPI NEW/9/4).</w:t>
      </w:r>
    </w:p>
  </w:endnote>
  <w:endnote w:id="10">
    <w:p w14:paraId="3028AF4D" w14:textId="2E547374" w:rsidR="002063CF" w:rsidRPr="009D1BFA" w:rsidRDefault="002063CF">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Black Power in Britain: A Special Statement by the Universal Coloured People’s Association’ 1969, p11-12 (GPI JLR/3/1/31).</w:t>
      </w:r>
    </w:p>
  </w:endnote>
  <w:endnote w:id="11">
    <w:p w14:paraId="303DD159" w14:textId="36EB4AFD" w:rsidR="00874FA7" w:rsidRPr="009D1BFA" w:rsidRDefault="00874FA7" w:rsidP="00874FA7">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These campaigns and institutional initiatives should not simply be reduced to fighting racism.</w:t>
      </w:r>
      <w:r w:rsidR="00130E0C" w:rsidRPr="009D1BFA">
        <w:rPr>
          <w:rFonts w:ascii="Georgia" w:hAnsi="Georgia"/>
          <w:sz w:val="22"/>
          <w:szCs w:val="22"/>
        </w:rPr>
        <w:t xml:space="preserve"> As Waters (2018: 78-92) notes, t</w:t>
      </w:r>
      <w:r w:rsidRPr="009D1BFA">
        <w:rPr>
          <w:rFonts w:ascii="Georgia" w:hAnsi="Georgia"/>
          <w:sz w:val="22"/>
          <w:szCs w:val="22"/>
        </w:rPr>
        <w:t xml:space="preserve">he creation </w:t>
      </w:r>
      <w:r w:rsidR="00130E0C" w:rsidRPr="009D1BFA">
        <w:rPr>
          <w:rFonts w:ascii="Georgia" w:hAnsi="Georgia"/>
          <w:sz w:val="22"/>
          <w:szCs w:val="22"/>
        </w:rPr>
        <w:t>of Black forms</w:t>
      </w:r>
      <w:r w:rsidRPr="009D1BFA">
        <w:rPr>
          <w:rFonts w:ascii="Georgia" w:hAnsi="Georgia"/>
          <w:sz w:val="22"/>
          <w:szCs w:val="22"/>
        </w:rPr>
        <w:t xml:space="preserve"> of civil society ranging from youth movements,</w:t>
      </w:r>
      <w:r w:rsidR="00130E0C" w:rsidRPr="009D1BFA">
        <w:rPr>
          <w:rFonts w:ascii="Georgia" w:hAnsi="Georgia"/>
          <w:sz w:val="22"/>
          <w:szCs w:val="22"/>
        </w:rPr>
        <w:t xml:space="preserve"> supllemntary schools,</w:t>
      </w:r>
      <w:r w:rsidRPr="009D1BFA">
        <w:rPr>
          <w:rFonts w:ascii="Georgia" w:hAnsi="Georgia"/>
          <w:sz w:val="22"/>
          <w:szCs w:val="22"/>
        </w:rPr>
        <w:t xml:space="preserve"> </w:t>
      </w:r>
      <w:r w:rsidR="00130E0C" w:rsidRPr="009D1BFA">
        <w:rPr>
          <w:rFonts w:ascii="Georgia" w:hAnsi="Georgia"/>
          <w:sz w:val="22"/>
          <w:szCs w:val="22"/>
        </w:rPr>
        <w:t>reading groups, radical bookshops</w:t>
      </w:r>
      <w:r w:rsidRPr="009D1BFA">
        <w:rPr>
          <w:rFonts w:ascii="Georgia" w:hAnsi="Georgia"/>
          <w:sz w:val="22"/>
          <w:szCs w:val="22"/>
        </w:rPr>
        <w:t xml:space="preserve">, and </w:t>
      </w:r>
      <w:r w:rsidR="00130E0C" w:rsidRPr="009D1BFA">
        <w:rPr>
          <w:rFonts w:ascii="Georgia" w:hAnsi="Georgia"/>
          <w:sz w:val="22"/>
          <w:szCs w:val="22"/>
        </w:rPr>
        <w:t xml:space="preserve">soul clubs gave BBP a sense of lived reality and affirmation of subjectivity. This sense of Black culture would also permeate the Asian Youth Movement’s embrace of reggae and dub-poetry. </w:t>
      </w:r>
    </w:p>
  </w:endnote>
  <w:endnote w:id="12">
    <w:p w14:paraId="79F37444" w14:textId="114E6195" w:rsidR="002063CF" w:rsidRPr="009D1BFA" w:rsidRDefault="002063CF">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This took place in some instances where Asians were even juxtaposed as more deviant and dangerous to white Britain than their Afro-Caribbean counterparts – who were taken to share elements of a common language and indeed culture with white Britain. </w:t>
      </w:r>
    </w:p>
  </w:endnote>
  <w:endnote w:id="13">
    <w:p w14:paraId="5A18F38C" w14:textId="77777777" w:rsidR="002063CF" w:rsidRPr="009D1BFA" w:rsidRDefault="002063CF" w:rsidP="005B3A2A">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‘Message to the Black People of Britain by Kwame Nkrumah: Black Panther Pamphlet’ (GPI NEW/17/1).  </w:t>
      </w:r>
    </w:p>
  </w:endnote>
  <w:endnote w:id="14">
    <w:p w14:paraId="09F1CBE1" w14:textId="77777777" w:rsidR="002063CF" w:rsidRPr="009D1BFA" w:rsidRDefault="002063CF" w:rsidP="00B2742A">
      <w:pPr>
        <w:jc w:val="both"/>
        <w:rPr>
          <w:rFonts w:ascii="Georgia" w:hAnsi="Georgia" w:cs="Arial"/>
          <w:sz w:val="22"/>
          <w:szCs w:val="22"/>
        </w:rPr>
      </w:pPr>
      <w:r w:rsidRPr="009D1BFA">
        <w:rPr>
          <w:rStyle w:val="EndnoteReference"/>
          <w:rFonts w:ascii="Georgia" w:hAnsi="Georgia"/>
          <w:sz w:val="22"/>
          <w:szCs w:val="22"/>
        </w:rPr>
        <w:endnoteRef/>
      </w:r>
      <w:r w:rsidRPr="009D1BFA">
        <w:rPr>
          <w:rFonts w:ascii="Georgia" w:hAnsi="Georgia"/>
          <w:sz w:val="22"/>
          <w:szCs w:val="22"/>
        </w:rPr>
        <w:t xml:space="preserve"> </w:t>
      </w:r>
      <w:r w:rsidRPr="009D1BFA">
        <w:rPr>
          <w:rFonts w:ascii="Georgia" w:hAnsi="Georgia"/>
          <w:i/>
          <w:sz w:val="22"/>
          <w:szCs w:val="22"/>
        </w:rPr>
        <w:t>Black Peoples New Service</w:t>
      </w:r>
      <w:r w:rsidRPr="009D1BFA">
        <w:rPr>
          <w:rFonts w:ascii="Georgia" w:hAnsi="Georgia"/>
          <w:sz w:val="22"/>
          <w:szCs w:val="22"/>
        </w:rPr>
        <w:t>, March 1970 pp. 2-3 (GPI NEW/17/3).</w:t>
      </w:r>
    </w:p>
  </w:endnote>
  <w:endnote w:id="15">
    <w:p w14:paraId="7A378654" w14:textId="77777777" w:rsidR="002063CF" w:rsidRPr="009D1BFA" w:rsidRDefault="002063CF" w:rsidP="00BD3607">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‘Interview with Hurley Armstrong’ August 2009 (OMC 279/2/17/1b).</w:t>
      </w:r>
    </w:p>
  </w:endnote>
  <w:endnote w:id="16">
    <w:p w14:paraId="49B23EBC" w14:textId="3EEAC8A9" w:rsidR="002063CF" w:rsidRPr="009D1BFA" w:rsidRDefault="002063CF" w:rsidP="00B86A84">
      <w:pPr>
        <w:pStyle w:val="EndnoteText"/>
        <w:jc w:val="both"/>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‘Black Women Speak Out: A BUFP Pamphlet’ (GPI JLR /3/19). This form of politically black feminist activism would also continue in groups such as the Brixton Black Womens Group and the Organization of Women of African and Asian descent, which would emerge and be founded by activists such as Gerlin Bean and Olive Moriss who came directly from BBP groups.  </w:t>
      </w:r>
    </w:p>
  </w:endnote>
  <w:endnote w:id="17">
    <w:p w14:paraId="6996A760" w14:textId="25EDE24B" w:rsidR="002063CF" w:rsidRPr="009D1BFA" w:rsidRDefault="002063CF">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Walter Rodney’s (1969: 28) writings on Guyana, and the wider spread of Black Power in the Caribbean in the late 1960s also disclose an attempt to create a politically black project in the region that defined: ‘…</w:t>
      </w:r>
      <w:r w:rsidRPr="009D1BFA">
        <w:rPr>
          <w:rFonts w:ascii="Georgia" w:hAnsi="Georgia" w:cs="Times New Roman"/>
          <w:sz w:val="22"/>
          <w:szCs w:val="22"/>
        </w:rPr>
        <w:t>the masses of the West Indian population as being black – either African or Indian… some fear that Black Power is aimed against the Indian. This would be a flagrant denial of both the historical experience of the West Indies and the reality of the contemporary scene.’</w:t>
      </w:r>
    </w:p>
  </w:endnote>
  <w:endnote w:id="18">
    <w:p w14:paraId="6708B6B8" w14:textId="77777777" w:rsidR="002063CF" w:rsidRPr="009D1BFA" w:rsidRDefault="002063CF">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Jaggan is pictured at a head of BPA March dated as taking place in 1969: See:</w:t>
      </w:r>
    </w:p>
    <w:p w14:paraId="3DBD841D" w14:textId="48FC0AB8" w:rsidR="002063CF" w:rsidRPr="009D1BFA" w:rsidRDefault="002063CF">
      <w:pPr>
        <w:pStyle w:val="EndnoteText"/>
        <w:rPr>
          <w:rFonts w:ascii="Georgia" w:hAnsi="Georgia"/>
          <w:sz w:val="22"/>
          <w:szCs w:val="22"/>
        </w:rPr>
      </w:pPr>
      <w:r w:rsidRPr="009D1BFA">
        <w:rPr>
          <w:rFonts w:ascii="Georgia" w:hAnsi="Georgia"/>
          <w:sz w:val="22"/>
          <w:szCs w:val="22"/>
        </w:rPr>
        <w:t>www.shutterstock.com/editorial/image-editorial/political-rally-in-1969-zachery-chandry-of-black-peoples-alliance-roy-sawh-of-black-power-party-and-cheddi-jagan-guyanese-opposition-leader-1466094a</w:t>
      </w:r>
    </w:p>
  </w:endnote>
  <w:endnote w:id="19">
    <w:p w14:paraId="2E13CE8D" w14:textId="3B1F5D12" w:rsidR="002063CF" w:rsidRPr="009D1BFA" w:rsidRDefault="002063CF" w:rsidP="005151E9">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‘Interview with Farrukh Dhondy’ July 2009, (OMC 279/2/15/1a). The BPM would even change their name in 1973 to the Black Workers Movement to try to attract more Asians and younger members of the non-white community. </w:t>
      </w:r>
    </w:p>
  </w:endnote>
  <w:endnote w:id="20">
    <w:p w14:paraId="29AC84C1" w14:textId="55329198" w:rsidR="002063CF" w:rsidRPr="009D1BFA" w:rsidRDefault="002063CF">
      <w:pPr>
        <w:pStyle w:val="EndnoteText"/>
      </w:pPr>
      <w:r w:rsidRPr="009D1BFA">
        <w:rPr>
          <w:rStyle w:val="EndnoteReference"/>
        </w:rPr>
        <w:endnoteRef/>
      </w:r>
      <w:r w:rsidRPr="009D1BFA">
        <w:t xml:space="preserve"> </w:t>
      </w:r>
      <w:r w:rsidRPr="009D1BFA">
        <w:rPr>
          <w:rFonts w:ascii="Georgia" w:hAnsi="Georgia"/>
          <w:sz w:val="22"/>
          <w:szCs w:val="22"/>
        </w:rPr>
        <w:t xml:space="preserve">My point here is that nature of the relationship between political blackness and other forms of ethnic, religious and national identity is important, as it was through these forms of identity and anti-racist organizing that political blackness was abl to be solidified.  These prior forms of anti-racist political organizing included Garveyism, Pan-Africanism, the Indian independence movement and trade unionism in the Third World. Political blackness in this sense was not an organic process but a political project that depended on political traditions that preceded its invention. These necessarily did not always lend themselves to seamless solidarity across and between all these communities.  </w:t>
      </w:r>
    </w:p>
  </w:endnote>
  <w:endnote w:id="21">
    <w:p w14:paraId="74B0C67E" w14:textId="77777777" w:rsidR="002063CF" w:rsidRPr="009D1BFA" w:rsidRDefault="002063CF" w:rsidP="005151E9">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w:t>
      </w:r>
      <w:r w:rsidRPr="009D1BFA">
        <w:rPr>
          <w:rFonts w:ascii="Georgia" w:hAnsi="Georgia"/>
          <w:i/>
          <w:sz w:val="22"/>
          <w:szCs w:val="22"/>
        </w:rPr>
        <w:t>Black Peoples New Service</w:t>
      </w:r>
      <w:r w:rsidRPr="009D1BFA">
        <w:rPr>
          <w:rFonts w:ascii="Georgia" w:hAnsi="Georgia"/>
          <w:sz w:val="22"/>
          <w:szCs w:val="22"/>
        </w:rPr>
        <w:t>, February 1971 pp. 2 (GPI NEW/17/4).</w:t>
      </w:r>
    </w:p>
  </w:endnote>
  <w:endnote w:id="22">
    <w:p w14:paraId="28278F43" w14:textId="2FFD06AE" w:rsidR="002063CF" w:rsidRPr="009D1BFA" w:rsidRDefault="002063CF" w:rsidP="00B33208">
      <w:pPr>
        <w:jc w:val="both"/>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‘Black Power in Britain: A Special Statement by the Universal Coloured People’s Association’ 1969 (GPI JLR/3/1/31). This anti-imperialist politics was replicated across other prominent BBP groups. In 1971, the BUFP, in tandem with groups such as BPM, helped organize a two-day ‘National conference on the Rights of Black People’ that had ‘brothers and sisters directly involved in the struggle for liberation’ from Palestine, the Caribbean, Vietnam, US, South Africa and India. See </w:t>
      </w:r>
      <w:r w:rsidRPr="009D1BFA">
        <w:rPr>
          <w:rFonts w:ascii="Georgia" w:hAnsi="Georgia"/>
          <w:i/>
          <w:sz w:val="22"/>
          <w:szCs w:val="22"/>
        </w:rPr>
        <w:t>Special Issue -</w:t>
      </w:r>
      <w:r w:rsidRPr="009D1BFA">
        <w:rPr>
          <w:rFonts w:ascii="Georgia" w:hAnsi="Georgia"/>
          <w:sz w:val="22"/>
          <w:szCs w:val="22"/>
        </w:rPr>
        <w:t xml:space="preserve"> </w:t>
      </w:r>
      <w:r w:rsidRPr="009D1BFA">
        <w:rPr>
          <w:rFonts w:ascii="Georgia" w:hAnsi="Georgia"/>
          <w:i/>
          <w:sz w:val="22"/>
          <w:szCs w:val="22"/>
        </w:rPr>
        <w:t xml:space="preserve">National Conference on the Rights of Black People and Europe’ </w:t>
      </w:r>
      <w:r w:rsidRPr="009D1BFA">
        <w:rPr>
          <w:rFonts w:ascii="Georgia" w:hAnsi="Georgia"/>
          <w:sz w:val="22"/>
          <w:szCs w:val="22"/>
        </w:rPr>
        <w:t xml:space="preserve">May 1971, pp. 2-3 (GPI NEW/17/5). The BLF also declared in its 1973 manifesto on Black Nationalism that the Black Power struggles against racism in Britain ‘…must be linked up with national liberation struggles...’ in the Third World. Revolutionary Black Nationalism: A Paper for Discussion (Black Liberation Front)’ 1973, p.2.  (GPI JLR 3/1/4) </w:t>
      </w:r>
    </w:p>
  </w:endnote>
  <w:endnote w:id="23">
    <w:p w14:paraId="4A3425A1" w14:textId="4521110E" w:rsidR="002063CF" w:rsidRPr="009D1BFA" w:rsidRDefault="002063CF">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‘Black Oppressed People All over the World Are One’ Black Panther Movement Leaflet, 1970  (GPI JLR 3/1/5)</w:t>
      </w:r>
    </w:p>
  </w:endnote>
  <w:endnote w:id="24">
    <w:p w14:paraId="42E03B5E" w14:textId="77777777" w:rsidR="002063CF" w:rsidRPr="009D1BFA" w:rsidRDefault="002063CF" w:rsidP="00083748">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‘The UPCA View of Class Struggle in a given Historical Epoch’ (GPI JOU 30/3)</w:t>
      </w:r>
    </w:p>
  </w:endnote>
  <w:endnote w:id="25">
    <w:p w14:paraId="71BC13E9" w14:textId="7549F2D5" w:rsidR="002063CF" w:rsidRPr="009D1BFA" w:rsidRDefault="002063CF">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w:t>
      </w:r>
      <w:r w:rsidRPr="009D1BFA">
        <w:rPr>
          <w:rFonts w:ascii="Georgia" w:hAnsi="Georgia"/>
          <w:i/>
          <w:sz w:val="22"/>
          <w:szCs w:val="22"/>
        </w:rPr>
        <w:t xml:space="preserve">Black Voice: Paper of the Black Unity and Freedom Party, </w:t>
      </w:r>
      <w:r w:rsidRPr="009D1BFA">
        <w:rPr>
          <w:rFonts w:ascii="Georgia" w:hAnsi="Georgia"/>
          <w:sz w:val="22"/>
          <w:szCs w:val="22"/>
        </w:rPr>
        <w:t>Vol. 4. No.5 1973, pp. 2 (GPI NEW/14/1).</w:t>
      </w:r>
    </w:p>
  </w:endnote>
  <w:endnote w:id="26">
    <w:p w14:paraId="299E2000" w14:textId="77777777" w:rsidR="002063CF" w:rsidRPr="009D1BFA" w:rsidRDefault="002063CF" w:rsidP="00942E70">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w:t>
      </w:r>
      <w:r w:rsidRPr="009D1BFA">
        <w:rPr>
          <w:rFonts w:ascii="Georgia" w:hAnsi="Georgia"/>
          <w:i/>
          <w:sz w:val="22"/>
          <w:szCs w:val="22"/>
        </w:rPr>
        <w:t xml:space="preserve">Black Voice: Paper of the Black Unity and Freedom Party, </w:t>
      </w:r>
      <w:r w:rsidRPr="009D1BFA">
        <w:rPr>
          <w:rFonts w:ascii="Georgia" w:hAnsi="Georgia"/>
          <w:sz w:val="22"/>
          <w:szCs w:val="22"/>
        </w:rPr>
        <w:t>Vol. 4. No.1 1973, p 4 &amp; 9 (GPI NEW/14/1).</w:t>
      </w:r>
    </w:p>
  </w:endnote>
  <w:endnote w:id="27">
    <w:p w14:paraId="061D6EC6" w14:textId="77CB163D" w:rsidR="002063CF" w:rsidRPr="009D1BFA" w:rsidRDefault="002063CF">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‘Black Oppressed People All over the World Are One’ Black Panther Movement Leaflet, 1970  (GPI JLR 3/1/5)</w:t>
      </w:r>
    </w:p>
  </w:endnote>
  <w:endnote w:id="28">
    <w:p w14:paraId="608CF0B3" w14:textId="77777777" w:rsidR="002063CF" w:rsidRPr="009D1BFA" w:rsidRDefault="002063CF" w:rsidP="00942E70">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w:t>
      </w:r>
      <w:r w:rsidRPr="009D1BFA">
        <w:rPr>
          <w:rFonts w:ascii="Georgia" w:hAnsi="Georgia"/>
          <w:i/>
          <w:sz w:val="22"/>
          <w:szCs w:val="22"/>
        </w:rPr>
        <w:t xml:space="preserve">Black Voice: Paper of the Black Unity and Freedom Party, </w:t>
      </w:r>
      <w:r w:rsidRPr="009D1BFA">
        <w:rPr>
          <w:rFonts w:ascii="Georgia" w:hAnsi="Georgia"/>
          <w:sz w:val="22"/>
          <w:szCs w:val="22"/>
        </w:rPr>
        <w:t>Vol. 4. No.1 1973, pp. 7 &amp; 10 (GPI NEW/14/1).</w:t>
      </w:r>
    </w:p>
  </w:endnote>
  <w:endnote w:id="29">
    <w:p w14:paraId="3A6B439E" w14:textId="77777777" w:rsidR="002063CF" w:rsidRPr="009D1BFA" w:rsidRDefault="002063CF" w:rsidP="00163BEF">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Revolutionary Black Nationalism: A Paper for Discussion (Black Liberation Front)’, 1973, p2.  (GPI JLR 3/1/4)</w:t>
      </w:r>
    </w:p>
  </w:endnote>
  <w:endnote w:id="30">
    <w:p w14:paraId="2032A556" w14:textId="324B8726" w:rsidR="002063CF" w:rsidRPr="009D1BFA" w:rsidRDefault="002063CF">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‘Ireland: beware a fallen people’ </w:t>
      </w:r>
      <w:r w:rsidRPr="009D1BFA">
        <w:rPr>
          <w:rFonts w:ascii="Georgia" w:hAnsi="Georgia"/>
          <w:i/>
          <w:sz w:val="22"/>
          <w:szCs w:val="22"/>
        </w:rPr>
        <w:t xml:space="preserve">Black Voice: Paper of the Black Unity and Freedom Party, </w:t>
      </w:r>
      <w:r w:rsidRPr="009D1BFA">
        <w:rPr>
          <w:rFonts w:ascii="Georgia" w:hAnsi="Georgia"/>
          <w:sz w:val="22"/>
          <w:szCs w:val="22"/>
        </w:rPr>
        <w:t>Vol. 1. No.2 1970, p9  (GPI NEW/14/1).</w:t>
      </w:r>
    </w:p>
  </w:endnote>
  <w:endnote w:id="31">
    <w:p w14:paraId="1C783BAB" w14:textId="77777777" w:rsidR="002063CF" w:rsidRPr="009D1BFA" w:rsidRDefault="002063CF" w:rsidP="0088586D">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w:t>
      </w:r>
      <w:r w:rsidRPr="009D1BFA">
        <w:rPr>
          <w:rFonts w:ascii="Georgia" w:hAnsi="Georgia"/>
          <w:i/>
          <w:sz w:val="22"/>
          <w:szCs w:val="22"/>
        </w:rPr>
        <w:t>Black Peoples New Service</w:t>
      </w:r>
      <w:r w:rsidRPr="009D1BFA">
        <w:rPr>
          <w:rFonts w:ascii="Georgia" w:hAnsi="Georgia"/>
          <w:sz w:val="22"/>
          <w:szCs w:val="22"/>
        </w:rPr>
        <w:t xml:space="preserve">. February 1971 pp. 2 (GPI NEW/17/4), </w:t>
      </w:r>
      <w:r w:rsidRPr="009D1BFA">
        <w:rPr>
          <w:rFonts w:ascii="Georgia" w:hAnsi="Georgia"/>
          <w:i/>
          <w:sz w:val="22"/>
          <w:szCs w:val="22"/>
        </w:rPr>
        <w:t>Freedom News.</w:t>
      </w:r>
      <w:r w:rsidRPr="009D1BFA">
        <w:rPr>
          <w:rFonts w:ascii="Georgia" w:hAnsi="Georgia"/>
          <w:sz w:val="22"/>
          <w:szCs w:val="22"/>
        </w:rPr>
        <w:t xml:space="preserve"> February 19</w:t>
      </w:r>
      <w:r w:rsidRPr="009D1BFA">
        <w:rPr>
          <w:rFonts w:ascii="Georgia" w:hAnsi="Georgia"/>
          <w:sz w:val="22"/>
          <w:szCs w:val="22"/>
          <w:vertAlign w:val="superscript"/>
        </w:rPr>
        <w:t>th</w:t>
      </w:r>
      <w:r w:rsidRPr="009D1BFA">
        <w:rPr>
          <w:rFonts w:ascii="Georgia" w:hAnsi="Georgia"/>
          <w:sz w:val="22"/>
          <w:szCs w:val="22"/>
        </w:rPr>
        <w:t xml:space="preserve"> 1972, Vol. 3 (1) pp. 1 (GPI NEW/17/10).</w:t>
      </w:r>
    </w:p>
  </w:endnote>
  <w:endnote w:id="32">
    <w:p w14:paraId="08F45E9A" w14:textId="1FA13DE1" w:rsidR="002063CF" w:rsidRPr="009D1BFA" w:rsidRDefault="002063CF">
      <w:pPr>
        <w:pStyle w:val="EndnoteText"/>
      </w:pPr>
      <w:r w:rsidRPr="009D1BFA">
        <w:rPr>
          <w:rStyle w:val="EndnoteReference"/>
        </w:rPr>
        <w:endnoteRef/>
      </w:r>
      <w:r w:rsidRPr="009D1BFA">
        <w:t xml:space="preserve"> </w:t>
      </w:r>
      <w:r w:rsidRPr="009D1BFA">
        <w:rPr>
          <w:rFonts w:ascii="Georgia" w:hAnsi="Georgia"/>
          <w:i/>
          <w:sz w:val="22"/>
          <w:szCs w:val="22"/>
        </w:rPr>
        <w:t>Black Peoples New Service</w:t>
      </w:r>
      <w:r w:rsidRPr="009D1BFA">
        <w:rPr>
          <w:rFonts w:ascii="Georgia" w:hAnsi="Georgia"/>
          <w:sz w:val="22"/>
          <w:szCs w:val="22"/>
        </w:rPr>
        <w:t>, February 1971 (GPI NEW/17/4).</w:t>
      </w:r>
    </w:p>
  </w:endnote>
  <w:endnote w:id="33">
    <w:p w14:paraId="38016701" w14:textId="77777777" w:rsidR="002063CF" w:rsidRPr="009D1BFA" w:rsidRDefault="002063CF" w:rsidP="00EA2E89">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w:t>
      </w:r>
      <w:r w:rsidRPr="009D1BFA">
        <w:rPr>
          <w:rFonts w:ascii="Georgia" w:hAnsi="Georgia"/>
          <w:i/>
          <w:sz w:val="22"/>
          <w:szCs w:val="22"/>
        </w:rPr>
        <w:t xml:space="preserve">Black Voice: Paper of the Black Unity and Freedom Party, </w:t>
      </w:r>
      <w:r w:rsidRPr="009D1BFA">
        <w:rPr>
          <w:rFonts w:ascii="Georgia" w:hAnsi="Georgia"/>
          <w:sz w:val="22"/>
          <w:szCs w:val="22"/>
        </w:rPr>
        <w:t>Vol. 3. No.4 1972, pp. 1 &amp; 12 (GPI NEW/14/1).</w:t>
      </w:r>
    </w:p>
  </w:endnote>
  <w:endnote w:id="34">
    <w:p w14:paraId="663C9C05" w14:textId="256FEEE5" w:rsidR="002063CF" w:rsidRPr="009D1BFA" w:rsidRDefault="002063CF" w:rsidP="007F3E78">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Not all BBP groups were out and out Marxists. Groups such as the BLF orientated more closely to an idea of Third World socialism that drew its conception of communism from an idea of the pre-colonial world in Africa and Asia. See Revolutionary Black Nationalism: A Paper for Discussion (Black Liberation Front)’, 1973, p7.  (GPI JLR 3/1/4).</w:t>
      </w:r>
    </w:p>
  </w:endnote>
  <w:endnote w:id="35">
    <w:p w14:paraId="5C7EA3AD" w14:textId="29E63156" w:rsidR="002063CF" w:rsidRPr="009D1BFA" w:rsidRDefault="002063CF" w:rsidP="00A6189C">
      <w:pPr>
        <w:jc w:val="both"/>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‘The UPCA View of Class Struggle in a given Historical Epoch’ (GPI JOU 30/3). Successor BBP groups to the UCPA also reflected on the dual nature of class contradiction of Black people in the UK. The BUFP’s manifesto, contained within every edition of their newspaper, listed their long term program as a form of class struggle that more or less mirrored the UCPA’s narration of class struggle. [see </w:t>
      </w:r>
      <w:r w:rsidRPr="009D1BFA">
        <w:rPr>
          <w:rFonts w:ascii="Georgia" w:hAnsi="Georgia"/>
          <w:i/>
          <w:sz w:val="22"/>
          <w:szCs w:val="22"/>
        </w:rPr>
        <w:t xml:space="preserve">Black Voice: Paper of the Black Unity and Freedom Party, </w:t>
      </w:r>
      <w:r w:rsidRPr="009D1BFA">
        <w:rPr>
          <w:rFonts w:ascii="Georgia" w:hAnsi="Georgia"/>
          <w:sz w:val="22"/>
          <w:szCs w:val="22"/>
        </w:rPr>
        <w:t xml:space="preserve">Vol. 1. Aug-Sept 1970, pp. 5 &amp; 9 (GPI NEW/14/1) The BUFP narrated the contradiction between Black people and the ‘white working class’ as a ‘contradiction between the people whilst the contradiction between ourselves and the people and the enemy.’ The BPM also followed this line arguing that racism was the conduit for exploitation of both ‘black and white workers’ </w:t>
      </w:r>
      <w:r w:rsidRPr="009D1BFA">
        <w:rPr>
          <w:rFonts w:ascii="Georgia" w:hAnsi="Georgia"/>
          <w:i/>
          <w:sz w:val="22"/>
          <w:szCs w:val="22"/>
        </w:rPr>
        <w:t>Black Peoples New Service</w:t>
      </w:r>
      <w:r w:rsidRPr="009D1BFA">
        <w:rPr>
          <w:rFonts w:ascii="Georgia" w:hAnsi="Georgia"/>
          <w:sz w:val="22"/>
          <w:szCs w:val="22"/>
        </w:rPr>
        <w:t>. March 1970 pp. 4 (GPI NEW/17/3).</w:t>
      </w:r>
    </w:p>
  </w:endnote>
  <w:endnote w:id="36">
    <w:p w14:paraId="7D6A1CFB" w14:textId="18BF6494" w:rsidR="002063CF" w:rsidRPr="009D1BFA" w:rsidRDefault="002063CF" w:rsidP="001118B7">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‘Revolutionary Black Nationalism: A Paper for Discussion (Black Liberation Front)’, 1973, p7.  (GPI JLR 3/1/4) </w:t>
      </w:r>
    </w:p>
  </w:endnote>
  <w:endnote w:id="37">
    <w:p w14:paraId="4A32FB23" w14:textId="0D5B1CF1" w:rsidR="002063CF" w:rsidRPr="009D1BFA" w:rsidRDefault="002063CF" w:rsidP="008A2D10">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‘Black Power in Britain: A Special Statement by the Universal Coloured People’s Association’ 1969, p7. (GPI JLR/3/1/31).</w:t>
      </w:r>
    </w:p>
  </w:endnote>
  <w:endnote w:id="38">
    <w:p w14:paraId="4B37B9E2" w14:textId="77777777" w:rsidR="002063CF" w:rsidRPr="009D1BFA" w:rsidRDefault="002063CF" w:rsidP="008673CB">
      <w:pPr>
        <w:rPr>
          <w:rFonts w:ascii="Georgia" w:hAnsi="Georgia"/>
          <w:b/>
          <w:sz w:val="22"/>
          <w:szCs w:val="22"/>
        </w:rPr>
      </w:pPr>
      <w:r w:rsidRPr="009D1BFA">
        <w:rPr>
          <w:rStyle w:val="EndnoteReference"/>
          <w:rFonts w:ascii="Georgia" w:hAnsi="Georgia"/>
          <w:sz w:val="22"/>
          <w:szCs w:val="22"/>
        </w:rPr>
        <w:endnoteRef/>
      </w:r>
      <w:r w:rsidRPr="009D1BFA">
        <w:rPr>
          <w:rFonts w:ascii="Georgia" w:hAnsi="Georgia"/>
          <w:sz w:val="22"/>
          <w:szCs w:val="22"/>
        </w:rPr>
        <w:t xml:space="preserve"> </w:t>
      </w:r>
      <w:r w:rsidRPr="009D1BFA">
        <w:rPr>
          <w:rFonts w:ascii="Georgia" w:hAnsi="Georgia"/>
          <w:i/>
          <w:sz w:val="22"/>
          <w:szCs w:val="22"/>
        </w:rPr>
        <w:t>Freedom News.</w:t>
      </w:r>
      <w:r w:rsidRPr="009D1BFA">
        <w:rPr>
          <w:rFonts w:ascii="Georgia" w:hAnsi="Georgia"/>
          <w:sz w:val="22"/>
          <w:szCs w:val="22"/>
        </w:rPr>
        <w:t xml:space="preserve"> February 19</w:t>
      </w:r>
      <w:r w:rsidRPr="009D1BFA">
        <w:rPr>
          <w:rFonts w:ascii="Georgia" w:hAnsi="Georgia"/>
          <w:sz w:val="22"/>
          <w:szCs w:val="22"/>
          <w:vertAlign w:val="superscript"/>
        </w:rPr>
        <w:t>th</w:t>
      </w:r>
      <w:r w:rsidRPr="009D1BFA">
        <w:rPr>
          <w:rFonts w:ascii="Georgia" w:hAnsi="Georgia"/>
          <w:sz w:val="22"/>
          <w:szCs w:val="22"/>
        </w:rPr>
        <w:t xml:space="preserve"> 1972, Vol. 3 (1) pp. 2, </w:t>
      </w:r>
      <w:r w:rsidRPr="009D1BFA">
        <w:rPr>
          <w:rFonts w:ascii="Georgia" w:hAnsi="Georgia"/>
          <w:i/>
          <w:sz w:val="22"/>
          <w:szCs w:val="22"/>
        </w:rPr>
        <w:t>Special Issue -</w:t>
      </w:r>
      <w:r w:rsidRPr="009D1BFA">
        <w:rPr>
          <w:rFonts w:ascii="Georgia" w:hAnsi="Georgia"/>
          <w:sz w:val="22"/>
          <w:szCs w:val="22"/>
        </w:rPr>
        <w:t xml:space="preserve"> </w:t>
      </w:r>
      <w:r w:rsidRPr="009D1BFA">
        <w:rPr>
          <w:rFonts w:ascii="Georgia" w:hAnsi="Georgia"/>
          <w:i/>
          <w:sz w:val="22"/>
          <w:szCs w:val="22"/>
        </w:rPr>
        <w:t xml:space="preserve">National Conference on the Rights of Black People and Europe’ </w:t>
      </w:r>
      <w:r w:rsidRPr="009D1BFA">
        <w:rPr>
          <w:rFonts w:ascii="Georgia" w:hAnsi="Georgia"/>
          <w:sz w:val="22"/>
          <w:szCs w:val="22"/>
        </w:rPr>
        <w:t>Black Panther</w:t>
      </w:r>
      <w:r w:rsidRPr="009D1BFA">
        <w:rPr>
          <w:rFonts w:ascii="Georgia" w:hAnsi="Georgia"/>
          <w:i/>
          <w:sz w:val="22"/>
          <w:szCs w:val="22"/>
        </w:rPr>
        <w:t xml:space="preserve"> </w:t>
      </w:r>
      <w:r w:rsidRPr="009D1BFA">
        <w:rPr>
          <w:rFonts w:ascii="Georgia" w:hAnsi="Georgia"/>
          <w:sz w:val="22"/>
          <w:szCs w:val="22"/>
        </w:rPr>
        <w:t>Pamphlet, May 1971, pp. 2-3 (GPI NEW/17/5).</w:t>
      </w:r>
    </w:p>
  </w:endnote>
  <w:endnote w:id="39">
    <w:p w14:paraId="1A19AD45" w14:textId="77777777" w:rsidR="002063CF" w:rsidRPr="009D1BFA" w:rsidRDefault="002063CF" w:rsidP="006470D9">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w:t>
      </w:r>
      <w:r w:rsidRPr="009D1BFA">
        <w:rPr>
          <w:rFonts w:ascii="Georgia" w:hAnsi="Georgia"/>
          <w:i/>
          <w:sz w:val="22"/>
          <w:szCs w:val="22"/>
        </w:rPr>
        <w:t>Freedom News.</w:t>
      </w:r>
      <w:r w:rsidRPr="009D1BFA">
        <w:rPr>
          <w:rFonts w:ascii="Georgia" w:hAnsi="Georgia"/>
          <w:sz w:val="22"/>
          <w:szCs w:val="22"/>
        </w:rPr>
        <w:t xml:space="preserve"> February 19</w:t>
      </w:r>
      <w:r w:rsidRPr="009D1BFA">
        <w:rPr>
          <w:rFonts w:ascii="Georgia" w:hAnsi="Georgia"/>
          <w:sz w:val="22"/>
          <w:szCs w:val="22"/>
          <w:vertAlign w:val="superscript"/>
        </w:rPr>
        <w:t>th</w:t>
      </w:r>
      <w:r w:rsidRPr="009D1BFA">
        <w:rPr>
          <w:rFonts w:ascii="Georgia" w:hAnsi="Georgia"/>
          <w:sz w:val="22"/>
          <w:szCs w:val="22"/>
        </w:rPr>
        <w:t xml:space="preserve"> 1972, Vol. 3 (1) pp. 1 (GPI NEW/17/10), </w:t>
      </w:r>
      <w:r w:rsidRPr="009D1BFA">
        <w:rPr>
          <w:rFonts w:ascii="Georgia" w:hAnsi="Georgia"/>
          <w:i/>
          <w:sz w:val="22"/>
          <w:szCs w:val="22"/>
        </w:rPr>
        <w:t>Freedom News.</w:t>
      </w:r>
      <w:r w:rsidRPr="009D1BFA">
        <w:rPr>
          <w:rFonts w:ascii="Georgia" w:hAnsi="Georgia"/>
          <w:sz w:val="22"/>
          <w:szCs w:val="22"/>
        </w:rPr>
        <w:t xml:space="preserve"> March 4th 1972, Vol. 3 (2) pp. 2 (GPI NEW/17/11).</w:t>
      </w:r>
    </w:p>
  </w:endnote>
  <w:endnote w:id="40">
    <w:p w14:paraId="2A9769A1" w14:textId="771EDD31" w:rsidR="002063CF" w:rsidRPr="009D1BFA" w:rsidRDefault="002063CF" w:rsidP="005151E9">
      <w:pPr>
        <w:pStyle w:val="EndnoteText"/>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w:t>
      </w:r>
      <w:r w:rsidRPr="009D1BFA">
        <w:rPr>
          <w:rFonts w:ascii="Georgia" w:hAnsi="Georgia"/>
          <w:i/>
          <w:sz w:val="22"/>
          <w:szCs w:val="22"/>
        </w:rPr>
        <w:t xml:space="preserve">Black Voice: Paper of the Black Unity and Freedom Party, </w:t>
      </w:r>
      <w:r w:rsidRPr="009D1BFA">
        <w:rPr>
          <w:rFonts w:ascii="Georgia" w:hAnsi="Georgia"/>
          <w:sz w:val="22"/>
          <w:szCs w:val="22"/>
        </w:rPr>
        <w:t xml:space="preserve">Vol. 4. No.5 1973, pp. 1-2 (GPI NEW/14/1). </w:t>
      </w:r>
      <w:r w:rsidRPr="009D1BFA">
        <w:rPr>
          <w:rFonts w:ascii="Georgia" w:hAnsi="Georgia"/>
          <w:i/>
          <w:sz w:val="22"/>
          <w:szCs w:val="22"/>
        </w:rPr>
        <w:t xml:space="preserve">Black Voice: Paper of the Black Unity and Freedom Party, </w:t>
      </w:r>
      <w:r w:rsidRPr="009D1BFA">
        <w:rPr>
          <w:rFonts w:ascii="Georgia" w:hAnsi="Georgia"/>
          <w:sz w:val="22"/>
          <w:szCs w:val="22"/>
        </w:rPr>
        <w:t>Vol. 5. No.2 1974, pp. 2 &amp; 7 (GPI NEW/14/1).</w:t>
      </w:r>
    </w:p>
  </w:endnote>
  <w:endnote w:id="41">
    <w:p w14:paraId="2C70D7C4" w14:textId="163294E1" w:rsidR="002063CF" w:rsidRPr="009D1BFA" w:rsidRDefault="002063CF" w:rsidP="004765D4">
      <w:pPr>
        <w:rPr>
          <w:rFonts w:ascii="Georgia" w:hAnsi="Georgia"/>
          <w:b/>
          <w:sz w:val="22"/>
          <w:szCs w:val="22"/>
        </w:rPr>
      </w:pPr>
      <w:r w:rsidRPr="009D1BFA">
        <w:rPr>
          <w:rStyle w:val="EndnoteReference"/>
          <w:rFonts w:ascii="Georgia" w:hAnsi="Georgia"/>
          <w:sz w:val="22"/>
          <w:szCs w:val="22"/>
        </w:rPr>
        <w:endnoteRef/>
      </w:r>
      <w:r w:rsidRPr="009D1BFA">
        <w:rPr>
          <w:rFonts w:ascii="Georgia" w:hAnsi="Georgia"/>
          <w:sz w:val="22"/>
          <w:szCs w:val="22"/>
        </w:rPr>
        <w:t xml:space="preserve"> ‘Don’t let the Tories divide and rule’ Black Defense Committee pamphlet (IRR 01/04/04/01/04/01/02). BBP was also capable of embracing and taking on board ideas from the wider white, European Left. In 1971, for example, the BPM would reprint articles from the newspaper of Potere Operaio, a radical left Italian group that was part of the Operaismo movement, which located the struggles of immigrant workers as key to challenging European capital both within and beyond the factory setting. The pamphlet entitled ‘Europe’s Blacks Besiege the Metropolis of Capital’ contained a forward that linked Powellism with wider forms of exploitation of immigrant labour across Europe and celebrated ‘Potere Operaio and other groups on the Continent for making `‘…central to their politics and activities the immigrant of underdevelopment.’ ‘Europe’s Blacks Besiege the Metropolis of Capital’ (GPI JLR/3/1/5 pg.1). </w:t>
      </w:r>
    </w:p>
  </w:endnote>
  <w:endnote w:id="42">
    <w:p w14:paraId="741CC262" w14:textId="7B71F754" w:rsidR="002063CF" w:rsidRPr="009D1BFA" w:rsidRDefault="002063CF" w:rsidP="00EE54B1">
      <w:pPr>
        <w:jc w:val="both"/>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The flame of BBP would burn out relatively quickly. By 1972 the BPM would largely become obsolete and by the late 1970s BBP had largely become obsolete as a coherent movement. Yet, BBP and its idea of black political subject and linking anti-imperialism and anti-racist organizing would have significant impact on British anti-racism in late twentieth century. For more on this history see Wild (2008 &amp; 2016) and Bunce and Field (2013). </w:t>
      </w:r>
    </w:p>
  </w:endnote>
  <w:endnote w:id="43">
    <w:p w14:paraId="545E702D" w14:textId="70EC7C8F" w:rsidR="002063CF" w:rsidRPr="009D1BFA" w:rsidRDefault="002063CF" w:rsidP="002F1A1B">
      <w:pPr>
        <w:pStyle w:val="EndnoteText"/>
        <w:jc w:val="both"/>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The Black Power Movement in the US can also be said to have be aware of the changes in the modifications of global capitalism. See Narayan  (2017) for how Black Panther Party leader Huey P. Newton was one of the first theorists of neo-liberal globalization.  </w:t>
      </w:r>
    </w:p>
  </w:endnote>
  <w:endnote w:id="44">
    <w:p w14:paraId="7049334A" w14:textId="42C5C5F9" w:rsidR="002063CF" w:rsidRPr="009D1BFA" w:rsidRDefault="002063CF" w:rsidP="00BB2ACA">
      <w:pPr>
        <w:widowControl w:val="0"/>
        <w:autoSpaceDE w:val="0"/>
        <w:autoSpaceDN w:val="0"/>
        <w:adjustRightInd w:val="0"/>
        <w:jc w:val="both"/>
        <w:rPr>
          <w:rFonts w:ascii="Georgia" w:hAnsi="Georgia" w:cs="Times New Roman"/>
          <w:sz w:val="22"/>
          <w:szCs w:val="22"/>
        </w:rPr>
      </w:pPr>
      <w:r w:rsidRPr="009D1BFA">
        <w:rPr>
          <w:rStyle w:val="EndnoteReference"/>
          <w:rFonts w:ascii="Georgia" w:hAnsi="Georgia"/>
          <w:sz w:val="22"/>
          <w:szCs w:val="22"/>
        </w:rPr>
        <w:endnoteRef/>
      </w:r>
      <w:r w:rsidRPr="009D1BFA">
        <w:rPr>
          <w:rFonts w:ascii="Georgia" w:hAnsi="Georgia"/>
          <w:sz w:val="22"/>
          <w:szCs w:val="22"/>
        </w:rPr>
        <w:t xml:space="preserve"> This is backed up by the social class breakdown of the Brexit vote which ‘</w:t>
      </w:r>
      <w:r w:rsidRPr="009D1BFA">
        <w:rPr>
          <w:rFonts w:ascii="Georgia" w:hAnsi="Georgia" w:cs="Times New Roman"/>
          <w:sz w:val="22"/>
          <w:szCs w:val="22"/>
        </w:rPr>
        <w:t xml:space="preserve">was disproportionately delivered by the propertied, pensioned, well-off, white middle class based in southern England, not the northern working class who have been more commonly held responsible for the outcome.’ Bhambra (2017: 215). </w:t>
      </w:r>
    </w:p>
  </w:endnote>
  <w:endnote w:id="45">
    <w:p w14:paraId="0530B900" w14:textId="77777777" w:rsidR="002063CF" w:rsidRPr="009D1BFA" w:rsidRDefault="002063CF" w:rsidP="001A4755">
      <w:pPr>
        <w:jc w:val="both"/>
        <w:rPr>
          <w:rFonts w:ascii="Georgia" w:hAnsi="Georgia"/>
          <w:sz w:val="22"/>
          <w:szCs w:val="22"/>
        </w:rPr>
      </w:pPr>
      <w:r w:rsidRPr="009D1BFA">
        <w:rPr>
          <w:rFonts w:ascii="Georgia" w:hAnsi="Georgia"/>
          <w:sz w:val="22"/>
          <w:szCs w:val="22"/>
        </w:rPr>
        <w:t xml:space="preserve"> </w:t>
      </w:r>
      <w:r w:rsidRPr="009D1BFA">
        <w:rPr>
          <w:rStyle w:val="EndnoteReference"/>
          <w:rFonts w:ascii="Georgia" w:hAnsi="Georgia"/>
          <w:sz w:val="22"/>
          <w:szCs w:val="22"/>
        </w:rPr>
        <w:endnoteRef/>
      </w:r>
      <w:r w:rsidRPr="009D1BFA">
        <w:rPr>
          <w:rFonts w:ascii="Georgia" w:hAnsi="Georgia"/>
          <w:sz w:val="22"/>
          <w:szCs w:val="22"/>
        </w:rPr>
        <w:t xml:space="preserve"> This rejuvenated form of social imperialism is probably best summed up by Paul Mason’s (2018) recent forays into what set of economic policies a Corbyn led Labour government should pursue. His claim such a strategy should </w:t>
      </w:r>
      <w:r w:rsidRPr="009D1BFA">
        <w:rPr>
          <w:rFonts w:ascii="Georgia" w:eastAsia="Times New Roman" w:hAnsi="Georgia" w:cs="Times New Roman"/>
          <w:sz w:val="22"/>
          <w:szCs w:val="22"/>
          <w:shd w:val="clear" w:color="auto" w:fill="FFFFFF"/>
          <w:lang w:val="en-GB"/>
        </w:rPr>
        <w:t xml:space="preserve">‘deliver growth and prosperity in Wigan, Newport and Kirkcaldy – if necessary at the price of not delivering them to Shenzhen, Bombay and Dubai’ reads as a quintessential return to the nativist socialism even if one discounts his use of the colonial name for what today most Indians call Mumbai!  </w:t>
      </w:r>
    </w:p>
  </w:endnote>
  <w:endnote w:id="46">
    <w:p w14:paraId="5DD6F9F5" w14:textId="2AC01ADA" w:rsidR="002063CF" w:rsidRPr="009D1BFA" w:rsidRDefault="002063CF" w:rsidP="0028674F">
      <w:pPr>
        <w:pStyle w:val="EndnoteText"/>
        <w:jc w:val="both"/>
        <w:rPr>
          <w:rFonts w:ascii="Georgia" w:hAnsi="Georgia"/>
          <w:sz w:val="22"/>
          <w:szCs w:val="22"/>
        </w:rPr>
      </w:pPr>
      <w:r w:rsidRPr="009D1BFA">
        <w:rPr>
          <w:rStyle w:val="EndnoteReference"/>
          <w:rFonts w:ascii="Georgia" w:hAnsi="Georgia"/>
          <w:sz w:val="22"/>
          <w:szCs w:val="22"/>
        </w:rPr>
        <w:endnoteRef/>
      </w:r>
      <w:r w:rsidRPr="009D1BFA">
        <w:rPr>
          <w:rFonts w:ascii="Georgia" w:hAnsi="Georgia"/>
          <w:sz w:val="22"/>
          <w:szCs w:val="22"/>
        </w:rPr>
        <w:t xml:space="preserve"> ‘Olive Morris and Mike McColgan Position Paper on Anti-Nazi League’ 1977, p.3, (OMC IV/279/1/14).  Morris and McColgan’s position paper is also historically useful as it presents a snapshot into how some BBP activists, such as Morris, viewed the anti-racist groups such as the Anti-Nazi League (ANL) and Rock Against Racism (RAR) and events such as the Grunwick strike of 1976. As Virdee (2014: 123-144) notes</w:t>
      </w:r>
      <w:r w:rsidR="00F06194" w:rsidRPr="009D1BFA">
        <w:rPr>
          <w:rFonts w:ascii="Georgia" w:hAnsi="Georgia"/>
          <w:sz w:val="22"/>
          <w:szCs w:val="22"/>
        </w:rPr>
        <w:t>,</w:t>
      </w:r>
      <w:r w:rsidRPr="009D1BFA">
        <w:rPr>
          <w:rFonts w:ascii="Georgia" w:hAnsi="Georgia"/>
          <w:sz w:val="22"/>
          <w:szCs w:val="22"/>
        </w:rPr>
        <w:t xml:space="preserve"> by 1976 there had been a bifurcation of the ‘white worki</w:t>
      </w:r>
      <w:r w:rsidR="00F06194" w:rsidRPr="009D1BFA">
        <w:rPr>
          <w:rFonts w:ascii="Georgia" w:hAnsi="Georgia"/>
          <w:sz w:val="22"/>
          <w:szCs w:val="22"/>
        </w:rPr>
        <w:t>ng class’ on issues of race. Trade union</w:t>
      </w:r>
      <w:r w:rsidRPr="009D1BFA">
        <w:rPr>
          <w:rFonts w:ascii="Georgia" w:hAnsi="Georgia"/>
          <w:sz w:val="22"/>
          <w:szCs w:val="22"/>
        </w:rPr>
        <w:t xml:space="preserve"> indifference and at times embracement of racism had been altered by rank and file socialist activism that pushed the TUC and parts of the Labour party to support anti-racism. This was exemplified by the Grunwick strike, which saw the TUC stand with and support the Asian and Afro-Caribbean women strikers. This turn towards a united stance on racism was buttressed with the emergence of the majority white-led ANL and RAR and the slogan of ‘Black White Unite and Fight.’  Yet, for Morris and McColgan</w:t>
      </w:r>
      <w:r w:rsidR="00F06194" w:rsidRPr="009D1BFA">
        <w:rPr>
          <w:rFonts w:ascii="Georgia" w:hAnsi="Georgia"/>
          <w:sz w:val="22"/>
          <w:szCs w:val="22"/>
        </w:rPr>
        <w:t>,</w:t>
      </w:r>
      <w:r w:rsidRPr="009D1BFA">
        <w:rPr>
          <w:rFonts w:ascii="Georgia" w:hAnsi="Georgia"/>
          <w:sz w:val="22"/>
          <w:szCs w:val="22"/>
        </w:rPr>
        <w:t xml:space="preserve"> the emergence of activities of ANL was divorced from the Black community focus and anti-imperialism of the BBP. Grunwick also represented a lost opportunity, as it because it located issues of racism with the </w:t>
      </w:r>
      <w:r w:rsidR="00F06194" w:rsidRPr="009D1BFA">
        <w:rPr>
          <w:rFonts w:ascii="Georgia" w:hAnsi="Georgia"/>
          <w:sz w:val="22"/>
          <w:szCs w:val="22"/>
        </w:rPr>
        <w:t>cause</w:t>
      </w:r>
      <w:r w:rsidRPr="009D1BFA">
        <w:rPr>
          <w:rFonts w:ascii="Georgia" w:hAnsi="Georgia"/>
          <w:sz w:val="22"/>
          <w:szCs w:val="22"/>
        </w:rPr>
        <w:t xml:space="preserve"> of national trade unionism rather than racism and anti-imperialism (for a similar view on Grunwick see Sivanandan 2008). Moreover, this appeared to them </w:t>
      </w:r>
      <w:r w:rsidR="00F06194" w:rsidRPr="009D1BFA">
        <w:rPr>
          <w:rFonts w:ascii="Georgia" w:hAnsi="Georgia"/>
          <w:sz w:val="22"/>
          <w:szCs w:val="22"/>
        </w:rPr>
        <w:t>as the</w:t>
      </w:r>
      <w:r w:rsidRPr="009D1BFA">
        <w:rPr>
          <w:rFonts w:ascii="Georgia" w:hAnsi="Georgia"/>
          <w:sz w:val="22"/>
          <w:szCs w:val="22"/>
        </w:rPr>
        <w:t xml:space="preserve"> incorporation of the Black and Asian working class into nativist social democracy: ‘Its not enough to like reggae and jump around the streets wearing badges, racism and fascism has to be tackled from its roots, institutional racism, the police force, the education system, the trade unions and imperialism.</w:t>
      </w:r>
    </w:p>
    <w:p w14:paraId="7AA33528" w14:textId="77777777" w:rsidR="002063CF" w:rsidRPr="009D1BFA" w:rsidRDefault="002063CF" w:rsidP="00927749">
      <w:pPr>
        <w:rPr>
          <w:rFonts w:ascii="Georgia" w:hAnsi="Georgia"/>
          <w:b/>
        </w:rPr>
      </w:pPr>
    </w:p>
    <w:p w14:paraId="00702350" w14:textId="77777777" w:rsidR="002063CF" w:rsidRPr="009D1BFA" w:rsidRDefault="002063CF" w:rsidP="00927749">
      <w:pPr>
        <w:rPr>
          <w:rFonts w:ascii="Georgia" w:hAnsi="Georgia"/>
          <w:b/>
        </w:rPr>
      </w:pPr>
      <w:r w:rsidRPr="009D1BFA">
        <w:rPr>
          <w:rFonts w:ascii="Georgia" w:hAnsi="Georgia"/>
          <w:b/>
        </w:rPr>
        <w:t xml:space="preserve">References </w:t>
      </w:r>
    </w:p>
    <w:p w14:paraId="69077459" w14:textId="7EA8D10A" w:rsidR="002063CF" w:rsidRPr="009D1BFA" w:rsidRDefault="00CA427E" w:rsidP="00927749">
      <w:pPr>
        <w:ind w:left="360" w:hanging="720"/>
        <w:jc w:val="both"/>
        <w:rPr>
          <w:rFonts w:ascii="Georgia" w:hAnsi="Georgia"/>
        </w:rPr>
      </w:pPr>
      <w:r w:rsidRPr="009D1BFA">
        <w:rPr>
          <w:rFonts w:ascii="Georgia" w:hAnsi="Georgia"/>
        </w:rPr>
        <w:t>Alexander, C. (2018</w:t>
      </w:r>
      <w:r w:rsidR="002063CF" w:rsidRPr="009D1BFA">
        <w:rPr>
          <w:rFonts w:ascii="Georgia" w:hAnsi="Georgia"/>
        </w:rPr>
        <w:t xml:space="preserve">) ‘Breaking Black: the death of ethnic and racial studies in Britain.’ </w:t>
      </w:r>
      <w:r w:rsidR="002063CF" w:rsidRPr="009D1BFA">
        <w:rPr>
          <w:rFonts w:ascii="Georgia" w:hAnsi="Georgia"/>
          <w:i/>
        </w:rPr>
        <w:t>Ethnic and Racial Studies</w:t>
      </w:r>
      <w:r w:rsidR="00EB46CE" w:rsidRPr="009D1BFA">
        <w:rPr>
          <w:rFonts w:ascii="Georgia" w:hAnsi="Georgia"/>
        </w:rPr>
        <w:t xml:space="preserve"> </w:t>
      </w:r>
      <w:r w:rsidR="00EB46CE" w:rsidRPr="009D1BFA">
        <w:t>41 (6): 1034–105.</w:t>
      </w:r>
    </w:p>
    <w:p w14:paraId="5E0774B1" w14:textId="77777777" w:rsidR="002063CF" w:rsidRPr="009D1BFA" w:rsidRDefault="002063CF" w:rsidP="00927749">
      <w:pPr>
        <w:ind w:left="360" w:hanging="720"/>
        <w:jc w:val="both"/>
        <w:rPr>
          <w:rFonts w:ascii="Georgia" w:hAnsi="Georgia"/>
        </w:rPr>
      </w:pPr>
      <w:r w:rsidRPr="009D1BFA">
        <w:rPr>
          <w:rFonts w:ascii="Georgia" w:hAnsi="Georgia"/>
        </w:rPr>
        <w:t xml:space="preserve">Andrews, K. (2016) ‘The Problem of Political Blackness: lessons from the Black Supplementary School Movement.’ </w:t>
      </w:r>
      <w:r w:rsidRPr="009D1BFA">
        <w:rPr>
          <w:rFonts w:ascii="Georgia" w:hAnsi="Georgia"/>
          <w:i/>
        </w:rPr>
        <w:t>Ethnic and Racial Studies</w:t>
      </w:r>
      <w:r w:rsidRPr="009D1BFA">
        <w:rPr>
          <w:rFonts w:ascii="Georgia" w:hAnsi="Georgia"/>
        </w:rPr>
        <w:t xml:space="preserve"> 39(11): 2060-2078. </w:t>
      </w:r>
    </w:p>
    <w:p w14:paraId="5F1480FE" w14:textId="77777777" w:rsidR="002063CF" w:rsidRPr="009D1BFA" w:rsidRDefault="002063CF" w:rsidP="00927749">
      <w:pPr>
        <w:suppressAutoHyphens/>
        <w:ind w:left="360" w:hanging="720"/>
        <w:rPr>
          <w:rFonts w:ascii="Georgia" w:eastAsia="Calibri" w:hAnsi="Georgia" w:cstheme="minorHAnsi"/>
        </w:rPr>
      </w:pPr>
      <w:r w:rsidRPr="009D1BFA">
        <w:rPr>
          <w:rFonts w:ascii="Georgia" w:eastAsia="Calibri" w:hAnsi="Georgia" w:cstheme="minorHAnsi"/>
        </w:rPr>
        <w:t xml:space="preserve">Angelo A.M. (2009) ‘The Black Panthers in London, 1967-1972: A Diasporic Struggle Navigates the Black Atlantic.’ </w:t>
      </w:r>
      <w:r w:rsidRPr="009D1BFA">
        <w:rPr>
          <w:rFonts w:ascii="Georgia" w:eastAsia="Calibri" w:hAnsi="Georgia" w:cstheme="minorHAnsi"/>
          <w:i/>
        </w:rPr>
        <w:t>Radical History Review</w:t>
      </w:r>
      <w:r w:rsidRPr="009D1BFA">
        <w:rPr>
          <w:rFonts w:ascii="Georgia" w:eastAsia="Calibri" w:hAnsi="Georgia" w:cstheme="minorHAnsi"/>
        </w:rPr>
        <w:t xml:space="preserve"> 2009 (103): 17-35.</w:t>
      </w:r>
    </w:p>
    <w:p w14:paraId="30A5702F" w14:textId="77777777" w:rsidR="002063CF" w:rsidRPr="009D1BFA" w:rsidRDefault="002063CF" w:rsidP="00927749">
      <w:pPr>
        <w:suppressAutoHyphens/>
        <w:ind w:left="360" w:hanging="720"/>
        <w:rPr>
          <w:rFonts w:ascii="Georgia" w:eastAsia="Calibri" w:hAnsi="Georgia" w:cstheme="minorHAnsi"/>
        </w:rPr>
      </w:pPr>
      <w:r w:rsidRPr="009D1BFA">
        <w:rPr>
          <w:rFonts w:ascii="Georgia" w:eastAsia="Calibri" w:hAnsi="Georgia" w:cstheme="minorHAnsi"/>
        </w:rPr>
        <w:t>Angelo A.M. (2018).</w:t>
      </w:r>
      <w:r w:rsidRPr="009D1BFA">
        <w:rPr>
          <w:rFonts w:ascii="Georgia" w:eastAsia="Times New Roman" w:hAnsi="Georgia" w:cs="Arial"/>
        </w:rPr>
        <w:t xml:space="preserve"> “Black Oppressed People All over the World Are One”: The British Black Panthers' Grassroots Internationalism, 1969–73 </w:t>
      </w:r>
      <w:r w:rsidRPr="009D1BFA">
        <w:rPr>
          <w:rFonts w:ascii="Georgia" w:eastAsia="Times New Roman" w:hAnsi="Georgia" w:cs="Arial"/>
          <w:i/>
          <w:iCs/>
          <w:lang w:val="en-GB"/>
        </w:rPr>
        <w:t>Journal of Civil and Human Rights</w:t>
      </w:r>
      <w:r w:rsidRPr="009D1BFA">
        <w:rPr>
          <w:rFonts w:ascii="Georgia" w:eastAsia="Calibri" w:hAnsi="Georgia" w:cstheme="minorHAnsi"/>
        </w:rPr>
        <w:t xml:space="preserve"> </w:t>
      </w:r>
      <w:r w:rsidRPr="009D1BFA">
        <w:rPr>
          <w:rFonts w:ascii="Georgia" w:eastAsia="Times New Roman" w:hAnsi="Georgia" w:cs="Arial"/>
          <w:lang w:val="en-GB"/>
        </w:rPr>
        <w:t>Vol. 4, No. 1, pp. 64-97.</w:t>
      </w:r>
    </w:p>
    <w:p w14:paraId="55CD81BB" w14:textId="77777777" w:rsidR="002063CF" w:rsidRPr="009D1BFA" w:rsidRDefault="002063CF" w:rsidP="00927749">
      <w:pPr>
        <w:suppressAutoHyphens/>
        <w:ind w:left="360" w:hanging="720"/>
        <w:rPr>
          <w:rFonts w:ascii="Georgia" w:eastAsia="Calibri" w:hAnsi="Georgia" w:cstheme="minorHAnsi"/>
        </w:rPr>
      </w:pPr>
      <w:r w:rsidRPr="009D1BFA">
        <w:rPr>
          <w:rFonts w:ascii="Georgia" w:eastAsia="Calibri" w:hAnsi="Georgia" w:cstheme="minorHAnsi"/>
        </w:rPr>
        <w:t xml:space="preserve">Ashe, S., Virdee, S. and Brown, L. (2016) ‘Striking Back Against Racist Violence in East London: 1968-70.’ </w:t>
      </w:r>
      <w:r w:rsidRPr="009D1BFA">
        <w:rPr>
          <w:rFonts w:ascii="Georgia" w:eastAsia="Calibri" w:hAnsi="Georgia" w:cstheme="minorHAnsi"/>
          <w:i/>
        </w:rPr>
        <w:t xml:space="preserve">Race and Class </w:t>
      </w:r>
      <w:r w:rsidRPr="009D1BFA">
        <w:rPr>
          <w:rFonts w:ascii="Georgia" w:eastAsia="Calibri" w:hAnsi="Georgia" w:cstheme="minorHAnsi"/>
        </w:rPr>
        <w:t xml:space="preserve">58(1): 34-54. </w:t>
      </w:r>
    </w:p>
    <w:p w14:paraId="47F6C7C9" w14:textId="77777777" w:rsidR="002063CF" w:rsidRPr="009D1BFA" w:rsidRDefault="002063CF" w:rsidP="00927749">
      <w:pPr>
        <w:suppressAutoHyphens/>
        <w:ind w:left="360" w:hanging="720"/>
        <w:rPr>
          <w:rFonts w:ascii="Georgia" w:hAnsi="Georgia" w:cs="Times New Roman"/>
        </w:rPr>
      </w:pPr>
      <w:r w:rsidRPr="009D1BFA">
        <w:rPr>
          <w:rFonts w:ascii="Georgia" w:hAnsi="Georgia" w:cs="Times New Roman"/>
        </w:rPr>
        <w:t xml:space="preserve">Bhambra, G.K. (2017), ‘Brexit, Trump, and ‘Methodological Whiteness’: On the Misrecognition of Race and Class’, </w:t>
      </w:r>
      <w:r w:rsidRPr="009D1BFA">
        <w:rPr>
          <w:rFonts w:ascii="Georgia" w:hAnsi="Georgia" w:cs="Times New Roman"/>
          <w:i/>
        </w:rPr>
        <w:t>The</w:t>
      </w:r>
      <w:r w:rsidRPr="009D1BFA">
        <w:rPr>
          <w:rFonts w:ascii="Georgia" w:eastAsia="Calibri" w:hAnsi="Georgia" w:cstheme="minorHAnsi"/>
          <w:i/>
        </w:rPr>
        <w:t xml:space="preserve"> </w:t>
      </w:r>
      <w:r w:rsidRPr="009D1BFA">
        <w:rPr>
          <w:rFonts w:ascii="Georgia" w:hAnsi="Georgia" w:cs="Times New Roman"/>
          <w:i/>
        </w:rPr>
        <w:t>British Journal of Sociology</w:t>
      </w:r>
      <w:r w:rsidRPr="009D1BFA">
        <w:rPr>
          <w:rFonts w:ascii="Georgia" w:hAnsi="Georgia" w:cs="Times New Roman"/>
        </w:rPr>
        <w:t>, 68 (S1).</w:t>
      </w:r>
    </w:p>
    <w:p w14:paraId="615B5697" w14:textId="77777777" w:rsidR="002063CF" w:rsidRPr="009D1BFA" w:rsidRDefault="002063CF" w:rsidP="00927749">
      <w:pPr>
        <w:suppressAutoHyphens/>
        <w:ind w:left="360" w:hanging="720"/>
        <w:rPr>
          <w:rFonts w:ascii="Georgia" w:hAnsi="Georgia" w:cs="Times New Roman"/>
        </w:rPr>
      </w:pPr>
      <w:r w:rsidRPr="009D1BFA">
        <w:rPr>
          <w:rFonts w:ascii="Georgia" w:hAnsi="Georgia" w:cs="Times New Roman"/>
        </w:rPr>
        <w:t xml:space="preserve">Bloom, J. and Waldo E.M. (2013) </w:t>
      </w:r>
      <w:r w:rsidRPr="009D1BFA">
        <w:rPr>
          <w:rFonts w:ascii="Georgia" w:hAnsi="Georgia" w:cs="Times New Roman"/>
          <w:i/>
        </w:rPr>
        <w:t>Black against Empire: The History and Politics of the Black Panther Party</w:t>
      </w:r>
      <w:r w:rsidRPr="009D1BFA">
        <w:rPr>
          <w:rFonts w:ascii="Georgia" w:hAnsi="Georgia" w:cs="Times New Roman"/>
        </w:rPr>
        <w:t>. Berkeley: University of California Press.</w:t>
      </w:r>
    </w:p>
    <w:p w14:paraId="0815C044" w14:textId="77777777" w:rsidR="002063CF" w:rsidRPr="009D1BFA" w:rsidRDefault="002063CF" w:rsidP="00927749">
      <w:pPr>
        <w:suppressAutoHyphens/>
        <w:ind w:left="360" w:hanging="720"/>
        <w:rPr>
          <w:rFonts w:ascii="Georgia" w:eastAsia="Calibri" w:hAnsi="Georgia" w:cstheme="minorHAnsi"/>
        </w:rPr>
      </w:pPr>
      <w:r w:rsidRPr="009D1BFA">
        <w:rPr>
          <w:rFonts w:ascii="Georgia" w:eastAsia="Calibri" w:hAnsi="Georgia" w:cstheme="minorHAnsi"/>
        </w:rPr>
        <w:t>Bourne, J. (2016) ‘When Black was a political colour: a guide to the literature.’</w:t>
      </w:r>
      <w:r w:rsidRPr="009D1BFA">
        <w:rPr>
          <w:rFonts w:ascii="Georgia" w:eastAsia="Calibri" w:hAnsi="Georgia" w:cstheme="minorHAnsi"/>
          <w:i/>
        </w:rPr>
        <w:t xml:space="preserve"> Race and Class </w:t>
      </w:r>
      <w:r w:rsidRPr="009D1BFA">
        <w:rPr>
          <w:rFonts w:ascii="Georgia" w:eastAsia="Calibri" w:hAnsi="Georgia" w:cstheme="minorHAnsi"/>
        </w:rPr>
        <w:t xml:space="preserve">58(1): 122-130. </w:t>
      </w:r>
    </w:p>
    <w:p w14:paraId="457DA946" w14:textId="77777777" w:rsidR="002063CF" w:rsidRPr="009D1BFA" w:rsidRDefault="002063CF" w:rsidP="00927749">
      <w:pPr>
        <w:ind w:left="360" w:hanging="720"/>
        <w:rPr>
          <w:rFonts w:ascii="Georgia" w:hAnsi="Georgia" w:cs="Times New Roman"/>
        </w:rPr>
      </w:pPr>
      <w:r w:rsidRPr="009D1BFA">
        <w:rPr>
          <w:rFonts w:ascii="Georgia" w:hAnsi="Georgia" w:cs="Times New Roman"/>
        </w:rPr>
        <w:t xml:space="preserve">Brown, W. (2015) </w:t>
      </w:r>
      <w:r w:rsidRPr="009D1BFA">
        <w:rPr>
          <w:rFonts w:ascii="Georgia" w:hAnsi="Georgia" w:cs="Times New Roman"/>
          <w:i/>
        </w:rPr>
        <w:t>Undoing the Demos: Neoliberalism’s Stealth Revolution</w:t>
      </w:r>
      <w:r w:rsidRPr="009D1BFA">
        <w:rPr>
          <w:rFonts w:ascii="Georgia" w:hAnsi="Georgia" w:cs="Times New Roman"/>
        </w:rPr>
        <w:t xml:space="preserve">. New York: Zone Books. </w:t>
      </w:r>
    </w:p>
    <w:p w14:paraId="00D3C198" w14:textId="77777777" w:rsidR="002063CF" w:rsidRPr="009D1BFA" w:rsidRDefault="002063CF" w:rsidP="00927749">
      <w:pPr>
        <w:ind w:left="360" w:hanging="720"/>
        <w:rPr>
          <w:rFonts w:ascii="Georgia" w:hAnsi="Georgia" w:cs="Arial"/>
        </w:rPr>
      </w:pPr>
      <w:r w:rsidRPr="009D1BFA">
        <w:rPr>
          <w:rFonts w:ascii="Georgia" w:hAnsi="Georgia" w:cs="Arial"/>
        </w:rPr>
        <w:t xml:space="preserve">Bryan, B., Dadzie, S., Scafe, S., (2018) </w:t>
      </w:r>
      <w:r w:rsidRPr="009D1BFA">
        <w:rPr>
          <w:rFonts w:ascii="Georgia" w:hAnsi="Georgia" w:cs="Arial"/>
          <w:i/>
        </w:rPr>
        <w:t>The Heart of Race: Black Women’s Lives in Britain</w:t>
      </w:r>
      <w:r w:rsidRPr="009D1BFA">
        <w:rPr>
          <w:rFonts w:ascii="Georgia" w:hAnsi="Georgia" w:cs="Arial"/>
        </w:rPr>
        <w:t xml:space="preserve">. London: Verso. </w:t>
      </w:r>
    </w:p>
    <w:p w14:paraId="56B68B8E" w14:textId="77777777" w:rsidR="002063CF" w:rsidRPr="009D1BFA" w:rsidRDefault="002063CF" w:rsidP="00927749">
      <w:pPr>
        <w:ind w:left="360" w:hanging="720"/>
        <w:rPr>
          <w:rFonts w:ascii="Georgia" w:hAnsi="Georgia" w:cs="Arial"/>
        </w:rPr>
      </w:pPr>
      <w:r w:rsidRPr="009D1BFA">
        <w:rPr>
          <w:rFonts w:ascii="Georgia" w:hAnsi="Georgia" w:cs="Arial"/>
        </w:rPr>
        <w:t xml:space="preserve">Buettner, E. (2014) ‘ “This is Staffordshire Not Alabama”: Racial Geographies of Commonwealth Immigration in Early 1960s Britain.’ </w:t>
      </w:r>
      <w:r w:rsidRPr="009D1BFA">
        <w:rPr>
          <w:rFonts w:ascii="Georgia" w:hAnsi="Georgia" w:cs="Arial"/>
          <w:i/>
        </w:rPr>
        <w:t>Journal of Imperial and Commonwealth History</w:t>
      </w:r>
      <w:r w:rsidRPr="009D1BFA">
        <w:rPr>
          <w:rFonts w:ascii="Georgia" w:hAnsi="Georgia" w:cs="Arial"/>
        </w:rPr>
        <w:t xml:space="preserve"> 42 (4): 710-40.   </w:t>
      </w:r>
    </w:p>
    <w:p w14:paraId="3414AE4A" w14:textId="77777777" w:rsidR="002063CF" w:rsidRPr="009D1BFA" w:rsidRDefault="002063CF" w:rsidP="00927749">
      <w:pPr>
        <w:suppressAutoHyphens/>
        <w:ind w:left="360" w:hanging="720"/>
        <w:rPr>
          <w:rFonts w:ascii="Georgia" w:eastAsia="Calibri" w:hAnsi="Georgia" w:cstheme="minorHAnsi"/>
        </w:rPr>
      </w:pPr>
      <w:r w:rsidRPr="009D1BFA">
        <w:rPr>
          <w:rFonts w:ascii="Georgia" w:eastAsia="Calibri" w:hAnsi="Georgia" w:cstheme="minorHAnsi"/>
        </w:rPr>
        <w:t xml:space="preserve">Bunce, R. and Field, P. (2010) ‘Obi B. Egbuna, C. L. R. James and the Birth of Black Power in Britain: Black Radicalism in Britain 1967–72’, </w:t>
      </w:r>
      <w:r w:rsidRPr="009D1BFA">
        <w:rPr>
          <w:rFonts w:ascii="Georgia" w:eastAsia="Calibri" w:hAnsi="Georgia" w:cstheme="minorHAnsi"/>
          <w:i/>
        </w:rPr>
        <w:t>Twentieth Century British History</w:t>
      </w:r>
      <w:r w:rsidRPr="009D1BFA">
        <w:rPr>
          <w:rFonts w:ascii="Georgia" w:eastAsia="Calibri" w:hAnsi="Georgia" w:cstheme="minorHAnsi"/>
        </w:rPr>
        <w:t xml:space="preserve">. 22 (3) pp. 391-414. </w:t>
      </w:r>
    </w:p>
    <w:p w14:paraId="186F1AD0" w14:textId="77777777" w:rsidR="002063CF" w:rsidRPr="009D1BFA" w:rsidRDefault="002063CF" w:rsidP="00927749">
      <w:pPr>
        <w:ind w:left="360" w:hanging="720"/>
        <w:rPr>
          <w:rFonts w:ascii="Georgia" w:hAnsi="Georgia" w:cs="Arial"/>
        </w:rPr>
      </w:pPr>
      <w:r w:rsidRPr="009D1BFA">
        <w:rPr>
          <w:rFonts w:ascii="Georgia" w:hAnsi="Georgia" w:cs="Arial"/>
        </w:rPr>
        <w:t xml:space="preserve">Bunce, R. and Field, P. (2013) </w:t>
      </w:r>
      <w:r w:rsidRPr="009D1BFA">
        <w:rPr>
          <w:rFonts w:ascii="Georgia" w:hAnsi="Georgia" w:cs="Arial"/>
          <w:i/>
        </w:rPr>
        <w:t>Darcus Howe: A Political Biography</w:t>
      </w:r>
      <w:r w:rsidRPr="009D1BFA">
        <w:rPr>
          <w:rFonts w:ascii="Georgia" w:hAnsi="Georgia" w:cs="Arial"/>
        </w:rPr>
        <w:t>. London: Bloomsbury Academic.</w:t>
      </w:r>
    </w:p>
    <w:p w14:paraId="79644D70" w14:textId="77777777" w:rsidR="002063CF" w:rsidRPr="009D1BFA" w:rsidRDefault="002063CF" w:rsidP="00927749">
      <w:pPr>
        <w:ind w:left="360" w:hanging="720"/>
        <w:rPr>
          <w:rFonts w:ascii="Georgia" w:hAnsi="Georgia" w:cs="Arial"/>
        </w:rPr>
      </w:pPr>
      <w:r w:rsidRPr="009D1BFA">
        <w:rPr>
          <w:rFonts w:ascii="Georgia" w:hAnsi="Georgia" w:cs="Arial"/>
        </w:rPr>
        <w:t xml:space="preserve">Carmichael S. and Ekwueme, M.T. (2005) </w:t>
      </w:r>
      <w:r w:rsidRPr="009D1BFA">
        <w:rPr>
          <w:rFonts w:ascii="Georgia" w:hAnsi="Georgia" w:cs="Arial"/>
          <w:i/>
        </w:rPr>
        <w:t xml:space="preserve">Ready for Revolution: The Life and Struggles of Stokley Carmichael. </w:t>
      </w:r>
      <w:r w:rsidRPr="009D1BFA">
        <w:rPr>
          <w:rFonts w:ascii="Georgia" w:hAnsi="Georgia" w:cs="Arial"/>
        </w:rPr>
        <w:t xml:space="preserve">New York: Scribner. </w:t>
      </w:r>
    </w:p>
    <w:p w14:paraId="17FBC484" w14:textId="77777777" w:rsidR="002063CF" w:rsidRPr="009D1BFA" w:rsidRDefault="002063CF" w:rsidP="00927749">
      <w:pPr>
        <w:ind w:left="360" w:hanging="720"/>
        <w:rPr>
          <w:rFonts w:ascii="Georgia" w:hAnsi="Georgia" w:cs="Arial"/>
        </w:rPr>
      </w:pPr>
      <w:r w:rsidRPr="009D1BFA">
        <w:rPr>
          <w:rFonts w:ascii="Georgia" w:hAnsi="Georgia" w:cs="Arial"/>
        </w:rPr>
        <w:t xml:space="preserve">Dale, G. (2017) ‘Leaving the Fortresses: Between Class Internationalism and Nativist Social Democracy’ Viewpoint Magazine  </w:t>
      </w:r>
    </w:p>
    <w:p w14:paraId="30AEB520" w14:textId="77777777" w:rsidR="002063CF" w:rsidRPr="009D1BFA" w:rsidRDefault="002063CF" w:rsidP="00927749">
      <w:pPr>
        <w:ind w:left="360" w:hanging="720"/>
        <w:rPr>
          <w:rFonts w:ascii="Georgia" w:hAnsi="Georgia" w:cs="Arial"/>
        </w:rPr>
      </w:pPr>
      <w:r w:rsidRPr="009D1BFA">
        <w:rPr>
          <w:rFonts w:ascii="Georgia" w:eastAsia="Calibri" w:hAnsi="Georgia" w:cs="Calibri"/>
        </w:rPr>
        <w:t xml:space="preserve">Ford, T.C. (2016) ‘ Finding Olive Morris in the Archive: Reflections on the Olive Morris Collective and Community History.’ </w:t>
      </w:r>
      <w:r w:rsidRPr="009D1BFA">
        <w:rPr>
          <w:rFonts w:ascii="Georgia" w:eastAsia="Calibri" w:hAnsi="Georgia" w:cs="Calibri"/>
          <w:i/>
        </w:rPr>
        <w:t>The Black Scholar</w:t>
      </w:r>
      <w:r w:rsidRPr="009D1BFA">
        <w:rPr>
          <w:rFonts w:ascii="Georgia" w:eastAsia="Calibri" w:hAnsi="Georgia" w:cs="Calibri"/>
        </w:rPr>
        <w:t xml:space="preserve"> 46(2): 5-18.</w:t>
      </w:r>
    </w:p>
    <w:p w14:paraId="396756CE" w14:textId="77777777" w:rsidR="002063CF" w:rsidRPr="009D1BFA" w:rsidRDefault="002063CF" w:rsidP="00927749">
      <w:pPr>
        <w:ind w:left="360" w:hanging="720"/>
        <w:rPr>
          <w:rFonts w:ascii="Georgia" w:hAnsi="Georgia" w:cs="Arial"/>
        </w:rPr>
      </w:pPr>
      <w:r w:rsidRPr="009D1BFA">
        <w:rPr>
          <w:rFonts w:ascii="Georgia" w:hAnsi="Georgia" w:cs="Arial"/>
        </w:rPr>
        <w:t xml:space="preserve">Gordon, A. (2014) ‘On Lived theory: an interview A. Sivanandan’ </w:t>
      </w:r>
      <w:r w:rsidRPr="009D1BFA">
        <w:rPr>
          <w:rFonts w:ascii="Georgia" w:hAnsi="Georgia" w:cs="Arial"/>
          <w:i/>
        </w:rPr>
        <w:t xml:space="preserve">Race and Class </w:t>
      </w:r>
      <w:r w:rsidRPr="009D1BFA">
        <w:rPr>
          <w:rFonts w:ascii="Georgia" w:hAnsi="Georgia" w:cs="Arial"/>
        </w:rPr>
        <w:t>55(4): 1-7.</w:t>
      </w:r>
    </w:p>
    <w:p w14:paraId="4C79EFEE" w14:textId="77777777" w:rsidR="002063CF" w:rsidRPr="009D1BFA" w:rsidRDefault="002063CF" w:rsidP="00927749">
      <w:pPr>
        <w:ind w:left="360" w:hanging="720"/>
        <w:rPr>
          <w:rFonts w:ascii="Georgia" w:hAnsi="Georgia" w:cs="Arial"/>
        </w:rPr>
      </w:pPr>
      <w:r w:rsidRPr="009D1BFA">
        <w:rPr>
          <w:rFonts w:ascii="Georgia" w:hAnsi="Georgia" w:cs="Arial"/>
        </w:rPr>
        <w:t xml:space="preserve">Hall, S., Critcher, C., Jefferson, T., Clarke, J., Roberts, B. (2013[1976]) </w:t>
      </w:r>
      <w:r w:rsidRPr="009D1BFA">
        <w:rPr>
          <w:rFonts w:ascii="Georgia" w:hAnsi="Georgia" w:cs="Arial"/>
          <w:i/>
        </w:rPr>
        <w:t>Policing the Crisis: Mugging, the State and Law and Order</w:t>
      </w:r>
      <w:r w:rsidRPr="009D1BFA">
        <w:rPr>
          <w:rFonts w:ascii="Georgia" w:hAnsi="Georgia" w:cs="Arial"/>
        </w:rPr>
        <w:t xml:space="preserve">. Basingstoke: Palgrave Macmillan.  </w:t>
      </w:r>
    </w:p>
    <w:p w14:paraId="7CF66828" w14:textId="77777777" w:rsidR="002063CF" w:rsidRPr="009D1BFA" w:rsidRDefault="002063CF" w:rsidP="00927749">
      <w:pPr>
        <w:ind w:left="360" w:hanging="720"/>
        <w:rPr>
          <w:rFonts w:ascii="Georgia" w:eastAsia="Times New Roman" w:hAnsi="Georgia" w:cs="Times New Roman"/>
        </w:rPr>
      </w:pPr>
      <w:r w:rsidRPr="009D1BFA">
        <w:rPr>
          <w:rFonts w:ascii="Georgia" w:eastAsia="Times New Roman" w:hAnsi="Georgia" w:cs="Times New Roman"/>
        </w:rPr>
        <w:t xml:space="preserve">Harvey David. (2005) </w:t>
      </w:r>
      <w:r w:rsidRPr="009D1BFA">
        <w:rPr>
          <w:rFonts w:ascii="Georgia" w:eastAsia="Times New Roman" w:hAnsi="Georgia" w:cs="Times New Roman"/>
          <w:i/>
        </w:rPr>
        <w:t xml:space="preserve">A Short History of Neo-liberalism. </w:t>
      </w:r>
      <w:r w:rsidRPr="009D1BFA">
        <w:rPr>
          <w:rFonts w:ascii="Georgia" w:eastAsia="Times New Roman" w:hAnsi="Georgia" w:cs="Times New Roman"/>
        </w:rPr>
        <w:t xml:space="preserve">Oxford: Oxford University Press. </w:t>
      </w:r>
    </w:p>
    <w:p w14:paraId="1406B98D" w14:textId="77777777" w:rsidR="002063CF" w:rsidRPr="009D1BFA" w:rsidRDefault="002063CF" w:rsidP="00927749">
      <w:pPr>
        <w:ind w:left="360" w:hanging="720"/>
        <w:rPr>
          <w:rFonts w:ascii="Georgia" w:hAnsi="Georgia" w:cs="Arial"/>
        </w:rPr>
      </w:pPr>
      <w:r w:rsidRPr="009D1BFA">
        <w:rPr>
          <w:rFonts w:ascii="Georgia" w:hAnsi="Georgia" w:cs="Arial"/>
        </w:rPr>
        <w:t xml:space="preserve">Johnson, C.W. (2014) ‘Guerilla Ganja Gun Girls: Policing Black Revolutionaries from Notting Hill Laventille.’ </w:t>
      </w:r>
      <w:r w:rsidRPr="009D1BFA">
        <w:rPr>
          <w:rFonts w:ascii="Georgia" w:eastAsia="Calibri" w:hAnsi="Georgia" w:cstheme="minorHAnsi"/>
          <w:i/>
        </w:rPr>
        <w:t>Gender and History</w:t>
      </w:r>
      <w:r w:rsidRPr="009D1BFA">
        <w:rPr>
          <w:rFonts w:ascii="Georgia" w:eastAsia="Calibri" w:hAnsi="Georgia" w:cstheme="minorHAnsi"/>
        </w:rPr>
        <w:t>, Vol. 26 No. 3: 661-787.</w:t>
      </w:r>
    </w:p>
    <w:p w14:paraId="610902CE" w14:textId="77777777" w:rsidR="002063CF" w:rsidRPr="009D1BFA" w:rsidRDefault="002063CF" w:rsidP="00927749">
      <w:pPr>
        <w:ind w:left="360" w:hanging="720"/>
        <w:rPr>
          <w:rFonts w:ascii="Georgia" w:hAnsi="Georgia" w:cs="Arial"/>
        </w:rPr>
      </w:pPr>
      <w:r w:rsidRPr="009D1BFA">
        <w:rPr>
          <w:rFonts w:ascii="Georgia" w:hAnsi="Georgia" w:cs="Arial"/>
        </w:rPr>
        <w:t xml:space="preserve">Kundnani, A. (2007) </w:t>
      </w:r>
      <w:r w:rsidRPr="009D1BFA">
        <w:rPr>
          <w:rFonts w:ascii="Georgia" w:hAnsi="Georgia" w:cs="Arial"/>
          <w:i/>
        </w:rPr>
        <w:t>The End of Tolerance: Racism in 21</w:t>
      </w:r>
      <w:r w:rsidRPr="009D1BFA">
        <w:rPr>
          <w:rFonts w:ascii="Georgia" w:hAnsi="Georgia" w:cs="Arial"/>
          <w:i/>
          <w:vertAlign w:val="superscript"/>
        </w:rPr>
        <w:t>st</w:t>
      </w:r>
      <w:r w:rsidRPr="009D1BFA">
        <w:rPr>
          <w:rFonts w:ascii="Georgia" w:hAnsi="Georgia" w:cs="Arial"/>
          <w:i/>
        </w:rPr>
        <w:t xml:space="preserve"> Century Britain</w:t>
      </w:r>
      <w:r w:rsidRPr="009D1BFA">
        <w:rPr>
          <w:rFonts w:ascii="Georgia" w:hAnsi="Georgia" w:cs="Arial"/>
        </w:rPr>
        <w:t xml:space="preserve">. London. Pluto Press.  </w:t>
      </w:r>
    </w:p>
    <w:p w14:paraId="31BD7599" w14:textId="77777777" w:rsidR="002063CF" w:rsidRPr="009D1BFA" w:rsidRDefault="002063CF" w:rsidP="00927749">
      <w:pPr>
        <w:ind w:left="360" w:hanging="720"/>
        <w:rPr>
          <w:rFonts w:ascii="Georgia" w:hAnsi="Georgia" w:cs="Arial"/>
        </w:rPr>
      </w:pPr>
      <w:r w:rsidRPr="009D1BFA">
        <w:rPr>
          <w:rFonts w:ascii="Georgia" w:hAnsi="Georgia" w:cs="Arial"/>
        </w:rPr>
        <w:t xml:space="preserve">Kundnani, A. (2018) ‘Disembowel Enoch Powell’ </w:t>
      </w:r>
      <w:r w:rsidRPr="009D1BFA">
        <w:rPr>
          <w:rFonts w:ascii="Georgia" w:hAnsi="Georgia" w:cs="Arial"/>
          <w:i/>
        </w:rPr>
        <w:t>Dissent Magazine</w:t>
      </w:r>
      <w:r w:rsidRPr="009D1BFA">
        <w:rPr>
          <w:rFonts w:ascii="Georgia" w:hAnsi="Georgia" w:cs="Arial"/>
        </w:rPr>
        <w:t xml:space="preserve">,’ </w:t>
      </w:r>
      <w:hyperlink r:id="rId1" w:history="1">
        <w:r w:rsidRPr="009D1BFA">
          <w:rPr>
            <w:rStyle w:val="Hyperlink"/>
            <w:rFonts w:ascii="Georgia" w:hAnsi="Georgia" w:cs="Arial"/>
            <w:color w:val="auto"/>
          </w:rPr>
          <w:t>https://www.dissentmagazine.org/online_articles/enoch-powell-racism-neoliberalism-right-wing-populism-rivers-of-blood</w:t>
        </w:r>
      </w:hyperlink>
      <w:r w:rsidRPr="009D1BFA">
        <w:rPr>
          <w:rFonts w:ascii="Georgia" w:hAnsi="Georgia" w:cs="Arial"/>
        </w:rPr>
        <w:t xml:space="preserve"> (accseed 25/07/2018)/ </w:t>
      </w:r>
    </w:p>
    <w:p w14:paraId="4C55437A" w14:textId="77777777" w:rsidR="002063CF" w:rsidRPr="009D1BFA" w:rsidRDefault="002063CF" w:rsidP="00927749">
      <w:pPr>
        <w:ind w:left="360" w:hanging="720"/>
        <w:rPr>
          <w:rFonts w:ascii="Georgia" w:hAnsi="Georgia" w:cs="Arial"/>
        </w:rPr>
      </w:pPr>
      <w:r w:rsidRPr="009D1BFA">
        <w:rPr>
          <w:rFonts w:ascii="Georgia" w:hAnsi="Georgia" w:cs="Arial"/>
        </w:rPr>
        <w:t xml:space="preserve">Mason, P. (2018) ‘ What Kind of Capitalism is Possible for the Left to Build?’ </w:t>
      </w:r>
      <w:r w:rsidRPr="009D1BFA">
        <w:rPr>
          <w:rFonts w:ascii="Georgia" w:hAnsi="Georgia" w:cs="Arial"/>
          <w:i/>
        </w:rPr>
        <w:t xml:space="preserve">Open Democracy, </w:t>
      </w:r>
      <w:hyperlink r:id="rId2" w:history="1">
        <w:r w:rsidRPr="009D1BFA">
          <w:rPr>
            <w:rStyle w:val="Hyperlink"/>
            <w:rFonts w:ascii="Georgia" w:hAnsi="Georgia" w:cs="Arial"/>
            <w:color w:val="auto"/>
          </w:rPr>
          <w:t>https://www.opendemocracy.net/neweconomics/kind-capitalism-possible-left-build/</w:t>
        </w:r>
      </w:hyperlink>
      <w:r w:rsidRPr="009D1BFA">
        <w:rPr>
          <w:rFonts w:ascii="Georgia" w:hAnsi="Georgia" w:cs="Arial"/>
        </w:rPr>
        <w:t xml:space="preserve"> (accessed 25/07/2018).</w:t>
      </w:r>
    </w:p>
    <w:p w14:paraId="7E0A7170" w14:textId="77777777" w:rsidR="002063CF" w:rsidRPr="009D1BFA" w:rsidRDefault="002063CF" w:rsidP="00927749">
      <w:pPr>
        <w:ind w:left="360" w:hanging="720"/>
        <w:rPr>
          <w:rFonts w:ascii="Georgia" w:hAnsi="Georgia" w:cs="Arial"/>
        </w:rPr>
      </w:pPr>
      <w:r w:rsidRPr="009D1BFA">
        <w:rPr>
          <w:rFonts w:ascii="Georgia" w:hAnsi="Georgia" w:cs="Arial"/>
        </w:rPr>
        <w:t>Modood, T. (1994) ‘Political Blackness and British Asians’</w:t>
      </w:r>
      <w:r w:rsidRPr="009D1BFA">
        <w:rPr>
          <w:rFonts w:ascii="Georgia" w:hAnsi="Georgia" w:cs="Arial"/>
          <w:i/>
        </w:rPr>
        <w:t xml:space="preserve"> Sociology</w:t>
      </w:r>
      <w:r w:rsidRPr="009D1BFA">
        <w:rPr>
          <w:rFonts w:ascii="Georgia" w:hAnsi="Georgia" w:cs="Arial"/>
        </w:rPr>
        <w:t xml:space="preserve"> 28: 859-876.</w:t>
      </w:r>
    </w:p>
    <w:p w14:paraId="71AED8E2" w14:textId="77777777" w:rsidR="002063CF" w:rsidRPr="009D1BFA" w:rsidRDefault="002063CF" w:rsidP="00927749">
      <w:pPr>
        <w:ind w:left="360" w:hanging="720"/>
        <w:rPr>
          <w:rFonts w:ascii="Georgia" w:hAnsi="Georgia"/>
        </w:rPr>
      </w:pPr>
      <w:r w:rsidRPr="009D1BFA">
        <w:rPr>
          <w:rFonts w:ascii="Georgia" w:hAnsi="Georgia" w:cs="Arial"/>
        </w:rPr>
        <w:t>Narayan, J. (2017) ‘</w:t>
      </w:r>
      <w:r w:rsidRPr="009D1BFA">
        <w:rPr>
          <w:rFonts w:ascii="Georgia" w:hAnsi="Georgia"/>
        </w:rPr>
        <w:t xml:space="preserve">The wages of whiteness in the absence of wages: racial capitalism, reactionary intercommunalism and Trumpism’ </w:t>
      </w:r>
      <w:r w:rsidRPr="009D1BFA">
        <w:rPr>
          <w:rFonts w:ascii="Georgia" w:hAnsi="Georgia"/>
          <w:i/>
        </w:rPr>
        <w:t>Third World Quarterly</w:t>
      </w:r>
      <w:r w:rsidRPr="009D1BFA">
        <w:rPr>
          <w:rFonts w:ascii="Georgia" w:hAnsi="Georgia"/>
        </w:rPr>
        <w:t>, Vol. 38 (11), pp. 2482-2500.</w:t>
      </w:r>
    </w:p>
    <w:p w14:paraId="5BC35867" w14:textId="77777777" w:rsidR="002063CF" w:rsidRPr="009D1BFA" w:rsidRDefault="002063CF" w:rsidP="00927749">
      <w:pPr>
        <w:ind w:left="360" w:hanging="720"/>
        <w:rPr>
          <w:rFonts w:ascii="Georgia" w:hAnsi="Georgia" w:cs="Times New Roman"/>
        </w:rPr>
      </w:pPr>
      <w:r w:rsidRPr="009D1BFA">
        <w:rPr>
          <w:rFonts w:ascii="Georgia" w:hAnsi="Georgia" w:cs="Arial"/>
        </w:rPr>
        <w:t>Nicholls, D. (1971) ‘</w:t>
      </w:r>
      <w:r w:rsidRPr="009D1BFA">
        <w:rPr>
          <w:rFonts w:ascii="Georgia" w:hAnsi="Georgia" w:cs="Times New Roman"/>
        </w:rPr>
        <w:t xml:space="preserve">East Indians and Black Power in Trinidad.’ </w:t>
      </w:r>
      <w:r w:rsidRPr="009D1BFA">
        <w:rPr>
          <w:rFonts w:ascii="Georgia" w:hAnsi="Georgia" w:cs="Times New Roman"/>
          <w:i/>
        </w:rPr>
        <w:t>Race &amp; Class</w:t>
      </w:r>
      <w:r w:rsidRPr="009D1BFA">
        <w:rPr>
          <w:rFonts w:ascii="Georgia" w:hAnsi="Georgia" w:cs="Times New Roman"/>
        </w:rPr>
        <w:t xml:space="preserve"> 12, no. 4 (1971): 443–59.</w:t>
      </w:r>
    </w:p>
    <w:p w14:paraId="70233C75" w14:textId="77777777" w:rsidR="002063CF" w:rsidRPr="009D1BFA" w:rsidRDefault="002063CF" w:rsidP="00927749">
      <w:pPr>
        <w:ind w:left="360" w:hanging="720"/>
        <w:rPr>
          <w:rFonts w:ascii="Georgia" w:hAnsi="Georgia" w:cs="Times New Roman"/>
        </w:rPr>
      </w:pPr>
      <w:r w:rsidRPr="009D1BFA">
        <w:rPr>
          <w:rFonts w:ascii="Georgia" w:hAnsi="Georgia" w:cs="Arial"/>
        </w:rPr>
        <w:t xml:space="preserve">Olaloku-Teriba, A. (2018) ‘Afro-Pessimism and the (Un)Logic of Anti-Blackness. </w:t>
      </w:r>
      <w:r w:rsidRPr="009D1BFA">
        <w:rPr>
          <w:rFonts w:ascii="Georgia" w:hAnsi="Georgia" w:cs="Arial"/>
          <w:i/>
        </w:rPr>
        <w:t>Historical Materialism</w:t>
      </w:r>
      <w:r w:rsidRPr="009D1BFA">
        <w:rPr>
          <w:rFonts w:ascii="Georgia" w:hAnsi="Georgia" w:cs="Arial"/>
        </w:rPr>
        <w:t xml:space="preserve">. Doi: </w:t>
      </w:r>
      <w:r w:rsidR="009D1BFA" w:rsidRPr="009D1BFA">
        <w:fldChar w:fldCharType="begin"/>
      </w:r>
      <w:r w:rsidR="009D1BFA" w:rsidRPr="009D1BFA">
        <w:instrText xml:space="preserve"> HYPERLINK "https://doi.org/10.1163/1569206X-00001650" \t "_blank" </w:instrText>
      </w:r>
      <w:r w:rsidR="009D1BFA" w:rsidRPr="009D1BFA">
        <w:fldChar w:fldCharType="separate"/>
      </w:r>
      <w:r w:rsidRPr="009D1BFA">
        <w:rPr>
          <w:rStyle w:val="Hyperlink"/>
          <w:rFonts w:ascii="Georgia" w:eastAsia="Times New Roman" w:hAnsi="Georgia"/>
          <w:color w:val="auto"/>
          <w:shd w:val="clear" w:color="auto" w:fill="FFFFFF"/>
        </w:rPr>
        <w:t>https://doi.org/10.1163/1569206X-00001650</w:t>
      </w:r>
      <w:r w:rsidR="009D1BFA" w:rsidRPr="009D1BFA">
        <w:rPr>
          <w:rStyle w:val="Hyperlink"/>
          <w:rFonts w:ascii="Georgia" w:eastAsia="Times New Roman" w:hAnsi="Georgia"/>
          <w:color w:val="auto"/>
          <w:shd w:val="clear" w:color="auto" w:fill="FFFFFF"/>
        </w:rPr>
        <w:fldChar w:fldCharType="end"/>
      </w:r>
      <w:r w:rsidRPr="009D1BFA">
        <w:rPr>
          <w:rFonts w:ascii="Georgia" w:hAnsi="Georgia" w:cs="Arial"/>
        </w:rPr>
        <w:t xml:space="preserve"> </w:t>
      </w:r>
    </w:p>
    <w:p w14:paraId="12D35AEE" w14:textId="77777777" w:rsidR="002063CF" w:rsidRPr="009D1BFA" w:rsidRDefault="002063CF" w:rsidP="00927749">
      <w:pPr>
        <w:ind w:left="360" w:hanging="720"/>
        <w:rPr>
          <w:rFonts w:ascii="Georgia" w:hAnsi="Georgia" w:cs="Arial"/>
        </w:rPr>
      </w:pPr>
      <w:r w:rsidRPr="009D1BFA">
        <w:rPr>
          <w:rFonts w:ascii="Georgia" w:hAnsi="Georgia" w:cs="Arial"/>
        </w:rPr>
        <w:t xml:space="preserve">Owsu, K. (2016[2000]) ‘The struggle for radical Black political culture.’ </w:t>
      </w:r>
      <w:r w:rsidRPr="009D1BFA">
        <w:rPr>
          <w:rFonts w:ascii="Georgia" w:eastAsia="Calibri" w:hAnsi="Georgia" w:cstheme="minorHAnsi"/>
          <w:i/>
        </w:rPr>
        <w:t xml:space="preserve">Race and Class </w:t>
      </w:r>
      <w:r w:rsidRPr="009D1BFA">
        <w:rPr>
          <w:rFonts w:ascii="Georgia" w:eastAsia="Calibri" w:hAnsi="Georgia" w:cstheme="minorHAnsi"/>
        </w:rPr>
        <w:t xml:space="preserve">58 (1): 6-16. </w:t>
      </w:r>
    </w:p>
    <w:p w14:paraId="51540AD7" w14:textId="77777777" w:rsidR="002063CF" w:rsidRPr="009D1BFA" w:rsidRDefault="002063CF" w:rsidP="00927749">
      <w:pPr>
        <w:widowControl w:val="0"/>
        <w:autoSpaceDE w:val="0"/>
        <w:autoSpaceDN w:val="0"/>
        <w:adjustRightInd w:val="0"/>
        <w:spacing w:after="240"/>
        <w:ind w:left="363" w:hanging="720"/>
        <w:contextualSpacing/>
        <w:rPr>
          <w:rFonts w:ascii="Georgia" w:hAnsi="Georgia" w:cs="Times"/>
        </w:rPr>
      </w:pPr>
      <w:r w:rsidRPr="009D1BFA">
        <w:rPr>
          <w:rFonts w:ascii="Georgia" w:hAnsi="Georgia" w:cs="Times"/>
        </w:rPr>
        <w:t xml:space="preserve">Prashad, V. (2008) </w:t>
      </w:r>
      <w:r w:rsidRPr="009D1BFA">
        <w:rPr>
          <w:rFonts w:ascii="Georgia" w:hAnsi="Georgia" w:cs="Times"/>
          <w:i/>
        </w:rPr>
        <w:t>The Darker Nations: A People’s History of the Third World</w:t>
      </w:r>
      <w:r w:rsidRPr="009D1BFA">
        <w:rPr>
          <w:rFonts w:ascii="Georgia" w:hAnsi="Georgia" w:cs="Times"/>
        </w:rPr>
        <w:t>. New York: The New Press.</w:t>
      </w:r>
    </w:p>
    <w:p w14:paraId="2030C4A8" w14:textId="77777777" w:rsidR="002063CF" w:rsidRPr="009D1BFA" w:rsidRDefault="002063CF" w:rsidP="00927749">
      <w:pPr>
        <w:widowControl w:val="0"/>
        <w:autoSpaceDE w:val="0"/>
        <w:autoSpaceDN w:val="0"/>
        <w:adjustRightInd w:val="0"/>
        <w:spacing w:after="240"/>
        <w:ind w:left="363" w:hanging="720"/>
        <w:contextualSpacing/>
        <w:rPr>
          <w:rFonts w:ascii="Georgia" w:hAnsi="Georgia" w:cs="Times"/>
        </w:rPr>
      </w:pPr>
      <w:r w:rsidRPr="009D1BFA">
        <w:rPr>
          <w:rFonts w:ascii="Georgia" w:hAnsi="Georgia" w:cs="Times New Roman"/>
        </w:rPr>
        <w:t xml:space="preserve">Rodney, W (1969) </w:t>
      </w:r>
      <w:r w:rsidRPr="009D1BFA">
        <w:rPr>
          <w:rFonts w:ascii="Georgia" w:hAnsi="Georgia" w:cs="Times New Roman"/>
          <w:i/>
        </w:rPr>
        <w:t>The Groundings with My Brothers.</w:t>
      </w:r>
      <w:r w:rsidRPr="009D1BFA">
        <w:rPr>
          <w:rFonts w:ascii="Georgia" w:hAnsi="Georgia" w:cs="Times New Roman"/>
        </w:rPr>
        <w:t xml:space="preserve"> London: Bogle-L’Ouverture Publications. </w:t>
      </w:r>
    </w:p>
    <w:p w14:paraId="09F51FC0" w14:textId="77777777" w:rsidR="002063CF" w:rsidRPr="009D1BFA" w:rsidRDefault="002063CF" w:rsidP="00927749">
      <w:pPr>
        <w:ind w:left="360" w:hanging="720"/>
        <w:rPr>
          <w:rFonts w:ascii="Georgia" w:hAnsi="Georgia" w:cs="Arial"/>
        </w:rPr>
      </w:pPr>
      <w:r w:rsidRPr="009D1BFA">
        <w:rPr>
          <w:rFonts w:ascii="Georgia" w:hAnsi="Georgia" w:cs="Arial"/>
        </w:rPr>
        <w:t xml:space="preserve">Shukra, K. (1999) </w:t>
      </w:r>
      <w:r w:rsidRPr="009D1BFA">
        <w:rPr>
          <w:rFonts w:ascii="Georgia" w:hAnsi="Georgia" w:cs="Arial"/>
          <w:i/>
        </w:rPr>
        <w:t>The Changing Pattern of Black Politics in Britain</w:t>
      </w:r>
      <w:r w:rsidRPr="009D1BFA">
        <w:rPr>
          <w:rFonts w:ascii="Georgia" w:hAnsi="Georgia" w:cs="Arial"/>
        </w:rPr>
        <w:t xml:space="preserve">. London: Pluto Press.  </w:t>
      </w:r>
    </w:p>
    <w:p w14:paraId="1BCFBD81" w14:textId="77777777" w:rsidR="002063CF" w:rsidRPr="009D1BFA" w:rsidRDefault="002063CF" w:rsidP="00927749">
      <w:pPr>
        <w:suppressAutoHyphens/>
        <w:ind w:left="360" w:hanging="720"/>
        <w:rPr>
          <w:rFonts w:ascii="Georgia" w:hAnsi="Georgia"/>
        </w:rPr>
      </w:pPr>
      <w:r w:rsidRPr="009D1BFA">
        <w:rPr>
          <w:rFonts w:ascii="Georgia" w:hAnsi="Georgia"/>
        </w:rPr>
        <w:t xml:space="preserve">Shilliam, R. (2015) </w:t>
      </w:r>
      <w:r w:rsidRPr="009D1BFA">
        <w:rPr>
          <w:rFonts w:ascii="Georgia" w:hAnsi="Georgia"/>
          <w:i/>
        </w:rPr>
        <w:t>The Black Pacific: Anti-Colonial Struggles and Oceanic Connections</w:t>
      </w:r>
      <w:r w:rsidRPr="009D1BFA">
        <w:rPr>
          <w:rFonts w:ascii="Georgia" w:hAnsi="Georgia"/>
        </w:rPr>
        <w:t>. London: Bloomsbury Press.</w:t>
      </w:r>
      <w:r w:rsidRPr="009D1BFA">
        <w:rPr>
          <w:rFonts w:ascii="Georgia" w:hAnsi="Georgia"/>
        </w:rPr>
        <w:tab/>
      </w:r>
    </w:p>
    <w:p w14:paraId="0BA5AC8C" w14:textId="77777777" w:rsidR="002063CF" w:rsidRPr="009D1BFA" w:rsidRDefault="002063CF" w:rsidP="00927749">
      <w:pPr>
        <w:suppressAutoHyphens/>
        <w:ind w:left="360" w:hanging="720"/>
        <w:rPr>
          <w:rFonts w:ascii="Georgia" w:hAnsi="Georgia"/>
        </w:rPr>
      </w:pPr>
      <w:r w:rsidRPr="009D1BFA">
        <w:rPr>
          <w:rFonts w:ascii="Georgia" w:hAnsi="Georgia"/>
        </w:rPr>
        <w:t>Shilliam, R. (2018) Race</w:t>
      </w:r>
      <w:r w:rsidRPr="009D1BFA">
        <w:rPr>
          <w:rFonts w:ascii="Georgia" w:hAnsi="Georgia"/>
          <w:i/>
        </w:rPr>
        <w:t xml:space="preserve"> and the Underserving Poor: from abolition to Brexit</w:t>
      </w:r>
      <w:r w:rsidRPr="009D1BFA">
        <w:rPr>
          <w:rFonts w:ascii="Georgia" w:hAnsi="Georgia"/>
        </w:rPr>
        <w:t xml:space="preserve">. London: Agenda Publishing. </w:t>
      </w:r>
      <w:r w:rsidRPr="009D1BFA">
        <w:rPr>
          <w:rFonts w:ascii="Georgia" w:hAnsi="Georgia"/>
        </w:rPr>
        <w:tab/>
      </w:r>
      <w:r w:rsidRPr="009D1BFA">
        <w:rPr>
          <w:rFonts w:ascii="Georgia" w:hAnsi="Georgia"/>
        </w:rPr>
        <w:tab/>
      </w:r>
      <w:r w:rsidRPr="009D1BFA">
        <w:rPr>
          <w:rFonts w:ascii="Georgia" w:hAnsi="Georgia"/>
        </w:rPr>
        <w:tab/>
      </w:r>
      <w:r w:rsidRPr="009D1BFA">
        <w:rPr>
          <w:rFonts w:ascii="Georgia" w:hAnsi="Georgia" w:cs="Arial"/>
        </w:rPr>
        <w:tab/>
      </w:r>
      <w:r w:rsidRPr="009D1BFA">
        <w:rPr>
          <w:rFonts w:ascii="Georgia" w:hAnsi="Georgia" w:cs="Arial"/>
        </w:rPr>
        <w:tab/>
      </w:r>
    </w:p>
    <w:p w14:paraId="6DD9308D" w14:textId="77777777" w:rsidR="002063CF" w:rsidRPr="009D1BFA" w:rsidRDefault="002063CF" w:rsidP="00927749">
      <w:pPr>
        <w:suppressAutoHyphens/>
        <w:ind w:left="360" w:hanging="720"/>
        <w:rPr>
          <w:rFonts w:ascii="Georgia" w:hAnsi="Georgia" w:cs="Arial"/>
        </w:rPr>
      </w:pPr>
      <w:r w:rsidRPr="009D1BFA">
        <w:rPr>
          <w:rFonts w:ascii="Georgia" w:eastAsia="Times New Roman" w:hAnsi="Georgia" w:cs="Arial"/>
          <w:iCs/>
          <w:bdr w:val="none" w:sz="0" w:space="0" w:color="auto" w:frame="1"/>
          <w:shd w:val="clear" w:color="auto" w:fill="FFFFFF"/>
        </w:rPr>
        <w:t xml:space="preserve">Slate, N. (2012) </w:t>
      </w:r>
      <w:r w:rsidRPr="009D1BFA">
        <w:rPr>
          <w:rFonts w:ascii="Georgia" w:eastAsia="Times New Roman" w:hAnsi="Georgia" w:cs="Arial"/>
          <w:i/>
          <w:iCs/>
          <w:bdr w:val="none" w:sz="0" w:space="0" w:color="auto" w:frame="1"/>
          <w:shd w:val="clear" w:color="auto" w:fill="FFFFFF"/>
        </w:rPr>
        <w:t>Black Power Beyond Borders: The Global Dimensions of The Black Power Movement</w:t>
      </w:r>
      <w:r w:rsidRPr="009D1BFA">
        <w:rPr>
          <w:rFonts w:ascii="Georgia" w:eastAsia="Times New Roman" w:hAnsi="Georgia" w:cs="Arial"/>
          <w:iCs/>
          <w:bdr w:val="none" w:sz="0" w:space="0" w:color="auto" w:frame="1"/>
          <w:shd w:val="clear" w:color="auto" w:fill="FFFFFF"/>
        </w:rPr>
        <w:t>. New York: Palgrave Macmillian</w:t>
      </w:r>
      <w:r w:rsidRPr="009D1BFA">
        <w:rPr>
          <w:rFonts w:ascii="Georgia" w:hAnsi="Georgia" w:cs="Arial"/>
        </w:rPr>
        <w:tab/>
      </w:r>
    </w:p>
    <w:p w14:paraId="40288C2E" w14:textId="77777777" w:rsidR="002063CF" w:rsidRPr="009D1BFA" w:rsidRDefault="002063CF" w:rsidP="00927749">
      <w:pPr>
        <w:suppressAutoHyphens/>
        <w:ind w:left="360" w:hanging="720"/>
        <w:rPr>
          <w:rFonts w:ascii="Georgia" w:eastAsia="Calibri" w:hAnsi="Georgia" w:cstheme="minorHAnsi"/>
        </w:rPr>
      </w:pPr>
      <w:r w:rsidRPr="009D1BFA">
        <w:rPr>
          <w:rFonts w:ascii="Georgia" w:eastAsia="Calibri" w:hAnsi="Georgia" w:cstheme="minorHAnsi"/>
        </w:rPr>
        <w:t xml:space="preserve">Sivanandan, A. (2008) </w:t>
      </w:r>
      <w:r w:rsidRPr="009D1BFA">
        <w:rPr>
          <w:rFonts w:ascii="Georgia" w:eastAsia="Calibri" w:hAnsi="Georgia" w:cstheme="minorHAnsi"/>
          <w:i/>
        </w:rPr>
        <w:t xml:space="preserve">Catching History on the Wing: Race, Culture and Globalization. </w:t>
      </w:r>
      <w:r w:rsidRPr="009D1BFA">
        <w:rPr>
          <w:rFonts w:ascii="Georgia" w:eastAsia="Calibri" w:hAnsi="Georgia" w:cstheme="minorHAnsi"/>
        </w:rPr>
        <w:t xml:space="preserve">Pluto Press: London. </w:t>
      </w:r>
    </w:p>
    <w:p w14:paraId="6E969D65" w14:textId="77777777" w:rsidR="002063CF" w:rsidRPr="009D1BFA" w:rsidRDefault="002063CF" w:rsidP="00927749">
      <w:pPr>
        <w:suppressAutoHyphens/>
        <w:ind w:left="360" w:hanging="720"/>
        <w:rPr>
          <w:rFonts w:ascii="Georgia" w:eastAsia="Calibri" w:hAnsi="Georgia" w:cstheme="minorHAnsi"/>
        </w:rPr>
      </w:pPr>
      <w:r w:rsidRPr="009D1BFA">
        <w:rPr>
          <w:rFonts w:ascii="Georgia" w:eastAsia="Calibri" w:hAnsi="Georgia" w:cstheme="minorHAnsi"/>
        </w:rPr>
        <w:t xml:space="preserve">Tyler, I (2017) ‘The Hieroglyphics of the Border: Racial Stigma in Neoliberal Europe.’ </w:t>
      </w:r>
      <w:r w:rsidRPr="009D1BFA">
        <w:rPr>
          <w:rFonts w:ascii="Georgia" w:eastAsia="Calibri" w:hAnsi="Georgia" w:cstheme="minorHAnsi"/>
          <w:i/>
        </w:rPr>
        <w:t>Ethnic and Racial Studies</w:t>
      </w:r>
      <w:r w:rsidRPr="009D1BFA">
        <w:rPr>
          <w:rFonts w:ascii="Georgia" w:eastAsia="Calibri" w:hAnsi="Georgia" w:cstheme="minorHAnsi"/>
        </w:rPr>
        <w:t xml:space="preserve">, 41 (10), 1783.1801.  </w:t>
      </w:r>
    </w:p>
    <w:p w14:paraId="23211FFB" w14:textId="77777777" w:rsidR="002063CF" w:rsidRPr="009D1BFA" w:rsidRDefault="002063CF" w:rsidP="00927749">
      <w:pPr>
        <w:ind w:left="360" w:hanging="720"/>
        <w:rPr>
          <w:rFonts w:ascii="Georgia" w:hAnsi="Georgia"/>
        </w:rPr>
      </w:pPr>
      <w:r w:rsidRPr="009D1BFA">
        <w:rPr>
          <w:rFonts w:ascii="Georgia" w:hAnsi="Georgia"/>
        </w:rPr>
        <w:t xml:space="preserve">Virdee, S. (2014) </w:t>
      </w:r>
      <w:r w:rsidRPr="009D1BFA">
        <w:rPr>
          <w:rFonts w:ascii="Georgia" w:hAnsi="Georgia"/>
          <w:i/>
        </w:rPr>
        <w:t>Racism, Class and the Racialized Outsider.</w:t>
      </w:r>
      <w:r w:rsidRPr="009D1BFA">
        <w:rPr>
          <w:rFonts w:ascii="Georgia" w:hAnsi="Georgia"/>
        </w:rPr>
        <w:t xml:space="preserve"> Basingstoke: Palgrave Macmillian.  </w:t>
      </w:r>
    </w:p>
    <w:p w14:paraId="48D4B66D" w14:textId="77777777" w:rsidR="002063CF" w:rsidRPr="009D1BFA" w:rsidRDefault="002063CF" w:rsidP="00927749">
      <w:pPr>
        <w:ind w:left="360" w:hanging="720"/>
        <w:rPr>
          <w:rStyle w:val="Hyperlink"/>
          <w:rFonts w:ascii="Georgia" w:eastAsia="Times New Roman" w:hAnsi="Georgia"/>
          <w:color w:val="auto"/>
        </w:rPr>
      </w:pPr>
      <w:r w:rsidRPr="009D1BFA">
        <w:rPr>
          <w:rFonts w:ascii="Georgia" w:hAnsi="Georgia"/>
        </w:rPr>
        <w:t xml:space="preserve">Virdee S. &amp; McGeever (2017) ‘ Racism, Crisis, Brexit.’ </w:t>
      </w:r>
      <w:r w:rsidRPr="009D1BFA">
        <w:rPr>
          <w:rFonts w:ascii="Georgia" w:hAnsi="Georgia"/>
          <w:i/>
        </w:rPr>
        <w:t>Ethnic and Racial Studies</w:t>
      </w:r>
      <w:r w:rsidRPr="009D1BFA">
        <w:rPr>
          <w:rFonts w:ascii="Georgia" w:hAnsi="Georgia"/>
        </w:rPr>
        <w:t xml:space="preserve">, </w:t>
      </w:r>
      <w:hyperlink r:id="rId3" w:history="1">
        <w:r w:rsidRPr="009D1BFA">
          <w:rPr>
            <w:rStyle w:val="Hyperlink"/>
            <w:rFonts w:ascii="Georgia" w:eastAsia="Times New Roman" w:hAnsi="Georgia"/>
            <w:color w:val="auto"/>
          </w:rPr>
          <w:t>doi.org/10.1080/01419870.2017.1361544</w:t>
        </w:r>
      </w:hyperlink>
    </w:p>
    <w:p w14:paraId="23675010" w14:textId="77777777" w:rsidR="002063CF" w:rsidRPr="009D1BFA" w:rsidRDefault="002063CF" w:rsidP="00927749">
      <w:pPr>
        <w:ind w:left="363" w:hanging="720"/>
        <w:jc w:val="both"/>
        <w:rPr>
          <w:rFonts w:ascii="Georgia" w:hAnsi="Georgia" w:cs="Times New Roman"/>
        </w:rPr>
      </w:pPr>
      <w:r w:rsidRPr="009D1BFA">
        <w:rPr>
          <w:rFonts w:ascii="Georgia" w:hAnsi="Georgia" w:cs="Times New Roman"/>
        </w:rPr>
        <w:t xml:space="preserve">Waters, R. (2018) </w:t>
      </w:r>
      <w:r w:rsidRPr="009D1BFA">
        <w:rPr>
          <w:rFonts w:ascii="Georgia" w:hAnsi="Georgia" w:cs="Times New Roman"/>
          <w:i/>
        </w:rPr>
        <w:t>Thinking Black: Britain, 1964-1985</w:t>
      </w:r>
      <w:r w:rsidRPr="009D1BFA">
        <w:rPr>
          <w:rFonts w:ascii="Georgia" w:hAnsi="Georgia" w:cs="Times New Roman"/>
        </w:rPr>
        <w:t xml:space="preserve">. Oakland: University of California Press. </w:t>
      </w:r>
    </w:p>
    <w:p w14:paraId="4D772ED5" w14:textId="77777777" w:rsidR="002063CF" w:rsidRPr="009D1BFA" w:rsidRDefault="002063CF" w:rsidP="00927749">
      <w:pPr>
        <w:ind w:left="363" w:hanging="720"/>
        <w:jc w:val="both"/>
        <w:rPr>
          <w:rFonts w:ascii="Georgia" w:eastAsia="Times New Roman" w:hAnsi="Georgia"/>
          <w:u w:val="single"/>
        </w:rPr>
      </w:pPr>
      <w:r w:rsidRPr="009D1BFA">
        <w:rPr>
          <w:rFonts w:ascii="Georgia" w:hAnsi="Georgia" w:cs="Times New Roman"/>
        </w:rPr>
        <w:t>Wild, R. (2008)  “Black was the colour of our fight.’ Black Power in Britain, 1955-</w:t>
      </w:r>
    </w:p>
    <w:p w14:paraId="704C83FB" w14:textId="77777777" w:rsidR="002063CF" w:rsidRPr="009D1BFA" w:rsidRDefault="002063CF" w:rsidP="00927749">
      <w:pPr>
        <w:ind w:firstLine="357"/>
        <w:jc w:val="both"/>
        <w:rPr>
          <w:rFonts w:ascii="Georgia" w:hAnsi="Georgia"/>
        </w:rPr>
      </w:pPr>
      <w:r w:rsidRPr="009D1BFA">
        <w:rPr>
          <w:rFonts w:ascii="Georgia" w:hAnsi="Georgia" w:cs="Times New Roman"/>
        </w:rPr>
        <w:t xml:space="preserve">1976.” Ph.D. diss., University of Sheffield. </w:t>
      </w:r>
    </w:p>
    <w:p w14:paraId="427035E2" w14:textId="77777777" w:rsidR="002063CF" w:rsidRPr="009D1BFA" w:rsidRDefault="002063CF" w:rsidP="00927749">
      <w:pPr>
        <w:ind w:left="357" w:hanging="720"/>
        <w:jc w:val="both"/>
        <w:rPr>
          <w:rFonts w:ascii="Georgia" w:hAnsi="Georgia"/>
        </w:rPr>
      </w:pPr>
      <w:r w:rsidRPr="009D1BFA">
        <w:rPr>
          <w:rFonts w:ascii="Georgia" w:hAnsi="Georgia"/>
        </w:rPr>
        <w:t xml:space="preserve">Wild, R. (2016) ‘Black was the Colour of our Fight: the Transnational Roots of British Black Power’ in Tuck, S. and Kelley, G., eds., </w:t>
      </w:r>
      <w:r w:rsidRPr="009D1BFA">
        <w:rPr>
          <w:rFonts w:ascii="Georgia" w:hAnsi="Georgia"/>
          <w:i/>
        </w:rPr>
        <w:t>The Other Special Relationship: Race, Rights and Riots in Britain and the United States</w:t>
      </w:r>
      <w:r w:rsidRPr="009D1BFA">
        <w:rPr>
          <w:rFonts w:ascii="Georgia" w:hAnsi="Georgia"/>
        </w:rPr>
        <w:t xml:space="preserve">. Basingstoke: Palgrave Macmillian.  </w:t>
      </w:r>
    </w:p>
    <w:p w14:paraId="65D00920" w14:textId="77777777" w:rsidR="002063CF" w:rsidRPr="009D1BFA" w:rsidRDefault="002063CF" w:rsidP="00927749">
      <w:pPr>
        <w:ind w:left="357" w:hanging="720"/>
        <w:jc w:val="both"/>
        <w:rPr>
          <w:rFonts w:ascii="Georgia" w:hAnsi="Georgia"/>
        </w:rPr>
      </w:pPr>
    </w:p>
    <w:p w14:paraId="2EC96D3A" w14:textId="56A0B502" w:rsidR="002063CF" w:rsidRPr="00841BC2" w:rsidRDefault="002063CF" w:rsidP="002B5E0A">
      <w:pPr>
        <w:pStyle w:val="EndnoteText"/>
        <w:rPr>
          <w:rFonts w:ascii="Georgia" w:hAnsi="Georgia"/>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Book Antiqua">
    <w:panose1 w:val="020406020503050303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39920" w14:textId="77777777" w:rsidR="002063CF" w:rsidRDefault="002063CF" w:rsidP="00F965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FCAA72" w14:textId="77777777" w:rsidR="002063CF" w:rsidRDefault="002063CF" w:rsidP="00F96506">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F098A7" w14:textId="2AE38D26" w:rsidR="002063CF" w:rsidRDefault="002063CF" w:rsidP="00F965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D1BFA">
      <w:rPr>
        <w:rStyle w:val="PageNumber"/>
        <w:noProof/>
      </w:rPr>
      <w:t>20</w:t>
    </w:r>
    <w:r>
      <w:rPr>
        <w:rStyle w:val="PageNumber"/>
      </w:rPr>
      <w:fldChar w:fldCharType="end"/>
    </w:r>
  </w:p>
  <w:p w14:paraId="0FA5851E" w14:textId="77777777" w:rsidR="002063CF" w:rsidRDefault="002063CF" w:rsidP="00F96506">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2BC460" w14:textId="77777777" w:rsidR="00B84937" w:rsidRDefault="00B84937" w:rsidP="00A90034">
      <w:r>
        <w:separator/>
      </w:r>
    </w:p>
  </w:footnote>
  <w:footnote w:type="continuationSeparator" w:id="0">
    <w:p w14:paraId="27232F64" w14:textId="77777777" w:rsidR="00B84937" w:rsidRDefault="00B84937" w:rsidP="00A9003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3"/>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6E0820"/>
    <w:multiLevelType w:val="multilevel"/>
    <w:tmpl w:val="D0608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9D22008"/>
    <w:multiLevelType w:val="hybridMultilevel"/>
    <w:tmpl w:val="2D12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2C43FC0"/>
    <w:multiLevelType w:val="hybridMultilevel"/>
    <w:tmpl w:val="C3B47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BC22ED"/>
    <w:multiLevelType w:val="hybridMultilevel"/>
    <w:tmpl w:val="39802B5C"/>
    <w:lvl w:ilvl="0" w:tplc="EA9E728E">
      <w:start w:val="1"/>
      <w:numFmt w:val="bullet"/>
      <w:lvlText w:val="•"/>
      <w:lvlJc w:val="left"/>
      <w:pPr>
        <w:tabs>
          <w:tab w:val="num" w:pos="720"/>
        </w:tabs>
        <w:ind w:left="720" w:hanging="360"/>
      </w:pPr>
      <w:rPr>
        <w:rFonts w:ascii="Arial" w:hAnsi="Arial" w:hint="default"/>
      </w:rPr>
    </w:lvl>
    <w:lvl w:ilvl="1" w:tplc="0DB08B74" w:tentative="1">
      <w:start w:val="1"/>
      <w:numFmt w:val="bullet"/>
      <w:lvlText w:val="•"/>
      <w:lvlJc w:val="left"/>
      <w:pPr>
        <w:tabs>
          <w:tab w:val="num" w:pos="1440"/>
        </w:tabs>
        <w:ind w:left="1440" w:hanging="360"/>
      </w:pPr>
      <w:rPr>
        <w:rFonts w:ascii="Arial" w:hAnsi="Arial" w:hint="default"/>
      </w:rPr>
    </w:lvl>
    <w:lvl w:ilvl="2" w:tplc="64EA041E" w:tentative="1">
      <w:start w:val="1"/>
      <w:numFmt w:val="bullet"/>
      <w:lvlText w:val="•"/>
      <w:lvlJc w:val="left"/>
      <w:pPr>
        <w:tabs>
          <w:tab w:val="num" w:pos="2160"/>
        </w:tabs>
        <w:ind w:left="2160" w:hanging="360"/>
      </w:pPr>
      <w:rPr>
        <w:rFonts w:ascii="Arial" w:hAnsi="Arial" w:hint="default"/>
      </w:rPr>
    </w:lvl>
    <w:lvl w:ilvl="3" w:tplc="34E80DB6" w:tentative="1">
      <w:start w:val="1"/>
      <w:numFmt w:val="bullet"/>
      <w:lvlText w:val="•"/>
      <w:lvlJc w:val="left"/>
      <w:pPr>
        <w:tabs>
          <w:tab w:val="num" w:pos="2880"/>
        </w:tabs>
        <w:ind w:left="2880" w:hanging="360"/>
      </w:pPr>
      <w:rPr>
        <w:rFonts w:ascii="Arial" w:hAnsi="Arial" w:hint="default"/>
      </w:rPr>
    </w:lvl>
    <w:lvl w:ilvl="4" w:tplc="65A6F9EC" w:tentative="1">
      <w:start w:val="1"/>
      <w:numFmt w:val="bullet"/>
      <w:lvlText w:val="•"/>
      <w:lvlJc w:val="left"/>
      <w:pPr>
        <w:tabs>
          <w:tab w:val="num" w:pos="3600"/>
        </w:tabs>
        <w:ind w:left="3600" w:hanging="360"/>
      </w:pPr>
      <w:rPr>
        <w:rFonts w:ascii="Arial" w:hAnsi="Arial" w:hint="default"/>
      </w:rPr>
    </w:lvl>
    <w:lvl w:ilvl="5" w:tplc="9B1620A8" w:tentative="1">
      <w:start w:val="1"/>
      <w:numFmt w:val="bullet"/>
      <w:lvlText w:val="•"/>
      <w:lvlJc w:val="left"/>
      <w:pPr>
        <w:tabs>
          <w:tab w:val="num" w:pos="4320"/>
        </w:tabs>
        <w:ind w:left="4320" w:hanging="360"/>
      </w:pPr>
      <w:rPr>
        <w:rFonts w:ascii="Arial" w:hAnsi="Arial" w:hint="default"/>
      </w:rPr>
    </w:lvl>
    <w:lvl w:ilvl="6" w:tplc="41C0F270" w:tentative="1">
      <w:start w:val="1"/>
      <w:numFmt w:val="bullet"/>
      <w:lvlText w:val="•"/>
      <w:lvlJc w:val="left"/>
      <w:pPr>
        <w:tabs>
          <w:tab w:val="num" w:pos="5040"/>
        </w:tabs>
        <w:ind w:left="5040" w:hanging="360"/>
      </w:pPr>
      <w:rPr>
        <w:rFonts w:ascii="Arial" w:hAnsi="Arial" w:hint="default"/>
      </w:rPr>
    </w:lvl>
    <w:lvl w:ilvl="7" w:tplc="78409702" w:tentative="1">
      <w:start w:val="1"/>
      <w:numFmt w:val="bullet"/>
      <w:lvlText w:val="•"/>
      <w:lvlJc w:val="left"/>
      <w:pPr>
        <w:tabs>
          <w:tab w:val="num" w:pos="5760"/>
        </w:tabs>
        <w:ind w:left="5760" w:hanging="360"/>
      </w:pPr>
      <w:rPr>
        <w:rFonts w:ascii="Arial" w:hAnsi="Arial" w:hint="default"/>
      </w:rPr>
    </w:lvl>
    <w:lvl w:ilvl="8" w:tplc="A44EF544" w:tentative="1">
      <w:start w:val="1"/>
      <w:numFmt w:val="bullet"/>
      <w:lvlText w:val="•"/>
      <w:lvlJc w:val="left"/>
      <w:pPr>
        <w:tabs>
          <w:tab w:val="num" w:pos="6480"/>
        </w:tabs>
        <w:ind w:left="6480" w:hanging="360"/>
      </w:pPr>
      <w:rPr>
        <w:rFonts w:ascii="Arial" w:hAnsi="Arial" w:hint="default"/>
      </w:rPr>
    </w:lvl>
  </w:abstractNum>
  <w:abstractNum w:abstractNumId="5">
    <w:nsid w:val="64013E5F"/>
    <w:multiLevelType w:val="multilevel"/>
    <w:tmpl w:val="22BC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693361"/>
    <w:multiLevelType w:val="hybridMultilevel"/>
    <w:tmpl w:val="8FE6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num>
  <w:num w:numId="3">
    <w:abstractNumId w:val="3"/>
  </w:num>
  <w:num w:numId="4">
    <w:abstractNumId w:val="5"/>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characterSpacingControl w:val="doNotCompress"/>
  <w:footnotePr>
    <w:footnote w:id="-1"/>
    <w:footnote w:id="0"/>
  </w:footnotePr>
  <w:endnotePr>
    <w:pos w:val="sectEnd"/>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0FA"/>
    <w:rsid w:val="00000006"/>
    <w:rsid w:val="0000067F"/>
    <w:rsid w:val="00002A1F"/>
    <w:rsid w:val="0000373D"/>
    <w:rsid w:val="00003F3B"/>
    <w:rsid w:val="00010D42"/>
    <w:rsid w:val="00011C3B"/>
    <w:rsid w:val="000120BA"/>
    <w:rsid w:val="000129D8"/>
    <w:rsid w:val="00016176"/>
    <w:rsid w:val="000206FE"/>
    <w:rsid w:val="00021B61"/>
    <w:rsid w:val="00022C7B"/>
    <w:rsid w:val="000246D9"/>
    <w:rsid w:val="00025526"/>
    <w:rsid w:val="00025CF6"/>
    <w:rsid w:val="00026755"/>
    <w:rsid w:val="00027E85"/>
    <w:rsid w:val="00030E77"/>
    <w:rsid w:val="00034624"/>
    <w:rsid w:val="00034DA1"/>
    <w:rsid w:val="00036F3D"/>
    <w:rsid w:val="000409D2"/>
    <w:rsid w:val="00040E03"/>
    <w:rsid w:val="00041D11"/>
    <w:rsid w:val="00045864"/>
    <w:rsid w:val="00046C8D"/>
    <w:rsid w:val="00047807"/>
    <w:rsid w:val="00050A68"/>
    <w:rsid w:val="00053CF6"/>
    <w:rsid w:val="000555F8"/>
    <w:rsid w:val="00055E43"/>
    <w:rsid w:val="00057A67"/>
    <w:rsid w:val="00061763"/>
    <w:rsid w:val="00062250"/>
    <w:rsid w:val="00062F3E"/>
    <w:rsid w:val="00063430"/>
    <w:rsid w:val="000643AA"/>
    <w:rsid w:val="00065AE3"/>
    <w:rsid w:val="00066CF0"/>
    <w:rsid w:val="00067401"/>
    <w:rsid w:val="0007104B"/>
    <w:rsid w:val="0007273A"/>
    <w:rsid w:val="00074BD5"/>
    <w:rsid w:val="00075356"/>
    <w:rsid w:val="00075CAB"/>
    <w:rsid w:val="000777E7"/>
    <w:rsid w:val="000779E5"/>
    <w:rsid w:val="00077A32"/>
    <w:rsid w:val="000813FF"/>
    <w:rsid w:val="00081C9D"/>
    <w:rsid w:val="00082D97"/>
    <w:rsid w:val="00083748"/>
    <w:rsid w:val="00083940"/>
    <w:rsid w:val="00087754"/>
    <w:rsid w:val="00090AB5"/>
    <w:rsid w:val="0009138B"/>
    <w:rsid w:val="000941F6"/>
    <w:rsid w:val="00096EAC"/>
    <w:rsid w:val="000A0068"/>
    <w:rsid w:val="000A1956"/>
    <w:rsid w:val="000A63B0"/>
    <w:rsid w:val="000A6D0C"/>
    <w:rsid w:val="000A700F"/>
    <w:rsid w:val="000A73A4"/>
    <w:rsid w:val="000B053C"/>
    <w:rsid w:val="000B05AF"/>
    <w:rsid w:val="000B1163"/>
    <w:rsid w:val="000B117A"/>
    <w:rsid w:val="000B22EE"/>
    <w:rsid w:val="000B32F9"/>
    <w:rsid w:val="000B3732"/>
    <w:rsid w:val="000B5101"/>
    <w:rsid w:val="000B5AEF"/>
    <w:rsid w:val="000B61D1"/>
    <w:rsid w:val="000B7211"/>
    <w:rsid w:val="000C084F"/>
    <w:rsid w:val="000C0B2D"/>
    <w:rsid w:val="000C1631"/>
    <w:rsid w:val="000C26AB"/>
    <w:rsid w:val="000C27D2"/>
    <w:rsid w:val="000C2C9B"/>
    <w:rsid w:val="000C50CA"/>
    <w:rsid w:val="000C579B"/>
    <w:rsid w:val="000C7533"/>
    <w:rsid w:val="000C7629"/>
    <w:rsid w:val="000C7AE1"/>
    <w:rsid w:val="000D0B9B"/>
    <w:rsid w:val="000D10AA"/>
    <w:rsid w:val="000D194D"/>
    <w:rsid w:val="000D2F6D"/>
    <w:rsid w:val="000D3C97"/>
    <w:rsid w:val="000D46A2"/>
    <w:rsid w:val="000D6EC6"/>
    <w:rsid w:val="000D6F8D"/>
    <w:rsid w:val="000E03EB"/>
    <w:rsid w:val="000E274F"/>
    <w:rsid w:val="000E42BE"/>
    <w:rsid w:val="000E438E"/>
    <w:rsid w:val="000E6AE6"/>
    <w:rsid w:val="000E73C7"/>
    <w:rsid w:val="000E7C17"/>
    <w:rsid w:val="000F40B7"/>
    <w:rsid w:val="000F73AC"/>
    <w:rsid w:val="000F77D4"/>
    <w:rsid w:val="001017A7"/>
    <w:rsid w:val="00104775"/>
    <w:rsid w:val="0010548A"/>
    <w:rsid w:val="0010568D"/>
    <w:rsid w:val="001066BE"/>
    <w:rsid w:val="001105A7"/>
    <w:rsid w:val="00110B07"/>
    <w:rsid w:val="001118B7"/>
    <w:rsid w:val="00111DCF"/>
    <w:rsid w:val="00111E96"/>
    <w:rsid w:val="00115CF6"/>
    <w:rsid w:val="00120D2F"/>
    <w:rsid w:val="00127508"/>
    <w:rsid w:val="0012750F"/>
    <w:rsid w:val="00130E0C"/>
    <w:rsid w:val="001312B6"/>
    <w:rsid w:val="00131C4B"/>
    <w:rsid w:val="0013209A"/>
    <w:rsid w:val="001347A7"/>
    <w:rsid w:val="00135022"/>
    <w:rsid w:val="0013576B"/>
    <w:rsid w:val="00142CD4"/>
    <w:rsid w:val="001430FA"/>
    <w:rsid w:val="00144A44"/>
    <w:rsid w:val="001502AF"/>
    <w:rsid w:val="00150EA0"/>
    <w:rsid w:val="00150F23"/>
    <w:rsid w:val="0015283C"/>
    <w:rsid w:val="00152C2A"/>
    <w:rsid w:val="001531DC"/>
    <w:rsid w:val="001552C3"/>
    <w:rsid w:val="00155A1D"/>
    <w:rsid w:val="0015715A"/>
    <w:rsid w:val="0015790F"/>
    <w:rsid w:val="00160A86"/>
    <w:rsid w:val="00160F40"/>
    <w:rsid w:val="0016120A"/>
    <w:rsid w:val="00161904"/>
    <w:rsid w:val="00161F8E"/>
    <w:rsid w:val="00163BEF"/>
    <w:rsid w:val="00165025"/>
    <w:rsid w:val="00166B2D"/>
    <w:rsid w:val="00166D00"/>
    <w:rsid w:val="00170922"/>
    <w:rsid w:val="00171C4A"/>
    <w:rsid w:val="001737B0"/>
    <w:rsid w:val="001738E6"/>
    <w:rsid w:val="00173D71"/>
    <w:rsid w:val="00175DD0"/>
    <w:rsid w:val="001765AC"/>
    <w:rsid w:val="00176FD0"/>
    <w:rsid w:val="00180104"/>
    <w:rsid w:val="0018026A"/>
    <w:rsid w:val="00180E22"/>
    <w:rsid w:val="001813F8"/>
    <w:rsid w:val="0018156F"/>
    <w:rsid w:val="00183C6A"/>
    <w:rsid w:val="00184096"/>
    <w:rsid w:val="00184C0D"/>
    <w:rsid w:val="001850FB"/>
    <w:rsid w:val="001854C3"/>
    <w:rsid w:val="00186DFF"/>
    <w:rsid w:val="00187A40"/>
    <w:rsid w:val="001905CB"/>
    <w:rsid w:val="00191EE5"/>
    <w:rsid w:val="00194F36"/>
    <w:rsid w:val="00194F3B"/>
    <w:rsid w:val="00195CD6"/>
    <w:rsid w:val="00195EB9"/>
    <w:rsid w:val="001A0E19"/>
    <w:rsid w:val="001A10B1"/>
    <w:rsid w:val="001A1AF4"/>
    <w:rsid w:val="001A224F"/>
    <w:rsid w:val="001A362F"/>
    <w:rsid w:val="001A4755"/>
    <w:rsid w:val="001A665B"/>
    <w:rsid w:val="001B09DF"/>
    <w:rsid w:val="001B15BB"/>
    <w:rsid w:val="001B3BDD"/>
    <w:rsid w:val="001B6491"/>
    <w:rsid w:val="001C00A8"/>
    <w:rsid w:val="001C09BC"/>
    <w:rsid w:val="001C3B02"/>
    <w:rsid w:val="001C6BBE"/>
    <w:rsid w:val="001C6C96"/>
    <w:rsid w:val="001C795F"/>
    <w:rsid w:val="001D0658"/>
    <w:rsid w:val="001D13F6"/>
    <w:rsid w:val="001D14CA"/>
    <w:rsid w:val="001D1E1C"/>
    <w:rsid w:val="001D2D81"/>
    <w:rsid w:val="001D44F7"/>
    <w:rsid w:val="001D546F"/>
    <w:rsid w:val="001D553F"/>
    <w:rsid w:val="001D6562"/>
    <w:rsid w:val="001E0558"/>
    <w:rsid w:val="001E3891"/>
    <w:rsid w:val="001E4FBA"/>
    <w:rsid w:val="001E59C4"/>
    <w:rsid w:val="001F0972"/>
    <w:rsid w:val="001F17C3"/>
    <w:rsid w:val="001F19FD"/>
    <w:rsid w:val="001F3D96"/>
    <w:rsid w:val="001F3DD6"/>
    <w:rsid w:val="001F5D63"/>
    <w:rsid w:val="001F654B"/>
    <w:rsid w:val="001F67C0"/>
    <w:rsid w:val="001F7584"/>
    <w:rsid w:val="002007BA"/>
    <w:rsid w:val="00201EA8"/>
    <w:rsid w:val="0020241C"/>
    <w:rsid w:val="0020286B"/>
    <w:rsid w:val="00203D8C"/>
    <w:rsid w:val="00204756"/>
    <w:rsid w:val="002048CC"/>
    <w:rsid w:val="00205A5F"/>
    <w:rsid w:val="002063CF"/>
    <w:rsid w:val="00206C73"/>
    <w:rsid w:val="00212BFB"/>
    <w:rsid w:val="002152CC"/>
    <w:rsid w:val="00215A7B"/>
    <w:rsid w:val="00216F86"/>
    <w:rsid w:val="00222277"/>
    <w:rsid w:val="0022328C"/>
    <w:rsid w:val="00226057"/>
    <w:rsid w:val="00226A61"/>
    <w:rsid w:val="00226CF7"/>
    <w:rsid w:val="0022727B"/>
    <w:rsid w:val="00227801"/>
    <w:rsid w:val="00230887"/>
    <w:rsid w:val="00231320"/>
    <w:rsid w:val="0023256E"/>
    <w:rsid w:val="002326A4"/>
    <w:rsid w:val="00232719"/>
    <w:rsid w:val="00235A33"/>
    <w:rsid w:val="00236431"/>
    <w:rsid w:val="00236B75"/>
    <w:rsid w:val="00236C54"/>
    <w:rsid w:val="002374F8"/>
    <w:rsid w:val="002419B8"/>
    <w:rsid w:val="00241D03"/>
    <w:rsid w:val="00241D42"/>
    <w:rsid w:val="00243F60"/>
    <w:rsid w:val="0024439B"/>
    <w:rsid w:val="0024531A"/>
    <w:rsid w:val="00245984"/>
    <w:rsid w:val="00246A5E"/>
    <w:rsid w:val="00254128"/>
    <w:rsid w:val="00255FD3"/>
    <w:rsid w:val="002603E2"/>
    <w:rsid w:val="0026074A"/>
    <w:rsid w:val="002623C6"/>
    <w:rsid w:val="00264CE4"/>
    <w:rsid w:val="0026511D"/>
    <w:rsid w:val="00266A33"/>
    <w:rsid w:val="002672AC"/>
    <w:rsid w:val="00267C05"/>
    <w:rsid w:val="00267D90"/>
    <w:rsid w:val="00270123"/>
    <w:rsid w:val="00270ECA"/>
    <w:rsid w:val="002712D5"/>
    <w:rsid w:val="002775D0"/>
    <w:rsid w:val="002811D3"/>
    <w:rsid w:val="0028174F"/>
    <w:rsid w:val="002846BD"/>
    <w:rsid w:val="00284891"/>
    <w:rsid w:val="0028674F"/>
    <w:rsid w:val="00286CC1"/>
    <w:rsid w:val="00287107"/>
    <w:rsid w:val="00287718"/>
    <w:rsid w:val="00292C51"/>
    <w:rsid w:val="00292D1B"/>
    <w:rsid w:val="00293D72"/>
    <w:rsid w:val="00294CCA"/>
    <w:rsid w:val="00295CE7"/>
    <w:rsid w:val="002964F4"/>
    <w:rsid w:val="00296AF3"/>
    <w:rsid w:val="0029798F"/>
    <w:rsid w:val="002A20A3"/>
    <w:rsid w:val="002A64B7"/>
    <w:rsid w:val="002A6573"/>
    <w:rsid w:val="002A76E7"/>
    <w:rsid w:val="002B0404"/>
    <w:rsid w:val="002B2DF0"/>
    <w:rsid w:val="002B3557"/>
    <w:rsid w:val="002B4144"/>
    <w:rsid w:val="002B4E56"/>
    <w:rsid w:val="002B5E0A"/>
    <w:rsid w:val="002B6181"/>
    <w:rsid w:val="002B699B"/>
    <w:rsid w:val="002B72D5"/>
    <w:rsid w:val="002B75A0"/>
    <w:rsid w:val="002C05D5"/>
    <w:rsid w:val="002C066D"/>
    <w:rsid w:val="002C2FAB"/>
    <w:rsid w:val="002C364F"/>
    <w:rsid w:val="002C5326"/>
    <w:rsid w:val="002C5524"/>
    <w:rsid w:val="002C5E31"/>
    <w:rsid w:val="002D04FB"/>
    <w:rsid w:val="002D1012"/>
    <w:rsid w:val="002D1BF0"/>
    <w:rsid w:val="002D303E"/>
    <w:rsid w:val="002D38E6"/>
    <w:rsid w:val="002D68D2"/>
    <w:rsid w:val="002D7775"/>
    <w:rsid w:val="002D7E14"/>
    <w:rsid w:val="002E0CAC"/>
    <w:rsid w:val="002E2F6B"/>
    <w:rsid w:val="002E308A"/>
    <w:rsid w:val="002E312C"/>
    <w:rsid w:val="002E45DD"/>
    <w:rsid w:val="002E6924"/>
    <w:rsid w:val="002E707C"/>
    <w:rsid w:val="002E7157"/>
    <w:rsid w:val="002F010C"/>
    <w:rsid w:val="002F0383"/>
    <w:rsid w:val="002F1A1B"/>
    <w:rsid w:val="002F1EB2"/>
    <w:rsid w:val="002F2B8E"/>
    <w:rsid w:val="002F4C00"/>
    <w:rsid w:val="002F54D5"/>
    <w:rsid w:val="002F6363"/>
    <w:rsid w:val="002F6BCD"/>
    <w:rsid w:val="0030004C"/>
    <w:rsid w:val="0030134A"/>
    <w:rsid w:val="003020D2"/>
    <w:rsid w:val="00302179"/>
    <w:rsid w:val="00302879"/>
    <w:rsid w:val="00302A97"/>
    <w:rsid w:val="00302AAF"/>
    <w:rsid w:val="00302D28"/>
    <w:rsid w:val="00302E85"/>
    <w:rsid w:val="003039D6"/>
    <w:rsid w:val="00306262"/>
    <w:rsid w:val="00306C47"/>
    <w:rsid w:val="00307291"/>
    <w:rsid w:val="003117CE"/>
    <w:rsid w:val="00313BE4"/>
    <w:rsid w:val="00314D9A"/>
    <w:rsid w:val="00320047"/>
    <w:rsid w:val="003215AB"/>
    <w:rsid w:val="00322401"/>
    <w:rsid w:val="00323323"/>
    <w:rsid w:val="00323901"/>
    <w:rsid w:val="00324375"/>
    <w:rsid w:val="0032595D"/>
    <w:rsid w:val="00325D6D"/>
    <w:rsid w:val="00333650"/>
    <w:rsid w:val="00333C85"/>
    <w:rsid w:val="00335F2C"/>
    <w:rsid w:val="00336E97"/>
    <w:rsid w:val="00337A48"/>
    <w:rsid w:val="00340FA1"/>
    <w:rsid w:val="00342F95"/>
    <w:rsid w:val="00344931"/>
    <w:rsid w:val="00344AE8"/>
    <w:rsid w:val="00345D70"/>
    <w:rsid w:val="00346261"/>
    <w:rsid w:val="00350BA4"/>
    <w:rsid w:val="00352A74"/>
    <w:rsid w:val="00353EC4"/>
    <w:rsid w:val="0035469A"/>
    <w:rsid w:val="00355539"/>
    <w:rsid w:val="00355A0E"/>
    <w:rsid w:val="00357DBD"/>
    <w:rsid w:val="0036174C"/>
    <w:rsid w:val="00362ECC"/>
    <w:rsid w:val="00362FF4"/>
    <w:rsid w:val="00363670"/>
    <w:rsid w:val="00364B82"/>
    <w:rsid w:val="003668B7"/>
    <w:rsid w:val="00366F45"/>
    <w:rsid w:val="0037243E"/>
    <w:rsid w:val="00372A43"/>
    <w:rsid w:val="00373A6E"/>
    <w:rsid w:val="003755D8"/>
    <w:rsid w:val="00375D21"/>
    <w:rsid w:val="00376DBB"/>
    <w:rsid w:val="003839A2"/>
    <w:rsid w:val="00384385"/>
    <w:rsid w:val="003901C8"/>
    <w:rsid w:val="00393EB3"/>
    <w:rsid w:val="00394834"/>
    <w:rsid w:val="003957E2"/>
    <w:rsid w:val="00396738"/>
    <w:rsid w:val="003A0651"/>
    <w:rsid w:val="003A0987"/>
    <w:rsid w:val="003A396E"/>
    <w:rsid w:val="003A40D0"/>
    <w:rsid w:val="003A501C"/>
    <w:rsid w:val="003A5391"/>
    <w:rsid w:val="003A59F1"/>
    <w:rsid w:val="003A6AE7"/>
    <w:rsid w:val="003A7344"/>
    <w:rsid w:val="003B0EC3"/>
    <w:rsid w:val="003B13ED"/>
    <w:rsid w:val="003B3EA4"/>
    <w:rsid w:val="003B422F"/>
    <w:rsid w:val="003B4AA9"/>
    <w:rsid w:val="003B5334"/>
    <w:rsid w:val="003B6E02"/>
    <w:rsid w:val="003B7068"/>
    <w:rsid w:val="003B7956"/>
    <w:rsid w:val="003C10DC"/>
    <w:rsid w:val="003C2438"/>
    <w:rsid w:val="003C3CD6"/>
    <w:rsid w:val="003C49D7"/>
    <w:rsid w:val="003C5042"/>
    <w:rsid w:val="003C7C5E"/>
    <w:rsid w:val="003C7D95"/>
    <w:rsid w:val="003D176E"/>
    <w:rsid w:val="003D1D04"/>
    <w:rsid w:val="003D728D"/>
    <w:rsid w:val="003E0FC0"/>
    <w:rsid w:val="003E2027"/>
    <w:rsid w:val="003F000F"/>
    <w:rsid w:val="003F100D"/>
    <w:rsid w:val="003F104D"/>
    <w:rsid w:val="003F11BE"/>
    <w:rsid w:val="003F2471"/>
    <w:rsid w:val="003F67DE"/>
    <w:rsid w:val="003F7206"/>
    <w:rsid w:val="0040080F"/>
    <w:rsid w:val="00400E83"/>
    <w:rsid w:val="0040113A"/>
    <w:rsid w:val="004027DD"/>
    <w:rsid w:val="00402BD5"/>
    <w:rsid w:val="00405691"/>
    <w:rsid w:val="00405AA4"/>
    <w:rsid w:val="0040755B"/>
    <w:rsid w:val="00410C85"/>
    <w:rsid w:val="00410E90"/>
    <w:rsid w:val="00413A6A"/>
    <w:rsid w:val="00421189"/>
    <w:rsid w:val="004213E0"/>
    <w:rsid w:val="00421714"/>
    <w:rsid w:val="00421853"/>
    <w:rsid w:val="00427AB8"/>
    <w:rsid w:val="004312E0"/>
    <w:rsid w:val="00433566"/>
    <w:rsid w:val="00433D98"/>
    <w:rsid w:val="00434BED"/>
    <w:rsid w:val="00434E64"/>
    <w:rsid w:val="0043675A"/>
    <w:rsid w:val="004367FE"/>
    <w:rsid w:val="00436C9E"/>
    <w:rsid w:val="00437A77"/>
    <w:rsid w:val="004405C3"/>
    <w:rsid w:val="00441A72"/>
    <w:rsid w:val="004441C3"/>
    <w:rsid w:val="00446004"/>
    <w:rsid w:val="00450786"/>
    <w:rsid w:val="00450ADA"/>
    <w:rsid w:val="004538B3"/>
    <w:rsid w:val="00455122"/>
    <w:rsid w:val="00456413"/>
    <w:rsid w:val="00456E27"/>
    <w:rsid w:val="0045744B"/>
    <w:rsid w:val="0046370E"/>
    <w:rsid w:val="00464056"/>
    <w:rsid w:val="004647B7"/>
    <w:rsid w:val="00464938"/>
    <w:rsid w:val="00465196"/>
    <w:rsid w:val="00466C89"/>
    <w:rsid w:val="00466F9B"/>
    <w:rsid w:val="0046792D"/>
    <w:rsid w:val="0046797C"/>
    <w:rsid w:val="00470247"/>
    <w:rsid w:val="00471D2A"/>
    <w:rsid w:val="00472402"/>
    <w:rsid w:val="004754FC"/>
    <w:rsid w:val="004765D4"/>
    <w:rsid w:val="00476EC7"/>
    <w:rsid w:val="00483684"/>
    <w:rsid w:val="00484411"/>
    <w:rsid w:val="00485916"/>
    <w:rsid w:val="00490026"/>
    <w:rsid w:val="00490B02"/>
    <w:rsid w:val="004928BE"/>
    <w:rsid w:val="00495DC3"/>
    <w:rsid w:val="0049613B"/>
    <w:rsid w:val="00496C62"/>
    <w:rsid w:val="00497A66"/>
    <w:rsid w:val="004A0EC5"/>
    <w:rsid w:val="004A2242"/>
    <w:rsid w:val="004A2A4A"/>
    <w:rsid w:val="004A2E69"/>
    <w:rsid w:val="004A3340"/>
    <w:rsid w:val="004A5765"/>
    <w:rsid w:val="004A64D5"/>
    <w:rsid w:val="004A7657"/>
    <w:rsid w:val="004A79C2"/>
    <w:rsid w:val="004B216F"/>
    <w:rsid w:val="004B37E5"/>
    <w:rsid w:val="004B4560"/>
    <w:rsid w:val="004B640C"/>
    <w:rsid w:val="004C079B"/>
    <w:rsid w:val="004C19E6"/>
    <w:rsid w:val="004C1EB5"/>
    <w:rsid w:val="004C2692"/>
    <w:rsid w:val="004C3447"/>
    <w:rsid w:val="004C604C"/>
    <w:rsid w:val="004C616F"/>
    <w:rsid w:val="004D00A9"/>
    <w:rsid w:val="004D04BF"/>
    <w:rsid w:val="004D067B"/>
    <w:rsid w:val="004D0F94"/>
    <w:rsid w:val="004D1817"/>
    <w:rsid w:val="004D1E04"/>
    <w:rsid w:val="004D2884"/>
    <w:rsid w:val="004D4D44"/>
    <w:rsid w:val="004D558A"/>
    <w:rsid w:val="004D60CA"/>
    <w:rsid w:val="004E0324"/>
    <w:rsid w:val="004E099A"/>
    <w:rsid w:val="004E1168"/>
    <w:rsid w:val="004E7A1B"/>
    <w:rsid w:val="004E7ECC"/>
    <w:rsid w:val="004F04EA"/>
    <w:rsid w:val="004F160C"/>
    <w:rsid w:val="004F1A85"/>
    <w:rsid w:val="004F1CB3"/>
    <w:rsid w:val="004F20FB"/>
    <w:rsid w:val="004F67C6"/>
    <w:rsid w:val="004F6A1A"/>
    <w:rsid w:val="004F7BD7"/>
    <w:rsid w:val="0050092B"/>
    <w:rsid w:val="00500FF3"/>
    <w:rsid w:val="005026A3"/>
    <w:rsid w:val="005040CD"/>
    <w:rsid w:val="0050456C"/>
    <w:rsid w:val="005057C3"/>
    <w:rsid w:val="005065C6"/>
    <w:rsid w:val="00507BDE"/>
    <w:rsid w:val="005103F0"/>
    <w:rsid w:val="00510914"/>
    <w:rsid w:val="005120F2"/>
    <w:rsid w:val="00513BBD"/>
    <w:rsid w:val="00514B4B"/>
    <w:rsid w:val="00514CE1"/>
    <w:rsid w:val="00514FA2"/>
    <w:rsid w:val="005151E9"/>
    <w:rsid w:val="00515428"/>
    <w:rsid w:val="00515492"/>
    <w:rsid w:val="005156C7"/>
    <w:rsid w:val="00515C1D"/>
    <w:rsid w:val="00520204"/>
    <w:rsid w:val="005203EF"/>
    <w:rsid w:val="00520C8A"/>
    <w:rsid w:val="00521E9D"/>
    <w:rsid w:val="00523CE2"/>
    <w:rsid w:val="00524B3E"/>
    <w:rsid w:val="00525488"/>
    <w:rsid w:val="00533DAD"/>
    <w:rsid w:val="00534B89"/>
    <w:rsid w:val="005357A2"/>
    <w:rsid w:val="005363E6"/>
    <w:rsid w:val="00536431"/>
    <w:rsid w:val="005365E5"/>
    <w:rsid w:val="005372C9"/>
    <w:rsid w:val="00541EB4"/>
    <w:rsid w:val="005424CC"/>
    <w:rsid w:val="005435B0"/>
    <w:rsid w:val="00543E9B"/>
    <w:rsid w:val="005446E1"/>
    <w:rsid w:val="00545A4B"/>
    <w:rsid w:val="00546F47"/>
    <w:rsid w:val="005475C8"/>
    <w:rsid w:val="0055001F"/>
    <w:rsid w:val="00550BA3"/>
    <w:rsid w:val="00551595"/>
    <w:rsid w:val="00552E24"/>
    <w:rsid w:val="0055340F"/>
    <w:rsid w:val="0055394A"/>
    <w:rsid w:val="00555023"/>
    <w:rsid w:val="00557438"/>
    <w:rsid w:val="005605EA"/>
    <w:rsid w:val="005610C9"/>
    <w:rsid w:val="005612D2"/>
    <w:rsid w:val="005613CD"/>
    <w:rsid w:val="00561E6D"/>
    <w:rsid w:val="0056332F"/>
    <w:rsid w:val="005634C5"/>
    <w:rsid w:val="005645D7"/>
    <w:rsid w:val="00564C74"/>
    <w:rsid w:val="00564E08"/>
    <w:rsid w:val="00567A13"/>
    <w:rsid w:val="00575B5A"/>
    <w:rsid w:val="00576CEA"/>
    <w:rsid w:val="00577154"/>
    <w:rsid w:val="00580613"/>
    <w:rsid w:val="005825CB"/>
    <w:rsid w:val="00585730"/>
    <w:rsid w:val="00585E37"/>
    <w:rsid w:val="005872F5"/>
    <w:rsid w:val="005900DC"/>
    <w:rsid w:val="0059069F"/>
    <w:rsid w:val="00591A63"/>
    <w:rsid w:val="00594DB2"/>
    <w:rsid w:val="00594FF1"/>
    <w:rsid w:val="00595299"/>
    <w:rsid w:val="00595D5F"/>
    <w:rsid w:val="005969E0"/>
    <w:rsid w:val="00597379"/>
    <w:rsid w:val="00597AF5"/>
    <w:rsid w:val="005A054D"/>
    <w:rsid w:val="005A1786"/>
    <w:rsid w:val="005A2900"/>
    <w:rsid w:val="005A39D1"/>
    <w:rsid w:val="005A3E1D"/>
    <w:rsid w:val="005A3E64"/>
    <w:rsid w:val="005A5E70"/>
    <w:rsid w:val="005A6052"/>
    <w:rsid w:val="005A6435"/>
    <w:rsid w:val="005B0398"/>
    <w:rsid w:val="005B1B2B"/>
    <w:rsid w:val="005B1B9E"/>
    <w:rsid w:val="005B241C"/>
    <w:rsid w:val="005B2DB6"/>
    <w:rsid w:val="005B3390"/>
    <w:rsid w:val="005B3A2A"/>
    <w:rsid w:val="005B6374"/>
    <w:rsid w:val="005B79ED"/>
    <w:rsid w:val="005C04A6"/>
    <w:rsid w:val="005C2265"/>
    <w:rsid w:val="005C265B"/>
    <w:rsid w:val="005C2DBE"/>
    <w:rsid w:val="005C3D58"/>
    <w:rsid w:val="005C412F"/>
    <w:rsid w:val="005C41B6"/>
    <w:rsid w:val="005C60D7"/>
    <w:rsid w:val="005C6A9A"/>
    <w:rsid w:val="005C6DC4"/>
    <w:rsid w:val="005C7001"/>
    <w:rsid w:val="005C7B55"/>
    <w:rsid w:val="005C7D70"/>
    <w:rsid w:val="005D0928"/>
    <w:rsid w:val="005D285E"/>
    <w:rsid w:val="005D2F99"/>
    <w:rsid w:val="005D56D5"/>
    <w:rsid w:val="005D5B63"/>
    <w:rsid w:val="005D6309"/>
    <w:rsid w:val="005E1EA7"/>
    <w:rsid w:val="005E2E6D"/>
    <w:rsid w:val="005E3C84"/>
    <w:rsid w:val="005E4CC2"/>
    <w:rsid w:val="005E6CC0"/>
    <w:rsid w:val="005F07A3"/>
    <w:rsid w:val="005F07E5"/>
    <w:rsid w:val="005F160C"/>
    <w:rsid w:val="005F18BF"/>
    <w:rsid w:val="005F2391"/>
    <w:rsid w:val="005F2654"/>
    <w:rsid w:val="005F652F"/>
    <w:rsid w:val="005F6836"/>
    <w:rsid w:val="0060106D"/>
    <w:rsid w:val="006066E9"/>
    <w:rsid w:val="0061206D"/>
    <w:rsid w:val="00614EE9"/>
    <w:rsid w:val="00616AE0"/>
    <w:rsid w:val="00617C9D"/>
    <w:rsid w:val="00620AFE"/>
    <w:rsid w:val="006212D8"/>
    <w:rsid w:val="006214B9"/>
    <w:rsid w:val="00621531"/>
    <w:rsid w:val="00621A23"/>
    <w:rsid w:val="00623D92"/>
    <w:rsid w:val="00627246"/>
    <w:rsid w:val="00627285"/>
    <w:rsid w:val="00631F02"/>
    <w:rsid w:val="00633529"/>
    <w:rsid w:val="0063438F"/>
    <w:rsid w:val="00634746"/>
    <w:rsid w:val="00634C8A"/>
    <w:rsid w:val="006353C2"/>
    <w:rsid w:val="006365A8"/>
    <w:rsid w:val="0064019A"/>
    <w:rsid w:val="00640C4E"/>
    <w:rsid w:val="00640F73"/>
    <w:rsid w:val="006433D5"/>
    <w:rsid w:val="0064454B"/>
    <w:rsid w:val="00644B13"/>
    <w:rsid w:val="00645AE5"/>
    <w:rsid w:val="006470D9"/>
    <w:rsid w:val="006502D4"/>
    <w:rsid w:val="00651EC7"/>
    <w:rsid w:val="00652BCA"/>
    <w:rsid w:val="00653EA2"/>
    <w:rsid w:val="00655B4F"/>
    <w:rsid w:val="00655D1C"/>
    <w:rsid w:val="00661687"/>
    <w:rsid w:val="00663771"/>
    <w:rsid w:val="0066390E"/>
    <w:rsid w:val="006655FD"/>
    <w:rsid w:val="006661D6"/>
    <w:rsid w:val="00666A6D"/>
    <w:rsid w:val="00667748"/>
    <w:rsid w:val="00670130"/>
    <w:rsid w:val="00670832"/>
    <w:rsid w:val="00672EC5"/>
    <w:rsid w:val="00672F54"/>
    <w:rsid w:val="00673E3E"/>
    <w:rsid w:val="00675758"/>
    <w:rsid w:val="00676AC2"/>
    <w:rsid w:val="00681B76"/>
    <w:rsid w:val="006844C6"/>
    <w:rsid w:val="00684F2C"/>
    <w:rsid w:val="006859D0"/>
    <w:rsid w:val="00686606"/>
    <w:rsid w:val="006867A2"/>
    <w:rsid w:val="00690D48"/>
    <w:rsid w:val="0069133F"/>
    <w:rsid w:val="00691A98"/>
    <w:rsid w:val="006923A1"/>
    <w:rsid w:val="006924F1"/>
    <w:rsid w:val="0069299A"/>
    <w:rsid w:val="0069326C"/>
    <w:rsid w:val="00694092"/>
    <w:rsid w:val="006960A0"/>
    <w:rsid w:val="00697FE7"/>
    <w:rsid w:val="006A21FB"/>
    <w:rsid w:val="006A642C"/>
    <w:rsid w:val="006A78DC"/>
    <w:rsid w:val="006B52FD"/>
    <w:rsid w:val="006B60D4"/>
    <w:rsid w:val="006B6E91"/>
    <w:rsid w:val="006B737C"/>
    <w:rsid w:val="006B759A"/>
    <w:rsid w:val="006C06D9"/>
    <w:rsid w:val="006C5B10"/>
    <w:rsid w:val="006C68E4"/>
    <w:rsid w:val="006C6F01"/>
    <w:rsid w:val="006C76D2"/>
    <w:rsid w:val="006C7772"/>
    <w:rsid w:val="006C7FCD"/>
    <w:rsid w:val="006D3099"/>
    <w:rsid w:val="006D7E7D"/>
    <w:rsid w:val="006E24C0"/>
    <w:rsid w:val="006E3D5E"/>
    <w:rsid w:val="006E52B1"/>
    <w:rsid w:val="006E5548"/>
    <w:rsid w:val="006F1F1B"/>
    <w:rsid w:val="006F4D8B"/>
    <w:rsid w:val="006F51E3"/>
    <w:rsid w:val="006F5BDF"/>
    <w:rsid w:val="006F6981"/>
    <w:rsid w:val="00700706"/>
    <w:rsid w:val="0070225F"/>
    <w:rsid w:val="007068A5"/>
    <w:rsid w:val="00706A6F"/>
    <w:rsid w:val="00706A73"/>
    <w:rsid w:val="00706C6A"/>
    <w:rsid w:val="0070772B"/>
    <w:rsid w:val="007078AF"/>
    <w:rsid w:val="00710EF9"/>
    <w:rsid w:val="00711872"/>
    <w:rsid w:val="00711D5D"/>
    <w:rsid w:val="00712E6E"/>
    <w:rsid w:val="00715DEA"/>
    <w:rsid w:val="00717804"/>
    <w:rsid w:val="00717B36"/>
    <w:rsid w:val="007201A0"/>
    <w:rsid w:val="007216F0"/>
    <w:rsid w:val="00721EB7"/>
    <w:rsid w:val="00722512"/>
    <w:rsid w:val="00722573"/>
    <w:rsid w:val="00723613"/>
    <w:rsid w:val="007244C4"/>
    <w:rsid w:val="00724A8A"/>
    <w:rsid w:val="0072529D"/>
    <w:rsid w:val="00727852"/>
    <w:rsid w:val="00727C1F"/>
    <w:rsid w:val="00731C26"/>
    <w:rsid w:val="007324CB"/>
    <w:rsid w:val="0073286A"/>
    <w:rsid w:val="00734719"/>
    <w:rsid w:val="007349BD"/>
    <w:rsid w:val="0073567E"/>
    <w:rsid w:val="007428D9"/>
    <w:rsid w:val="00750029"/>
    <w:rsid w:val="00750831"/>
    <w:rsid w:val="00751123"/>
    <w:rsid w:val="00752720"/>
    <w:rsid w:val="00753E2F"/>
    <w:rsid w:val="007547B0"/>
    <w:rsid w:val="00755A51"/>
    <w:rsid w:val="0075688C"/>
    <w:rsid w:val="00760A74"/>
    <w:rsid w:val="00762368"/>
    <w:rsid w:val="0076258A"/>
    <w:rsid w:val="00762A38"/>
    <w:rsid w:val="00763538"/>
    <w:rsid w:val="00766637"/>
    <w:rsid w:val="007679FB"/>
    <w:rsid w:val="00771406"/>
    <w:rsid w:val="00774EE6"/>
    <w:rsid w:val="00777328"/>
    <w:rsid w:val="00777621"/>
    <w:rsid w:val="00777E90"/>
    <w:rsid w:val="007802B3"/>
    <w:rsid w:val="00780667"/>
    <w:rsid w:val="007815FE"/>
    <w:rsid w:val="00781ADA"/>
    <w:rsid w:val="00782336"/>
    <w:rsid w:val="00783B13"/>
    <w:rsid w:val="0078588A"/>
    <w:rsid w:val="0078626A"/>
    <w:rsid w:val="00787E0E"/>
    <w:rsid w:val="00792FE7"/>
    <w:rsid w:val="00797973"/>
    <w:rsid w:val="00797B60"/>
    <w:rsid w:val="007A199F"/>
    <w:rsid w:val="007A2764"/>
    <w:rsid w:val="007A295A"/>
    <w:rsid w:val="007A43C1"/>
    <w:rsid w:val="007A4870"/>
    <w:rsid w:val="007A626B"/>
    <w:rsid w:val="007A7432"/>
    <w:rsid w:val="007B2D05"/>
    <w:rsid w:val="007B33C7"/>
    <w:rsid w:val="007B3A0C"/>
    <w:rsid w:val="007B4ABA"/>
    <w:rsid w:val="007C1965"/>
    <w:rsid w:val="007C34B2"/>
    <w:rsid w:val="007C3AB2"/>
    <w:rsid w:val="007C5D05"/>
    <w:rsid w:val="007D1842"/>
    <w:rsid w:val="007D275D"/>
    <w:rsid w:val="007D377E"/>
    <w:rsid w:val="007D393C"/>
    <w:rsid w:val="007D3BB4"/>
    <w:rsid w:val="007D49D6"/>
    <w:rsid w:val="007D5402"/>
    <w:rsid w:val="007D58E1"/>
    <w:rsid w:val="007D72AD"/>
    <w:rsid w:val="007E6731"/>
    <w:rsid w:val="007F04D1"/>
    <w:rsid w:val="007F1C1C"/>
    <w:rsid w:val="007F3E78"/>
    <w:rsid w:val="007F4435"/>
    <w:rsid w:val="007F4848"/>
    <w:rsid w:val="007F74AC"/>
    <w:rsid w:val="00800B0C"/>
    <w:rsid w:val="00801E39"/>
    <w:rsid w:val="00801FE4"/>
    <w:rsid w:val="00802B9D"/>
    <w:rsid w:val="00804C61"/>
    <w:rsid w:val="00804F96"/>
    <w:rsid w:val="00805754"/>
    <w:rsid w:val="008074A7"/>
    <w:rsid w:val="00807B56"/>
    <w:rsid w:val="008104B2"/>
    <w:rsid w:val="008132D0"/>
    <w:rsid w:val="0081615C"/>
    <w:rsid w:val="0081694D"/>
    <w:rsid w:val="008212CD"/>
    <w:rsid w:val="00821F6F"/>
    <w:rsid w:val="00822F72"/>
    <w:rsid w:val="00825737"/>
    <w:rsid w:val="00826D38"/>
    <w:rsid w:val="008272E1"/>
    <w:rsid w:val="00830AF1"/>
    <w:rsid w:val="00830EC9"/>
    <w:rsid w:val="00831E0D"/>
    <w:rsid w:val="00831F2B"/>
    <w:rsid w:val="00833256"/>
    <w:rsid w:val="008344CC"/>
    <w:rsid w:val="00834705"/>
    <w:rsid w:val="00837523"/>
    <w:rsid w:val="00837A90"/>
    <w:rsid w:val="00840078"/>
    <w:rsid w:val="00841BC2"/>
    <w:rsid w:val="00842060"/>
    <w:rsid w:val="00842FA7"/>
    <w:rsid w:val="008437BA"/>
    <w:rsid w:val="00845FE4"/>
    <w:rsid w:val="0085013F"/>
    <w:rsid w:val="0085230C"/>
    <w:rsid w:val="0085374F"/>
    <w:rsid w:val="00854B26"/>
    <w:rsid w:val="008551D7"/>
    <w:rsid w:val="008556D8"/>
    <w:rsid w:val="0085656A"/>
    <w:rsid w:val="00860B3A"/>
    <w:rsid w:val="008618D8"/>
    <w:rsid w:val="00862270"/>
    <w:rsid w:val="008628BB"/>
    <w:rsid w:val="008673CB"/>
    <w:rsid w:val="00867C0F"/>
    <w:rsid w:val="008717F7"/>
    <w:rsid w:val="00871C80"/>
    <w:rsid w:val="008734C8"/>
    <w:rsid w:val="00873DF1"/>
    <w:rsid w:val="00874AFA"/>
    <w:rsid w:val="00874FA7"/>
    <w:rsid w:val="0087513B"/>
    <w:rsid w:val="00875365"/>
    <w:rsid w:val="008776C6"/>
    <w:rsid w:val="0088314F"/>
    <w:rsid w:val="00884849"/>
    <w:rsid w:val="00884979"/>
    <w:rsid w:val="00884B87"/>
    <w:rsid w:val="00884F31"/>
    <w:rsid w:val="00885384"/>
    <w:rsid w:val="008855E7"/>
    <w:rsid w:val="0088586D"/>
    <w:rsid w:val="008861D9"/>
    <w:rsid w:val="008864DA"/>
    <w:rsid w:val="00887A13"/>
    <w:rsid w:val="008906F1"/>
    <w:rsid w:val="008907C6"/>
    <w:rsid w:val="0089119E"/>
    <w:rsid w:val="00891CCF"/>
    <w:rsid w:val="00893007"/>
    <w:rsid w:val="008935DD"/>
    <w:rsid w:val="00894545"/>
    <w:rsid w:val="00895930"/>
    <w:rsid w:val="00896855"/>
    <w:rsid w:val="008A0D4D"/>
    <w:rsid w:val="008A1489"/>
    <w:rsid w:val="008A2D10"/>
    <w:rsid w:val="008A4F93"/>
    <w:rsid w:val="008A7A2E"/>
    <w:rsid w:val="008C032C"/>
    <w:rsid w:val="008C1474"/>
    <w:rsid w:val="008C1635"/>
    <w:rsid w:val="008C19FB"/>
    <w:rsid w:val="008C4D32"/>
    <w:rsid w:val="008C614C"/>
    <w:rsid w:val="008C711C"/>
    <w:rsid w:val="008D1747"/>
    <w:rsid w:val="008D299A"/>
    <w:rsid w:val="008D2AB2"/>
    <w:rsid w:val="008D512E"/>
    <w:rsid w:val="008D5924"/>
    <w:rsid w:val="008D61D3"/>
    <w:rsid w:val="008D755C"/>
    <w:rsid w:val="008E2BAE"/>
    <w:rsid w:val="008E3BE4"/>
    <w:rsid w:val="008E5E38"/>
    <w:rsid w:val="008F7507"/>
    <w:rsid w:val="00901183"/>
    <w:rsid w:val="0090118D"/>
    <w:rsid w:val="00901DB2"/>
    <w:rsid w:val="00903554"/>
    <w:rsid w:val="00905EA4"/>
    <w:rsid w:val="00914166"/>
    <w:rsid w:val="00914ADA"/>
    <w:rsid w:val="0091563B"/>
    <w:rsid w:val="0091694F"/>
    <w:rsid w:val="0091723A"/>
    <w:rsid w:val="00920E02"/>
    <w:rsid w:val="009214B8"/>
    <w:rsid w:val="00922262"/>
    <w:rsid w:val="00922358"/>
    <w:rsid w:val="00923B99"/>
    <w:rsid w:val="0092499E"/>
    <w:rsid w:val="0092602C"/>
    <w:rsid w:val="009268CF"/>
    <w:rsid w:val="00926BFB"/>
    <w:rsid w:val="00927749"/>
    <w:rsid w:val="009304CB"/>
    <w:rsid w:val="00930D98"/>
    <w:rsid w:val="0093328D"/>
    <w:rsid w:val="00934BEB"/>
    <w:rsid w:val="009361F8"/>
    <w:rsid w:val="00937BB9"/>
    <w:rsid w:val="00937FDA"/>
    <w:rsid w:val="00940687"/>
    <w:rsid w:val="009420C3"/>
    <w:rsid w:val="00942A37"/>
    <w:rsid w:val="00942E70"/>
    <w:rsid w:val="00942FE1"/>
    <w:rsid w:val="0094330C"/>
    <w:rsid w:val="00943722"/>
    <w:rsid w:val="00944D20"/>
    <w:rsid w:val="009457D8"/>
    <w:rsid w:val="00945B0A"/>
    <w:rsid w:val="0094755A"/>
    <w:rsid w:val="00947A5F"/>
    <w:rsid w:val="00950197"/>
    <w:rsid w:val="0095072C"/>
    <w:rsid w:val="009511C9"/>
    <w:rsid w:val="0095155D"/>
    <w:rsid w:val="009525E9"/>
    <w:rsid w:val="0095292D"/>
    <w:rsid w:val="00953D44"/>
    <w:rsid w:val="00954408"/>
    <w:rsid w:val="00954ECD"/>
    <w:rsid w:val="00954F2D"/>
    <w:rsid w:val="009559BA"/>
    <w:rsid w:val="00956732"/>
    <w:rsid w:val="009567F7"/>
    <w:rsid w:val="009620FA"/>
    <w:rsid w:val="00962E35"/>
    <w:rsid w:val="009634A3"/>
    <w:rsid w:val="009659AA"/>
    <w:rsid w:val="009661CF"/>
    <w:rsid w:val="009675B9"/>
    <w:rsid w:val="00970781"/>
    <w:rsid w:val="0097163E"/>
    <w:rsid w:val="00971B9A"/>
    <w:rsid w:val="009734ED"/>
    <w:rsid w:val="00975567"/>
    <w:rsid w:val="00975EE1"/>
    <w:rsid w:val="00976C89"/>
    <w:rsid w:val="00977D7F"/>
    <w:rsid w:val="009808C7"/>
    <w:rsid w:val="009820D9"/>
    <w:rsid w:val="00982352"/>
    <w:rsid w:val="0098245D"/>
    <w:rsid w:val="00982C03"/>
    <w:rsid w:val="00984133"/>
    <w:rsid w:val="00984CAF"/>
    <w:rsid w:val="00984E64"/>
    <w:rsid w:val="0099093B"/>
    <w:rsid w:val="0099145B"/>
    <w:rsid w:val="00992034"/>
    <w:rsid w:val="009922E8"/>
    <w:rsid w:val="00995A0F"/>
    <w:rsid w:val="00996DAC"/>
    <w:rsid w:val="00997DED"/>
    <w:rsid w:val="009A0E8E"/>
    <w:rsid w:val="009A1A37"/>
    <w:rsid w:val="009A313E"/>
    <w:rsid w:val="009A31B0"/>
    <w:rsid w:val="009A3A8D"/>
    <w:rsid w:val="009B3019"/>
    <w:rsid w:val="009B3653"/>
    <w:rsid w:val="009B3699"/>
    <w:rsid w:val="009B3F01"/>
    <w:rsid w:val="009B3F76"/>
    <w:rsid w:val="009B4C0E"/>
    <w:rsid w:val="009B4D3A"/>
    <w:rsid w:val="009B546F"/>
    <w:rsid w:val="009B6658"/>
    <w:rsid w:val="009C1FB6"/>
    <w:rsid w:val="009C2D27"/>
    <w:rsid w:val="009C2DB2"/>
    <w:rsid w:val="009C3399"/>
    <w:rsid w:val="009C358F"/>
    <w:rsid w:val="009C3E62"/>
    <w:rsid w:val="009C7292"/>
    <w:rsid w:val="009C791C"/>
    <w:rsid w:val="009D1BFA"/>
    <w:rsid w:val="009D2D18"/>
    <w:rsid w:val="009D3DA0"/>
    <w:rsid w:val="009D5D74"/>
    <w:rsid w:val="009D6E0F"/>
    <w:rsid w:val="009E05D1"/>
    <w:rsid w:val="009E1587"/>
    <w:rsid w:val="009E188C"/>
    <w:rsid w:val="009E342F"/>
    <w:rsid w:val="009E64C9"/>
    <w:rsid w:val="009E681E"/>
    <w:rsid w:val="009E684A"/>
    <w:rsid w:val="009E7B4C"/>
    <w:rsid w:val="009F019F"/>
    <w:rsid w:val="009F1C23"/>
    <w:rsid w:val="009F5D76"/>
    <w:rsid w:val="009F78E3"/>
    <w:rsid w:val="00A015F3"/>
    <w:rsid w:val="00A01B3E"/>
    <w:rsid w:val="00A0678E"/>
    <w:rsid w:val="00A06B8A"/>
    <w:rsid w:val="00A14982"/>
    <w:rsid w:val="00A14F72"/>
    <w:rsid w:val="00A1594B"/>
    <w:rsid w:val="00A17112"/>
    <w:rsid w:val="00A2309B"/>
    <w:rsid w:val="00A275E6"/>
    <w:rsid w:val="00A276EE"/>
    <w:rsid w:val="00A278BE"/>
    <w:rsid w:val="00A306C9"/>
    <w:rsid w:val="00A30D8C"/>
    <w:rsid w:val="00A31455"/>
    <w:rsid w:val="00A315C2"/>
    <w:rsid w:val="00A32952"/>
    <w:rsid w:val="00A33ADF"/>
    <w:rsid w:val="00A3404F"/>
    <w:rsid w:val="00A36B2E"/>
    <w:rsid w:val="00A37379"/>
    <w:rsid w:val="00A417A9"/>
    <w:rsid w:val="00A41FDE"/>
    <w:rsid w:val="00A431DB"/>
    <w:rsid w:val="00A44DB4"/>
    <w:rsid w:val="00A4657D"/>
    <w:rsid w:val="00A465AC"/>
    <w:rsid w:val="00A46A15"/>
    <w:rsid w:val="00A47E88"/>
    <w:rsid w:val="00A5030E"/>
    <w:rsid w:val="00A52083"/>
    <w:rsid w:val="00A52B8A"/>
    <w:rsid w:val="00A54B90"/>
    <w:rsid w:val="00A5538B"/>
    <w:rsid w:val="00A56658"/>
    <w:rsid w:val="00A569F8"/>
    <w:rsid w:val="00A577FE"/>
    <w:rsid w:val="00A6036C"/>
    <w:rsid w:val="00A60E61"/>
    <w:rsid w:val="00A6189C"/>
    <w:rsid w:val="00A61B9D"/>
    <w:rsid w:val="00A64B31"/>
    <w:rsid w:val="00A64D76"/>
    <w:rsid w:val="00A65EB4"/>
    <w:rsid w:val="00A7109C"/>
    <w:rsid w:val="00A72CE8"/>
    <w:rsid w:val="00A738FA"/>
    <w:rsid w:val="00A74BAB"/>
    <w:rsid w:val="00A74D7B"/>
    <w:rsid w:val="00A76097"/>
    <w:rsid w:val="00A760EF"/>
    <w:rsid w:val="00A770F0"/>
    <w:rsid w:val="00A87385"/>
    <w:rsid w:val="00A90034"/>
    <w:rsid w:val="00A918EF"/>
    <w:rsid w:val="00A91AD9"/>
    <w:rsid w:val="00A92B02"/>
    <w:rsid w:val="00A92EA5"/>
    <w:rsid w:val="00A941B5"/>
    <w:rsid w:val="00A946D6"/>
    <w:rsid w:val="00A9741E"/>
    <w:rsid w:val="00A974C5"/>
    <w:rsid w:val="00A9769C"/>
    <w:rsid w:val="00A97BD9"/>
    <w:rsid w:val="00AA1BCA"/>
    <w:rsid w:val="00AA1E17"/>
    <w:rsid w:val="00AA29AF"/>
    <w:rsid w:val="00AA3528"/>
    <w:rsid w:val="00AA378E"/>
    <w:rsid w:val="00AA454B"/>
    <w:rsid w:val="00AA5FDB"/>
    <w:rsid w:val="00AA6B4E"/>
    <w:rsid w:val="00AB2521"/>
    <w:rsid w:val="00AB3038"/>
    <w:rsid w:val="00AB3E19"/>
    <w:rsid w:val="00AB4881"/>
    <w:rsid w:val="00AB64F8"/>
    <w:rsid w:val="00AB6933"/>
    <w:rsid w:val="00AB6E23"/>
    <w:rsid w:val="00AC173C"/>
    <w:rsid w:val="00AC19FE"/>
    <w:rsid w:val="00AC3504"/>
    <w:rsid w:val="00AC3837"/>
    <w:rsid w:val="00AC38F6"/>
    <w:rsid w:val="00AC56D4"/>
    <w:rsid w:val="00AC60E8"/>
    <w:rsid w:val="00AC6CF8"/>
    <w:rsid w:val="00AC7304"/>
    <w:rsid w:val="00AD0897"/>
    <w:rsid w:val="00AD1470"/>
    <w:rsid w:val="00AD2118"/>
    <w:rsid w:val="00AD485F"/>
    <w:rsid w:val="00AE00AF"/>
    <w:rsid w:val="00AE12B4"/>
    <w:rsid w:val="00AE16CF"/>
    <w:rsid w:val="00AE22D7"/>
    <w:rsid w:val="00AE3604"/>
    <w:rsid w:val="00AE3F04"/>
    <w:rsid w:val="00AE417A"/>
    <w:rsid w:val="00AE61F2"/>
    <w:rsid w:val="00AE73DA"/>
    <w:rsid w:val="00AE7E01"/>
    <w:rsid w:val="00AF11BC"/>
    <w:rsid w:val="00AF1A3C"/>
    <w:rsid w:val="00AF21E2"/>
    <w:rsid w:val="00AF4C09"/>
    <w:rsid w:val="00AF4EBB"/>
    <w:rsid w:val="00AF5F14"/>
    <w:rsid w:val="00AF62AF"/>
    <w:rsid w:val="00AF6BE0"/>
    <w:rsid w:val="00AF7750"/>
    <w:rsid w:val="00B0140D"/>
    <w:rsid w:val="00B01BEA"/>
    <w:rsid w:val="00B01C71"/>
    <w:rsid w:val="00B031E3"/>
    <w:rsid w:val="00B04521"/>
    <w:rsid w:val="00B1034C"/>
    <w:rsid w:val="00B104B0"/>
    <w:rsid w:val="00B10B33"/>
    <w:rsid w:val="00B1110C"/>
    <w:rsid w:val="00B1114E"/>
    <w:rsid w:val="00B151B9"/>
    <w:rsid w:val="00B1630C"/>
    <w:rsid w:val="00B16692"/>
    <w:rsid w:val="00B168C2"/>
    <w:rsid w:val="00B20E5C"/>
    <w:rsid w:val="00B21BA4"/>
    <w:rsid w:val="00B225DA"/>
    <w:rsid w:val="00B238C5"/>
    <w:rsid w:val="00B24526"/>
    <w:rsid w:val="00B2465B"/>
    <w:rsid w:val="00B24E9C"/>
    <w:rsid w:val="00B2510A"/>
    <w:rsid w:val="00B25309"/>
    <w:rsid w:val="00B25E10"/>
    <w:rsid w:val="00B26C7D"/>
    <w:rsid w:val="00B2742A"/>
    <w:rsid w:val="00B311C5"/>
    <w:rsid w:val="00B3250C"/>
    <w:rsid w:val="00B331BA"/>
    <w:rsid w:val="00B33208"/>
    <w:rsid w:val="00B34079"/>
    <w:rsid w:val="00B34A22"/>
    <w:rsid w:val="00B362EF"/>
    <w:rsid w:val="00B376C6"/>
    <w:rsid w:val="00B40C7F"/>
    <w:rsid w:val="00B41DAB"/>
    <w:rsid w:val="00B44175"/>
    <w:rsid w:val="00B459CA"/>
    <w:rsid w:val="00B47EB9"/>
    <w:rsid w:val="00B50E0C"/>
    <w:rsid w:val="00B5222E"/>
    <w:rsid w:val="00B53717"/>
    <w:rsid w:val="00B570F0"/>
    <w:rsid w:val="00B57566"/>
    <w:rsid w:val="00B57803"/>
    <w:rsid w:val="00B5798B"/>
    <w:rsid w:val="00B6290A"/>
    <w:rsid w:val="00B62DA5"/>
    <w:rsid w:val="00B63DB8"/>
    <w:rsid w:val="00B648E9"/>
    <w:rsid w:val="00B64B98"/>
    <w:rsid w:val="00B700F5"/>
    <w:rsid w:val="00B708FA"/>
    <w:rsid w:val="00B70C7D"/>
    <w:rsid w:val="00B72E7A"/>
    <w:rsid w:val="00B7364C"/>
    <w:rsid w:val="00B73B97"/>
    <w:rsid w:val="00B74A72"/>
    <w:rsid w:val="00B75CFA"/>
    <w:rsid w:val="00B75FAB"/>
    <w:rsid w:val="00B80A78"/>
    <w:rsid w:val="00B8255E"/>
    <w:rsid w:val="00B834A4"/>
    <w:rsid w:val="00B84937"/>
    <w:rsid w:val="00B84952"/>
    <w:rsid w:val="00B84F8A"/>
    <w:rsid w:val="00B86A84"/>
    <w:rsid w:val="00B86B62"/>
    <w:rsid w:val="00B90175"/>
    <w:rsid w:val="00B913E1"/>
    <w:rsid w:val="00B91DD6"/>
    <w:rsid w:val="00B926E7"/>
    <w:rsid w:val="00B9400D"/>
    <w:rsid w:val="00B943EE"/>
    <w:rsid w:val="00B94F99"/>
    <w:rsid w:val="00BA0AF0"/>
    <w:rsid w:val="00BA13E6"/>
    <w:rsid w:val="00BA1C86"/>
    <w:rsid w:val="00BA2F58"/>
    <w:rsid w:val="00BA3B2A"/>
    <w:rsid w:val="00BA486D"/>
    <w:rsid w:val="00BA6061"/>
    <w:rsid w:val="00BB137D"/>
    <w:rsid w:val="00BB150E"/>
    <w:rsid w:val="00BB2ACA"/>
    <w:rsid w:val="00BB3057"/>
    <w:rsid w:val="00BB533E"/>
    <w:rsid w:val="00BB6E02"/>
    <w:rsid w:val="00BC0F9F"/>
    <w:rsid w:val="00BC2283"/>
    <w:rsid w:val="00BC72CC"/>
    <w:rsid w:val="00BC7C88"/>
    <w:rsid w:val="00BD334E"/>
    <w:rsid w:val="00BD3607"/>
    <w:rsid w:val="00BD5D0E"/>
    <w:rsid w:val="00BD6EE6"/>
    <w:rsid w:val="00BD7847"/>
    <w:rsid w:val="00BD7914"/>
    <w:rsid w:val="00BE1174"/>
    <w:rsid w:val="00BE1C81"/>
    <w:rsid w:val="00BE2662"/>
    <w:rsid w:val="00BE368A"/>
    <w:rsid w:val="00BE6681"/>
    <w:rsid w:val="00BE73FE"/>
    <w:rsid w:val="00BF09DD"/>
    <w:rsid w:val="00BF297A"/>
    <w:rsid w:val="00BF7A36"/>
    <w:rsid w:val="00C017C7"/>
    <w:rsid w:val="00C01F49"/>
    <w:rsid w:val="00C031A6"/>
    <w:rsid w:val="00C033D7"/>
    <w:rsid w:val="00C044C3"/>
    <w:rsid w:val="00C07982"/>
    <w:rsid w:val="00C108E8"/>
    <w:rsid w:val="00C11E38"/>
    <w:rsid w:val="00C120F8"/>
    <w:rsid w:val="00C136A7"/>
    <w:rsid w:val="00C149A6"/>
    <w:rsid w:val="00C20340"/>
    <w:rsid w:val="00C207CF"/>
    <w:rsid w:val="00C20A9A"/>
    <w:rsid w:val="00C2106E"/>
    <w:rsid w:val="00C252E6"/>
    <w:rsid w:val="00C273A1"/>
    <w:rsid w:val="00C27517"/>
    <w:rsid w:val="00C31893"/>
    <w:rsid w:val="00C31919"/>
    <w:rsid w:val="00C328E2"/>
    <w:rsid w:val="00C33497"/>
    <w:rsid w:val="00C334D0"/>
    <w:rsid w:val="00C34B37"/>
    <w:rsid w:val="00C36DD7"/>
    <w:rsid w:val="00C42652"/>
    <w:rsid w:val="00C435F8"/>
    <w:rsid w:val="00C44E7F"/>
    <w:rsid w:val="00C45C9F"/>
    <w:rsid w:val="00C51005"/>
    <w:rsid w:val="00C54464"/>
    <w:rsid w:val="00C54A6F"/>
    <w:rsid w:val="00C604AE"/>
    <w:rsid w:val="00C6174C"/>
    <w:rsid w:val="00C62882"/>
    <w:rsid w:val="00C62918"/>
    <w:rsid w:val="00C62E75"/>
    <w:rsid w:val="00C6689B"/>
    <w:rsid w:val="00C673C6"/>
    <w:rsid w:val="00C70FBF"/>
    <w:rsid w:val="00C72932"/>
    <w:rsid w:val="00C73118"/>
    <w:rsid w:val="00C739E2"/>
    <w:rsid w:val="00C75B4B"/>
    <w:rsid w:val="00C75C00"/>
    <w:rsid w:val="00C764E5"/>
    <w:rsid w:val="00C7665E"/>
    <w:rsid w:val="00C773CD"/>
    <w:rsid w:val="00C814F5"/>
    <w:rsid w:val="00C81FD6"/>
    <w:rsid w:val="00C8384F"/>
    <w:rsid w:val="00C83CC0"/>
    <w:rsid w:val="00C8493A"/>
    <w:rsid w:val="00C84B72"/>
    <w:rsid w:val="00C85ACF"/>
    <w:rsid w:val="00C85D12"/>
    <w:rsid w:val="00C87F16"/>
    <w:rsid w:val="00C9162A"/>
    <w:rsid w:val="00C93541"/>
    <w:rsid w:val="00C94B23"/>
    <w:rsid w:val="00C95B26"/>
    <w:rsid w:val="00C97151"/>
    <w:rsid w:val="00CA08B9"/>
    <w:rsid w:val="00CA2324"/>
    <w:rsid w:val="00CA27CF"/>
    <w:rsid w:val="00CA427E"/>
    <w:rsid w:val="00CA477B"/>
    <w:rsid w:val="00CA5899"/>
    <w:rsid w:val="00CA6764"/>
    <w:rsid w:val="00CA6CB2"/>
    <w:rsid w:val="00CB1605"/>
    <w:rsid w:val="00CB34DE"/>
    <w:rsid w:val="00CB6E27"/>
    <w:rsid w:val="00CB7CF3"/>
    <w:rsid w:val="00CB7F1D"/>
    <w:rsid w:val="00CC0019"/>
    <w:rsid w:val="00CC003D"/>
    <w:rsid w:val="00CC335C"/>
    <w:rsid w:val="00CC5063"/>
    <w:rsid w:val="00CC7A47"/>
    <w:rsid w:val="00CD004E"/>
    <w:rsid w:val="00CD476D"/>
    <w:rsid w:val="00CD4965"/>
    <w:rsid w:val="00CD69A7"/>
    <w:rsid w:val="00CD6CEB"/>
    <w:rsid w:val="00CD771F"/>
    <w:rsid w:val="00CE0F43"/>
    <w:rsid w:val="00CE3A87"/>
    <w:rsid w:val="00CE3B66"/>
    <w:rsid w:val="00CE5D71"/>
    <w:rsid w:val="00CF1B15"/>
    <w:rsid w:val="00CF5613"/>
    <w:rsid w:val="00CF6C04"/>
    <w:rsid w:val="00CF7182"/>
    <w:rsid w:val="00D013DD"/>
    <w:rsid w:val="00D016E8"/>
    <w:rsid w:val="00D0345C"/>
    <w:rsid w:val="00D04CC5"/>
    <w:rsid w:val="00D0510B"/>
    <w:rsid w:val="00D055D2"/>
    <w:rsid w:val="00D05DD8"/>
    <w:rsid w:val="00D11190"/>
    <w:rsid w:val="00D11AE7"/>
    <w:rsid w:val="00D11D7D"/>
    <w:rsid w:val="00D11D7E"/>
    <w:rsid w:val="00D1282D"/>
    <w:rsid w:val="00D12E9C"/>
    <w:rsid w:val="00D135F0"/>
    <w:rsid w:val="00D13E45"/>
    <w:rsid w:val="00D13FDD"/>
    <w:rsid w:val="00D14AAF"/>
    <w:rsid w:val="00D16696"/>
    <w:rsid w:val="00D16778"/>
    <w:rsid w:val="00D16E47"/>
    <w:rsid w:val="00D175D5"/>
    <w:rsid w:val="00D22286"/>
    <w:rsid w:val="00D22908"/>
    <w:rsid w:val="00D24677"/>
    <w:rsid w:val="00D3003A"/>
    <w:rsid w:val="00D30ABE"/>
    <w:rsid w:val="00D31766"/>
    <w:rsid w:val="00D32941"/>
    <w:rsid w:val="00D40753"/>
    <w:rsid w:val="00D40F64"/>
    <w:rsid w:val="00D433CC"/>
    <w:rsid w:val="00D45E68"/>
    <w:rsid w:val="00D46BDE"/>
    <w:rsid w:val="00D525F3"/>
    <w:rsid w:val="00D55389"/>
    <w:rsid w:val="00D55AF1"/>
    <w:rsid w:val="00D56889"/>
    <w:rsid w:val="00D61BF4"/>
    <w:rsid w:val="00D62E50"/>
    <w:rsid w:val="00D672C8"/>
    <w:rsid w:val="00D674C6"/>
    <w:rsid w:val="00D704A9"/>
    <w:rsid w:val="00D7061C"/>
    <w:rsid w:val="00D72AD9"/>
    <w:rsid w:val="00D73193"/>
    <w:rsid w:val="00D74CBB"/>
    <w:rsid w:val="00D751B4"/>
    <w:rsid w:val="00D75445"/>
    <w:rsid w:val="00D76313"/>
    <w:rsid w:val="00D855D3"/>
    <w:rsid w:val="00D8734A"/>
    <w:rsid w:val="00D904E0"/>
    <w:rsid w:val="00D90DA1"/>
    <w:rsid w:val="00D91550"/>
    <w:rsid w:val="00D927AD"/>
    <w:rsid w:val="00D929BB"/>
    <w:rsid w:val="00D9309C"/>
    <w:rsid w:val="00D930F5"/>
    <w:rsid w:val="00D931C8"/>
    <w:rsid w:val="00D93482"/>
    <w:rsid w:val="00D938F6"/>
    <w:rsid w:val="00D93B4D"/>
    <w:rsid w:val="00D97664"/>
    <w:rsid w:val="00DA32E3"/>
    <w:rsid w:val="00DA5C2F"/>
    <w:rsid w:val="00DA6496"/>
    <w:rsid w:val="00DA7661"/>
    <w:rsid w:val="00DA7714"/>
    <w:rsid w:val="00DA778E"/>
    <w:rsid w:val="00DA77B0"/>
    <w:rsid w:val="00DB08E5"/>
    <w:rsid w:val="00DB206D"/>
    <w:rsid w:val="00DB301E"/>
    <w:rsid w:val="00DB50A7"/>
    <w:rsid w:val="00DC1DE4"/>
    <w:rsid w:val="00DC2DB9"/>
    <w:rsid w:val="00DC30CE"/>
    <w:rsid w:val="00DC33A7"/>
    <w:rsid w:val="00DC3735"/>
    <w:rsid w:val="00DC3BC0"/>
    <w:rsid w:val="00DC558F"/>
    <w:rsid w:val="00DC6D94"/>
    <w:rsid w:val="00DD01BE"/>
    <w:rsid w:val="00DD579A"/>
    <w:rsid w:val="00DD57F4"/>
    <w:rsid w:val="00DE0F6B"/>
    <w:rsid w:val="00DE1F16"/>
    <w:rsid w:val="00DE1FED"/>
    <w:rsid w:val="00DE32F9"/>
    <w:rsid w:val="00DE3FF7"/>
    <w:rsid w:val="00DF1B8D"/>
    <w:rsid w:val="00DF201C"/>
    <w:rsid w:val="00DF420F"/>
    <w:rsid w:val="00DF6730"/>
    <w:rsid w:val="00E00688"/>
    <w:rsid w:val="00E044BB"/>
    <w:rsid w:val="00E05521"/>
    <w:rsid w:val="00E06833"/>
    <w:rsid w:val="00E11581"/>
    <w:rsid w:val="00E11B77"/>
    <w:rsid w:val="00E11DA6"/>
    <w:rsid w:val="00E16D1A"/>
    <w:rsid w:val="00E17A17"/>
    <w:rsid w:val="00E20549"/>
    <w:rsid w:val="00E21BD1"/>
    <w:rsid w:val="00E22DA3"/>
    <w:rsid w:val="00E23765"/>
    <w:rsid w:val="00E24198"/>
    <w:rsid w:val="00E242A1"/>
    <w:rsid w:val="00E24C0D"/>
    <w:rsid w:val="00E25B01"/>
    <w:rsid w:val="00E32B89"/>
    <w:rsid w:val="00E34549"/>
    <w:rsid w:val="00E40E8C"/>
    <w:rsid w:val="00E4175A"/>
    <w:rsid w:val="00E430C5"/>
    <w:rsid w:val="00E43F22"/>
    <w:rsid w:val="00E43F79"/>
    <w:rsid w:val="00E479D1"/>
    <w:rsid w:val="00E50449"/>
    <w:rsid w:val="00E50EA7"/>
    <w:rsid w:val="00E522D6"/>
    <w:rsid w:val="00E53130"/>
    <w:rsid w:val="00E53547"/>
    <w:rsid w:val="00E5539F"/>
    <w:rsid w:val="00E55833"/>
    <w:rsid w:val="00E568B7"/>
    <w:rsid w:val="00E57490"/>
    <w:rsid w:val="00E57894"/>
    <w:rsid w:val="00E57C75"/>
    <w:rsid w:val="00E60632"/>
    <w:rsid w:val="00E62842"/>
    <w:rsid w:val="00E6319F"/>
    <w:rsid w:val="00E65F39"/>
    <w:rsid w:val="00E662C4"/>
    <w:rsid w:val="00E674BB"/>
    <w:rsid w:val="00E7220A"/>
    <w:rsid w:val="00E729E0"/>
    <w:rsid w:val="00E73CB5"/>
    <w:rsid w:val="00E74246"/>
    <w:rsid w:val="00E747EA"/>
    <w:rsid w:val="00E74CA9"/>
    <w:rsid w:val="00E7731A"/>
    <w:rsid w:val="00E80360"/>
    <w:rsid w:val="00E804CB"/>
    <w:rsid w:val="00E80ACA"/>
    <w:rsid w:val="00E810F8"/>
    <w:rsid w:val="00E82585"/>
    <w:rsid w:val="00E82AE0"/>
    <w:rsid w:val="00E82F37"/>
    <w:rsid w:val="00E840BF"/>
    <w:rsid w:val="00E84AC0"/>
    <w:rsid w:val="00E8554B"/>
    <w:rsid w:val="00E86C7F"/>
    <w:rsid w:val="00E86F1D"/>
    <w:rsid w:val="00E93450"/>
    <w:rsid w:val="00E94988"/>
    <w:rsid w:val="00E95176"/>
    <w:rsid w:val="00E96667"/>
    <w:rsid w:val="00E972A3"/>
    <w:rsid w:val="00EA0330"/>
    <w:rsid w:val="00EA03C8"/>
    <w:rsid w:val="00EA0BC9"/>
    <w:rsid w:val="00EA2258"/>
    <w:rsid w:val="00EA2E89"/>
    <w:rsid w:val="00EA3E0E"/>
    <w:rsid w:val="00EA4164"/>
    <w:rsid w:val="00EA5198"/>
    <w:rsid w:val="00EB134B"/>
    <w:rsid w:val="00EB178C"/>
    <w:rsid w:val="00EB1C11"/>
    <w:rsid w:val="00EB2C28"/>
    <w:rsid w:val="00EB46CE"/>
    <w:rsid w:val="00EB4F2D"/>
    <w:rsid w:val="00EB5345"/>
    <w:rsid w:val="00EB664C"/>
    <w:rsid w:val="00EB6864"/>
    <w:rsid w:val="00EC1D37"/>
    <w:rsid w:val="00EC20E6"/>
    <w:rsid w:val="00EC38AF"/>
    <w:rsid w:val="00ED06E7"/>
    <w:rsid w:val="00ED0D0F"/>
    <w:rsid w:val="00ED6CC6"/>
    <w:rsid w:val="00EE0FD1"/>
    <w:rsid w:val="00EE1068"/>
    <w:rsid w:val="00EE1784"/>
    <w:rsid w:val="00EE1AD6"/>
    <w:rsid w:val="00EE3E01"/>
    <w:rsid w:val="00EE460B"/>
    <w:rsid w:val="00EE4BAB"/>
    <w:rsid w:val="00EE54A2"/>
    <w:rsid w:val="00EE54B1"/>
    <w:rsid w:val="00EE5FD0"/>
    <w:rsid w:val="00EE7278"/>
    <w:rsid w:val="00EE7F0E"/>
    <w:rsid w:val="00EF032D"/>
    <w:rsid w:val="00EF39A9"/>
    <w:rsid w:val="00EF4CC6"/>
    <w:rsid w:val="00F00326"/>
    <w:rsid w:val="00F01C75"/>
    <w:rsid w:val="00F04C40"/>
    <w:rsid w:val="00F05E92"/>
    <w:rsid w:val="00F06194"/>
    <w:rsid w:val="00F066D6"/>
    <w:rsid w:val="00F10A6B"/>
    <w:rsid w:val="00F11A72"/>
    <w:rsid w:val="00F1233F"/>
    <w:rsid w:val="00F13A55"/>
    <w:rsid w:val="00F14070"/>
    <w:rsid w:val="00F14549"/>
    <w:rsid w:val="00F15942"/>
    <w:rsid w:val="00F171B2"/>
    <w:rsid w:val="00F205AE"/>
    <w:rsid w:val="00F222BD"/>
    <w:rsid w:val="00F229E7"/>
    <w:rsid w:val="00F2333D"/>
    <w:rsid w:val="00F23697"/>
    <w:rsid w:val="00F239ED"/>
    <w:rsid w:val="00F23AC8"/>
    <w:rsid w:val="00F267A5"/>
    <w:rsid w:val="00F270F8"/>
    <w:rsid w:val="00F27F06"/>
    <w:rsid w:val="00F30898"/>
    <w:rsid w:val="00F32863"/>
    <w:rsid w:val="00F334ED"/>
    <w:rsid w:val="00F35899"/>
    <w:rsid w:val="00F370E8"/>
    <w:rsid w:val="00F40190"/>
    <w:rsid w:val="00F409EA"/>
    <w:rsid w:val="00F40FD1"/>
    <w:rsid w:val="00F42C94"/>
    <w:rsid w:val="00F436EC"/>
    <w:rsid w:val="00F44320"/>
    <w:rsid w:val="00F444DA"/>
    <w:rsid w:val="00F44D2D"/>
    <w:rsid w:val="00F46062"/>
    <w:rsid w:val="00F471A4"/>
    <w:rsid w:val="00F473AC"/>
    <w:rsid w:val="00F50627"/>
    <w:rsid w:val="00F523AE"/>
    <w:rsid w:val="00F528E7"/>
    <w:rsid w:val="00F53389"/>
    <w:rsid w:val="00F53802"/>
    <w:rsid w:val="00F542EA"/>
    <w:rsid w:val="00F547E7"/>
    <w:rsid w:val="00F54FF7"/>
    <w:rsid w:val="00F5575B"/>
    <w:rsid w:val="00F564A0"/>
    <w:rsid w:val="00F57531"/>
    <w:rsid w:val="00F57E99"/>
    <w:rsid w:val="00F62BFF"/>
    <w:rsid w:val="00F643F2"/>
    <w:rsid w:val="00F64F9C"/>
    <w:rsid w:val="00F7089D"/>
    <w:rsid w:val="00F70A0A"/>
    <w:rsid w:val="00F71203"/>
    <w:rsid w:val="00F7136A"/>
    <w:rsid w:val="00F71A29"/>
    <w:rsid w:val="00F71AA2"/>
    <w:rsid w:val="00F71F15"/>
    <w:rsid w:val="00F729FC"/>
    <w:rsid w:val="00F7367F"/>
    <w:rsid w:val="00F8181A"/>
    <w:rsid w:val="00F8290D"/>
    <w:rsid w:val="00F83427"/>
    <w:rsid w:val="00F8345B"/>
    <w:rsid w:val="00F900A7"/>
    <w:rsid w:val="00F91465"/>
    <w:rsid w:val="00F9547C"/>
    <w:rsid w:val="00F95655"/>
    <w:rsid w:val="00F96506"/>
    <w:rsid w:val="00F96D13"/>
    <w:rsid w:val="00F96D9F"/>
    <w:rsid w:val="00F97336"/>
    <w:rsid w:val="00FA0714"/>
    <w:rsid w:val="00FA1518"/>
    <w:rsid w:val="00FA1C1E"/>
    <w:rsid w:val="00FA2B77"/>
    <w:rsid w:val="00FA3E2D"/>
    <w:rsid w:val="00FA56BE"/>
    <w:rsid w:val="00FA794C"/>
    <w:rsid w:val="00FA7B5D"/>
    <w:rsid w:val="00FB0FDD"/>
    <w:rsid w:val="00FB3E1B"/>
    <w:rsid w:val="00FB3EE5"/>
    <w:rsid w:val="00FB4494"/>
    <w:rsid w:val="00FB5296"/>
    <w:rsid w:val="00FB568D"/>
    <w:rsid w:val="00FB7549"/>
    <w:rsid w:val="00FC1923"/>
    <w:rsid w:val="00FC1FC4"/>
    <w:rsid w:val="00FC236C"/>
    <w:rsid w:val="00FC47A0"/>
    <w:rsid w:val="00FC4BCE"/>
    <w:rsid w:val="00FC67BF"/>
    <w:rsid w:val="00FD0A60"/>
    <w:rsid w:val="00FD1CDE"/>
    <w:rsid w:val="00FD2E81"/>
    <w:rsid w:val="00FD3F35"/>
    <w:rsid w:val="00FD6588"/>
    <w:rsid w:val="00FD664B"/>
    <w:rsid w:val="00FE02A2"/>
    <w:rsid w:val="00FE0652"/>
    <w:rsid w:val="00FE1494"/>
    <w:rsid w:val="00FE1815"/>
    <w:rsid w:val="00FE2335"/>
    <w:rsid w:val="00FE34FE"/>
    <w:rsid w:val="00FE514B"/>
    <w:rsid w:val="00FE7A5C"/>
    <w:rsid w:val="00FE7B96"/>
    <w:rsid w:val="00FF0779"/>
    <w:rsid w:val="00FF208B"/>
    <w:rsid w:val="00FF50D3"/>
    <w:rsid w:val="00FF5895"/>
    <w:rsid w:val="00FF5BB8"/>
    <w:rsid w:val="00FF5C7B"/>
    <w:rsid w:val="00FF7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5367D72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0EC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66390E"/>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90034"/>
  </w:style>
  <w:style w:type="character" w:customStyle="1" w:styleId="EndnoteTextChar">
    <w:name w:val="Endnote Text Char"/>
    <w:basedOn w:val="DefaultParagraphFont"/>
    <w:link w:val="EndnoteText"/>
    <w:uiPriority w:val="99"/>
    <w:rsid w:val="00A90034"/>
  </w:style>
  <w:style w:type="character" w:styleId="EndnoteReference">
    <w:name w:val="endnote reference"/>
    <w:basedOn w:val="DefaultParagraphFont"/>
    <w:uiPriority w:val="99"/>
    <w:unhideWhenUsed/>
    <w:rsid w:val="00A90034"/>
    <w:rPr>
      <w:vertAlign w:val="superscript"/>
    </w:rPr>
  </w:style>
  <w:style w:type="paragraph" w:styleId="FootnoteText">
    <w:name w:val="footnote text"/>
    <w:basedOn w:val="Normal"/>
    <w:link w:val="FootnoteTextChar"/>
    <w:uiPriority w:val="99"/>
    <w:unhideWhenUsed/>
    <w:rsid w:val="00670130"/>
  </w:style>
  <w:style w:type="character" w:customStyle="1" w:styleId="FootnoteTextChar">
    <w:name w:val="Footnote Text Char"/>
    <w:basedOn w:val="DefaultParagraphFont"/>
    <w:link w:val="FootnoteText"/>
    <w:uiPriority w:val="99"/>
    <w:rsid w:val="00670130"/>
  </w:style>
  <w:style w:type="character" w:styleId="FootnoteReference">
    <w:name w:val="footnote reference"/>
    <w:basedOn w:val="DefaultParagraphFont"/>
    <w:uiPriority w:val="99"/>
    <w:unhideWhenUsed/>
    <w:rsid w:val="00670130"/>
    <w:rPr>
      <w:vertAlign w:val="superscript"/>
    </w:rPr>
  </w:style>
  <w:style w:type="character" w:styleId="Hyperlink">
    <w:name w:val="Hyperlink"/>
    <w:basedOn w:val="DefaultParagraphFont"/>
    <w:uiPriority w:val="99"/>
    <w:unhideWhenUsed/>
    <w:rsid w:val="00724A8A"/>
    <w:rPr>
      <w:color w:val="0000FF" w:themeColor="hyperlink"/>
      <w:u w:val="single"/>
    </w:rPr>
  </w:style>
  <w:style w:type="character" w:styleId="FollowedHyperlink">
    <w:name w:val="FollowedHyperlink"/>
    <w:basedOn w:val="DefaultParagraphFont"/>
    <w:uiPriority w:val="99"/>
    <w:semiHidden/>
    <w:unhideWhenUsed/>
    <w:rsid w:val="00724A8A"/>
    <w:rPr>
      <w:color w:val="800080" w:themeColor="followedHyperlink"/>
      <w:u w:val="single"/>
    </w:rPr>
  </w:style>
  <w:style w:type="paragraph" w:styleId="ListParagraph">
    <w:name w:val="List Paragraph"/>
    <w:basedOn w:val="Normal"/>
    <w:uiPriority w:val="34"/>
    <w:qFormat/>
    <w:rsid w:val="00166B2D"/>
    <w:pPr>
      <w:ind w:left="720"/>
      <w:contextualSpacing/>
    </w:pPr>
    <w:rPr>
      <w:lang w:val="en-GB"/>
    </w:rPr>
  </w:style>
  <w:style w:type="paragraph" w:customStyle="1" w:styleId="BodyA">
    <w:name w:val="Body A"/>
    <w:rsid w:val="00D40753"/>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Heading3Char">
    <w:name w:val="Heading 3 Char"/>
    <w:basedOn w:val="DefaultParagraphFont"/>
    <w:link w:val="Heading3"/>
    <w:uiPriority w:val="9"/>
    <w:rsid w:val="0066390E"/>
    <w:rPr>
      <w:rFonts w:ascii="Times" w:hAnsi="Times"/>
      <w:b/>
      <w:bCs/>
      <w:sz w:val="27"/>
      <w:szCs w:val="27"/>
      <w:lang w:val="en-GB"/>
    </w:rPr>
  </w:style>
  <w:style w:type="paragraph" w:styleId="BalloonText">
    <w:name w:val="Balloon Text"/>
    <w:basedOn w:val="Normal"/>
    <w:link w:val="BalloonTextChar"/>
    <w:uiPriority w:val="99"/>
    <w:semiHidden/>
    <w:unhideWhenUsed/>
    <w:rsid w:val="00550B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0BA3"/>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4C40"/>
    <w:rPr>
      <w:sz w:val="16"/>
      <w:szCs w:val="16"/>
    </w:rPr>
  </w:style>
  <w:style w:type="paragraph" w:styleId="CommentText">
    <w:name w:val="annotation text"/>
    <w:basedOn w:val="Normal"/>
    <w:link w:val="CommentTextChar"/>
    <w:uiPriority w:val="99"/>
    <w:semiHidden/>
    <w:unhideWhenUsed/>
    <w:rsid w:val="00F04C40"/>
    <w:rPr>
      <w:sz w:val="20"/>
      <w:szCs w:val="20"/>
    </w:rPr>
  </w:style>
  <w:style w:type="character" w:customStyle="1" w:styleId="CommentTextChar">
    <w:name w:val="Comment Text Char"/>
    <w:basedOn w:val="DefaultParagraphFont"/>
    <w:link w:val="CommentText"/>
    <w:uiPriority w:val="99"/>
    <w:semiHidden/>
    <w:rsid w:val="00F04C40"/>
    <w:rPr>
      <w:sz w:val="20"/>
      <w:szCs w:val="20"/>
    </w:rPr>
  </w:style>
  <w:style w:type="paragraph" w:styleId="CommentSubject">
    <w:name w:val="annotation subject"/>
    <w:basedOn w:val="CommentText"/>
    <w:next w:val="CommentText"/>
    <w:link w:val="CommentSubjectChar"/>
    <w:uiPriority w:val="99"/>
    <w:semiHidden/>
    <w:unhideWhenUsed/>
    <w:rsid w:val="00F04C40"/>
    <w:rPr>
      <w:b/>
      <w:bCs/>
    </w:rPr>
  </w:style>
  <w:style w:type="character" w:customStyle="1" w:styleId="CommentSubjectChar">
    <w:name w:val="Comment Subject Char"/>
    <w:basedOn w:val="CommentTextChar"/>
    <w:link w:val="CommentSubject"/>
    <w:uiPriority w:val="99"/>
    <w:semiHidden/>
    <w:rsid w:val="00F04C40"/>
    <w:rPr>
      <w:b/>
      <w:bCs/>
      <w:sz w:val="20"/>
      <w:szCs w:val="20"/>
    </w:rPr>
  </w:style>
  <w:style w:type="paragraph" w:styleId="Footer">
    <w:name w:val="footer"/>
    <w:basedOn w:val="Normal"/>
    <w:link w:val="FooterChar"/>
    <w:uiPriority w:val="99"/>
    <w:unhideWhenUsed/>
    <w:rsid w:val="00F96506"/>
    <w:pPr>
      <w:tabs>
        <w:tab w:val="center" w:pos="4320"/>
        <w:tab w:val="right" w:pos="8640"/>
      </w:tabs>
    </w:pPr>
  </w:style>
  <w:style w:type="character" w:customStyle="1" w:styleId="FooterChar">
    <w:name w:val="Footer Char"/>
    <w:basedOn w:val="DefaultParagraphFont"/>
    <w:link w:val="Footer"/>
    <w:uiPriority w:val="99"/>
    <w:rsid w:val="00F96506"/>
  </w:style>
  <w:style w:type="character" w:styleId="PageNumber">
    <w:name w:val="page number"/>
    <w:basedOn w:val="DefaultParagraphFont"/>
    <w:uiPriority w:val="99"/>
    <w:semiHidden/>
    <w:unhideWhenUsed/>
    <w:rsid w:val="00F96506"/>
  </w:style>
  <w:style w:type="character" w:styleId="HTMLCite">
    <w:name w:val="HTML Cite"/>
    <w:basedOn w:val="DefaultParagraphFont"/>
    <w:uiPriority w:val="99"/>
    <w:semiHidden/>
    <w:unhideWhenUsed/>
    <w:rsid w:val="004A0EC5"/>
    <w:rPr>
      <w:i/>
      <w:iCs/>
    </w:rPr>
  </w:style>
  <w:style w:type="character" w:customStyle="1" w:styleId="Heading1Char">
    <w:name w:val="Heading 1 Char"/>
    <w:basedOn w:val="DefaultParagraphFont"/>
    <w:link w:val="Heading1"/>
    <w:uiPriority w:val="9"/>
    <w:rsid w:val="004A0EC5"/>
    <w:rPr>
      <w:rFonts w:asciiTheme="majorHAnsi" w:eastAsiaTheme="majorEastAsia" w:hAnsiTheme="majorHAnsi" w:cstheme="majorBidi"/>
      <w:b/>
      <w:bCs/>
      <w:color w:val="345A8A" w:themeColor="accent1" w:themeShade="B5"/>
      <w:sz w:val="32"/>
      <w:szCs w:val="3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A0EC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link w:val="Heading3Char"/>
    <w:uiPriority w:val="9"/>
    <w:qFormat/>
    <w:rsid w:val="0066390E"/>
    <w:pPr>
      <w:spacing w:before="100" w:beforeAutospacing="1" w:after="100" w:afterAutospacing="1"/>
      <w:outlineLvl w:val="2"/>
    </w:pPr>
    <w:rPr>
      <w:rFonts w:ascii="Times" w:hAnsi="Times"/>
      <w:b/>
      <w:bCs/>
      <w:sz w:val="27"/>
      <w:szCs w:val="27"/>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A90034"/>
  </w:style>
  <w:style w:type="character" w:customStyle="1" w:styleId="EndnoteTextChar">
    <w:name w:val="Endnote Text Char"/>
    <w:basedOn w:val="DefaultParagraphFont"/>
    <w:link w:val="EndnoteText"/>
    <w:uiPriority w:val="99"/>
    <w:rsid w:val="00A90034"/>
  </w:style>
  <w:style w:type="character" w:styleId="EndnoteReference">
    <w:name w:val="endnote reference"/>
    <w:basedOn w:val="DefaultParagraphFont"/>
    <w:uiPriority w:val="99"/>
    <w:unhideWhenUsed/>
    <w:rsid w:val="00A90034"/>
    <w:rPr>
      <w:vertAlign w:val="superscript"/>
    </w:rPr>
  </w:style>
  <w:style w:type="paragraph" w:styleId="FootnoteText">
    <w:name w:val="footnote text"/>
    <w:basedOn w:val="Normal"/>
    <w:link w:val="FootnoteTextChar"/>
    <w:uiPriority w:val="99"/>
    <w:unhideWhenUsed/>
    <w:rsid w:val="00670130"/>
  </w:style>
  <w:style w:type="character" w:customStyle="1" w:styleId="FootnoteTextChar">
    <w:name w:val="Footnote Text Char"/>
    <w:basedOn w:val="DefaultParagraphFont"/>
    <w:link w:val="FootnoteText"/>
    <w:uiPriority w:val="99"/>
    <w:rsid w:val="00670130"/>
  </w:style>
  <w:style w:type="character" w:styleId="FootnoteReference">
    <w:name w:val="footnote reference"/>
    <w:basedOn w:val="DefaultParagraphFont"/>
    <w:uiPriority w:val="99"/>
    <w:unhideWhenUsed/>
    <w:rsid w:val="00670130"/>
    <w:rPr>
      <w:vertAlign w:val="superscript"/>
    </w:rPr>
  </w:style>
  <w:style w:type="character" w:styleId="Hyperlink">
    <w:name w:val="Hyperlink"/>
    <w:basedOn w:val="DefaultParagraphFont"/>
    <w:uiPriority w:val="99"/>
    <w:unhideWhenUsed/>
    <w:rsid w:val="00724A8A"/>
    <w:rPr>
      <w:color w:val="0000FF" w:themeColor="hyperlink"/>
      <w:u w:val="single"/>
    </w:rPr>
  </w:style>
  <w:style w:type="character" w:styleId="FollowedHyperlink">
    <w:name w:val="FollowedHyperlink"/>
    <w:basedOn w:val="DefaultParagraphFont"/>
    <w:uiPriority w:val="99"/>
    <w:semiHidden/>
    <w:unhideWhenUsed/>
    <w:rsid w:val="00724A8A"/>
    <w:rPr>
      <w:color w:val="800080" w:themeColor="followedHyperlink"/>
      <w:u w:val="single"/>
    </w:rPr>
  </w:style>
  <w:style w:type="paragraph" w:styleId="ListParagraph">
    <w:name w:val="List Paragraph"/>
    <w:basedOn w:val="Normal"/>
    <w:uiPriority w:val="34"/>
    <w:qFormat/>
    <w:rsid w:val="00166B2D"/>
    <w:pPr>
      <w:ind w:left="720"/>
      <w:contextualSpacing/>
    </w:pPr>
    <w:rPr>
      <w:lang w:val="en-GB"/>
    </w:rPr>
  </w:style>
  <w:style w:type="paragraph" w:customStyle="1" w:styleId="BodyA">
    <w:name w:val="Body A"/>
    <w:rsid w:val="00D40753"/>
    <w:pPr>
      <w:pBdr>
        <w:top w:val="nil"/>
        <w:left w:val="nil"/>
        <w:bottom w:val="nil"/>
        <w:right w:val="nil"/>
        <w:between w:val="nil"/>
        <w:bar w:val="nil"/>
      </w:pBdr>
    </w:pPr>
    <w:rPr>
      <w:rFonts w:ascii="Cambria" w:eastAsia="Cambria" w:hAnsi="Cambria" w:cs="Cambria"/>
      <w:color w:val="000000"/>
      <w:u w:color="000000"/>
      <w:bdr w:val="nil"/>
    </w:rPr>
  </w:style>
  <w:style w:type="character" w:customStyle="1" w:styleId="Heading3Char">
    <w:name w:val="Heading 3 Char"/>
    <w:basedOn w:val="DefaultParagraphFont"/>
    <w:link w:val="Heading3"/>
    <w:uiPriority w:val="9"/>
    <w:rsid w:val="0066390E"/>
    <w:rPr>
      <w:rFonts w:ascii="Times" w:hAnsi="Times"/>
      <w:b/>
      <w:bCs/>
      <w:sz w:val="27"/>
      <w:szCs w:val="27"/>
      <w:lang w:val="en-GB"/>
    </w:rPr>
  </w:style>
  <w:style w:type="paragraph" w:styleId="BalloonText">
    <w:name w:val="Balloon Text"/>
    <w:basedOn w:val="Normal"/>
    <w:link w:val="BalloonTextChar"/>
    <w:uiPriority w:val="99"/>
    <w:semiHidden/>
    <w:unhideWhenUsed/>
    <w:rsid w:val="00550BA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50BA3"/>
    <w:rPr>
      <w:rFonts w:ascii="Lucida Grande" w:hAnsi="Lucida Grande" w:cs="Lucida Grande"/>
      <w:sz w:val="18"/>
      <w:szCs w:val="18"/>
    </w:rPr>
  </w:style>
  <w:style w:type="character" w:styleId="CommentReference">
    <w:name w:val="annotation reference"/>
    <w:basedOn w:val="DefaultParagraphFont"/>
    <w:uiPriority w:val="99"/>
    <w:semiHidden/>
    <w:unhideWhenUsed/>
    <w:rsid w:val="00F04C40"/>
    <w:rPr>
      <w:sz w:val="16"/>
      <w:szCs w:val="16"/>
    </w:rPr>
  </w:style>
  <w:style w:type="paragraph" w:styleId="CommentText">
    <w:name w:val="annotation text"/>
    <w:basedOn w:val="Normal"/>
    <w:link w:val="CommentTextChar"/>
    <w:uiPriority w:val="99"/>
    <w:semiHidden/>
    <w:unhideWhenUsed/>
    <w:rsid w:val="00F04C40"/>
    <w:rPr>
      <w:sz w:val="20"/>
      <w:szCs w:val="20"/>
    </w:rPr>
  </w:style>
  <w:style w:type="character" w:customStyle="1" w:styleId="CommentTextChar">
    <w:name w:val="Comment Text Char"/>
    <w:basedOn w:val="DefaultParagraphFont"/>
    <w:link w:val="CommentText"/>
    <w:uiPriority w:val="99"/>
    <w:semiHidden/>
    <w:rsid w:val="00F04C40"/>
    <w:rPr>
      <w:sz w:val="20"/>
      <w:szCs w:val="20"/>
    </w:rPr>
  </w:style>
  <w:style w:type="paragraph" w:styleId="CommentSubject">
    <w:name w:val="annotation subject"/>
    <w:basedOn w:val="CommentText"/>
    <w:next w:val="CommentText"/>
    <w:link w:val="CommentSubjectChar"/>
    <w:uiPriority w:val="99"/>
    <w:semiHidden/>
    <w:unhideWhenUsed/>
    <w:rsid w:val="00F04C40"/>
    <w:rPr>
      <w:b/>
      <w:bCs/>
    </w:rPr>
  </w:style>
  <w:style w:type="character" w:customStyle="1" w:styleId="CommentSubjectChar">
    <w:name w:val="Comment Subject Char"/>
    <w:basedOn w:val="CommentTextChar"/>
    <w:link w:val="CommentSubject"/>
    <w:uiPriority w:val="99"/>
    <w:semiHidden/>
    <w:rsid w:val="00F04C40"/>
    <w:rPr>
      <w:b/>
      <w:bCs/>
      <w:sz w:val="20"/>
      <w:szCs w:val="20"/>
    </w:rPr>
  </w:style>
  <w:style w:type="paragraph" w:styleId="Footer">
    <w:name w:val="footer"/>
    <w:basedOn w:val="Normal"/>
    <w:link w:val="FooterChar"/>
    <w:uiPriority w:val="99"/>
    <w:unhideWhenUsed/>
    <w:rsid w:val="00F96506"/>
    <w:pPr>
      <w:tabs>
        <w:tab w:val="center" w:pos="4320"/>
        <w:tab w:val="right" w:pos="8640"/>
      </w:tabs>
    </w:pPr>
  </w:style>
  <w:style w:type="character" w:customStyle="1" w:styleId="FooterChar">
    <w:name w:val="Footer Char"/>
    <w:basedOn w:val="DefaultParagraphFont"/>
    <w:link w:val="Footer"/>
    <w:uiPriority w:val="99"/>
    <w:rsid w:val="00F96506"/>
  </w:style>
  <w:style w:type="character" w:styleId="PageNumber">
    <w:name w:val="page number"/>
    <w:basedOn w:val="DefaultParagraphFont"/>
    <w:uiPriority w:val="99"/>
    <w:semiHidden/>
    <w:unhideWhenUsed/>
    <w:rsid w:val="00F96506"/>
  </w:style>
  <w:style w:type="character" w:styleId="HTMLCite">
    <w:name w:val="HTML Cite"/>
    <w:basedOn w:val="DefaultParagraphFont"/>
    <w:uiPriority w:val="99"/>
    <w:semiHidden/>
    <w:unhideWhenUsed/>
    <w:rsid w:val="004A0EC5"/>
    <w:rPr>
      <w:i/>
      <w:iCs/>
    </w:rPr>
  </w:style>
  <w:style w:type="character" w:customStyle="1" w:styleId="Heading1Char">
    <w:name w:val="Heading 1 Char"/>
    <w:basedOn w:val="DefaultParagraphFont"/>
    <w:link w:val="Heading1"/>
    <w:uiPriority w:val="9"/>
    <w:rsid w:val="004A0EC5"/>
    <w:rPr>
      <w:rFonts w:asciiTheme="majorHAnsi" w:eastAsiaTheme="majorEastAsia" w:hAnsiTheme="majorHAnsi" w:cstheme="majorBidi"/>
      <w:b/>
      <w:bCs/>
      <w:color w:val="345A8A" w:themeColor="accent1" w:themeShade="B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015">
      <w:bodyDiv w:val="1"/>
      <w:marLeft w:val="0"/>
      <w:marRight w:val="0"/>
      <w:marTop w:val="0"/>
      <w:marBottom w:val="0"/>
      <w:divBdr>
        <w:top w:val="none" w:sz="0" w:space="0" w:color="auto"/>
        <w:left w:val="none" w:sz="0" w:space="0" w:color="auto"/>
        <w:bottom w:val="none" w:sz="0" w:space="0" w:color="auto"/>
        <w:right w:val="none" w:sz="0" w:space="0" w:color="auto"/>
      </w:divBdr>
    </w:div>
    <w:div w:id="26296180">
      <w:bodyDiv w:val="1"/>
      <w:marLeft w:val="0"/>
      <w:marRight w:val="0"/>
      <w:marTop w:val="0"/>
      <w:marBottom w:val="0"/>
      <w:divBdr>
        <w:top w:val="none" w:sz="0" w:space="0" w:color="auto"/>
        <w:left w:val="none" w:sz="0" w:space="0" w:color="auto"/>
        <w:bottom w:val="none" w:sz="0" w:space="0" w:color="auto"/>
        <w:right w:val="none" w:sz="0" w:space="0" w:color="auto"/>
      </w:divBdr>
    </w:div>
    <w:div w:id="60442830">
      <w:bodyDiv w:val="1"/>
      <w:marLeft w:val="0"/>
      <w:marRight w:val="0"/>
      <w:marTop w:val="0"/>
      <w:marBottom w:val="0"/>
      <w:divBdr>
        <w:top w:val="none" w:sz="0" w:space="0" w:color="auto"/>
        <w:left w:val="none" w:sz="0" w:space="0" w:color="auto"/>
        <w:bottom w:val="none" w:sz="0" w:space="0" w:color="auto"/>
        <w:right w:val="none" w:sz="0" w:space="0" w:color="auto"/>
      </w:divBdr>
    </w:div>
    <w:div w:id="143086379">
      <w:bodyDiv w:val="1"/>
      <w:marLeft w:val="0"/>
      <w:marRight w:val="0"/>
      <w:marTop w:val="0"/>
      <w:marBottom w:val="0"/>
      <w:divBdr>
        <w:top w:val="none" w:sz="0" w:space="0" w:color="auto"/>
        <w:left w:val="none" w:sz="0" w:space="0" w:color="auto"/>
        <w:bottom w:val="none" w:sz="0" w:space="0" w:color="auto"/>
        <w:right w:val="none" w:sz="0" w:space="0" w:color="auto"/>
      </w:divBdr>
    </w:div>
    <w:div w:id="300306829">
      <w:bodyDiv w:val="1"/>
      <w:marLeft w:val="0"/>
      <w:marRight w:val="0"/>
      <w:marTop w:val="0"/>
      <w:marBottom w:val="0"/>
      <w:divBdr>
        <w:top w:val="none" w:sz="0" w:space="0" w:color="auto"/>
        <w:left w:val="none" w:sz="0" w:space="0" w:color="auto"/>
        <w:bottom w:val="none" w:sz="0" w:space="0" w:color="auto"/>
        <w:right w:val="none" w:sz="0" w:space="0" w:color="auto"/>
      </w:divBdr>
    </w:div>
    <w:div w:id="442924310">
      <w:bodyDiv w:val="1"/>
      <w:marLeft w:val="0"/>
      <w:marRight w:val="0"/>
      <w:marTop w:val="0"/>
      <w:marBottom w:val="0"/>
      <w:divBdr>
        <w:top w:val="none" w:sz="0" w:space="0" w:color="auto"/>
        <w:left w:val="none" w:sz="0" w:space="0" w:color="auto"/>
        <w:bottom w:val="none" w:sz="0" w:space="0" w:color="auto"/>
        <w:right w:val="none" w:sz="0" w:space="0" w:color="auto"/>
      </w:divBdr>
    </w:div>
    <w:div w:id="457728082">
      <w:bodyDiv w:val="1"/>
      <w:marLeft w:val="0"/>
      <w:marRight w:val="0"/>
      <w:marTop w:val="0"/>
      <w:marBottom w:val="0"/>
      <w:divBdr>
        <w:top w:val="none" w:sz="0" w:space="0" w:color="auto"/>
        <w:left w:val="none" w:sz="0" w:space="0" w:color="auto"/>
        <w:bottom w:val="none" w:sz="0" w:space="0" w:color="auto"/>
        <w:right w:val="none" w:sz="0" w:space="0" w:color="auto"/>
      </w:divBdr>
    </w:div>
    <w:div w:id="487211212">
      <w:bodyDiv w:val="1"/>
      <w:marLeft w:val="0"/>
      <w:marRight w:val="0"/>
      <w:marTop w:val="0"/>
      <w:marBottom w:val="0"/>
      <w:divBdr>
        <w:top w:val="none" w:sz="0" w:space="0" w:color="auto"/>
        <w:left w:val="none" w:sz="0" w:space="0" w:color="auto"/>
        <w:bottom w:val="none" w:sz="0" w:space="0" w:color="auto"/>
        <w:right w:val="none" w:sz="0" w:space="0" w:color="auto"/>
      </w:divBdr>
      <w:divsChild>
        <w:div w:id="1066805687">
          <w:marLeft w:val="0"/>
          <w:marRight w:val="0"/>
          <w:marTop w:val="0"/>
          <w:marBottom w:val="0"/>
          <w:divBdr>
            <w:top w:val="none" w:sz="0" w:space="0" w:color="auto"/>
            <w:left w:val="none" w:sz="0" w:space="0" w:color="auto"/>
            <w:bottom w:val="none" w:sz="0" w:space="0" w:color="auto"/>
            <w:right w:val="none" w:sz="0" w:space="0" w:color="auto"/>
          </w:divBdr>
        </w:div>
        <w:div w:id="1704282685">
          <w:marLeft w:val="0"/>
          <w:marRight w:val="0"/>
          <w:marTop w:val="0"/>
          <w:marBottom w:val="0"/>
          <w:divBdr>
            <w:top w:val="none" w:sz="0" w:space="0" w:color="auto"/>
            <w:left w:val="none" w:sz="0" w:space="0" w:color="auto"/>
            <w:bottom w:val="none" w:sz="0" w:space="0" w:color="auto"/>
            <w:right w:val="none" w:sz="0" w:space="0" w:color="auto"/>
          </w:divBdr>
        </w:div>
      </w:divsChild>
    </w:div>
    <w:div w:id="792603785">
      <w:bodyDiv w:val="1"/>
      <w:marLeft w:val="0"/>
      <w:marRight w:val="0"/>
      <w:marTop w:val="0"/>
      <w:marBottom w:val="0"/>
      <w:divBdr>
        <w:top w:val="none" w:sz="0" w:space="0" w:color="auto"/>
        <w:left w:val="none" w:sz="0" w:space="0" w:color="auto"/>
        <w:bottom w:val="none" w:sz="0" w:space="0" w:color="auto"/>
        <w:right w:val="none" w:sz="0" w:space="0" w:color="auto"/>
      </w:divBdr>
    </w:div>
    <w:div w:id="799497826">
      <w:bodyDiv w:val="1"/>
      <w:marLeft w:val="0"/>
      <w:marRight w:val="0"/>
      <w:marTop w:val="0"/>
      <w:marBottom w:val="0"/>
      <w:divBdr>
        <w:top w:val="none" w:sz="0" w:space="0" w:color="auto"/>
        <w:left w:val="none" w:sz="0" w:space="0" w:color="auto"/>
        <w:bottom w:val="none" w:sz="0" w:space="0" w:color="auto"/>
        <w:right w:val="none" w:sz="0" w:space="0" w:color="auto"/>
      </w:divBdr>
    </w:div>
    <w:div w:id="1030692361">
      <w:bodyDiv w:val="1"/>
      <w:marLeft w:val="0"/>
      <w:marRight w:val="0"/>
      <w:marTop w:val="0"/>
      <w:marBottom w:val="0"/>
      <w:divBdr>
        <w:top w:val="none" w:sz="0" w:space="0" w:color="auto"/>
        <w:left w:val="none" w:sz="0" w:space="0" w:color="auto"/>
        <w:bottom w:val="none" w:sz="0" w:space="0" w:color="auto"/>
        <w:right w:val="none" w:sz="0" w:space="0" w:color="auto"/>
      </w:divBdr>
    </w:div>
    <w:div w:id="1085493610">
      <w:bodyDiv w:val="1"/>
      <w:marLeft w:val="0"/>
      <w:marRight w:val="0"/>
      <w:marTop w:val="0"/>
      <w:marBottom w:val="0"/>
      <w:divBdr>
        <w:top w:val="none" w:sz="0" w:space="0" w:color="auto"/>
        <w:left w:val="none" w:sz="0" w:space="0" w:color="auto"/>
        <w:bottom w:val="none" w:sz="0" w:space="0" w:color="auto"/>
        <w:right w:val="none" w:sz="0" w:space="0" w:color="auto"/>
      </w:divBdr>
    </w:div>
    <w:div w:id="1114708872">
      <w:bodyDiv w:val="1"/>
      <w:marLeft w:val="0"/>
      <w:marRight w:val="0"/>
      <w:marTop w:val="0"/>
      <w:marBottom w:val="0"/>
      <w:divBdr>
        <w:top w:val="none" w:sz="0" w:space="0" w:color="auto"/>
        <w:left w:val="none" w:sz="0" w:space="0" w:color="auto"/>
        <w:bottom w:val="none" w:sz="0" w:space="0" w:color="auto"/>
        <w:right w:val="none" w:sz="0" w:space="0" w:color="auto"/>
      </w:divBdr>
      <w:divsChild>
        <w:div w:id="1941643131">
          <w:marLeft w:val="446"/>
          <w:marRight w:val="0"/>
          <w:marTop w:val="134"/>
          <w:marBottom w:val="0"/>
          <w:divBdr>
            <w:top w:val="none" w:sz="0" w:space="0" w:color="auto"/>
            <w:left w:val="none" w:sz="0" w:space="0" w:color="auto"/>
            <w:bottom w:val="none" w:sz="0" w:space="0" w:color="auto"/>
            <w:right w:val="none" w:sz="0" w:space="0" w:color="auto"/>
          </w:divBdr>
        </w:div>
      </w:divsChild>
    </w:div>
    <w:div w:id="1155031161">
      <w:bodyDiv w:val="1"/>
      <w:marLeft w:val="0"/>
      <w:marRight w:val="0"/>
      <w:marTop w:val="0"/>
      <w:marBottom w:val="0"/>
      <w:divBdr>
        <w:top w:val="none" w:sz="0" w:space="0" w:color="auto"/>
        <w:left w:val="none" w:sz="0" w:space="0" w:color="auto"/>
        <w:bottom w:val="none" w:sz="0" w:space="0" w:color="auto"/>
        <w:right w:val="none" w:sz="0" w:space="0" w:color="auto"/>
      </w:divBdr>
    </w:div>
    <w:div w:id="1267007935">
      <w:bodyDiv w:val="1"/>
      <w:marLeft w:val="0"/>
      <w:marRight w:val="0"/>
      <w:marTop w:val="0"/>
      <w:marBottom w:val="0"/>
      <w:divBdr>
        <w:top w:val="none" w:sz="0" w:space="0" w:color="auto"/>
        <w:left w:val="none" w:sz="0" w:space="0" w:color="auto"/>
        <w:bottom w:val="none" w:sz="0" w:space="0" w:color="auto"/>
        <w:right w:val="none" w:sz="0" w:space="0" w:color="auto"/>
      </w:divBdr>
    </w:div>
    <w:div w:id="1567180186">
      <w:bodyDiv w:val="1"/>
      <w:marLeft w:val="0"/>
      <w:marRight w:val="0"/>
      <w:marTop w:val="0"/>
      <w:marBottom w:val="0"/>
      <w:divBdr>
        <w:top w:val="none" w:sz="0" w:space="0" w:color="auto"/>
        <w:left w:val="none" w:sz="0" w:space="0" w:color="auto"/>
        <w:bottom w:val="none" w:sz="0" w:space="0" w:color="auto"/>
        <w:right w:val="none" w:sz="0" w:space="0" w:color="auto"/>
      </w:divBdr>
    </w:div>
    <w:div w:id="1655446839">
      <w:bodyDiv w:val="1"/>
      <w:marLeft w:val="0"/>
      <w:marRight w:val="0"/>
      <w:marTop w:val="0"/>
      <w:marBottom w:val="0"/>
      <w:divBdr>
        <w:top w:val="none" w:sz="0" w:space="0" w:color="auto"/>
        <w:left w:val="none" w:sz="0" w:space="0" w:color="auto"/>
        <w:bottom w:val="none" w:sz="0" w:space="0" w:color="auto"/>
        <w:right w:val="none" w:sz="0" w:space="0" w:color="auto"/>
      </w:divBdr>
    </w:div>
    <w:div w:id="1671447835">
      <w:bodyDiv w:val="1"/>
      <w:marLeft w:val="0"/>
      <w:marRight w:val="0"/>
      <w:marTop w:val="0"/>
      <w:marBottom w:val="0"/>
      <w:divBdr>
        <w:top w:val="none" w:sz="0" w:space="0" w:color="auto"/>
        <w:left w:val="none" w:sz="0" w:space="0" w:color="auto"/>
        <w:bottom w:val="none" w:sz="0" w:space="0" w:color="auto"/>
        <w:right w:val="none" w:sz="0" w:space="0" w:color="auto"/>
      </w:divBdr>
    </w:div>
    <w:div w:id="1832671696">
      <w:bodyDiv w:val="1"/>
      <w:marLeft w:val="0"/>
      <w:marRight w:val="0"/>
      <w:marTop w:val="0"/>
      <w:marBottom w:val="0"/>
      <w:divBdr>
        <w:top w:val="none" w:sz="0" w:space="0" w:color="auto"/>
        <w:left w:val="none" w:sz="0" w:space="0" w:color="auto"/>
        <w:bottom w:val="none" w:sz="0" w:space="0" w:color="auto"/>
        <w:right w:val="none" w:sz="0" w:space="0" w:color="auto"/>
      </w:divBdr>
    </w:div>
    <w:div w:id="1836188479">
      <w:bodyDiv w:val="1"/>
      <w:marLeft w:val="0"/>
      <w:marRight w:val="0"/>
      <w:marTop w:val="0"/>
      <w:marBottom w:val="0"/>
      <w:divBdr>
        <w:top w:val="none" w:sz="0" w:space="0" w:color="auto"/>
        <w:left w:val="none" w:sz="0" w:space="0" w:color="auto"/>
        <w:bottom w:val="none" w:sz="0" w:space="0" w:color="auto"/>
        <w:right w:val="none" w:sz="0" w:space="0" w:color="auto"/>
      </w:divBdr>
    </w:div>
    <w:div w:id="1854026574">
      <w:bodyDiv w:val="1"/>
      <w:marLeft w:val="0"/>
      <w:marRight w:val="0"/>
      <w:marTop w:val="0"/>
      <w:marBottom w:val="0"/>
      <w:divBdr>
        <w:top w:val="none" w:sz="0" w:space="0" w:color="auto"/>
        <w:left w:val="none" w:sz="0" w:space="0" w:color="auto"/>
        <w:bottom w:val="none" w:sz="0" w:space="0" w:color="auto"/>
        <w:right w:val="none" w:sz="0" w:space="0" w:color="auto"/>
      </w:divBdr>
    </w:div>
    <w:div w:id="1861242015">
      <w:bodyDiv w:val="1"/>
      <w:marLeft w:val="0"/>
      <w:marRight w:val="0"/>
      <w:marTop w:val="0"/>
      <w:marBottom w:val="0"/>
      <w:divBdr>
        <w:top w:val="none" w:sz="0" w:space="0" w:color="auto"/>
        <w:left w:val="none" w:sz="0" w:space="0" w:color="auto"/>
        <w:bottom w:val="none" w:sz="0" w:space="0" w:color="auto"/>
        <w:right w:val="none" w:sz="0" w:space="0" w:color="auto"/>
      </w:divBdr>
    </w:div>
    <w:div w:id="2131586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7"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dissentmagazine.org/online_articles/enoch-powell-racism-neoliberalism-right-wing-populism-rivers-of-blood" TargetMode="External"/><Relationship Id="rId2" Type="http://schemas.openxmlformats.org/officeDocument/2006/relationships/hyperlink" Target="https://www.opendemocracy.net/neweconomics/kind-capitalism-possible-left-build/" TargetMode="External"/><Relationship Id="rId3" Type="http://schemas.openxmlformats.org/officeDocument/2006/relationships/hyperlink" Target="https://doi.org/10.1080/01419870.2017.136154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8979</Words>
  <Characters>49654</Characters>
  <Application>Microsoft Macintosh Word</Application>
  <DocSecurity>0</DocSecurity>
  <Lines>644</Lines>
  <Paragraphs>119</Paragraphs>
  <ScaleCrop>false</ScaleCrop>
  <HeadingPairs>
    <vt:vector size="2" baseType="variant">
      <vt:variant>
        <vt:lpstr>Title</vt:lpstr>
      </vt:variant>
      <vt:variant>
        <vt:i4>1</vt:i4>
      </vt:variant>
    </vt:vector>
  </HeadingPairs>
  <TitlesOfParts>
    <vt:vector size="1" baseType="lpstr">
      <vt:lpstr>British Black Power: the anti-imperialism of political blackness and the problem of nativist socialism</vt:lpstr>
    </vt:vector>
  </TitlesOfParts>
  <Company>Home</Company>
  <LinksUpToDate>false</LinksUpToDate>
  <CharactersWithSpaces>58514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Black Power: the anti-imperialism of political blackness and the problem of nativist socialism</dc:title>
  <dc:subject/>
  <dc:creator>The Sociological Review</dc:creator>
  <cp:keywords>anti-imperialism, Black Power, political blackness , Racial Capitalism, racial neo-liberalism</cp:keywords>
  <dc:description/>
  <cp:lastModifiedBy>John Narayan</cp:lastModifiedBy>
  <cp:revision>5</cp:revision>
  <dcterms:created xsi:type="dcterms:W3CDTF">2019-03-20T15:16:00Z</dcterms:created>
  <dcterms:modified xsi:type="dcterms:W3CDTF">2019-03-21T14:55:00Z</dcterms:modified>
</cp:coreProperties>
</file>