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F5A96" w14:textId="0C15AE8C" w:rsidR="00641734" w:rsidRDefault="00641734" w:rsidP="00432A04">
      <w:pPr>
        <w:spacing w:line="480" w:lineRule="auto"/>
        <w:jc w:val="center"/>
        <w:rPr>
          <w:rFonts w:ascii="Arial" w:hAnsi="Arial" w:cs="Arial"/>
          <w:b/>
          <w:sz w:val="20"/>
          <w:szCs w:val="20"/>
        </w:rPr>
      </w:pPr>
      <w:r w:rsidRPr="00641734">
        <w:rPr>
          <w:rFonts w:ascii="Arial" w:hAnsi="Arial" w:cs="Arial"/>
          <w:b/>
          <w:sz w:val="20"/>
          <w:szCs w:val="20"/>
        </w:rPr>
        <w:t>Footballer, rich man, celebrity, consumer: Media blindness and the denial of domestic abuse in the Stephanie Ward and Danny Simpson case</w:t>
      </w:r>
    </w:p>
    <w:p w14:paraId="7787DA4C" w14:textId="77777777" w:rsidR="00641734" w:rsidRDefault="00641734" w:rsidP="00641734">
      <w:pPr>
        <w:spacing w:line="480" w:lineRule="auto"/>
        <w:rPr>
          <w:rFonts w:ascii="Arial" w:hAnsi="Arial" w:cs="Arial"/>
          <w:i/>
          <w:sz w:val="20"/>
          <w:szCs w:val="20"/>
        </w:rPr>
      </w:pPr>
    </w:p>
    <w:p w14:paraId="012931C4" w14:textId="190FCC58" w:rsidR="00641734" w:rsidRDefault="00641734" w:rsidP="00641734">
      <w:pPr>
        <w:spacing w:line="480" w:lineRule="auto"/>
        <w:rPr>
          <w:rFonts w:ascii="Arial" w:hAnsi="Arial" w:cs="Arial"/>
          <w:i/>
          <w:sz w:val="20"/>
          <w:szCs w:val="20"/>
        </w:rPr>
      </w:pPr>
      <w:r w:rsidRPr="00641734">
        <w:rPr>
          <w:rFonts w:ascii="Arial" w:hAnsi="Arial" w:cs="Arial"/>
          <w:i/>
          <w:sz w:val="20"/>
          <w:szCs w:val="20"/>
        </w:rPr>
        <w:t>Elizabeth Yardley, Morag Kennedy and Liam Brolan</w:t>
      </w:r>
      <w:r>
        <w:rPr>
          <w:rFonts w:ascii="Arial" w:hAnsi="Arial" w:cs="Arial"/>
          <w:i/>
          <w:sz w:val="20"/>
          <w:szCs w:val="20"/>
        </w:rPr>
        <w:t xml:space="preserve"> – Centre for Applied Criminology, Birmingham City University </w:t>
      </w:r>
    </w:p>
    <w:p w14:paraId="0E1F07B1" w14:textId="083E87AE" w:rsidR="00A5496D" w:rsidRPr="00A5496D" w:rsidRDefault="00A5496D" w:rsidP="00641734">
      <w:pPr>
        <w:spacing w:line="480" w:lineRule="auto"/>
        <w:rPr>
          <w:rFonts w:ascii="Arial" w:hAnsi="Arial" w:cs="Arial"/>
          <w:sz w:val="20"/>
          <w:szCs w:val="20"/>
        </w:rPr>
      </w:pPr>
      <w:r>
        <w:rPr>
          <w:rFonts w:ascii="Arial" w:hAnsi="Arial" w:cs="Arial"/>
          <w:sz w:val="20"/>
          <w:szCs w:val="20"/>
        </w:rPr>
        <w:t xml:space="preserve">Published in </w:t>
      </w:r>
      <w:r>
        <w:rPr>
          <w:rFonts w:ascii="Arial" w:hAnsi="Arial" w:cs="Arial"/>
          <w:i/>
          <w:sz w:val="20"/>
          <w:szCs w:val="20"/>
        </w:rPr>
        <w:t xml:space="preserve">Crime Media Culture </w:t>
      </w:r>
      <w:bookmarkStart w:id="0" w:name="_GoBack"/>
      <w:bookmarkEnd w:id="0"/>
      <w:r w:rsidRPr="00A5496D">
        <w:rPr>
          <w:rFonts w:ascii="Arial" w:hAnsi="Arial" w:cs="Arial"/>
          <w:sz w:val="20"/>
          <w:szCs w:val="20"/>
        </w:rPr>
        <w:fldChar w:fldCharType="begin"/>
      </w:r>
      <w:r w:rsidRPr="00A5496D">
        <w:rPr>
          <w:rFonts w:ascii="Arial" w:hAnsi="Arial" w:cs="Arial"/>
          <w:sz w:val="20"/>
          <w:szCs w:val="20"/>
        </w:rPr>
        <w:instrText xml:space="preserve"> HYPERLINK "https://doi.org/10.1177/1741659018797987" </w:instrText>
      </w:r>
      <w:r w:rsidRPr="00A5496D">
        <w:rPr>
          <w:rFonts w:ascii="Arial" w:hAnsi="Arial" w:cs="Arial"/>
          <w:sz w:val="20"/>
          <w:szCs w:val="20"/>
        </w:rPr>
        <w:fldChar w:fldCharType="separate"/>
      </w:r>
      <w:r w:rsidRPr="00A5496D">
        <w:rPr>
          <w:rStyle w:val="Hyperlink"/>
          <w:rFonts w:ascii="Arial" w:hAnsi="Arial" w:cs="Arial"/>
          <w:sz w:val="20"/>
          <w:szCs w:val="20"/>
        </w:rPr>
        <w:t>https://doi.org/10.1177/1741659018797987</w:t>
      </w:r>
      <w:r w:rsidRPr="00A5496D">
        <w:rPr>
          <w:rFonts w:ascii="Arial" w:hAnsi="Arial" w:cs="Arial"/>
          <w:sz w:val="20"/>
          <w:szCs w:val="20"/>
        </w:rPr>
        <w:fldChar w:fldCharType="end"/>
      </w:r>
    </w:p>
    <w:p w14:paraId="740C58C0" w14:textId="2408D03B" w:rsidR="00DF3CCD" w:rsidRPr="00432A04" w:rsidRDefault="009F7C38" w:rsidP="00641734">
      <w:pPr>
        <w:spacing w:line="480" w:lineRule="auto"/>
        <w:rPr>
          <w:rFonts w:ascii="Arial" w:hAnsi="Arial" w:cs="Arial"/>
          <w:b/>
          <w:sz w:val="20"/>
          <w:szCs w:val="20"/>
        </w:rPr>
      </w:pPr>
      <w:r w:rsidRPr="00F30C5E">
        <w:rPr>
          <w:rFonts w:ascii="Arial" w:hAnsi="Arial" w:cs="Arial"/>
          <w:b/>
          <w:sz w:val="20"/>
          <w:szCs w:val="20"/>
        </w:rPr>
        <w:t>Introduction</w:t>
      </w:r>
    </w:p>
    <w:p w14:paraId="1C9B0930" w14:textId="15B11D43" w:rsidR="00DF3CCD" w:rsidRPr="00C07362" w:rsidRDefault="00DF3CCD" w:rsidP="00DF3CCD">
      <w:pPr>
        <w:spacing w:line="480" w:lineRule="auto"/>
        <w:jc w:val="both"/>
        <w:rPr>
          <w:rFonts w:ascii="Arial" w:hAnsi="Arial" w:cs="Arial"/>
          <w:sz w:val="20"/>
          <w:szCs w:val="20"/>
        </w:rPr>
      </w:pPr>
      <w:r w:rsidRPr="00C07362">
        <w:rPr>
          <w:rFonts w:ascii="Arial" w:hAnsi="Arial" w:cs="Arial"/>
          <w:sz w:val="20"/>
          <w:szCs w:val="20"/>
        </w:rPr>
        <w:t>At 1.30am on 29</w:t>
      </w:r>
      <w:r w:rsidRPr="00C07362">
        <w:rPr>
          <w:rFonts w:ascii="Arial" w:hAnsi="Arial" w:cs="Arial"/>
          <w:sz w:val="20"/>
          <w:szCs w:val="20"/>
          <w:vertAlign w:val="superscript"/>
        </w:rPr>
        <w:t>th</w:t>
      </w:r>
      <w:r w:rsidRPr="00C07362">
        <w:rPr>
          <w:rFonts w:ascii="Arial" w:hAnsi="Arial" w:cs="Arial"/>
          <w:sz w:val="20"/>
          <w:szCs w:val="20"/>
        </w:rPr>
        <w:t xml:space="preserve"> December 2014, Stephanie Ward made a 999 call </w:t>
      </w:r>
      <w:r w:rsidR="00456EFB" w:rsidRPr="00C07362">
        <w:rPr>
          <w:rFonts w:ascii="Arial" w:hAnsi="Arial" w:cs="Arial"/>
          <w:sz w:val="20"/>
          <w:szCs w:val="20"/>
        </w:rPr>
        <w:t>from a</w:t>
      </w:r>
      <w:r w:rsidRPr="00C07362">
        <w:rPr>
          <w:rFonts w:ascii="Arial" w:hAnsi="Arial" w:cs="Arial"/>
          <w:sz w:val="20"/>
          <w:szCs w:val="20"/>
        </w:rPr>
        <w:t xml:space="preserve"> house in Manchester in which she could be heard crying and shouting for her attacker to get off her (Scheerhout, 2015). Officers arrived at the house, with one later commenting that he could hear Ward screaming as soon as he exited the police van (Scheerhout, 2015). </w:t>
      </w:r>
      <w:r w:rsidR="00441C5E" w:rsidRPr="00C07362">
        <w:rPr>
          <w:rFonts w:ascii="Arial" w:hAnsi="Arial" w:cs="Arial"/>
          <w:sz w:val="20"/>
          <w:szCs w:val="20"/>
        </w:rPr>
        <w:t xml:space="preserve">Her attacker was Danny Simpson, a professional football player. </w:t>
      </w:r>
      <w:r w:rsidRPr="00C07362">
        <w:rPr>
          <w:rFonts w:ascii="Arial" w:hAnsi="Arial" w:cs="Arial"/>
          <w:sz w:val="20"/>
          <w:szCs w:val="20"/>
        </w:rPr>
        <w:t xml:space="preserve">In a newspaper report of the officer’s evidence in court, it is stated, </w:t>
      </w:r>
    </w:p>
    <w:p w14:paraId="02BC38C1" w14:textId="77777777" w:rsidR="00DF3CCD" w:rsidRPr="00C07362" w:rsidRDefault="00DF3CCD" w:rsidP="00DF3CCD">
      <w:pPr>
        <w:spacing w:line="480" w:lineRule="auto"/>
        <w:ind w:left="720"/>
        <w:jc w:val="both"/>
        <w:rPr>
          <w:rFonts w:ascii="Arial" w:hAnsi="Arial" w:cs="Arial"/>
          <w:sz w:val="20"/>
          <w:szCs w:val="20"/>
        </w:rPr>
      </w:pPr>
      <w:r w:rsidRPr="00C07362">
        <w:rPr>
          <w:rFonts w:ascii="Arial" w:hAnsi="Arial" w:cs="Arial"/>
          <w:sz w:val="20"/>
          <w:szCs w:val="20"/>
        </w:rPr>
        <w:t xml:space="preserve">PC Gareth Hughes said that as he approached the house in Worsley, the screaming stopped and changed to the sound of ‘someone gasping for breath and struggling to breathe’. He told the court he found Simpson in the living room, next to the Christmas tree, “straddling her with his hands firmly around her throat”. The trial heard Simpson, who lives in Eccles, had no idea she had called the police and was “startled” when they burst in (Scheerhout, 2015) </w:t>
      </w:r>
    </w:p>
    <w:p w14:paraId="09D9EE14" w14:textId="64562973" w:rsidR="00DF3CCD" w:rsidRPr="00C07362" w:rsidRDefault="00DF3CCD" w:rsidP="00DF3CCD">
      <w:pPr>
        <w:spacing w:line="480" w:lineRule="auto"/>
        <w:jc w:val="both"/>
        <w:rPr>
          <w:rFonts w:ascii="Arial" w:hAnsi="Arial" w:cs="Arial"/>
          <w:sz w:val="20"/>
          <w:szCs w:val="20"/>
        </w:rPr>
      </w:pPr>
      <w:r w:rsidRPr="00C07362">
        <w:rPr>
          <w:rFonts w:ascii="Arial" w:hAnsi="Arial" w:cs="Arial"/>
          <w:sz w:val="20"/>
          <w:szCs w:val="20"/>
        </w:rPr>
        <w:t>Simpson was arrested and charged with common assault. His employers, Leicester City Football Club, suspended him. Simpson pleaded not guilty and claimed that he hadn’t throttled Ward, arguing that he was simply standing over her as she sat on the sofa and was attempting to take shoes off her that he had bought her for Christmas, claiming that he didn’t think she deserved them (Slater, 2015</w:t>
      </w:r>
      <w:r w:rsidR="00D85B94" w:rsidRPr="00C07362">
        <w:rPr>
          <w:rFonts w:ascii="Arial" w:hAnsi="Arial" w:cs="Arial"/>
          <w:sz w:val="20"/>
          <w:szCs w:val="20"/>
        </w:rPr>
        <w:t>a</w:t>
      </w:r>
      <w:r w:rsidRPr="00C07362">
        <w:rPr>
          <w:rFonts w:ascii="Arial" w:hAnsi="Arial" w:cs="Arial"/>
          <w:sz w:val="20"/>
          <w:szCs w:val="20"/>
        </w:rPr>
        <w:t xml:space="preserve">). The Judge did not accept his account, stating that it was unworthy of belief (Slater, 2015a). Simpson was found guilty and sentenced to 300 hours of unpaid work. Ward had not given evidence against Simpson in court and issued a statement after his conviction, </w:t>
      </w:r>
    </w:p>
    <w:p w14:paraId="088F1DF5" w14:textId="1EF6A942" w:rsidR="00DF3CCD" w:rsidRPr="00C07362" w:rsidRDefault="00DF3CCD" w:rsidP="00DF3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480" w:lineRule="auto"/>
        <w:ind w:left="720"/>
        <w:jc w:val="both"/>
        <w:rPr>
          <w:rFonts w:ascii="Arial" w:hAnsi="Arial" w:cs="Arial"/>
          <w:sz w:val="20"/>
          <w:szCs w:val="20"/>
        </w:rPr>
      </w:pPr>
      <w:r w:rsidRPr="00C07362">
        <w:rPr>
          <w:rFonts w:ascii="Arial" w:hAnsi="Arial" w:cs="Arial"/>
          <w:sz w:val="20"/>
          <w:szCs w:val="20"/>
        </w:rPr>
        <w:t xml:space="preserve">I am devastated by today's outcome for Danny, our family and our daughter Skye. I am not a victim at all. Danny is a kind, loving father and despite our ups and downs he is a good person who I love and respect…I gave an interview saying he did not assault me. My statement was </w:t>
      </w:r>
      <w:r w:rsidRPr="00C07362">
        <w:rPr>
          <w:rFonts w:ascii="Arial" w:hAnsi="Arial" w:cs="Arial"/>
          <w:sz w:val="20"/>
          <w:szCs w:val="20"/>
        </w:rPr>
        <w:lastRenderedPageBreak/>
        <w:t>dismissed at court. This verdict will put more strain on our family. I now have no faith in our police or judicial system. (Slater, 2015b)</w:t>
      </w:r>
    </w:p>
    <w:p w14:paraId="77C80750" w14:textId="77777777" w:rsidR="00B04A60" w:rsidRPr="00C07362" w:rsidRDefault="00B04A60" w:rsidP="00DF3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480" w:lineRule="auto"/>
        <w:ind w:left="720"/>
        <w:jc w:val="both"/>
        <w:rPr>
          <w:rFonts w:ascii="Arial" w:hAnsi="Arial" w:cs="Arial"/>
          <w:sz w:val="20"/>
          <w:szCs w:val="20"/>
        </w:rPr>
      </w:pPr>
    </w:p>
    <w:p w14:paraId="0B9635CF" w14:textId="45855B40" w:rsidR="00DF3CCD" w:rsidRPr="00C07362" w:rsidRDefault="00545174" w:rsidP="00283800">
      <w:pPr>
        <w:spacing w:line="480" w:lineRule="auto"/>
        <w:jc w:val="both"/>
        <w:rPr>
          <w:rFonts w:ascii="Arial" w:hAnsi="Arial" w:cs="Arial"/>
          <w:sz w:val="20"/>
          <w:szCs w:val="20"/>
        </w:rPr>
      </w:pPr>
      <w:r w:rsidRPr="00C07362">
        <w:rPr>
          <w:rFonts w:ascii="Arial" w:hAnsi="Arial" w:cs="Arial"/>
          <w:sz w:val="20"/>
          <w:szCs w:val="20"/>
        </w:rPr>
        <w:t xml:space="preserve">Ward and Simpson had been in a relationship </w:t>
      </w:r>
      <w:r w:rsidR="004275A8" w:rsidRPr="00C07362">
        <w:rPr>
          <w:rFonts w:ascii="Arial" w:hAnsi="Arial" w:cs="Arial"/>
          <w:sz w:val="20"/>
          <w:szCs w:val="20"/>
        </w:rPr>
        <w:t xml:space="preserve">described as ‘intermittent’ </w:t>
      </w:r>
      <w:r w:rsidRPr="00C07362">
        <w:rPr>
          <w:rFonts w:ascii="Arial" w:hAnsi="Arial" w:cs="Arial"/>
          <w:sz w:val="20"/>
          <w:szCs w:val="20"/>
        </w:rPr>
        <w:t xml:space="preserve">since </w:t>
      </w:r>
      <w:r w:rsidR="004275A8" w:rsidRPr="00C07362">
        <w:rPr>
          <w:rFonts w:ascii="Arial" w:hAnsi="Arial" w:cs="Arial"/>
          <w:sz w:val="20"/>
          <w:szCs w:val="20"/>
        </w:rPr>
        <w:t>2006</w:t>
      </w:r>
      <w:r w:rsidR="00B04A60" w:rsidRPr="00C07362">
        <w:rPr>
          <w:rFonts w:ascii="Arial" w:hAnsi="Arial" w:cs="Arial"/>
          <w:sz w:val="20"/>
          <w:szCs w:val="20"/>
        </w:rPr>
        <w:t xml:space="preserve"> and </w:t>
      </w:r>
      <w:r w:rsidR="004275A8" w:rsidRPr="00C07362">
        <w:rPr>
          <w:rFonts w:ascii="Arial" w:hAnsi="Arial" w:cs="Arial"/>
          <w:sz w:val="20"/>
          <w:szCs w:val="20"/>
        </w:rPr>
        <w:t xml:space="preserve">their daughter </w:t>
      </w:r>
      <w:r w:rsidR="00B04A60" w:rsidRPr="00C07362">
        <w:rPr>
          <w:rFonts w:ascii="Arial" w:hAnsi="Arial" w:cs="Arial"/>
          <w:sz w:val="20"/>
          <w:szCs w:val="20"/>
        </w:rPr>
        <w:t xml:space="preserve">had been born in July 2011 (Simpson v Mirror Group Newspapers Ltd, 2016: 8). </w:t>
      </w:r>
      <w:r w:rsidR="004A7266" w:rsidRPr="00C07362">
        <w:rPr>
          <w:rFonts w:ascii="Arial" w:hAnsi="Arial" w:cs="Arial"/>
          <w:sz w:val="20"/>
          <w:szCs w:val="20"/>
        </w:rPr>
        <w:t>The</w:t>
      </w:r>
      <w:r w:rsidR="00C35992" w:rsidRPr="00C07362">
        <w:rPr>
          <w:rFonts w:ascii="Arial" w:hAnsi="Arial" w:cs="Arial"/>
          <w:sz w:val="20"/>
          <w:szCs w:val="20"/>
        </w:rPr>
        <w:t xml:space="preserve"> December 2014 assault was not the first violent incident connected to their relationship. In February 2013, Simpson’s father </w:t>
      </w:r>
      <w:r w:rsidR="009D2F96" w:rsidRPr="00C07362">
        <w:rPr>
          <w:rFonts w:ascii="Arial" w:hAnsi="Arial" w:cs="Arial"/>
          <w:sz w:val="20"/>
          <w:szCs w:val="20"/>
        </w:rPr>
        <w:t>was found gui</w:t>
      </w:r>
      <w:r w:rsidR="004A7266" w:rsidRPr="00C07362">
        <w:rPr>
          <w:rFonts w:ascii="Arial" w:hAnsi="Arial" w:cs="Arial"/>
          <w:sz w:val="20"/>
          <w:szCs w:val="20"/>
        </w:rPr>
        <w:t>l</w:t>
      </w:r>
      <w:r w:rsidR="009D2F96" w:rsidRPr="00C07362">
        <w:rPr>
          <w:rFonts w:ascii="Arial" w:hAnsi="Arial" w:cs="Arial"/>
          <w:sz w:val="20"/>
          <w:szCs w:val="20"/>
        </w:rPr>
        <w:t xml:space="preserve">ty of assault following an incident </w:t>
      </w:r>
      <w:r w:rsidR="00267FE0" w:rsidRPr="00C07362">
        <w:rPr>
          <w:rFonts w:ascii="Arial" w:hAnsi="Arial" w:cs="Arial"/>
          <w:sz w:val="20"/>
          <w:szCs w:val="20"/>
        </w:rPr>
        <w:t>involving Ward and her mother Gillian</w:t>
      </w:r>
      <w:r w:rsidR="004A7266" w:rsidRPr="00C07362">
        <w:rPr>
          <w:rFonts w:ascii="Arial" w:hAnsi="Arial" w:cs="Arial"/>
          <w:sz w:val="20"/>
          <w:szCs w:val="20"/>
        </w:rPr>
        <w:t xml:space="preserve"> </w:t>
      </w:r>
      <w:r w:rsidR="00A616DC" w:rsidRPr="00C07362">
        <w:rPr>
          <w:rFonts w:ascii="Arial" w:hAnsi="Arial" w:cs="Arial"/>
          <w:sz w:val="20"/>
          <w:szCs w:val="20"/>
        </w:rPr>
        <w:t>(Bainbridge, 2013)</w:t>
      </w:r>
      <w:r w:rsidR="004A7266" w:rsidRPr="00C07362">
        <w:rPr>
          <w:rFonts w:ascii="Arial" w:hAnsi="Arial" w:cs="Arial"/>
          <w:sz w:val="20"/>
          <w:szCs w:val="20"/>
        </w:rPr>
        <w:t xml:space="preserve">. </w:t>
      </w:r>
      <w:r w:rsidR="00DF3CCD" w:rsidRPr="00C07362">
        <w:rPr>
          <w:rFonts w:ascii="Arial" w:hAnsi="Arial" w:cs="Arial"/>
          <w:sz w:val="20"/>
          <w:szCs w:val="20"/>
        </w:rPr>
        <w:t>Simpson said that he would appeal</w:t>
      </w:r>
      <w:r w:rsidR="003D1DCF" w:rsidRPr="00C07362">
        <w:rPr>
          <w:rFonts w:ascii="Arial" w:hAnsi="Arial" w:cs="Arial"/>
          <w:sz w:val="20"/>
          <w:szCs w:val="20"/>
        </w:rPr>
        <w:t xml:space="preserve"> his conviction</w:t>
      </w:r>
      <w:r w:rsidR="00446675" w:rsidRPr="00C07362">
        <w:rPr>
          <w:rFonts w:ascii="Arial" w:hAnsi="Arial" w:cs="Arial"/>
          <w:sz w:val="20"/>
          <w:szCs w:val="20"/>
        </w:rPr>
        <w:t xml:space="preserve"> for the December 2014 assault </w:t>
      </w:r>
      <w:r w:rsidR="00DF3CCD" w:rsidRPr="00C07362">
        <w:rPr>
          <w:rFonts w:ascii="Arial" w:hAnsi="Arial" w:cs="Arial"/>
          <w:sz w:val="20"/>
          <w:szCs w:val="20"/>
        </w:rPr>
        <w:t>– however he did not. He was suspended from playing for Leicester City and faced a formal disciplinary process, the outcome of which was not made public. Simpson resumed playing for Leicester City in September 2015 and went on to make 30 appearances in the 2015/16 season – the year the club won the Premier League. In May 2016, Simpson applied to be re-sentenced after completing just 145 of his 300 hours, arguing that it was not feasible for him to complete the work due to press intrusion (Butler, 2016). Simpson’s sentence was changed to a 21-day 10.00pm – 6.00a</w:t>
      </w:r>
      <w:r w:rsidR="00E65437" w:rsidRPr="00C07362">
        <w:rPr>
          <w:rFonts w:ascii="Arial" w:hAnsi="Arial" w:cs="Arial"/>
          <w:sz w:val="20"/>
          <w:szCs w:val="20"/>
        </w:rPr>
        <w:t>m</w:t>
      </w:r>
      <w:r w:rsidR="00DF3CCD" w:rsidRPr="00C07362">
        <w:rPr>
          <w:rFonts w:ascii="Arial" w:hAnsi="Arial" w:cs="Arial"/>
          <w:sz w:val="20"/>
          <w:szCs w:val="20"/>
        </w:rPr>
        <w:t xml:space="preserve"> curfew, which involved wearing an electronic tag. Simpson appeale</w:t>
      </w:r>
      <w:r w:rsidR="00E65437" w:rsidRPr="00C07362">
        <w:rPr>
          <w:rFonts w:ascii="Arial" w:hAnsi="Arial" w:cs="Arial"/>
          <w:sz w:val="20"/>
          <w:szCs w:val="20"/>
        </w:rPr>
        <w:t>d</w:t>
      </w:r>
      <w:r w:rsidR="00DF3CCD" w:rsidRPr="00C07362">
        <w:rPr>
          <w:rFonts w:ascii="Arial" w:hAnsi="Arial" w:cs="Arial"/>
          <w:sz w:val="20"/>
          <w:szCs w:val="20"/>
        </w:rPr>
        <w:t>, his legal team argu</w:t>
      </w:r>
      <w:r w:rsidR="00374765" w:rsidRPr="00C07362">
        <w:rPr>
          <w:rFonts w:ascii="Arial" w:hAnsi="Arial" w:cs="Arial"/>
          <w:sz w:val="20"/>
          <w:szCs w:val="20"/>
        </w:rPr>
        <w:t>ing that t</w:t>
      </w:r>
      <w:r w:rsidR="00E65437" w:rsidRPr="00C07362">
        <w:rPr>
          <w:rFonts w:ascii="Arial" w:hAnsi="Arial" w:cs="Arial"/>
          <w:sz w:val="20"/>
          <w:szCs w:val="20"/>
        </w:rPr>
        <w:t xml:space="preserve">his </w:t>
      </w:r>
      <w:r w:rsidR="00374765" w:rsidRPr="00C07362">
        <w:rPr>
          <w:rFonts w:ascii="Arial" w:hAnsi="Arial" w:cs="Arial"/>
          <w:sz w:val="20"/>
          <w:szCs w:val="20"/>
        </w:rPr>
        <w:t>would interfere with his work commitments</w:t>
      </w:r>
      <w:r w:rsidR="008C00FF" w:rsidRPr="00C07362">
        <w:rPr>
          <w:rFonts w:ascii="Arial" w:hAnsi="Arial" w:cs="Arial"/>
          <w:sz w:val="20"/>
          <w:szCs w:val="20"/>
        </w:rPr>
        <w:t xml:space="preserve"> – an end of season party and trip to Thailand organised by Leicester City’s owners after the club had won the Premier League (Butler, 2016).</w:t>
      </w:r>
      <w:r w:rsidR="00DF3CCD" w:rsidRPr="00C07362">
        <w:rPr>
          <w:rFonts w:ascii="Arial" w:hAnsi="Arial" w:cs="Arial"/>
          <w:sz w:val="20"/>
          <w:szCs w:val="20"/>
        </w:rPr>
        <w:t xml:space="preserve"> </w:t>
      </w:r>
      <w:r w:rsidR="008C00FF" w:rsidRPr="00C07362">
        <w:rPr>
          <w:rFonts w:ascii="Arial" w:hAnsi="Arial" w:cs="Arial"/>
          <w:sz w:val="20"/>
          <w:szCs w:val="20"/>
        </w:rPr>
        <w:t>His lawyers</w:t>
      </w:r>
      <w:r w:rsidR="00DF3CCD" w:rsidRPr="00C07362">
        <w:rPr>
          <w:rFonts w:ascii="Arial" w:hAnsi="Arial" w:cs="Arial"/>
          <w:sz w:val="20"/>
          <w:szCs w:val="20"/>
        </w:rPr>
        <w:t xml:space="preserve"> further argued that the tag would create “real difficulty with pre-season tours…he may not get a visa to the US, all of that has an effect on his future employment prospects” (Osuh, 2016a). </w:t>
      </w:r>
      <w:r w:rsidR="00E65437" w:rsidRPr="00C07362">
        <w:rPr>
          <w:rFonts w:ascii="Arial" w:hAnsi="Arial" w:cs="Arial"/>
          <w:sz w:val="20"/>
          <w:szCs w:val="20"/>
        </w:rPr>
        <w:t>The</w:t>
      </w:r>
      <w:r w:rsidR="00DF3CCD" w:rsidRPr="00C07362">
        <w:rPr>
          <w:rFonts w:ascii="Arial" w:hAnsi="Arial" w:cs="Arial"/>
          <w:sz w:val="20"/>
          <w:szCs w:val="20"/>
        </w:rPr>
        <w:t xml:space="preserve"> appeal was </w:t>
      </w:r>
      <w:r w:rsidR="00BE4D8A" w:rsidRPr="00C07362">
        <w:rPr>
          <w:rFonts w:ascii="Arial" w:hAnsi="Arial" w:cs="Arial"/>
          <w:sz w:val="20"/>
          <w:szCs w:val="20"/>
        </w:rPr>
        <w:t>successful,</w:t>
      </w:r>
      <w:r w:rsidR="00850CFC" w:rsidRPr="00C07362">
        <w:rPr>
          <w:rFonts w:ascii="Arial" w:hAnsi="Arial" w:cs="Arial"/>
          <w:sz w:val="20"/>
          <w:szCs w:val="20"/>
        </w:rPr>
        <w:t xml:space="preserve"> </w:t>
      </w:r>
      <w:r w:rsidR="00DF3CCD" w:rsidRPr="00C07362">
        <w:rPr>
          <w:rFonts w:ascii="Arial" w:hAnsi="Arial" w:cs="Arial"/>
          <w:sz w:val="20"/>
          <w:szCs w:val="20"/>
        </w:rPr>
        <w:t>and the curfew was lifted</w:t>
      </w:r>
      <w:r w:rsidR="003D1DCF" w:rsidRPr="00C07362">
        <w:rPr>
          <w:rFonts w:ascii="Arial" w:hAnsi="Arial" w:cs="Arial"/>
          <w:sz w:val="20"/>
          <w:szCs w:val="20"/>
        </w:rPr>
        <w:t xml:space="preserve">. </w:t>
      </w:r>
      <w:r w:rsidR="00DF3CCD" w:rsidRPr="00C07362">
        <w:rPr>
          <w:rFonts w:ascii="Arial" w:hAnsi="Arial" w:cs="Arial"/>
          <w:sz w:val="20"/>
          <w:szCs w:val="20"/>
        </w:rPr>
        <w:t xml:space="preserve">Simpson signed a new contract with Leicester City in 2016, which will keep him at the club until 2019. </w:t>
      </w:r>
    </w:p>
    <w:p w14:paraId="2BDE78E1" w14:textId="36B716C0" w:rsidR="007A4407" w:rsidRPr="009E51BE" w:rsidRDefault="00E84780" w:rsidP="00A81EB5">
      <w:pPr>
        <w:spacing w:line="480" w:lineRule="auto"/>
        <w:jc w:val="both"/>
        <w:rPr>
          <w:rFonts w:ascii="Arial" w:hAnsi="Arial" w:cs="Arial"/>
          <w:sz w:val="20"/>
          <w:szCs w:val="20"/>
        </w:rPr>
      </w:pPr>
      <w:r w:rsidRPr="00C07362">
        <w:rPr>
          <w:rFonts w:ascii="Arial" w:hAnsi="Arial" w:cs="Arial"/>
          <w:sz w:val="20"/>
          <w:szCs w:val="20"/>
        </w:rPr>
        <w:t>The above case does not stand alone</w:t>
      </w:r>
      <w:r w:rsidR="00456EFB" w:rsidRPr="00C07362">
        <w:rPr>
          <w:rFonts w:ascii="Arial" w:hAnsi="Arial" w:cs="Arial"/>
          <w:sz w:val="20"/>
          <w:szCs w:val="20"/>
        </w:rPr>
        <w:t>.</w:t>
      </w:r>
      <w:r w:rsidR="00CB077B" w:rsidRPr="00C07362">
        <w:rPr>
          <w:rFonts w:ascii="Arial" w:hAnsi="Arial" w:cs="Arial"/>
          <w:sz w:val="20"/>
          <w:szCs w:val="20"/>
        </w:rPr>
        <w:t xml:space="preserve"> </w:t>
      </w:r>
      <w:r w:rsidR="00BD4CFC" w:rsidRPr="009E51BE">
        <w:rPr>
          <w:rFonts w:ascii="Arial" w:hAnsi="Arial" w:cs="Arial"/>
          <w:sz w:val="20"/>
          <w:szCs w:val="20"/>
        </w:rPr>
        <w:t xml:space="preserve">In </w:t>
      </w:r>
      <w:r w:rsidR="002B5D5E" w:rsidRPr="009E51BE">
        <w:rPr>
          <w:rFonts w:ascii="Arial" w:hAnsi="Arial" w:cs="Arial"/>
          <w:sz w:val="20"/>
          <w:szCs w:val="20"/>
        </w:rPr>
        <w:t xml:space="preserve">recent years </w:t>
      </w:r>
      <w:r w:rsidR="00BD4CFC" w:rsidRPr="009E51BE">
        <w:rPr>
          <w:rFonts w:ascii="Arial" w:hAnsi="Arial" w:cs="Arial"/>
          <w:sz w:val="20"/>
          <w:szCs w:val="20"/>
        </w:rPr>
        <w:t>there have</w:t>
      </w:r>
      <w:r w:rsidR="00C25B16" w:rsidRPr="009E51BE">
        <w:rPr>
          <w:rFonts w:ascii="Arial" w:hAnsi="Arial" w:cs="Arial"/>
          <w:sz w:val="20"/>
          <w:szCs w:val="20"/>
        </w:rPr>
        <w:t xml:space="preserve"> been many reports </w:t>
      </w:r>
      <w:r w:rsidR="00BD4CFC" w:rsidRPr="009E51BE">
        <w:rPr>
          <w:rFonts w:ascii="Arial" w:hAnsi="Arial" w:cs="Arial"/>
          <w:sz w:val="20"/>
          <w:szCs w:val="20"/>
        </w:rPr>
        <w:t>of</w:t>
      </w:r>
      <w:r w:rsidR="00F636A3" w:rsidRPr="009E51BE">
        <w:rPr>
          <w:rFonts w:ascii="Arial" w:hAnsi="Arial" w:cs="Arial"/>
          <w:sz w:val="20"/>
          <w:szCs w:val="20"/>
        </w:rPr>
        <w:t xml:space="preserve"> </w:t>
      </w:r>
      <w:r w:rsidR="00BA4FC3" w:rsidRPr="009E51BE">
        <w:rPr>
          <w:rFonts w:ascii="Arial" w:hAnsi="Arial" w:cs="Arial"/>
          <w:sz w:val="20"/>
          <w:szCs w:val="20"/>
        </w:rPr>
        <w:t xml:space="preserve">violence against women amongst </w:t>
      </w:r>
      <w:r w:rsidR="00F636A3" w:rsidRPr="009E51BE">
        <w:rPr>
          <w:rFonts w:ascii="Arial" w:hAnsi="Arial" w:cs="Arial"/>
          <w:sz w:val="20"/>
          <w:szCs w:val="20"/>
        </w:rPr>
        <w:t>English</w:t>
      </w:r>
      <w:r w:rsidR="00BD4CFC" w:rsidRPr="009E51BE">
        <w:rPr>
          <w:rFonts w:ascii="Arial" w:hAnsi="Arial" w:cs="Arial"/>
          <w:sz w:val="20"/>
          <w:szCs w:val="20"/>
        </w:rPr>
        <w:t xml:space="preserve"> </w:t>
      </w:r>
      <w:r w:rsidR="000B51B4">
        <w:rPr>
          <w:rFonts w:ascii="Arial" w:hAnsi="Arial" w:cs="Arial"/>
          <w:sz w:val="20"/>
          <w:szCs w:val="20"/>
        </w:rPr>
        <w:t xml:space="preserve">and Welsh </w:t>
      </w:r>
      <w:r w:rsidR="00BD4CFC" w:rsidRPr="009E51BE">
        <w:rPr>
          <w:rFonts w:ascii="Arial" w:hAnsi="Arial" w:cs="Arial"/>
          <w:sz w:val="20"/>
          <w:szCs w:val="20"/>
        </w:rPr>
        <w:t xml:space="preserve">professional footballers. </w:t>
      </w:r>
      <w:r w:rsidR="002B5D5E" w:rsidRPr="009E51BE">
        <w:rPr>
          <w:rFonts w:ascii="Arial" w:hAnsi="Arial" w:cs="Arial"/>
          <w:sz w:val="20"/>
          <w:szCs w:val="20"/>
        </w:rPr>
        <w:t xml:space="preserve">In 1998, television presenter Ulrika Jonsson was assaulted by Stan Collymore in a Paris bar during the World Cup football tournament. Sixteen years later, </w:t>
      </w:r>
      <w:r w:rsidR="005E14A4" w:rsidRPr="009E51BE">
        <w:rPr>
          <w:rFonts w:ascii="Arial" w:hAnsi="Arial" w:cs="Arial"/>
          <w:sz w:val="20"/>
          <w:szCs w:val="20"/>
        </w:rPr>
        <w:t xml:space="preserve">Collymore </w:t>
      </w:r>
      <w:r w:rsidR="00BA4FC3" w:rsidRPr="009E51BE">
        <w:rPr>
          <w:rFonts w:ascii="Arial" w:hAnsi="Arial" w:cs="Arial"/>
          <w:sz w:val="20"/>
          <w:szCs w:val="20"/>
        </w:rPr>
        <w:t>took</w:t>
      </w:r>
      <w:r w:rsidR="002B5D5E" w:rsidRPr="009E51BE">
        <w:rPr>
          <w:rFonts w:ascii="Arial" w:hAnsi="Arial" w:cs="Arial"/>
          <w:sz w:val="20"/>
          <w:szCs w:val="20"/>
        </w:rPr>
        <w:t xml:space="preserve"> to Twitter </w:t>
      </w:r>
      <w:r w:rsidR="00FF0006" w:rsidRPr="009E51BE">
        <w:rPr>
          <w:rFonts w:ascii="Arial" w:hAnsi="Arial" w:cs="Arial"/>
          <w:sz w:val="20"/>
          <w:szCs w:val="20"/>
        </w:rPr>
        <w:t>to</w:t>
      </w:r>
      <w:r w:rsidR="002B5D5E" w:rsidRPr="009E51BE">
        <w:rPr>
          <w:rFonts w:ascii="Arial" w:hAnsi="Arial" w:cs="Arial"/>
          <w:sz w:val="20"/>
          <w:szCs w:val="20"/>
        </w:rPr>
        <w:t xml:space="preserve"> minimize his violence,</w:t>
      </w:r>
      <w:r w:rsidR="00BA4FC3" w:rsidRPr="009E51BE">
        <w:rPr>
          <w:rFonts w:ascii="Arial" w:hAnsi="Arial" w:cs="Arial"/>
          <w:sz w:val="20"/>
          <w:szCs w:val="20"/>
        </w:rPr>
        <w:t xml:space="preserve"> arguing that her ‘claims’ </w:t>
      </w:r>
      <w:r w:rsidR="002B5D5E" w:rsidRPr="009E51BE">
        <w:rPr>
          <w:rFonts w:ascii="Arial" w:hAnsi="Arial" w:cs="Arial"/>
          <w:sz w:val="20"/>
          <w:szCs w:val="20"/>
        </w:rPr>
        <w:t>he punched and kicke</w:t>
      </w:r>
      <w:r w:rsidR="007B01C0">
        <w:rPr>
          <w:rFonts w:ascii="Arial" w:hAnsi="Arial" w:cs="Arial"/>
          <w:sz w:val="20"/>
          <w:szCs w:val="20"/>
        </w:rPr>
        <w:t>d her in the head were untrue, “</w:t>
      </w:r>
      <w:r w:rsidR="002B5D5E" w:rsidRPr="009E51BE">
        <w:rPr>
          <w:rFonts w:ascii="Arial" w:hAnsi="Arial" w:cs="Arial"/>
          <w:sz w:val="20"/>
          <w:szCs w:val="20"/>
        </w:rPr>
        <w:t xml:space="preserve">I struck Miss Jonsson with an open hand. Once. A man punching and kicking causes serious damage. No bruises. So how? </w:t>
      </w:r>
      <w:r w:rsidR="007B01C0">
        <w:rPr>
          <w:rFonts w:ascii="Arial" w:hAnsi="Arial" w:cs="Arial"/>
          <w:sz w:val="20"/>
          <w:szCs w:val="20"/>
        </w:rPr>
        <w:t>Luck?”</w:t>
      </w:r>
      <w:r w:rsidR="00E04544">
        <w:rPr>
          <w:rFonts w:ascii="Arial" w:hAnsi="Arial" w:cs="Arial"/>
          <w:sz w:val="20"/>
          <w:szCs w:val="20"/>
        </w:rPr>
        <w:t xml:space="preserve"> </w:t>
      </w:r>
      <w:r w:rsidR="002B5D5E" w:rsidRPr="009E51BE">
        <w:rPr>
          <w:rFonts w:ascii="Arial" w:hAnsi="Arial" w:cs="Arial"/>
          <w:sz w:val="20"/>
          <w:szCs w:val="20"/>
        </w:rPr>
        <w:t xml:space="preserve">(Robinson, 2014).  In another case, </w:t>
      </w:r>
      <w:r w:rsidR="007A4407" w:rsidRPr="009E51BE">
        <w:rPr>
          <w:rFonts w:ascii="Arial" w:hAnsi="Arial" w:cs="Arial"/>
          <w:sz w:val="20"/>
          <w:szCs w:val="20"/>
        </w:rPr>
        <w:t>Sheryl Gascoigne described years of abuse at the hands of Paul Gascoigne during the 1990s</w:t>
      </w:r>
      <w:r w:rsidR="00846166" w:rsidRPr="009E51BE">
        <w:rPr>
          <w:rFonts w:ascii="Arial" w:hAnsi="Arial" w:cs="Arial"/>
          <w:sz w:val="20"/>
          <w:szCs w:val="20"/>
        </w:rPr>
        <w:t xml:space="preserve">, highlighting the denial that was characteristic of others’ reactions to the abuse, </w:t>
      </w:r>
    </w:p>
    <w:p w14:paraId="10D013DA" w14:textId="653F02E4" w:rsidR="007A4407" w:rsidRPr="009E51BE" w:rsidRDefault="007A4407" w:rsidP="007A4407">
      <w:pPr>
        <w:spacing w:line="480" w:lineRule="auto"/>
        <w:ind w:left="720"/>
        <w:jc w:val="both"/>
        <w:rPr>
          <w:rFonts w:ascii="Arial" w:hAnsi="Arial" w:cs="Arial"/>
          <w:sz w:val="20"/>
          <w:szCs w:val="20"/>
        </w:rPr>
      </w:pPr>
      <w:r w:rsidRPr="009E51BE">
        <w:rPr>
          <w:rFonts w:ascii="Arial" w:hAnsi="Arial" w:cs="Arial"/>
          <w:sz w:val="20"/>
          <w:szCs w:val="20"/>
        </w:rPr>
        <w:lastRenderedPageBreak/>
        <w:t xml:space="preserve">Whenever there was a scene in a restaurant or wherever, management would ignore it. Paul, you must remember, was God in Italy. And then, later, the football establishment here were dreadful. After that holiday in </w:t>
      </w:r>
      <w:r w:rsidRPr="009E51BE">
        <w:rPr>
          <w:rFonts w:ascii="Arial" w:hAnsi="Arial" w:cs="Arial"/>
          <w:bCs/>
          <w:sz w:val="20"/>
          <w:szCs w:val="20"/>
        </w:rPr>
        <w:t>Gleneagles,</w:t>
      </w:r>
      <w:r w:rsidRPr="009E51BE">
        <w:rPr>
          <w:rFonts w:ascii="Arial" w:hAnsi="Arial" w:cs="Arial"/>
          <w:sz w:val="20"/>
          <w:szCs w:val="20"/>
        </w:rPr>
        <w:t xml:space="preserve"> when I had two broken fingers and a huge lump on my head, the Rangers physio was told to patch me up a</w:t>
      </w:r>
      <w:r w:rsidR="007B01C0">
        <w:rPr>
          <w:rFonts w:ascii="Arial" w:hAnsi="Arial" w:cs="Arial"/>
          <w:sz w:val="20"/>
          <w:szCs w:val="20"/>
        </w:rPr>
        <w:t>nd say nothing (Ferguson, 1999</w:t>
      </w:r>
      <w:r w:rsidR="00AF1ACE">
        <w:rPr>
          <w:rFonts w:ascii="Arial" w:hAnsi="Arial" w:cs="Arial"/>
          <w:sz w:val="20"/>
          <w:szCs w:val="20"/>
        </w:rPr>
        <w:t>:</w:t>
      </w:r>
      <w:r w:rsidR="007B01C0">
        <w:rPr>
          <w:rFonts w:ascii="Arial" w:hAnsi="Arial" w:cs="Arial"/>
          <w:sz w:val="20"/>
          <w:szCs w:val="20"/>
        </w:rPr>
        <w:t xml:space="preserve"> </w:t>
      </w:r>
      <w:r w:rsidRPr="009E51BE">
        <w:rPr>
          <w:rFonts w:ascii="Arial" w:hAnsi="Arial" w:cs="Arial"/>
          <w:sz w:val="20"/>
          <w:szCs w:val="20"/>
        </w:rPr>
        <w:t xml:space="preserve">20). </w:t>
      </w:r>
    </w:p>
    <w:p w14:paraId="0FF82086" w14:textId="432C40C3" w:rsidR="00531C8B" w:rsidRDefault="00F53A5E" w:rsidP="00570475">
      <w:pPr>
        <w:spacing w:line="480" w:lineRule="auto"/>
        <w:jc w:val="both"/>
        <w:rPr>
          <w:rFonts w:ascii="Arial" w:hAnsi="Arial" w:cs="Arial"/>
          <w:sz w:val="20"/>
          <w:szCs w:val="20"/>
        </w:rPr>
      </w:pPr>
      <w:r w:rsidRPr="009E51BE">
        <w:rPr>
          <w:rFonts w:ascii="Arial" w:hAnsi="Arial" w:cs="Arial"/>
          <w:sz w:val="20"/>
          <w:szCs w:val="20"/>
        </w:rPr>
        <w:t xml:space="preserve">In 2015, Gascoigne </w:t>
      </w:r>
      <w:r w:rsidR="007845BF" w:rsidRPr="009E51BE">
        <w:rPr>
          <w:rFonts w:ascii="Arial" w:hAnsi="Arial" w:cs="Arial"/>
          <w:sz w:val="20"/>
          <w:szCs w:val="20"/>
        </w:rPr>
        <w:t>faced charge</w:t>
      </w:r>
      <w:r w:rsidR="00A67393">
        <w:rPr>
          <w:rFonts w:ascii="Arial" w:hAnsi="Arial" w:cs="Arial"/>
          <w:sz w:val="20"/>
          <w:szCs w:val="20"/>
        </w:rPr>
        <w:t>s</w:t>
      </w:r>
      <w:r w:rsidR="007845BF" w:rsidRPr="009E51BE">
        <w:rPr>
          <w:rFonts w:ascii="Arial" w:hAnsi="Arial" w:cs="Arial"/>
          <w:sz w:val="20"/>
          <w:szCs w:val="20"/>
        </w:rPr>
        <w:t xml:space="preserve"> in relation to another woman, his ex-girlfriend Mandy Thomas. He </w:t>
      </w:r>
      <w:r w:rsidR="008970B6" w:rsidRPr="009E51BE">
        <w:rPr>
          <w:rFonts w:ascii="Arial" w:hAnsi="Arial" w:cs="Arial"/>
          <w:sz w:val="20"/>
          <w:szCs w:val="20"/>
        </w:rPr>
        <w:t>ple</w:t>
      </w:r>
      <w:r w:rsidR="008970B6">
        <w:rPr>
          <w:rFonts w:ascii="Arial" w:hAnsi="Arial" w:cs="Arial"/>
          <w:sz w:val="20"/>
          <w:szCs w:val="20"/>
        </w:rPr>
        <w:t xml:space="preserve">aded </w:t>
      </w:r>
      <w:r w:rsidR="007845BF" w:rsidRPr="009E51BE">
        <w:rPr>
          <w:rFonts w:ascii="Arial" w:hAnsi="Arial" w:cs="Arial"/>
          <w:sz w:val="20"/>
          <w:szCs w:val="20"/>
        </w:rPr>
        <w:t>guilty to harassment after sending her abusive text messages, tweets and calls after their relationship ended.</w:t>
      </w:r>
      <w:r w:rsidRPr="009E51BE">
        <w:rPr>
          <w:rFonts w:ascii="Arial" w:hAnsi="Arial" w:cs="Arial"/>
          <w:sz w:val="20"/>
          <w:szCs w:val="20"/>
        </w:rPr>
        <w:t xml:space="preserve"> </w:t>
      </w:r>
      <w:r w:rsidR="00C25B16" w:rsidRPr="009E51BE">
        <w:rPr>
          <w:rFonts w:ascii="Arial" w:hAnsi="Arial" w:cs="Arial"/>
          <w:sz w:val="20"/>
          <w:szCs w:val="20"/>
        </w:rPr>
        <w:t xml:space="preserve">In 2009, Marlon King was jailed for 18 months after being convicted of sexual assault and actual bodily harm against </w:t>
      </w:r>
      <w:r w:rsidR="006B7902" w:rsidRPr="009E51BE">
        <w:rPr>
          <w:rFonts w:ascii="Arial" w:hAnsi="Arial" w:cs="Arial"/>
          <w:sz w:val="20"/>
          <w:szCs w:val="20"/>
        </w:rPr>
        <w:t xml:space="preserve">a </w:t>
      </w:r>
      <w:r w:rsidR="00C25B16" w:rsidRPr="009E51BE">
        <w:rPr>
          <w:rFonts w:ascii="Arial" w:hAnsi="Arial" w:cs="Arial"/>
          <w:sz w:val="20"/>
          <w:szCs w:val="20"/>
        </w:rPr>
        <w:t xml:space="preserve">woman in Soho bar. </w:t>
      </w:r>
      <w:r w:rsidR="00AA72CF" w:rsidRPr="009E51BE">
        <w:rPr>
          <w:rFonts w:ascii="Arial" w:hAnsi="Arial" w:cs="Arial"/>
          <w:sz w:val="20"/>
          <w:szCs w:val="20"/>
        </w:rPr>
        <w:t>King had a record of violence against women</w:t>
      </w:r>
      <w:r w:rsidR="00BA4FC3" w:rsidRPr="009E51BE">
        <w:rPr>
          <w:rFonts w:ascii="Arial" w:hAnsi="Arial" w:cs="Arial"/>
          <w:sz w:val="20"/>
          <w:szCs w:val="20"/>
        </w:rPr>
        <w:t>. A conviction for two common assaults followed an incident in which he chased two women through Soho in 2003 with a belt wrapped around his fist</w:t>
      </w:r>
      <w:r w:rsidR="000B51B4">
        <w:rPr>
          <w:rFonts w:ascii="Arial" w:hAnsi="Arial" w:cs="Arial"/>
          <w:sz w:val="20"/>
          <w:szCs w:val="20"/>
        </w:rPr>
        <w:t>;</w:t>
      </w:r>
      <w:r w:rsidR="00BA4FC3" w:rsidRPr="009E51BE">
        <w:rPr>
          <w:rFonts w:ascii="Arial" w:hAnsi="Arial" w:cs="Arial"/>
          <w:sz w:val="20"/>
          <w:szCs w:val="20"/>
        </w:rPr>
        <w:t xml:space="preserve"> and in 2009, he was convicted of threatening behaviour after slapping a woman’s bottom and then spitting at her when police arrived on the scene (</w:t>
      </w:r>
      <w:r w:rsidR="00FE6402">
        <w:rPr>
          <w:rFonts w:ascii="Arial" w:hAnsi="Arial" w:cs="Arial"/>
          <w:sz w:val="20"/>
          <w:szCs w:val="20"/>
        </w:rPr>
        <w:t xml:space="preserve">Smith, </w:t>
      </w:r>
      <w:r w:rsidR="00BA4FC3" w:rsidRPr="009E51BE">
        <w:rPr>
          <w:rFonts w:ascii="Arial" w:hAnsi="Arial" w:cs="Arial"/>
          <w:sz w:val="20"/>
          <w:szCs w:val="20"/>
        </w:rPr>
        <w:t xml:space="preserve">2009). </w:t>
      </w:r>
      <w:r w:rsidR="0052110D">
        <w:rPr>
          <w:rFonts w:ascii="Arial" w:hAnsi="Arial" w:cs="Arial"/>
          <w:sz w:val="20"/>
          <w:szCs w:val="20"/>
        </w:rPr>
        <w:t xml:space="preserve">In January 2018, Jonathan Flanagan was sentenced to a </w:t>
      </w:r>
      <w:r w:rsidR="00FF0006">
        <w:rPr>
          <w:rFonts w:ascii="Arial" w:hAnsi="Arial" w:cs="Arial"/>
          <w:sz w:val="20"/>
          <w:szCs w:val="20"/>
        </w:rPr>
        <w:t>12-month</w:t>
      </w:r>
      <w:r w:rsidR="0052110D">
        <w:rPr>
          <w:rFonts w:ascii="Arial" w:hAnsi="Arial" w:cs="Arial"/>
          <w:sz w:val="20"/>
          <w:szCs w:val="20"/>
        </w:rPr>
        <w:t xml:space="preserve"> community order after his conviction for common assault following an attack on Rachel Wall, in which he kicked her after he had pushed her to the ground (Perraudin, 2018). </w:t>
      </w:r>
    </w:p>
    <w:p w14:paraId="199649F2" w14:textId="5B893DEF" w:rsidR="00AA72CF" w:rsidRPr="003919C8" w:rsidRDefault="00950F71" w:rsidP="00570475">
      <w:pPr>
        <w:spacing w:line="480" w:lineRule="auto"/>
        <w:jc w:val="both"/>
        <w:rPr>
          <w:rFonts w:ascii="Arial" w:hAnsi="Arial" w:cs="Arial"/>
          <w:color w:val="FF0000"/>
          <w:sz w:val="20"/>
          <w:szCs w:val="20"/>
        </w:rPr>
      </w:pPr>
      <w:r w:rsidRPr="009E51BE">
        <w:rPr>
          <w:rFonts w:ascii="Arial" w:hAnsi="Arial" w:cs="Arial"/>
          <w:sz w:val="20"/>
          <w:szCs w:val="20"/>
        </w:rPr>
        <w:t xml:space="preserve">These cases have </w:t>
      </w:r>
      <w:r w:rsidR="00BD4CFC" w:rsidRPr="009E51BE">
        <w:rPr>
          <w:rFonts w:ascii="Arial" w:hAnsi="Arial" w:cs="Arial"/>
          <w:sz w:val="20"/>
          <w:szCs w:val="20"/>
        </w:rPr>
        <w:t xml:space="preserve">stimulated popular debate not just about the behaviour of professional footballers but also about social and cultural responses to their deviance.  Whilst </w:t>
      </w:r>
      <w:r w:rsidR="00EB13E6" w:rsidRPr="009E51BE">
        <w:rPr>
          <w:rFonts w:ascii="Arial" w:hAnsi="Arial" w:cs="Arial"/>
          <w:sz w:val="20"/>
          <w:szCs w:val="20"/>
        </w:rPr>
        <w:t xml:space="preserve">they </w:t>
      </w:r>
      <w:r w:rsidR="00BD4CFC" w:rsidRPr="009E51BE">
        <w:rPr>
          <w:rFonts w:ascii="Arial" w:hAnsi="Arial" w:cs="Arial"/>
          <w:sz w:val="20"/>
          <w:szCs w:val="20"/>
        </w:rPr>
        <w:t>have generated countless column inches</w:t>
      </w:r>
      <w:r w:rsidR="00EB13E6" w:rsidRPr="009E51BE">
        <w:rPr>
          <w:rFonts w:ascii="Arial" w:hAnsi="Arial" w:cs="Arial"/>
          <w:sz w:val="20"/>
          <w:szCs w:val="20"/>
        </w:rPr>
        <w:t xml:space="preserve">, </w:t>
      </w:r>
      <w:r w:rsidR="009D41D5" w:rsidRPr="009E51BE">
        <w:rPr>
          <w:rFonts w:ascii="Arial" w:hAnsi="Arial" w:cs="Arial"/>
          <w:sz w:val="20"/>
          <w:szCs w:val="20"/>
        </w:rPr>
        <w:t xml:space="preserve">academic interest </w:t>
      </w:r>
      <w:r w:rsidR="00AA72CF" w:rsidRPr="009E51BE">
        <w:rPr>
          <w:rFonts w:ascii="Arial" w:hAnsi="Arial" w:cs="Arial"/>
          <w:sz w:val="20"/>
          <w:szCs w:val="20"/>
        </w:rPr>
        <w:t xml:space="preserve">in </w:t>
      </w:r>
      <w:r w:rsidR="00FF0006" w:rsidRPr="009E51BE">
        <w:rPr>
          <w:rFonts w:ascii="Arial" w:hAnsi="Arial" w:cs="Arial"/>
          <w:sz w:val="20"/>
          <w:szCs w:val="20"/>
        </w:rPr>
        <w:t>gender-based</w:t>
      </w:r>
      <w:r w:rsidR="009D41D5" w:rsidRPr="009E51BE">
        <w:rPr>
          <w:rFonts w:ascii="Arial" w:hAnsi="Arial" w:cs="Arial"/>
          <w:sz w:val="20"/>
          <w:szCs w:val="20"/>
        </w:rPr>
        <w:t xml:space="preserve"> violence amongst English professional footballers</w:t>
      </w:r>
      <w:r w:rsidR="00BD4CFC" w:rsidRPr="009E51BE">
        <w:rPr>
          <w:rFonts w:ascii="Arial" w:hAnsi="Arial" w:cs="Arial"/>
          <w:sz w:val="20"/>
          <w:szCs w:val="20"/>
        </w:rPr>
        <w:t xml:space="preserve"> has been somewhat thin on the ground. </w:t>
      </w:r>
      <w:r w:rsidR="00B76E60" w:rsidRPr="009E51BE">
        <w:rPr>
          <w:rFonts w:ascii="Arial" w:hAnsi="Arial" w:cs="Arial"/>
          <w:sz w:val="20"/>
          <w:szCs w:val="20"/>
        </w:rPr>
        <w:t xml:space="preserve">Research </w:t>
      </w:r>
      <w:r w:rsidR="00793143" w:rsidRPr="009E51BE">
        <w:rPr>
          <w:rFonts w:ascii="Arial" w:hAnsi="Arial" w:cs="Arial"/>
          <w:sz w:val="20"/>
          <w:szCs w:val="20"/>
        </w:rPr>
        <w:t>focusing on other sports however – particularly in the US and Australian context – is significantly more developed</w:t>
      </w:r>
      <w:r w:rsidR="00BD4CFC" w:rsidRPr="009E51BE">
        <w:rPr>
          <w:rFonts w:ascii="Arial" w:hAnsi="Arial" w:cs="Arial"/>
          <w:sz w:val="20"/>
          <w:szCs w:val="20"/>
        </w:rPr>
        <w:t xml:space="preserve">. We aim to contribute to this body of </w:t>
      </w:r>
      <w:r w:rsidR="00DA3C85" w:rsidRPr="009E51BE">
        <w:rPr>
          <w:rFonts w:ascii="Arial" w:hAnsi="Arial" w:cs="Arial"/>
          <w:sz w:val="20"/>
          <w:szCs w:val="20"/>
        </w:rPr>
        <w:t>literature</w:t>
      </w:r>
      <w:r w:rsidR="00BD4CFC" w:rsidRPr="009E51BE">
        <w:rPr>
          <w:rFonts w:ascii="Arial" w:hAnsi="Arial" w:cs="Arial"/>
          <w:sz w:val="20"/>
          <w:szCs w:val="20"/>
        </w:rPr>
        <w:t xml:space="preserve"> through our analysis of </w:t>
      </w:r>
      <w:r w:rsidR="00F636A3" w:rsidRPr="009E51BE">
        <w:rPr>
          <w:rFonts w:ascii="Arial" w:hAnsi="Arial" w:cs="Arial"/>
          <w:sz w:val="20"/>
          <w:szCs w:val="20"/>
        </w:rPr>
        <w:t>news</w:t>
      </w:r>
      <w:r w:rsidR="00BD4CFC" w:rsidRPr="009E51BE">
        <w:rPr>
          <w:rFonts w:ascii="Arial" w:hAnsi="Arial" w:cs="Arial"/>
          <w:sz w:val="20"/>
          <w:szCs w:val="20"/>
        </w:rPr>
        <w:t xml:space="preserve"> </w:t>
      </w:r>
      <w:r w:rsidR="007139B8" w:rsidRPr="009E51BE">
        <w:rPr>
          <w:rFonts w:ascii="Arial" w:hAnsi="Arial" w:cs="Arial"/>
          <w:sz w:val="20"/>
          <w:szCs w:val="20"/>
        </w:rPr>
        <w:t xml:space="preserve">media </w:t>
      </w:r>
      <w:r w:rsidR="00BD4CFC" w:rsidRPr="009E51BE">
        <w:rPr>
          <w:rFonts w:ascii="Arial" w:hAnsi="Arial" w:cs="Arial"/>
          <w:sz w:val="20"/>
          <w:szCs w:val="20"/>
        </w:rPr>
        <w:t xml:space="preserve">sense-making in relation to the case of </w:t>
      </w:r>
      <w:r w:rsidR="00CE6AF0" w:rsidRPr="009E51BE">
        <w:rPr>
          <w:rFonts w:ascii="Arial" w:hAnsi="Arial" w:cs="Arial"/>
          <w:sz w:val="20"/>
          <w:szCs w:val="20"/>
        </w:rPr>
        <w:t xml:space="preserve">Stephanie </w:t>
      </w:r>
      <w:r w:rsidR="0054763B" w:rsidRPr="009E51BE">
        <w:rPr>
          <w:rFonts w:ascii="Arial" w:hAnsi="Arial" w:cs="Arial"/>
          <w:sz w:val="20"/>
          <w:szCs w:val="20"/>
        </w:rPr>
        <w:t xml:space="preserve">Ward and Danny Simpson. </w:t>
      </w:r>
      <w:r w:rsidR="00323F1A" w:rsidRPr="00C07362">
        <w:rPr>
          <w:rFonts w:ascii="Arial" w:hAnsi="Arial" w:cs="Arial"/>
          <w:sz w:val="20"/>
          <w:szCs w:val="20"/>
        </w:rPr>
        <w:t xml:space="preserve">Drawing on </w:t>
      </w:r>
      <w:r w:rsidR="0042008F" w:rsidRPr="00C07362">
        <w:rPr>
          <w:rFonts w:ascii="Arial" w:hAnsi="Arial" w:cs="Arial"/>
          <w:sz w:val="20"/>
          <w:szCs w:val="20"/>
        </w:rPr>
        <w:t xml:space="preserve">Penfold-Mounce’s (2009) </w:t>
      </w:r>
      <w:r w:rsidR="00294B4A" w:rsidRPr="00C07362">
        <w:rPr>
          <w:rFonts w:ascii="Arial" w:hAnsi="Arial" w:cs="Arial"/>
          <w:sz w:val="20"/>
          <w:szCs w:val="20"/>
        </w:rPr>
        <w:t>concept of deglamorization</w:t>
      </w:r>
      <w:r w:rsidR="005D088A" w:rsidRPr="00C07362">
        <w:rPr>
          <w:rFonts w:ascii="Arial" w:hAnsi="Arial" w:cs="Arial"/>
          <w:sz w:val="20"/>
          <w:szCs w:val="20"/>
        </w:rPr>
        <w:t xml:space="preserve">, we explore the key themes to emerge from </w:t>
      </w:r>
      <w:r w:rsidR="00BB5D4B" w:rsidRPr="00C07362">
        <w:rPr>
          <w:rFonts w:ascii="Arial" w:hAnsi="Arial" w:cs="Arial"/>
          <w:sz w:val="20"/>
          <w:szCs w:val="20"/>
        </w:rPr>
        <w:t>news media coverage of the case</w:t>
      </w:r>
      <w:r w:rsidR="00E93AD1" w:rsidRPr="00C07362">
        <w:rPr>
          <w:rFonts w:ascii="Arial" w:hAnsi="Arial" w:cs="Arial"/>
          <w:sz w:val="20"/>
          <w:szCs w:val="20"/>
        </w:rPr>
        <w:t xml:space="preserve">, considering the nature and extent of portrayals of Simpson </w:t>
      </w:r>
      <w:r w:rsidR="00FE388D" w:rsidRPr="00C07362">
        <w:rPr>
          <w:rFonts w:ascii="Arial" w:hAnsi="Arial" w:cs="Arial"/>
          <w:sz w:val="20"/>
          <w:szCs w:val="20"/>
        </w:rPr>
        <w:t>engaging in penance, public declaration and victimhood.</w:t>
      </w:r>
      <w:r w:rsidR="00BB5D4B" w:rsidRPr="00C07362">
        <w:rPr>
          <w:rFonts w:ascii="Arial" w:hAnsi="Arial" w:cs="Arial"/>
          <w:sz w:val="20"/>
          <w:szCs w:val="20"/>
        </w:rPr>
        <w:t xml:space="preserve"> Furthermore, we argue that these representations </w:t>
      </w:r>
      <w:r w:rsidR="00FE4F29" w:rsidRPr="00C07362">
        <w:rPr>
          <w:rFonts w:ascii="Arial" w:hAnsi="Arial" w:cs="Arial"/>
          <w:sz w:val="20"/>
          <w:szCs w:val="20"/>
        </w:rPr>
        <w:t xml:space="preserve">reveal ‘media blindness’ to domestic abuse   </w:t>
      </w:r>
      <w:r w:rsidR="00677A44" w:rsidRPr="00C07362">
        <w:rPr>
          <w:rFonts w:ascii="Arial" w:hAnsi="Arial" w:cs="Arial"/>
          <w:sz w:val="20"/>
          <w:szCs w:val="20"/>
        </w:rPr>
        <w:t xml:space="preserve">- </w:t>
      </w:r>
      <w:r w:rsidR="00FE4F29" w:rsidRPr="00C07362">
        <w:rPr>
          <w:rFonts w:ascii="Arial" w:hAnsi="Arial" w:cs="Arial"/>
          <w:sz w:val="20"/>
          <w:szCs w:val="20"/>
        </w:rPr>
        <w:t>a concept we develop</w:t>
      </w:r>
      <w:r w:rsidR="00677A44" w:rsidRPr="00C07362">
        <w:rPr>
          <w:rFonts w:ascii="Arial" w:hAnsi="Arial" w:cs="Arial"/>
          <w:sz w:val="20"/>
          <w:szCs w:val="20"/>
        </w:rPr>
        <w:t xml:space="preserve"> following </w:t>
      </w:r>
      <w:r w:rsidR="00A66D88" w:rsidRPr="00C07362">
        <w:rPr>
          <w:rFonts w:ascii="Arial" w:hAnsi="Arial" w:cs="Arial"/>
          <w:sz w:val="20"/>
          <w:szCs w:val="20"/>
        </w:rPr>
        <w:t xml:space="preserve">Felman’s (1997) </w:t>
      </w:r>
      <w:r w:rsidR="00FE4F29" w:rsidRPr="00C07362">
        <w:rPr>
          <w:rFonts w:ascii="Arial" w:hAnsi="Arial" w:cs="Arial"/>
          <w:sz w:val="20"/>
          <w:szCs w:val="20"/>
        </w:rPr>
        <w:t>‘</w:t>
      </w:r>
      <w:r w:rsidR="00A66D88" w:rsidRPr="00C07362">
        <w:rPr>
          <w:rFonts w:ascii="Arial" w:hAnsi="Arial" w:cs="Arial"/>
          <w:sz w:val="20"/>
          <w:szCs w:val="20"/>
        </w:rPr>
        <w:t>judicial blindness</w:t>
      </w:r>
      <w:r w:rsidR="00FE4F29" w:rsidRPr="00C07362">
        <w:rPr>
          <w:rFonts w:ascii="Arial" w:hAnsi="Arial" w:cs="Arial"/>
          <w:sz w:val="20"/>
          <w:szCs w:val="20"/>
        </w:rPr>
        <w:t>’</w:t>
      </w:r>
      <w:r w:rsidR="00677A44" w:rsidRPr="00C07362">
        <w:rPr>
          <w:rFonts w:ascii="Arial" w:hAnsi="Arial" w:cs="Arial"/>
          <w:sz w:val="20"/>
          <w:szCs w:val="20"/>
        </w:rPr>
        <w:t xml:space="preserve"> </w:t>
      </w:r>
      <w:r w:rsidR="009B7CFB" w:rsidRPr="00C07362">
        <w:rPr>
          <w:rFonts w:ascii="Arial" w:hAnsi="Arial" w:cs="Arial"/>
          <w:sz w:val="20"/>
          <w:szCs w:val="20"/>
        </w:rPr>
        <w:t>regarding</w:t>
      </w:r>
      <w:r w:rsidR="007471BD" w:rsidRPr="00C07362">
        <w:rPr>
          <w:rFonts w:ascii="Arial" w:hAnsi="Arial" w:cs="Arial"/>
          <w:sz w:val="20"/>
          <w:szCs w:val="20"/>
        </w:rPr>
        <w:t xml:space="preserve"> the trial of another </w:t>
      </w:r>
      <w:r w:rsidR="00BE75DE" w:rsidRPr="00C07362">
        <w:rPr>
          <w:rFonts w:ascii="Arial" w:hAnsi="Arial" w:cs="Arial"/>
          <w:sz w:val="20"/>
          <w:szCs w:val="20"/>
        </w:rPr>
        <w:t xml:space="preserve">domestic abuse perpetrator and sportsman </w:t>
      </w:r>
      <w:r w:rsidR="009B7CFB" w:rsidRPr="00C07362">
        <w:rPr>
          <w:rFonts w:ascii="Arial" w:hAnsi="Arial" w:cs="Arial"/>
          <w:sz w:val="20"/>
          <w:szCs w:val="20"/>
        </w:rPr>
        <w:t xml:space="preserve">- </w:t>
      </w:r>
      <w:r w:rsidR="007471BD" w:rsidRPr="00C07362">
        <w:rPr>
          <w:rFonts w:ascii="Arial" w:hAnsi="Arial" w:cs="Arial"/>
          <w:sz w:val="20"/>
          <w:szCs w:val="20"/>
        </w:rPr>
        <w:t>OJ Simpson</w:t>
      </w:r>
      <w:r w:rsidR="00FE4F29" w:rsidRPr="00C07362">
        <w:rPr>
          <w:rFonts w:ascii="Arial" w:hAnsi="Arial" w:cs="Arial"/>
          <w:sz w:val="20"/>
          <w:szCs w:val="20"/>
        </w:rPr>
        <w:t>.</w:t>
      </w:r>
      <w:r w:rsidR="00FE4F29" w:rsidRPr="00C07362">
        <w:rPr>
          <w:rFonts w:ascii="Arial" w:hAnsi="Arial" w:cs="Arial"/>
          <w:b/>
          <w:sz w:val="20"/>
          <w:szCs w:val="20"/>
        </w:rPr>
        <w:t xml:space="preserve"> </w:t>
      </w:r>
      <w:r w:rsidR="00566DF0" w:rsidRPr="00C07362">
        <w:rPr>
          <w:rFonts w:ascii="Arial" w:hAnsi="Arial" w:cs="Arial"/>
          <w:sz w:val="20"/>
          <w:szCs w:val="20"/>
        </w:rPr>
        <w:t xml:space="preserve"> </w:t>
      </w:r>
    </w:p>
    <w:p w14:paraId="359F81C9" w14:textId="1E7EB90B" w:rsidR="00066188" w:rsidRPr="009E51BE" w:rsidRDefault="00793143" w:rsidP="00570475">
      <w:pPr>
        <w:spacing w:line="480" w:lineRule="auto"/>
        <w:jc w:val="both"/>
        <w:rPr>
          <w:rFonts w:ascii="Arial" w:hAnsi="Arial" w:cs="Arial"/>
          <w:sz w:val="20"/>
          <w:szCs w:val="20"/>
        </w:rPr>
      </w:pPr>
      <w:r w:rsidRPr="009E51BE">
        <w:rPr>
          <w:rFonts w:ascii="Arial" w:hAnsi="Arial" w:cs="Arial"/>
          <w:sz w:val="20"/>
          <w:szCs w:val="20"/>
        </w:rPr>
        <w:t xml:space="preserve">The paper begins by </w:t>
      </w:r>
      <w:r w:rsidR="00EB13E6" w:rsidRPr="009E51BE">
        <w:rPr>
          <w:rFonts w:ascii="Arial" w:hAnsi="Arial" w:cs="Arial"/>
          <w:sz w:val="20"/>
          <w:szCs w:val="20"/>
        </w:rPr>
        <w:t>consider</w:t>
      </w:r>
      <w:r w:rsidR="00E13B82">
        <w:rPr>
          <w:rFonts w:ascii="Arial" w:hAnsi="Arial" w:cs="Arial"/>
          <w:sz w:val="20"/>
          <w:szCs w:val="20"/>
        </w:rPr>
        <w:t>ing</w:t>
      </w:r>
      <w:r w:rsidR="00B91A2B" w:rsidRPr="009E51BE">
        <w:rPr>
          <w:rFonts w:ascii="Arial" w:hAnsi="Arial" w:cs="Arial"/>
          <w:sz w:val="20"/>
          <w:szCs w:val="20"/>
        </w:rPr>
        <w:t xml:space="preserve"> </w:t>
      </w:r>
      <w:r w:rsidR="00E13B82">
        <w:rPr>
          <w:rFonts w:ascii="Arial" w:hAnsi="Arial" w:cs="Arial"/>
          <w:sz w:val="20"/>
          <w:szCs w:val="20"/>
        </w:rPr>
        <w:t>the literature</w:t>
      </w:r>
      <w:r w:rsidRPr="009E51BE">
        <w:rPr>
          <w:rFonts w:ascii="Arial" w:hAnsi="Arial" w:cs="Arial"/>
          <w:sz w:val="20"/>
          <w:szCs w:val="20"/>
        </w:rPr>
        <w:t xml:space="preserve"> focusing on violence against women perpetrated by professional sportsmen and scholarly work considering reactions to and representations of their crimes. </w:t>
      </w:r>
      <w:r w:rsidR="00BD4CFC" w:rsidRPr="009E51BE">
        <w:rPr>
          <w:rFonts w:ascii="Arial" w:hAnsi="Arial" w:cs="Arial"/>
          <w:sz w:val="20"/>
          <w:szCs w:val="20"/>
        </w:rPr>
        <w:t xml:space="preserve">Following on from this, we </w:t>
      </w:r>
      <w:r w:rsidR="00B91A2B" w:rsidRPr="009E51BE">
        <w:rPr>
          <w:rFonts w:ascii="Arial" w:hAnsi="Arial" w:cs="Arial"/>
          <w:sz w:val="20"/>
          <w:szCs w:val="20"/>
        </w:rPr>
        <w:t>outline our methodology prior to</w:t>
      </w:r>
      <w:r w:rsidR="00BD4CFC" w:rsidRPr="009E51BE">
        <w:rPr>
          <w:rFonts w:ascii="Arial" w:hAnsi="Arial" w:cs="Arial"/>
          <w:sz w:val="20"/>
          <w:szCs w:val="20"/>
        </w:rPr>
        <w:t xml:space="preserve"> present</w:t>
      </w:r>
      <w:r w:rsidR="00B91A2B" w:rsidRPr="009E51BE">
        <w:rPr>
          <w:rFonts w:ascii="Arial" w:hAnsi="Arial" w:cs="Arial"/>
          <w:sz w:val="20"/>
          <w:szCs w:val="20"/>
        </w:rPr>
        <w:t xml:space="preserve">ing our findings. In the discussion, </w:t>
      </w:r>
      <w:r w:rsidR="00B91A2B" w:rsidRPr="009E51BE">
        <w:rPr>
          <w:rFonts w:ascii="Arial" w:hAnsi="Arial" w:cs="Arial"/>
          <w:sz w:val="20"/>
          <w:szCs w:val="20"/>
        </w:rPr>
        <w:lastRenderedPageBreak/>
        <w:t xml:space="preserve">we consider these findings </w:t>
      </w:r>
      <w:r w:rsidR="00FF0006" w:rsidRPr="009E51BE">
        <w:rPr>
          <w:rFonts w:ascii="Arial" w:hAnsi="Arial" w:cs="Arial"/>
          <w:sz w:val="20"/>
          <w:szCs w:val="20"/>
        </w:rPr>
        <w:t>considering</w:t>
      </w:r>
      <w:r w:rsidR="00BD4CFC" w:rsidRPr="009E51BE">
        <w:rPr>
          <w:rFonts w:ascii="Arial" w:hAnsi="Arial" w:cs="Arial"/>
          <w:sz w:val="20"/>
          <w:szCs w:val="20"/>
        </w:rPr>
        <w:t xml:space="preserve"> the existing literature, attempting to both broaden and deepen the conceptual and theoretical frameworks that criminologists can draw upon in making se</w:t>
      </w:r>
      <w:r w:rsidRPr="009E51BE">
        <w:rPr>
          <w:rFonts w:ascii="Arial" w:hAnsi="Arial" w:cs="Arial"/>
          <w:sz w:val="20"/>
          <w:szCs w:val="20"/>
        </w:rPr>
        <w:t>nse of professional sportsmen</w:t>
      </w:r>
      <w:r w:rsidR="00BD4CFC" w:rsidRPr="009E51BE">
        <w:rPr>
          <w:rFonts w:ascii="Arial" w:hAnsi="Arial" w:cs="Arial"/>
          <w:sz w:val="20"/>
          <w:szCs w:val="20"/>
        </w:rPr>
        <w:t xml:space="preserve"> who commit violence against women. </w:t>
      </w:r>
    </w:p>
    <w:p w14:paraId="5E6CF1B0" w14:textId="77777777" w:rsidR="00641734" w:rsidRDefault="00641734" w:rsidP="00641734">
      <w:pPr>
        <w:spacing w:line="480" w:lineRule="auto"/>
        <w:rPr>
          <w:rFonts w:ascii="Arial" w:hAnsi="Arial" w:cs="Arial"/>
          <w:b/>
          <w:sz w:val="20"/>
          <w:szCs w:val="20"/>
        </w:rPr>
      </w:pPr>
    </w:p>
    <w:p w14:paraId="49D0E026" w14:textId="31CE9D15" w:rsidR="00C90345" w:rsidRPr="008039F1" w:rsidRDefault="003533BF" w:rsidP="00641734">
      <w:pPr>
        <w:spacing w:line="480" w:lineRule="auto"/>
        <w:rPr>
          <w:rFonts w:ascii="Arial" w:hAnsi="Arial" w:cs="Arial"/>
          <w:b/>
          <w:sz w:val="20"/>
          <w:szCs w:val="20"/>
        </w:rPr>
      </w:pPr>
      <w:r w:rsidRPr="008039F1">
        <w:rPr>
          <w:rFonts w:ascii="Arial" w:hAnsi="Arial" w:cs="Arial"/>
          <w:b/>
          <w:sz w:val="20"/>
          <w:szCs w:val="20"/>
        </w:rPr>
        <w:t>Sportsmen</w:t>
      </w:r>
      <w:r w:rsidR="00C90345" w:rsidRPr="008039F1">
        <w:rPr>
          <w:rFonts w:ascii="Arial" w:hAnsi="Arial" w:cs="Arial"/>
          <w:b/>
          <w:sz w:val="20"/>
          <w:szCs w:val="20"/>
        </w:rPr>
        <w:t xml:space="preserve"> </w:t>
      </w:r>
      <w:r w:rsidR="004A0364" w:rsidRPr="008039F1">
        <w:rPr>
          <w:rFonts w:ascii="Arial" w:hAnsi="Arial" w:cs="Arial"/>
          <w:b/>
          <w:sz w:val="20"/>
          <w:szCs w:val="20"/>
        </w:rPr>
        <w:t xml:space="preserve">and </w:t>
      </w:r>
      <w:r w:rsidR="008039F1">
        <w:rPr>
          <w:rFonts w:ascii="Arial" w:hAnsi="Arial" w:cs="Arial"/>
          <w:b/>
          <w:sz w:val="20"/>
          <w:szCs w:val="20"/>
        </w:rPr>
        <w:t>Violence Against W</w:t>
      </w:r>
      <w:r w:rsidR="006109FF" w:rsidRPr="008039F1">
        <w:rPr>
          <w:rFonts w:ascii="Arial" w:hAnsi="Arial" w:cs="Arial"/>
          <w:b/>
          <w:sz w:val="20"/>
          <w:szCs w:val="20"/>
        </w:rPr>
        <w:t>omen</w:t>
      </w:r>
    </w:p>
    <w:p w14:paraId="6D33E0B4" w14:textId="77AEB48D" w:rsidR="006D609A" w:rsidRPr="009E51BE" w:rsidRDefault="00B91A2B" w:rsidP="00A20709">
      <w:pPr>
        <w:spacing w:line="480" w:lineRule="auto"/>
        <w:jc w:val="both"/>
        <w:rPr>
          <w:rFonts w:ascii="Arial" w:hAnsi="Arial" w:cs="Arial"/>
          <w:sz w:val="20"/>
          <w:szCs w:val="20"/>
        </w:rPr>
      </w:pPr>
      <w:r w:rsidRPr="009E51BE">
        <w:rPr>
          <w:rFonts w:ascii="Arial" w:hAnsi="Arial" w:cs="Arial"/>
          <w:sz w:val="20"/>
          <w:szCs w:val="20"/>
        </w:rPr>
        <w:t xml:space="preserve">There is a considerable body of literature </w:t>
      </w:r>
      <w:r w:rsidR="00273DD9" w:rsidRPr="009E51BE">
        <w:rPr>
          <w:rFonts w:ascii="Arial" w:hAnsi="Arial" w:cs="Arial"/>
          <w:sz w:val="20"/>
          <w:szCs w:val="20"/>
        </w:rPr>
        <w:t xml:space="preserve">exploring cases of </w:t>
      </w:r>
      <w:r w:rsidR="003533BF" w:rsidRPr="009E51BE">
        <w:rPr>
          <w:rFonts w:ascii="Arial" w:hAnsi="Arial" w:cs="Arial"/>
          <w:sz w:val="20"/>
          <w:szCs w:val="20"/>
        </w:rPr>
        <w:t>sportsmen</w:t>
      </w:r>
      <w:r w:rsidRPr="009E51BE">
        <w:rPr>
          <w:rFonts w:ascii="Arial" w:hAnsi="Arial" w:cs="Arial"/>
          <w:sz w:val="20"/>
          <w:szCs w:val="20"/>
        </w:rPr>
        <w:t xml:space="preserve"> who engage in violent and sexual offences towards women (see for example Benedic</w:t>
      </w:r>
      <w:r w:rsidR="003B3749">
        <w:rPr>
          <w:rFonts w:ascii="Arial" w:hAnsi="Arial" w:cs="Arial"/>
          <w:sz w:val="20"/>
          <w:szCs w:val="20"/>
        </w:rPr>
        <w:t xml:space="preserve">t, 1997, 1998; Brown, Sumner </w:t>
      </w:r>
      <w:r w:rsidR="000C70F8">
        <w:rPr>
          <w:rFonts w:ascii="Arial" w:hAnsi="Arial" w:cs="Arial"/>
          <w:sz w:val="20"/>
          <w:szCs w:val="20"/>
        </w:rPr>
        <w:t>and</w:t>
      </w:r>
      <w:r w:rsidRPr="009E51BE">
        <w:rPr>
          <w:rFonts w:ascii="Arial" w:hAnsi="Arial" w:cs="Arial"/>
          <w:sz w:val="20"/>
          <w:szCs w:val="20"/>
        </w:rPr>
        <w:t xml:space="preserve"> Nocera, 2002; N</w:t>
      </w:r>
      <w:r w:rsidR="003B3749">
        <w:rPr>
          <w:rFonts w:ascii="Arial" w:hAnsi="Arial" w:cs="Arial"/>
          <w:sz w:val="20"/>
          <w:szCs w:val="20"/>
        </w:rPr>
        <w:t xml:space="preserve">elson, 1994; Volkwein-Caplan </w:t>
      </w:r>
      <w:r w:rsidR="000C70F8">
        <w:rPr>
          <w:rFonts w:ascii="Arial" w:hAnsi="Arial" w:cs="Arial"/>
          <w:sz w:val="20"/>
          <w:szCs w:val="20"/>
        </w:rPr>
        <w:t>and</w:t>
      </w:r>
      <w:r w:rsidRPr="009E51BE">
        <w:rPr>
          <w:rFonts w:ascii="Arial" w:hAnsi="Arial" w:cs="Arial"/>
          <w:sz w:val="20"/>
          <w:szCs w:val="20"/>
        </w:rPr>
        <w:t xml:space="preserve"> Sankaran, 2002). This work emerge</w:t>
      </w:r>
      <w:r w:rsidR="00273DD9" w:rsidRPr="009E51BE">
        <w:rPr>
          <w:rFonts w:ascii="Arial" w:hAnsi="Arial" w:cs="Arial"/>
          <w:sz w:val="20"/>
          <w:szCs w:val="20"/>
        </w:rPr>
        <w:t>d</w:t>
      </w:r>
      <w:r w:rsidRPr="009E51BE">
        <w:rPr>
          <w:rFonts w:ascii="Arial" w:hAnsi="Arial" w:cs="Arial"/>
          <w:sz w:val="20"/>
          <w:szCs w:val="20"/>
        </w:rPr>
        <w:t xml:space="preserve"> in the 1990s and focus</w:t>
      </w:r>
      <w:r w:rsidR="00273DD9" w:rsidRPr="009E51BE">
        <w:rPr>
          <w:rFonts w:ascii="Arial" w:hAnsi="Arial" w:cs="Arial"/>
          <w:sz w:val="20"/>
          <w:szCs w:val="20"/>
        </w:rPr>
        <w:t>ed largely</w:t>
      </w:r>
      <w:r w:rsidRPr="009E51BE">
        <w:rPr>
          <w:rFonts w:ascii="Arial" w:hAnsi="Arial" w:cs="Arial"/>
          <w:sz w:val="20"/>
          <w:szCs w:val="20"/>
        </w:rPr>
        <w:t xml:space="preserve"> </w:t>
      </w:r>
      <w:r w:rsidR="0001361B" w:rsidRPr="009E51BE">
        <w:rPr>
          <w:rFonts w:ascii="Arial" w:hAnsi="Arial" w:cs="Arial"/>
          <w:sz w:val="20"/>
          <w:szCs w:val="20"/>
        </w:rPr>
        <w:t>upon the US context. One</w:t>
      </w:r>
      <w:r w:rsidRPr="009E51BE">
        <w:rPr>
          <w:rFonts w:ascii="Arial" w:hAnsi="Arial" w:cs="Arial"/>
          <w:sz w:val="20"/>
          <w:szCs w:val="20"/>
        </w:rPr>
        <w:t xml:space="preserve"> study identified </w:t>
      </w:r>
      <w:r w:rsidR="009A7D3F" w:rsidRPr="009E51BE">
        <w:rPr>
          <w:rFonts w:ascii="Arial" w:hAnsi="Arial" w:cs="Arial"/>
          <w:sz w:val="20"/>
          <w:szCs w:val="20"/>
        </w:rPr>
        <w:t xml:space="preserve">a range of </w:t>
      </w:r>
      <w:r w:rsidRPr="009E51BE">
        <w:rPr>
          <w:rFonts w:ascii="Arial" w:hAnsi="Arial" w:cs="Arial"/>
          <w:sz w:val="20"/>
          <w:szCs w:val="20"/>
        </w:rPr>
        <w:t>explanatory factor</w:t>
      </w:r>
      <w:r w:rsidR="00273DD9" w:rsidRPr="009E51BE">
        <w:rPr>
          <w:rFonts w:ascii="Arial" w:hAnsi="Arial" w:cs="Arial"/>
          <w:sz w:val="20"/>
          <w:szCs w:val="20"/>
        </w:rPr>
        <w:t>s</w:t>
      </w:r>
      <w:r w:rsidRPr="009E51BE">
        <w:rPr>
          <w:rFonts w:ascii="Arial" w:hAnsi="Arial" w:cs="Arial"/>
          <w:sz w:val="20"/>
          <w:szCs w:val="20"/>
        </w:rPr>
        <w:t xml:space="preserve"> for sexual violence against women among male student athletes</w:t>
      </w:r>
      <w:r w:rsidR="009A7D3F" w:rsidRPr="009E51BE">
        <w:rPr>
          <w:rFonts w:ascii="Arial" w:hAnsi="Arial" w:cs="Arial"/>
          <w:sz w:val="20"/>
          <w:szCs w:val="20"/>
        </w:rPr>
        <w:t xml:space="preserve"> including</w:t>
      </w:r>
      <w:r w:rsidRPr="009E51BE">
        <w:rPr>
          <w:rFonts w:ascii="Arial" w:hAnsi="Arial" w:cs="Arial"/>
          <w:sz w:val="20"/>
          <w:szCs w:val="20"/>
        </w:rPr>
        <w:t xml:space="preserve"> sports as a site for </w:t>
      </w:r>
      <w:r w:rsidR="009A7D3F" w:rsidRPr="009E51BE">
        <w:rPr>
          <w:rFonts w:ascii="Arial" w:hAnsi="Arial" w:cs="Arial"/>
          <w:sz w:val="20"/>
          <w:szCs w:val="20"/>
        </w:rPr>
        <w:t xml:space="preserve">the performance of masculinity, a </w:t>
      </w:r>
      <w:r w:rsidRPr="009E51BE">
        <w:rPr>
          <w:rFonts w:ascii="Arial" w:hAnsi="Arial" w:cs="Arial"/>
          <w:sz w:val="20"/>
          <w:szCs w:val="20"/>
        </w:rPr>
        <w:t>lack of accountability in the</w:t>
      </w:r>
      <w:r w:rsidR="002D3643" w:rsidRPr="009E51BE">
        <w:rPr>
          <w:rFonts w:ascii="Arial" w:hAnsi="Arial" w:cs="Arial"/>
          <w:sz w:val="20"/>
          <w:szCs w:val="20"/>
        </w:rPr>
        <w:t xml:space="preserve"> athletic justice system</w:t>
      </w:r>
      <w:r w:rsidR="009A7D3F" w:rsidRPr="009E51BE">
        <w:rPr>
          <w:rFonts w:ascii="Arial" w:hAnsi="Arial" w:cs="Arial"/>
          <w:sz w:val="20"/>
          <w:szCs w:val="20"/>
        </w:rPr>
        <w:t xml:space="preserve"> </w:t>
      </w:r>
      <w:r w:rsidR="002D3643" w:rsidRPr="009E51BE">
        <w:rPr>
          <w:rFonts w:ascii="Arial" w:hAnsi="Arial" w:cs="Arial"/>
          <w:sz w:val="20"/>
          <w:szCs w:val="20"/>
        </w:rPr>
        <w:t xml:space="preserve">and </w:t>
      </w:r>
      <w:r w:rsidRPr="009E51BE">
        <w:rPr>
          <w:rFonts w:ascii="Arial" w:hAnsi="Arial" w:cs="Arial"/>
          <w:sz w:val="20"/>
          <w:szCs w:val="20"/>
        </w:rPr>
        <w:t>a sense of entitlement via ‘</w:t>
      </w:r>
      <w:r w:rsidR="002D3643" w:rsidRPr="009E51BE">
        <w:rPr>
          <w:rFonts w:ascii="Arial" w:hAnsi="Arial" w:cs="Arial"/>
          <w:sz w:val="20"/>
          <w:szCs w:val="20"/>
        </w:rPr>
        <w:t>big man on campus</w:t>
      </w:r>
      <w:r w:rsidRPr="009E51BE">
        <w:rPr>
          <w:rFonts w:ascii="Arial" w:hAnsi="Arial" w:cs="Arial"/>
          <w:sz w:val="20"/>
          <w:szCs w:val="20"/>
        </w:rPr>
        <w:t>’</w:t>
      </w:r>
      <w:r w:rsidR="002D3643" w:rsidRPr="009E51BE">
        <w:rPr>
          <w:rFonts w:ascii="Arial" w:hAnsi="Arial" w:cs="Arial"/>
          <w:sz w:val="20"/>
          <w:szCs w:val="20"/>
        </w:rPr>
        <w:t xml:space="preserve"> syndrome</w:t>
      </w:r>
      <w:r w:rsidRPr="009E51BE">
        <w:rPr>
          <w:rFonts w:ascii="Arial" w:hAnsi="Arial" w:cs="Arial"/>
          <w:sz w:val="20"/>
          <w:szCs w:val="20"/>
        </w:rPr>
        <w:t xml:space="preserve"> (Melnick, 1992)</w:t>
      </w:r>
      <w:r w:rsidR="002D3643" w:rsidRPr="009E51BE">
        <w:rPr>
          <w:rFonts w:ascii="Arial" w:hAnsi="Arial" w:cs="Arial"/>
          <w:sz w:val="20"/>
          <w:szCs w:val="20"/>
        </w:rPr>
        <w:t xml:space="preserve">. </w:t>
      </w:r>
      <w:r w:rsidR="003F60E6" w:rsidRPr="009E51BE">
        <w:rPr>
          <w:rFonts w:ascii="Arial" w:hAnsi="Arial" w:cs="Arial"/>
          <w:sz w:val="20"/>
          <w:szCs w:val="20"/>
        </w:rPr>
        <w:t>Others found</w:t>
      </w:r>
      <w:r w:rsidR="002D3643" w:rsidRPr="009E51BE">
        <w:rPr>
          <w:rFonts w:ascii="Arial" w:hAnsi="Arial" w:cs="Arial"/>
          <w:sz w:val="20"/>
          <w:szCs w:val="20"/>
        </w:rPr>
        <w:t xml:space="preserve"> student athletes vas</w:t>
      </w:r>
      <w:r w:rsidR="00021D2E" w:rsidRPr="009E51BE">
        <w:rPr>
          <w:rFonts w:ascii="Arial" w:hAnsi="Arial" w:cs="Arial"/>
          <w:sz w:val="20"/>
          <w:szCs w:val="20"/>
        </w:rPr>
        <w:t>tly overrepresented as perpetrat</w:t>
      </w:r>
      <w:r w:rsidR="002D3643" w:rsidRPr="009E51BE">
        <w:rPr>
          <w:rFonts w:ascii="Arial" w:hAnsi="Arial" w:cs="Arial"/>
          <w:sz w:val="20"/>
          <w:szCs w:val="20"/>
        </w:rPr>
        <w:t>ors of sexual violent crimes (</w:t>
      </w:r>
      <w:r w:rsidR="00A67393" w:rsidRPr="009E51BE">
        <w:rPr>
          <w:rFonts w:ascii="Arial" w:hAnsi="Arial" w:cs="Arial"/>
          <w:sz w:val="20"/>
          <w:szCs w:val="20"/>
        </w:rPr>
        <w:t>Crosset, Ptacek, McDonald and Benedict, 1996</w:t>
      </w:r>
      <w:r w:rsidR="00A67393">
        <w:rPr>
          <w:rFonts w:ascii="Arial" w:hAnsi="Arial" w:cs="Arial"/>
          <w:sz w:val="20"/>
          <w:szCs w:val="20"/>
        </w:rPr>
        <w:t xml:space="preserve">; </w:t>
      </w:r>
      <w:r w:rsidR="002D3643" w:rsidRPr="009E51BE">
        <w:rPr>
          <w:rFonts w:ascii="Arial" w:hAnsi="Arial" w:cs="Arial"/>
          <w:sz w:val="20"/>
          <w:szCs w:val="20"/>
        </w:rPr>
        <w:t xml:space="preserve">Fritner and Rubinson, 1993;).  </w:t>
      </w:r>
      <w:r w:rsidR="003F60E6" w:rsidRPr="009E51BE">
        <w:rPr>
          <w:rFonts w:ascii="Arial" w:hAnsi="Arial" w:cs="Arial"/>
          <w:sz w:val="20"/>
          <w:szCs w:val="20"/>
        </w:rPr>
        <w:t xml:space="preserve">Several </w:t>
      </w:r>
      <w:r w:rsidR="003124B4" w:rsidRPr="009E51BE">
        <w:rPr>
          <w:rFonts w:ascii="Arial" w:hAnsi="Arial" w:cs="Arial"/>
          <w:sz w:val="20"/>
          <w:szCs w:val="20"/>
        </w:rPr>
        <w:t xml:space="preserve">studies identified a </w:t>
      </w:r>
      <w:r w:rsidRPr="009E51BE">
        <w:rPr>
          <w:rFonts w:ascii="Arial" w:hAnsi="Arial" w:cs="Arial"/>
          <w:sz w:val="20"/>
          <w:szCs w:val="20"/>
        </w:rPr>
        <w:t>r</w:t>
      </w:r>
      <w:r w:rsidR="002D3643" w:rsidRPr="009E51BE">
        <w:rPr>
          <w:rFonts w:ascii="Arial" w:hAnsi="Arial" w:cs="Arial"/>
          <w:sz w:val="20"/>
          <w:szCs w:val="20"/>
        </w:rPr>
        <w:t>el</w:t>
      </w:r>
      <w:r w:rsidR="00021D2E" w:rsidRPr="009E51BE">
        <w:rPr>
          <w:rFonts w:ascii="Arial" w:hAnsi="Arial" w:cs="Arial"/>
          <w:sz w:val="20"/>
          <w:szCs w:val="20"/>
        </w:rPr>
        <w:t>ationship between sexually aggre</w:t>
      </w:r>
      <w:r w:rsidR="002D3643" w:rsidRPr="009E51BE">
        <w:rPr>
          <w:rFonts w:ascii="Arial" w:hAnsi="Arial" w:cs="Arial"/>
          <w:sz w:val="20"/>
          <w:szCs w:val="20"/>
        </w:rPr>
        <w:t xml:space="preserve">ssive </w:t>
      </w:r>
      <w:r w:rsidR="009A7D3F" w:rsidRPr="009E51BE">
        <w:rPr>
          <w:rFonts w:ascii="Arial" w:hAnsi="Arial" w:cs="Arial"/>
          <w:sz w:val="20"/>
          <w:szCs w:val="20"/>
        </w:rPr>
        <w:t>behaviour</w:t>
      </w:r>
      <w:r w:rsidR="002D3643" w:rsidRPr="009E51BE">
        <w:rPr>
          <w:rFonts w:ascii="Arial" w:hAnsi="Arial" w:cs="Arial"/>
          <w:sz w:val="20"/>
          <w:szCs w:val="20"/>
        </w:rPr>
        <w:t xml:space="preserve"> and participation in sports </w:t>
      </w:r>
      <w:r w:rsidR="002D3643" w:rsidRPr="009E51BE">
        <w:rPr>
          <w:rFonts w:ascii="Arial" w:hAnsi="Arial" w:cs="Arial"/>
          <w:iCs/>
          <w:sz w:val="20"/>
          <w:szCs w:val="20"/>
        </w:rPr>
        <w:t xml:space="preserve">(Boeringer, </w:t>
      </w:r>
      <w:r w:rsidR="00021D2E" w:rsidRPr="009E51BE">
        <w:rPr>
          <w:rFonts w:ascii="Arial" w:hAnsi="Arial" w:cs="Arial"/>
          <w:iCs/>
          <w:sz w:val="20"/>
          <w:szCs w:val="20"/>
        </w:rPr>
        <w:t xml:space="preserve">1996, </w:t>
      </w:r>
      <w:r w:rsidR="002D3643" w:rsidRPr="009E51BE">
        <w:rPr>
          <w:rFonts w:ascii="Arial" w:hAnsi="Arial" w:cs="Arial"/>
          <w:iCs/>
          <w:sz w:val="20"/>
          <w:szCs w:val="20"/>
        </w:rPr>
        <w:t>1999</w:t>
      </w:r>
      <w:r w:rsidR="003B3749">
        <w:rPr>
          <w:rFonts w:ascii="Arial" w:hAnsi="Arial" w:cs="Arial"/>
          <w:iCs/>
          <w:sz w:val="20"/>
          <w:szCs w:val="20"/>
        </w:rPr>
        <w:t xml:space="preserve">; Koss </w:t>
      </w:r>
      <w:r w:rsidR="000C70F8">
        <w:rPr>
          <w:rFonts w:ascii="Arial" w:hAnsi="Arial" w:cs="Arial"/>
          <w:iCs/>
          <w:sz w:val="20"/>
          <w:szCs w:val="20"/>
        </w:rPr>
        <w:t>and</w:t>
      </w:r>
      <w:r w:rsidR="00021D2E" w:rsidRPr="009E51BE">
        <w:rPr>
          <w:rFonts w:ascii="Arial" w:hAnsi="Arial" w:cs="Arial"/>
          <w:iCs/>
          <w:sz w:val="20"/>
          <w:szCs w:val="20"/>
        </w:rPr>
        <w:t xml:space="preserve"> Gaines, 1993; Murnen </w:t>
      </w:r>
      <w:r w:rsidR="000C70F8">
        <w:rPr>
          <w:rFonts w:ascii="Arial" w:hAnsi="Arial" w:cs="Arial"/>
          <w:iCs/>
          <w:sz w:val="20"/>
          <w:szCs w:val="20"/>
        </w:rPr>
        <w:t>and</w:t>
      </w:r>
      <w:r w:rsidR="00692DDC">
        <w:rPr>
          <w:rFonts w:ascii="Arial" w:hAnsi="Arial" w:cs="Arial"/>
          <w:iCs/>
          <w:sz w:val="20"/>
          <w:szCs w:val="20"/>
        </w:rPr>
        <w:t xml:space="preserve"> Kohl</w:t>
      </w:r>
      <w:r w:rsidR="003B3749">
        <w:rPr>
          <w:rFonts w:ascii="Arial" w:hAnsi="Arial" w:cs="Arial"/>
          <w:iCs/>
          <w:sz w:val="20"/>
          <w:szCs w:val="20"/>
        </w:rPr>
        <w:t xml:space="preserve">mman, 2007; Sawyer, Thompson </w:t>
      </w:r>
      <w:r w:rsidR="000C70F8">
        <w:rPr>
          <w:rFonts w:ascii="Arial" w:hAnsi="Arial" w:cs="Arial"/>
          <w:iCs/>
          <w:sz w:val="20"/>
          <w:szCs w:val="20"/>
        </w:rPr>
        <w:t>and</w:t>
      </w:r>
      <w:r w:rsidR="00692DDC">
        <w:rPr>
          <w:rFonts w:ascii="Arial" w:hAnsi="Arial" w:cs="Arial"/>
          <w:iCs/>
          <w:sz w:val="20"/>
          <w:szCs w:val="20"/>
        </w:rPr>
        <w:t xml:space="preserve"> Chicorelli</w:t>
      </w:r>
      <w:r w:rsidR="00021D2E" w:rsidRPr="009E51BE">
        <w:rPr>
          <w:rFonts w:ascii="Arial" w:hAnsi="Arial" w:cs="Arial"/>
          <w:iCs/>
          <w:sz w:val="20"/>
          <w:szCs w:val="20"/>
        </w:rPr>
        <w:t>, 2002</w:t>
      </w:r>
      <w:r w:rsidR="002D3643" w:rsidRPr="009E51BE">
        <w:rPr>
          <w:rFonts w:ascii="Arial" w:hAnsi="Arial" w:cs="Arial"/>
          <w:iCs/>
          <w:sz w:val="20"/>
          <w:szCs w:val="20"/>
        </w:rPr>
        <w:t>).</w:t>
      </w:r>
      <w:r w:rsidR="00021D2E" w:rsidRPr="009E51BE">
        <w:rPr>
          <w:rFonts w:ascii="Arial" w:hAnsi="Arial" w:cs="Arial"/>
          <w:sz w:val="20"/>
          <w:szCs w:val="20"/>
        </w:rPr>
        <w:t xml:space="preserve"> </w:t>
      </w:r>
      <w:r w:rsidR="003124B4" w:rsidRPr="009E51BE">
        <w:rPr>
          <w:rFonts w:ascii="Arial" w:hAnsi="Arial" w:cs="Arial"/>
          <w:sz w:val="20"/>
          <w:szCs w:val="20"/>
        </w:rPr>
        <w:t>Messner has argued that s</w:t>
      </w:r>
      <w:r w:rsidR="00021D2E" w:rsidRPr="009E51BE">
        <w:rPr>
          <w:rFonts w:ascii="Arial" w:hAnsi="Arial" w:cs="Arial"/>
          <w:sz w:val="20"/>
          <w:szCs w:val="20"/>
        </w:rPr>
        <w:t>ports culture</w:t>
      </w:r>
      <w:r w:rsidR="003124B4" w:rsidRPr="009E51BE">
        <w:rPr>
          <w:rFonts w:ascii="Arial" w:hAnsi="Arial" w:cs="Arial"/>
          <w:sz w:val="20"/>
          <w:szCs w:val="20"/>
        </w:rPr>
        <w:t xml:space="preserve"> is saturated with </w:t>
      </w:r>
      <w:r w:rsidR="00021D2E" w:rsidRPr="009E51BE">
        <w:rPr>
          <w:rFonts w:ascii="Arial" w:hAnsi="Arial" w:cs="Arial"/>
          <w:sz w:val="20"/>
          <w:szCs w:val="20"/>
        </w:rPr>
        <w:t xml:space="preserve">values, attitudes, beliefs and behaviours that promote the objectification of women (Messner, 2007).  </w:t>
      </w:r>
      <w:r w:rsidR="00273DD9" w:rsidRPr="009E51BE">
        <w:rPr>
          <w:rFonts w:ascii="Arial" w:hAnsi="Arial" w:cs="Arial"/>
          <w:sz w:val="20"/>
          <w:szCs w:val="20"/>
        </w:rPr>
        <w:t>Scholars have</w:t>
      </w:r>
      <w:r w:rsidR="00021D2E" w:rsidRPr="009E51BE">
        <w:rPr>
          <w:rFonts w:ascii="Arial" w:hAnsi="Arial" w:cs="Arial"/>
          <w:sz w:val="20"/>
          <w:szCs w:val="20"/>
        </w:rPr>
        <w:t xml:space="preserve"> </w:t>
      </w:r>
      <w:r w:rsidR="008B75B4" w:rsidRPr="009E51BE">
        <w:rPr>
          <w:rFonts w:ascii="Arial" w:hAnsi="Arial" w:cs="Arial"/>
          <w:sz w:val="20"/>
          <w:szCs w:val="20"/>
        </w:rPr>
        <w:t xml:space="preserve">also </w:t>
      </w:r>
      <w:r w:rsidR="006D609A" w:rsidRPr="009E51BE">
        <w:rPr>
          <w:rFonts w:ascii="Arial" w:hAnsi="Arial" w:cs="Arial"/>
          <w:sz w:val="20"/>
          <w:szCs w:val="20"/>
        </w:rPr>
        <w:t xml:space="preserve">condemned the apparent ease with which some </w:t>
      </w:r>
      <w:r w:rsidR="00273DD9" w:rsidRPr="009E51BE">
        <w:rPr>
          <w:rFonts w:ascii="Arial" w:hAnsi="Arial" w:cs="Arial"/>
          <w:sz w:val="20"/>
          <w:szCs w:val="20"/>
        </w:rPr>
        <w:t>athletes</w:t>
      </w:r>
      <w:r w:rsidR="006D609A" w:rsidRPr="009E51BE">
        <w:rPr>
          <w:rFonts w:ascii="Arial" w:hAnsi="Arial" w:cs="Arial"/>
          <w:sz w:val="20"/>
          <w:szCs w:val="20"/>
        </w:rPr>
        <w:t xml:space="preserve"> have been able to return to their sport after a conviction for violence. </w:t>
      </w:r>
      <w:r w:rsidR="002B0C94">
        <w:rPr>
          <w:rFonts w:ascii="Arial" w:hAnsi="Arial" w:cs="Arial"/>
          <w:sz w:val="20"/>
          <w:szCs w:val="20"/>
        </w:rPr>
        <w:t xml:space="preserve">Benedict, </w:t>
      </w:r>
      <w:r w:rsidR="00E60800" w:rsidRPr="009E51BE">
        <w:rPr>
          <w:rFonts w:ascii="Arial" w:hAnsi="Arial" w:cs="Arial"/>
          <w:sz w:val="20"/>
          <w:szCs w:val="20"/>
        </w:rPr>
        <w:t>writing in relation to domestic abuse by sportsmen in the US context</w:t>
      </w:r>
      <w:r w:rsidR="00F81FC5" w:rsidRPr="009E51BE">
        <w:rPr>
          <w:rFonts w:ascii="Arial" w:hAnsi="Arial" w:cs="Arial"/>
          <w:sz w:val="20"/>
          <w:szCs w:val="20"/>
        </w:rPr>
        <w:t xml:space="preserve"> </w:t>
      </w:r>
      <w:r w:rsidR="0001361B" w:rsidRPr="009E51BE">
        <w:rPr>
          <w:rFonts w:ascii="Arial" w:hAnsi="Arial" w:cs="Arial"/>
          <w:sz w:val="20"/>
          <w:szCs w:val="20"/>
        </w:rPr>
        <w:t>-</w:t>
      </w:r>
      <w:r w:rsidR="007C5B70" w:rsidRPr="009E51BE">
        <w:rPr>
          <w:rFonts w:ascii="Arial" w:hAnsi="Arial" w:cs="Arial"/>
          <w:sz w:val="20"/>
          <w:szCs w:val="20"/>
        </w:rPr>
        <w:t xml:space="preserve"> argued </w:t>
      </w:r>
      <w:r w:rsidR="007B01C0">
        <w:rPr>
          <w:rFonts w:ascii="Arial" w:hAnsi="Arial" w:cs="Arial"/>
          <w:sz w:val="20"/>
          <w:szCs w:val="20"/>
        </w:rPr>
        <w:t>that “</w:t>
      </w:r>
      <w:r w:rsidR="00E60800" w:rsidRPr="009E51BE">
        <w:rPr>
          <w:rFonts w:ascii="Arial" w:hAnsi="Arial" w:cs="Arial"/>
          <w:sz w:val="20"/>
          <w:szCs w:val="20"/>
        </w:rPr>
        <w:t>the traditional credentials of heroism – courage, bravery, honesty and self-sacrifice – are being replaced with visibility, wealth and fame…Americans display an unusual willingness to overlook deviance when it</w:t>
      </w:r>
      <w:r w:rsidR="007B01C0">
        <w:rPr>
          <w:rFonts w:ascii="Arial" w:hAnsi="Arial" w:cs="Arial"/>
          <w:sz w:val="20"/>
          <w:szCs w:val="20"/>
        </w:rPr>
        <w:t xml:space="preserve"> involves beloved athletes” (1997</w:t>
      </w:r>
      <w:r w:rsidR="00AF1ACE">
        <w:rPr>
          <w:rFonts w:ascii="Arial" w:hAnsi="Arial" w:cs="Arial"/>
          <w:sz w:val="20"/>
          <w:szCs w:val="20"/>
        </w:rPr>
        <w:t>:</w:t>
      </w:r>
      <w:r w:rsidR="007B01C0">
        <w:rPr>
          <w:rFonts w:ascii="Arial" w:hAnsi="Arial" w:cs="Arial"/>
          <w:sz w:val="20"/>
          <w:szCs w:val="20"/>
        </w:rPr>
        <w:t xml:space="preserve"> </w:t>
      </w:r>
      <w:r w:rsidR="00E60800" w:rsidRPr="009E51BE">
        <w:rPr>
          <w:rFonts w:ascii="Arial" w:hAnsi="Arial" w:cs="Arial"/>
          <w:sz w:val="20"/>
          <w:szCs w:val="20"/>
        </w:rPr>
        <w:t xml:space="preserve">217). </w:t>
      </w:r>
      <w:r w:rsidR="006D609A" w:rsidRPr="009E51BE">
        <w:rPr>
          <w:rFonts w:ascii="Arial" w:hAnsi="Arial" w:cs="Arial"/>
          <w:sz w:val="20"/>
          <w:szCs w:val="20"/>
        </w:rPr>
        <w:t>In a</w:t>
      </w:r>
      <w:r w:rsidR="00273DD9" w:rsidRPr="009E51BE">
        <w:rPr>
          <w:rFonts w:ascii="Arial" w:hAnsi="Arial" w:cs="Arial"/>
          <w:sz w:val="20"/>
          <w:szCs w:val="20"/>
        </w:rPr>
        <w:t xml:space="preserve"> piece reflecting upon cases of athletes </w:t>
      </w:r>
      <w:r w:rsidR="006D609A" w:rsidRPr="009E51BE">
        <w:rPr>
          <w:rFonts w:ascii="Arial" w:hAnsi="Arial" w:cs="Arial"/>
          <w:sz w:val="20"/>
          <w:szCs w:val="20"/>
        </w:rPr>
        <w:t xml:space="preserve">convicted of domestic abuse offences, Owton and Lazard </w:t>
      </w:r>
      <w:r w:rsidR="00E60800" w:rsidRPr="009E51BE">
        <w:rPr>
          <w:rFonts w:ascii="Arial" w:hAnsi="Arial" w:cs="Arial"/>
          <w:sz w:val="20"/>
          <w:szCs w:val="20"/>
        </w:rPr>
        <w:t xml:space="preserve">have more recently </w:t>
      </w:r>
      <w:r w:rsidR="006D609A" w:rsidRPr="009E51BE">
        <w:rPr>
          <w:rFonts w:ascii="Arial" w:hAnsi="Arial" w:cs="Arial"/>
          <w:sz w:val="20"/>
          <w:szCs w:val="20"/>
        </w:rPr>
        <w:t xml:space="preserve">argued, </w:t>
      </w:r>
    </w:p>
    <w:p w14:paraId="7A403D7E" w14:textId="52EEC1E3" w:rsidR="006D609A" w:rsidRPr="009E51BE" w:rsidRDefault="006D609A" w:rsidP="00E5659B">
      <w:pPr>
        <w:spacing w:line="480" w:lineRule="auto"/>
        <w:ind w:left="720"/>
        <w:jc w:val="both"/>
        <w:rPr>
          <w:rFonts w:ascii="Arial" w:hAnsi="Arial" w:cs="Arial"/>
          <w:sz w:val="20"/>
          <w:szCs w:val="20"/>
        </w:rPr>
      </w:pPr>
      <w:r w:rsidRPr="009E51BE">
        <w:rPr>
          <w:rFonts w:ascii="Arial" w:hAnsi="Arial" w:cs="Arial"/>
          <w:sz w:val="20"/>
          <w:szCs w:val="20"/>
        </w:rPr>
        <w:t xml:space="preserve">What sort of messages do we give the younger generation if we allow people who have been convicted of abuse to continue to be sporting heroes and celebrated on a world stage where they continue to hold power and be glorified? Does this merely serve to trivialise the seriousness of domestic abuse and violence against women...it's clear that we still have a long way to go for the public to recognise the seriousness of domestic violence (2016). </w:t>
      </w:r>
    </w:p>
    <w:p w14:paraId="0D83FE64" w14:textId="779C52E8" w:rsidR="008B75B4" w:rsidRPr="009E51BE" w:rsidRDefault="005E14A4" w:rsidP="0045681C">
      <w:pPr>
        <w:spacing w:line="480" w:lineRule="auto"/>
        <w:jc w:val="both"/>
        <w:rPr>
          <w:rFonts w:ascii="Arial" w:hAnsi="Arial" w:cs="Arial"/>
          <w:sz w:val="20"/>
          <w:szCs w:val="20"/>
        </w:rPr>
      </w:pPr>
      <w:r w:rsidRPr="009E51BE">
        <w:rPr>
          <w:rFonts w:ascii="Arial" w:hAnsi="Arial" w:cs="Arial"/>
          <w:sz w:val="20"/>
          <w:szCs w:val="20"/>
        </w:rPr>
        <w:lastRenderedPageBreak/>
        <w:t xml:space="preserve">In relation to English football, </w:t>
      </w:r>
      <w:r w:rsidR="008B75B4" w:rsidRPr="009E51BE">
        <w:rPr>
          <w:rFonts w:ascii="Arial" w:hAnsi="Arial" w:cs="Arial"/>
          <w:sz w:val="20"/>
          <w:szCs w:val="20"/>
        </w:rPr>
        <w:t>several studies have</w:t>
      </w:r>
      <w:r w:rsidR="00E5659B" w:rsidRPr="009E51BE">
        <w:rPr>
          <w:rFonts w:ascii="Arial" w:hAnsi="Arial" w:cs="Arial"/>
          <w:sz w:val="20"/>
          <w:szCs w:val="20"/>
        </w:rPr>
        <w:t xml:space="preserve"> shed light on </w:t>
      </w:r>
      <w:r w:rsidR="00204B91" w:rsidRPr="009E51BE">
        <w:rPr>
          <w:rFonts w:ascii="Arial" w:hAnsi="Arial" w:cs="Arial"/>
          <w:sz w:val="20"/>
          <w:szCs w:val="20"/>
        </w:rPr>
        <w:t>the presence of misogynistic behaviour around the game</w:t>
      </w:r>
      <w:r w:rsidR="00273DD9" w:rsidRPr="009E51BE">
        <w:rPr>
          <w:rFonts w:ascii="Arial" w:hAnsi="Arial" w:cs="Arial"/>
          <w:sz w:val="20"/>
          <w:szCs w:val="20"/>
        </w:rPr>
        <w:t xml:space="preserve">. </w:t>
      </w:r>
      <w:r w:rsidR="00204B91" w:rsidRPr="009E51BE">
        <w:rPr>
          <w:rFonts w:ascii="Arial" w:hAnsi="Arial" w:cs="Arial"/>
          <w:sz w:val="20"/>
          <w:szCs w:val="20"/>
        </w:rPr>
        <w:t xml:space="preserve">Burton-Nelson (1994) argued that players, fans and clubs accept a form of masculinity that emphasises toughness and aggression, whilst women are deemed inferior, demeaned and humiliated. </w:t>
      </w:r>
      <w:r w:rsidR="008B75B4" w:rsidRPr="009E51BE">
        <w:rPr>
          <w:rFonts w:ascii="Arial" w:hAnsi="Arial" w:cs="Arial"/>
          <w:sz w:val="20"/>
          <w:szCs w:val="20"/>
        </w:rPr>
        <w:t>Such values have</w:t>
      </w:r>
      <w:r w:rsidR="00204B91" w:rsidRPr="009E51BE">
        <w:rPr>
          <w:rFonts w:ascii="Arial" w:hAnsi="Arial" w:cs="Arial"/>
          <w:sz w:val="20"/>
          <w:szCs w:val="20"/>
        </w:rPr>
        <w:t xml:space="preserve"> long characterised behaviour on football terraces and in places where games are screened</w:t>
      </w:r>
      <w:r w:rsidR="0001361B" w:rsidRPr="009E51BE">
        <w:rPr>
          <w:rFonts w:ascii="Arial" w:hAnsi="Arial" w:cs="Arial"/>
          <w:sz w:val="20"/>
          <w:szCs w:val="20"/>
        </w:rPr>
        <w:t xml:space="preserve">. </w:t>
      </w:r>
      <w:r w:rsidR="001F728F" w:rsidRPr="009E51BE">
        <w:rPr>
          <w:rFonts w:ascii="Arial" w:hAnsi="Arial" w:cs="Arial"/>
          <w:sz w:val="20"/>
          <w:szCs w:val="20"/>
        </w:rPr>
        <w:t>Research</w:t>
      </w:r>
      <w:r w:rsidR="00204B91" w:rsidRPr="009E51BE">
        <w:rPr>
          <w:rFonts w:ascii="Arial" w:hAnsi="Arial" w:cs="Arial"/>
          <w:sz w:val="20"/>
          <w:szCs w:val="20"/>
        </w:rPr>
        <w:t>ing the 1990 World Cup, Will</w:t>
      </w:r>
      <w:r w:rsidR="007B01C0">
        <w:rPr>
          <w:rFonts w:ascii="Arial" w:hAnsi="Arial" w:cs="Arial"/>
          <w:sz w:val="20"/>
          <w:szCs w:val="20"/>
        </w:rPr>
        <w:t>iams and Woodhouse describe an “unholy triumvirate” of “birds, betting and booze”</w:t>
      </w:r>
      <w:r w:rsidR="00AE7605" w:rsidRPr="009E51BE">
        <w:rPr>
          <w:rFonts w:ascii="Arial" w:hAnsi="Arial" w:cs="Arial"/>
          <w:sz w:val="20"/>
          <w:szCs w:val="20"/>
        </w:rPr>
        <w:t xml:space="preserve"> </w:t>
      </w:r>
      <w:r w:rsidR="007B01C0">
        <w:rPr>
          <w:rFonts w:ascii="Arial" w:hAnsi="Arial" w:cs="Arial"/>
          <w:sz w:val="20"/>
          <w:szCs w:val="20"/>
        </w:rPr>
        <w:t>(1991</w:t>
      </w:r>
      <w:r w:rsidR="00AF1ACE">
        <w:rPr>
          <w:rFonts w:ascii="Arial" w:hAnsi="Arial" w:cs="Arial"/>
          <w:sz w:val="20"/>
          <w:szCs w:val="20"/>
        </w:rPr>
        <w:t>:</w:t>
      </w:r>
      <w:r w:rsidR="00204B91" w:rsidRPr="009E51BE">
        <w:rPr>
          <w:rFonts w:ascii="Arial" w:hAnsi="Arial" w:cs="Arial"/>
          <w:sz w:val="20"/>
          <w:szCs w:val="20"/>
        </w:rPr>
        <w:t xml:space="preserve"> 86)</w:t>
      </w:r>
      <w:r w:rsidR="00F81FC5" w:rsidRPr="009E51BE">
        <w:rPr>
          <w:rFonts w:ascii="Arial" w:hAnsi="Arial" w:cs="Arial"/>
          <w:sz w:val="20"/>
          <w:szCs w:val="20"/>
        </w:rPr>
        <w:t>, which form</w:t>
      </w:r>
      <w:r w:rsidR="008B75B4" w:rsidRPr="009E51BE">
        <w:rPr>
          <w:rFonts w:ascii="Arial" w:hAnsi="Arial" w:cs="Arial"/>
          <w:sz w:val="20"/>
          <w:szCs w:val="20"/>
        </w:rPr>
        <w:t xml:space="preserve"> part of a normalized</w:t>
      </w:r>
      <w:r w:rsidR="001F728F" w:rsidRPr="009E51BE">
        <w:rPr>
          <w:rFonts w:ascii="Arial" w:hAnsi="Arial" w:cs="Arial"/>
          <w:sz w:val="20"/>
          <w:szCs w:val="20"/>
        </w:rPr>
        <w:t xml:space="preserve"> </w:t>
      </w:r>
      <w:r w:rsidR="00204B91" w:rsidRPr="009E51BE">
        <w:rPr>
          <w:rFonts w:ascii="Arial" w:hAnsi="Arial" w:cs="Arial"/>
          <w:i/>
          <w:sz w:val="20"/>
          <w:szCs w:val="20"/>
        </w:rPr>
        <w:t>casual sexism</w:t>
      </w:r>
      <w:r w:rsidR="00204B91" w:rsidRPr="009E51BE">
        <w:rPr>
          <w:rFonts w:ascii="Arial" w:hAnsi="Arial" w:cs="Arial"/>
          <w:sz w:val="20"/>
          <w:szCs w:val="20"/>
        </w:rPr>
        <w:t xml:space="preserve">. </w:t>
      </w:r>
      <w:r w:rsidR="001F728F" w:rsidRPr="009E51BE">
        <w:rPr>
          <w:rFonts w:ascii="Arial" w:hAnsi="Arial" w:cs="Arial"/>
          <w:sz w:val="20"/>
          <w:szCs w:val="20"/>
        </w:rPr>
        <w:t xml:space="preserve"> </w:t>
      </w:r>
      <w:r w:rsidR="00F81FC5" w:rsidRPr="009E51BE">
        <w:rPr>
          <w:rFonts w:ascii="Arial" w:hAnsi="Arial" w:cs="Arial"/>
          <w:sz w:val="20"/>
          <w:szCs w:val="20"/>
        </w:rPr>
        <w:t>It could be ar</w:t>
      </w:r>
      <w:r w:rsidR="003B3749">
        <w:rPr>
          <w:rFonts w:ascii="Arial" w:hAnsi="Arial" w:cs="Arial"/>
          <w:sz w:val="20"/>
          <w:szCs w:val="20"/>
        </w:rPr>
        <w:t xml:space="preserve">gued that existence of women – “birds” </w:t>
      </w:r>
      <w:r w:rsidR="00F81FC5" w:rsidRPr="009E51BE">
        <w:rPr>
          <w:rFonts w:ascii="Arial" w:hAnsi="Arial" w:cs="Arial"/>
          <w:sz w:val="20"/>
          <w:szCs w:val="20"/>
        </w:rPr>
        <w:t xml:space="preserve">- in the same triumvirate as services and </w:t>
      </w:r>
      <w:r w:rsidR="003B3749">
        <w:rPr>
          <w:rFonts w:ascii="Arial" w:hAnsi="Arial" w:cs="Arial"/>
          <w:sz w:val="20"/>
          <w:szCs w:val="20"/>
        </w:rPr>
        <w:t>products – “betting and booze”</w:t>
      </w:r>
      <w:r w:rsidR="00F81FC5" w:rsidRPr="009E51BE">
        <w:rPr>
          <w:rFonts w:ascii="Arial" w:hAnsi="Arial" w:cs="Arial"/>
          <w:sz w:val="20"/>
          <w:szCs w:val="20"/>
        </w:rPr>
        <w:t xml:space="preserve"> – serves to subsume women within the developing consumeris</w:t>
      </w:r>
      <w:r w:rsidR="00584596" w:rsidRPr="009E51BE">
        <w:rPr>
          <w:rFonts w:ascii="Arial" w:hAnsi="Arial" w:cs="Arial"/>
          <w:sz w:val="20"/>
          <w:szCs w:val="20"/>
        </w:rPr>
        <w:t xml:space="preserve">m that </w:t>
      </w:r>
      <w:r w:rsidR="0001361B" w:rsidRPr="009E51BE">
        <w:rPr>
          <w:rFonts w:ascii="Arial" w:hAnsi="Arial" w:cs="Arial"/>
          <w:sz w:val="20"/>
          <w:szCs w:val="20"/>
        </w:rPr>
        <w:t xml:space="preserve">had </w:t>
      </w:r>
      <w:r w:rsidR="00584596" w:rsidRPr="009E51BE">
        <w:rPr>
          <w:rFonts w:ascii="Arial" w:hAnsi="Arial" w:cs="Arial"/>
          <w:sz w:val="20"/>
          <w:szCs w:val="20"/>
        </w:rPr>
        <w:t xml:space="preserve">begun to </w:t>
      </w:r>
      <w:r w:rsidR="0001361B" w:rsidRPr="009E51BE">
        <w:rPr>
          <w:rFonts w:ascii="Arial" w:hAnsi="Arial" w:cs="Arial"/>
          <w:sz w:val="20"/>
          <w:szCs w:val="20"/>
        </w:rPr>
        <w:t>saturate</w:t>
      </w:r>
      <w:r w:rsidR="00584596" w:rsidRPr="009E51BE">
        <w:rPr>
          <w:rFonts w:ascii="Arial" w:hAnsi="Arial" w:cs="Arial"/>
          <w:sz w:val="20"/>
          <w:szCs w:val="20"/>
        </w:rPr>
        <w:t xml:space="preserve"> the </w:t>
      </w:r>
      <w:r w:rsidR="00F81FC5" w:rsidRPr="009E51BE">
        <w:rPr>
          <w:rFonts w:ascii="Arial" w:hAnsi="Arial" w:cs="Arial"/>
          <w:sz w:val="20"/>
          <w:szCs w:val="20"/>
        </w:rPr>
        <w:t xml:space="preserve">game during the 1990s. </w:t>
      </w:r>
      <w:r w:rsidR="001F728F" w:rsidRPr="009E51BE">
        <w:rPr>
          <w:rFonts w:ascii="Arial" w:hAnsi="Arial" w:cs="Arial"/>
          <w:sz w:val="20"/>
          <w:szCs w:val="20"/>
        </w:rPr>
        <w:t>Fifteen years later, little appeared to have changed when Jones’ (2006) research with female football fans documented</w:t>
      </w:r>
      <w:r w:rsidR="008B75B4" w:rsidRPr="009E51BE">
        <w:rPr>
          <w:rFonts w:ascii="Arial" w:hAnsi="Arial" w:cs="Arial"/>
          <w:sz w:val="20"/>
          <w:szCs w:val="20"/>
        </w:rPr>
        <w:t xml:space="preserve"> the persistence of this behaviour</w:t>
      </w:r>
      <w:r w:rsidR="00204B91" w:rsidRPr="009E51BE">
        <w:rPr>
          <w:rFonts w:ascii="Arial" w:hAnsi="Arial" w:cs="Arial"/>
          <w:sz w:val="20"/>
          <w:szCs w:val="20"/>
        </w:rPr>
        <w:t xml:space="preserve">. </w:t>
      </w:r>
      <w:r w:rsidR="00AF1ACE">
        <w:rPr>
          <w:rFonts w:ascii="Arial" w:hAnsi="Arial" w:cs="Arial"/>
          <w:sz w:val="20"/>
          <w:szCs w:val="20"/>
        </w:rPr>
        <w:t xml:space="preserve">She </w:t>
      </w:r>
      <w:r w:rsidR="002206F8">
        <w:rPr>
          <w:rFonts w:ascii="Arial" w:hAnsi="Arial" w:cs="Arial"/>
          <w:sz w:val="20"/>
          <w:szCs w:val="20"/>
        </w:rPr>
        <w:t xml:space="preserve">highlighted </w:t>
      </w:r>
      <w:r w:rsidR="002206F8" w:rsidRPr="009E51BE">
        <w:rPr>
          <w:rFonts w:ascii="Arial" w:hAnsi="Arial" w:cs="Arial"/>
          <w:sz w:val="20"/>
          <w:szCs w:val="20"/>
        </w:rPr>
        <w:t>the</w:t>
      </w:r>
      <w:r w:rsidR="00204B91" w:rsidRPr="009E51BE">
        <w:rPr>
          <w:rFonts w:ascii="Arial" w:hAnsi="Arial" w:cs="Arial"/>
          <w:sz w:val="20"/>
          <w:szCs w:val="20"/>
        </w:rPr>
        <w:t xml:space="preserve"> sexism women experienced </w:t>
      </w:r>
      <w:r w:rsidR="008B75B4" w:rsidRPr="009E51BE">
        <w:rPr>
          <w:rFonts w:ascii="Arial" w:hAnsi="Arial" w:cs="Arial"/>
          <w:sz w:val="20"/>
          <w:szCs w:val="20"/>
        </w:rPr>
        <w:t xml:space="preserve">as spectators - </w:t>
      </w:r>
      <w:r w:rsidR="00204B91" w:rsidRPr="009E51BE">
        <w:rPr>
          <w:rFonts w:ascii="Arial" w:hAnsi="Arial" w:cs="Arial"/>
          <w:sz w:val="20"/>
          <w:szCs w:val="20"/>
        </w:rPr>
        <w:t>which included t</w:t>
      </w:r>
      <w:r w:rsidR="001F728F" w:rsidRPr="009E51BE">
        <w:rPr>
          <w:rFonts w:ascii="Arial" w:hAnsi="Arial" w:cs="Arial"/>
          <w:sz w:val="20"/>
          <w:szCs w:val="20"/>
        </w:rPr>
        <w:t>he ridiculing of their opinions, verbal</w:t>
      </w:r>
      <w:r w:rsidR="00204B91" w:rsidRPr="009E51BE">
        <w:rPr>
          <w:rFonts w:ascii="Arial" w:hAnsi="Arial" w:cs="Arial"/>
          <w:sz w:val="20"/>
          <w:szCs w:val="20"/>
        </w:rPr>
        <w:t xml:space="preserve"> and physical harassment</w:t>
      </w:r>
      <w:r w:rsidR="00AF1ACE">
        <w:rPr>
          <w:rFonts w:ascii="Arial" w:hAnsi="Arial" w:cs="Arial"/>
          <w:sz w:val="20"/>
          <w:szCs w:val="20"/>
        </w:rPr>
        <w:t xml:space="preserve">. </w:t>
      </w:r>
    </w:p>
    <w:p w14:paraId="1BC3004C" w14:textId="4D7B0F52" w:rsidR="00055C6A" w:rsidRPr="009E51BE" w:rsidRDefault="008B75B4" w:rsidP="005E14A4">
      <w:pPr>
        <w:spacing w:line="480" w:lineRule="auto"/>
        <w:jc w:val="both"/>
        <w:rPr>
          <w:rFonts w:ascii="Arial" w:hAnsi="Arial" w:cs="Arial"/>
          <w:sz w:val="20"/>
          <w:szCs w:val="20"/>
        </w:rPr>
      </w:pPr>
      <w:r w:rsidRPr="009E51BE">
        <w:rPr>
          <w:rFonts w:ascii="Arial" w:hAnsi="Arial" w:cs="Arial"/>
          <w:sz w:val="20"/>
          <w:szCs w:val="20"/>
        </w:rPr>
        <w:t xml:space="preserve">Moving </w:t>
      </w:r>
      <w:r w:rsidR="00F430B9" w:rsidRPr="009E51BE">
        <w:rPr>
          <w:rFonts w:ascii="Arial" w:hAnsi="Arial" w:cs="Arial"/>
          <w:sz w:val="20"/>
          <w:szCs w:val="20"/>
        </w:rPr>
        <w:t xml:space="preserve">beyond the casual sexism of football spectatorship to encompass women’s experiences of abuse at the hands of their partners specifically, </w:t>
      </w:r>
      <w:r w:rsidR="003B3749">
        <w:rPr>
          <w:rFonts w:ascii="Arial" w:hAnsi="Arial" w:cs="Arial"/>
          <w:sz w:val="20"/>
          <w:szCs w:val="20"/>
        </w:rPr>
        <w:t xml:space="preserve">Kirby, Francis and O’Flaherty </w:t>
      </w:r>
      <w:r w:rsidR="00273DD9" w:rsidRPr="009E51BE">
        <w:rPr>
          <w:rFonts w:ascii="Arial" w:hAnsi="Arial" w:cs="Arial"/>
          <w:sz w:val="20"/>
          <w:szCs w:val="20"/>
        </w:rPr>
        <w:t xml:space="preserve">(2014) explored the links between </w:t>
      </w:r>
      <w:r w:rsidR="00D80332" w:rsidRPr="009E51BE">
        <w:rPr>
          <w:rFonts w:ascii="Arial" w:hAnsi="Arial" w:cs="Arial"/>
          <w:sz w:val="20"/>
          <w:szCs w:val="20"/>
        </w:rPr>
        <w:t xml:space="preserve">the FIFA World Cup football </w:t>
      </w:r>
      <w:r w:rsidR="00273DD9" w:rsidRPr="009E51BE">
        <w:rPr>
          <w:rFonts w:ascii="Arial" w:hAnsi="Arial" w:cs="Arial"/>
          <w:sz w:val="20"/>
          <w:szCs w:val="20"/>
        </w:rPr>
        <w:t>tourn</w:t>
      </w:r>
      <w:r w:rsidR="00E5659B" w:rsidRPr="009E51BE">
        <w:rPr>
          <w:rFonts w:ascii="Arial" w:hAnsi="Arial" w:cs="Arial"/>
          <w:sz w:val="20"/>
          <w:szCs w:val="20"/>
        </w:rPr>
        <w:t>am</w:t>
      </w:r>
      <w:r w:rsidR="00273DD9" w:rsidRPr="009E51BE">
        <w:rPr>
          <w:rFonts w:ascii="Arial" w:hAnsi="Arial" w:cs="Arial"/>
          <w:sz w:val="20"/>
          <w:szCs w:val="20"/>
        </w:rPr>
        <w:t>e</w:t>
      </w:r>
      <w:r w:rsidR="00E5659B" w:rsidRPr="009E51BE">
        <w:rPr>
          <w:rFonts w:ascii="Arial" w:hAnsi="Arial" w:cs="Arial"/>
          <w:sz w:val="20"/>
          <w:szCs w:val="20"/>
        </w:rPr>
        <w:t>n</w:t>
      </w:r>
      <w:r w:rsidR="00273DD9" w:rsidRPr="009E51BE">
        <w:rPr>
          <w:rFonts w:ascii="Arial" w:hAnsi="Arial" w:cs="Arial"/>
          <w:sz w:val="20"/>
          <w:szCs w:val="20"/>
        </w:rPr>
        <w:t xml:space="preserve">ts and </w:t>
      </w:r>
      <w:r w:rsidR="00D80332" w:rsidRPr="009E51BE">
        <w:rPr>
          <w:rFonts w:ascii="Arial" w:hAnsi="Arial" w:cs="Arial"/>
          <w:sz w:val="20"/>
          <w:szCs w:val="20"/>
        </w:rPr>
        <w:t xml:space="preserve">domestic </w:t>
      </w:r>
      <w:r w:rsidR="00413405" w:rsidRPr="009E51BE">
        <w:rPr>
          <w:rFonts w:ascii="Arial" w:hAnsi="Arial" w:cs="Arial"/>
          <w:sz w:val="20"/>
          <w:szCs w:val="20"/>
        </w:rPr>
        <w:t>abuse</w:t>
      </w:r>
      <w:r w:rsidR="00F430B9" w:rsidRPr="009E51BE">
        <w:rPr>
          <w:rFonts w:ascii="Arial" w:hAnsi="Arial" w:cs="Arial"/>
          <w:sz w:val="20"/>
          <w:szCs w:val="20"/>
        </w:rPr>
        <w:t>. They argued</w:t>
      </w:r>
      <w:r w:rsidR="00D80332" w:rsidRPr="009E51BE">
        <w:rPr>
          <w:rFonts w:ascii="Arial" w:hAnsi="Arial" w:cs="Arial"/>
          <w:sz w:val="20"/>
          <w:szCs w:val="20"/>
        </w:rPr>
        <w:t xml:space="preserve"> that incidences </w:t>
      </w:r>
      <w:r w:rsidR="00F430B9" w:rsidRPr="009E51BE">
        <w:rPr>
          <w:rFonts w:ascii="Arial" w:hAnsi="Arial" w:cs="Arial"/>
          <w:sz w:val="20"/>
          <w:szCs w:val="20"/>
        </w:rPr>
        <w:t xml:space="preserve">of domestic abuse </w:t>
      </w:r>
      <w:r w:rsidR="00D80332" w:rsidRPr="009E51BE">
        <w:rPr>
          <w:rFonts w:ascii="Arial" w:hAnsi="Arial" w:cs="Arial"/>
          <w:sz w:val="20"/>
          <w:szCs w:val="20"/>
        </w:rPr>
        <w:t>increase</w:t>
      </w:r>
      <w:r w:rsidR="003B3749">
        <w:rPr>
          <w:rFonts w:ascii="Arial" w:hAnsi="Arial" w:cs="Arial"/>
          <w:sz w:val="20"/>
          <w:szCs w:val="20"/>
        </w:rPr>
        <w:t>d</w:t>
      </w:r>
      <w:r w:rsidR="00D80332" w:rsidRPr="009E51BE">
        <w:rPr>
          <w:rFonts w:ascii="Arial" w:hAnsi="Arial" w:cs="Arial"/>
          <w:sz w:val="20"/>
          <w:szCs w:val="20"/>
        </w:rPr>
        <w:t xml:space="preserve"> in England on the days that the national team play</w:t>
      </w:r>
      <w:r w:rsidR="003B3749">
        <w:rPr>
          <w:rFonts w:ascii="Arial" w:hAnsi="Arial" w:cs="Arial"/>
          <w:sz w:val="20"/>
          <w:szCs w:val="20"/>
        </w:rPr>
        <w:t>ed</w:t>
      </w:r>
      <w:r w:rsidR="00D80332" w:rsidRPr="009E51BE">
        <w:rPr>
          <w:rFonts w:ascii="Arial" w:hAnsi="Arial" w:cs="Arial"/>
          <w:sz w:val="20"/>
          <w:szCs w:val="20"/>
        </w:rPr>
        <w:t xml:space="preserve"> in the tournament. The </w:t>
      </w:r>
      <w:r w:rsidR="00F430B9" w:rsidRPr="009E51BE">
        <w:rPr>
          <w:rFonts w:ascii="Arial" w:hAnsi="Arial" w:cs="Arial"/>
          <w:sz w:val="20"/>
          <w:szCs w:val="20"/>
        </w:rPr>
        <w:t>authors claimed</w:t>
      </w:r>
      <w:r w:rsidR="00D80332" w:rsidRPr="009E51BE">
        <w:rPr>
          <w:rFonts w:ascii="Arial" w:hAnsi="Arial" w:cs="Arial"/>
          <w:sz w:val="20"/>
          <w:szCs w:val="20"/>
        </w:rPr>
        <w:t xml:space="preserve"> that </w:t>
      </w:r>
      <w:r w:rsidR="00843206" w:rsidRPr="009E51BE">
        <w:rPr>
          <w:rFonts w:ascii="Arial" w:hAnsi="Arial" w:cs="Arial"/>
          <w:sz w:val="20"/>
          <w:szCs w:val="20"/>
        </w:rPr>
        <w:t>a combination of factors around the</w:t>
      </w:r>
      <w:r w:rsidR="00565258" w:rsidRPr="009E51BE">
        <w:rPr>
          <w:rFonts w:ascii="Arial" w:hAnsi="Arial" w:cs="Arial"/>
          <w:sz w:val="20"/>
          <w:szCs w:val="20"/>
        </w:rPr>
        <w:t xml:space="preserve"> event</w:t>
      </w:r>
      <w:r w:rsidR="00843206" w:rsidRPr="009E51BE">
        <w:rPr>
          <w:rFonts w:ascii="Arial" w:hAnsi="Arial" w:cs="Arial"/>
          <w:sz w:val="20"/>
          <w:szCs w:val="20"/>
        </w:rPr>
        <w:t xml:space="preserve"> – the English team</w:t>
      </w:r>
      <w:r w:rsidR="00DD358F" w:rsidRPr="009E51BE">
        <w:rPr>
          <w:rFonts w:ascii="Arial" w:hAnsi="Arial" w:cs="Arial"/>
          <w:sz w:val="20"/>
          <w:szCs w:val="20"/>
        </w:rPr>
        <w:t>’s performance</w:t>
      </w:r>
      <w:r w:rsidR="00843206" w:rsidRPr="009E51BE">
        <w:rPr>
          <w:rFonts w:ascii="Arial" w:hAnsi="Arial" w:cs="Arial"/>
          <w:sz w:val="20"/>
          <w:szCs w:val="20"/>
        </w:rPr>
        <w:t xml:space="preserve">, </w:t>
      </w:r>
      <w:r w:rsidR="00DD358F" w:rsidRPr="009E51BE">
        <w:rPr>
          <w:rFonts w:ascii="Arial" w:hAnsi="Arial" w:cs="Arial"/>
          <w:sz w:val="20"/>
          <w:szCs w:val="20"/>
        </w:rPr>
        <w:t>weekend games, consumption of alcohol –</w:t>
      </w:r>
      <w:r w:rsidR="00843206" w:rsidRPr="009E51BE">
        <w:rPr>
          <w:rFonts w:ascii="Arial" w:hAnsi="Arial" w:cs="Arial"/>
          <w:sz w:val="20"/>
          <w:szCs w:val="20"/>
        </w:rPr>
        <w:t xml:space="preserve"> </w:t>
      </w:r>
      <w:r w:rsidR="00DD358F" w:rsidRPr="009E51BE">
        <w:rPr>
          <w:rFonts w:ascii="Arial" w:hAnsi="Arial" w:cs="Arial"/>
          <w:sz w:val="20"/>
          <w:szCs w:val="20"/>
        </w:rPr>
        <w:t>served to</w:t>
      </w:r>
      <w:r w:rsidR="003B3749">
        <w:rPr>
          <w:rFonts w:ascii="Arial" w:hAnsi="Arial" w:cs="Arial"/>
          <w:sz w:val="20"/>
          <w:szCs w:val="20"/>
        </w:rPr>
        <w:t xml:space="preserve"> “</w:t>
      </w:r>
      <w:r w:rsidR="00D80332" w:rsidRPr="009E51BE">
        <w:rPr>
          <w:rFonts w:ascii="Arial" w:hAnsi="Arial" w:cs="Arial"/>
          <w:sz w:val="20"/>
          <w:szCs w:val="20"/>
        </w:rPr>
        <w:t>concentrate the risk factors into a short and volatile period thereby intensifying the concepts of masc</w:t>
      </w:r>
      <w:r w:rsidR="003B3749">
        <w:rPr>
          <w:rFonts w:ascii="Arial" w:hAnsi="Arial" w:cs="Arial"/>
          <w:sz w:val="20"/>
          <w:szCs w:val="20"/>
        </w:rPr>
        <w:t>ulinity, rivalry and aggression” (Kirby et al, 2014</w:t>
      </w:r>
      <w:r w:rsidR="00AF1ACE">
        <w:rPr>
          <w:rFonts w:ascii="Arial" w:hAnsi="Arial" w:cs="Arial"/>
          <w:sz w:val="20"/>
          <w:szCs w:val="20"/>
        </w:rPr>
        <w:t>:</w:t>
      </w:r>
      <w:r w:rsidR="003B3749">
        <w:rPr>
          <w:rFonts w:ascii="Arial" w:hAnsi="Arial" w:cs="Arial"/>
          <w:sz w:val="20"/>
          <w:szCs w:val="20"/>
        </w:rPr>
        <w:t xml:space="preserve"> </w:t>
      </w:r>
      <w:r w:rsidR="00D80332" w:rsidRPr="009E51BE">
        <w:rPr>
          <w:rFonts w:ascii="Arial" w:hAnsi="Arial" w:cs="Arial"/>
          <w:sz w:val="20"/>
          <w:szCs w:val="20"/>
        </w:rPr>
        <w:t xml:space="preserve">13-14). </w:t>
      </w:r>
      <w:r w:rsidR="00F146CE" w:rsidRPr="009E51BE">
        <w:rPr>
          <w:rFonts w:ascii="Arial" w:hAnsi="Arial" w:cs="Arial"/>
          <w:sz w:val="20"/>
          <w:szCs w:val="20"/>
        </w:rPr>
        <w:t xml:space="preserve">Reflecting on their research with survivors of domestic abuse and football fans in Middlesbrough during the 1990s, Radford and Hudson tell of a time of football mania when considerable public and private investment was made in the </w:t>
      </w:r>
      <w:r w:rsidR="003B3749">
        <w:rPr>
          <w:rFonts w:ascii="Arial" w:hAnsi="Arial" w:cs="Arial"/>
          <w:sz w:val="20"/>
          <w:szCs w:val="20"/>
        </w:rPr>
        <w:t>local club. They argue that a “’nasty’, ‘brutish’</w:t>
      </w:r>
      <w:r w:rsidR="00F146CE" w:rsidRPr="009E51BE">
        <w:rPr>
          <w:rFonts w:ascii="Arial" w:hAnsi="Arial" w:cs="Arial"/>
          <w:sz w:val="20"/>
          <w:szCs w:val="20"/>
        </w:rPr>
        <w:t xml:space="preserve"> culture of masculin</w:t>
      </w:r>
      <w:r w:rsidR="003B3749">
        <w:rPr>
          <w:rFonts w:ascii="Arial" w:hAnsi="Arial" w:cs="Arial"/>
          <w:sz w:val="20"/>
          <w:szCs w:val="20"/>
        </w:rPr>
        <w:t>ity predicated on football” (2005</w:t>
      </w:r>
      <w:r w:rsidR="00AF1ACE">
        <w:rPr>
          <w:rFonts w:ascii="Arial" w:hAnsi="Arial" w:cs="Arial"/>
          <w:sz w:val="20"/>
          <w:szCs w:val="20"/>
        </w:rPr>
        <w:t>:</w:t>
      </w:r>
      <w:r w:rsidR="007119F2">
        <w:rPr>
          <w:rFonts w:ascii="Arial" w:hAnsi="Arial" w:cs="Arial"/>
          <w:sz w:val="20"/>
          <w:szCs w:val="20"/>
        </w:rPr>
        <w:t xml:space="preserve"> </w:t>
      </w:r>
      <w:r w:rsidR="00F146CE" w:rsidRPr="009E51BE">
        <w:rPr>
          <w:rFonts w:ascii="Arial" w:hAnsi="Arial" w:cs="Arial"/>
          <w:sz w:val="20"/>
          <w:szCs w:val="20"/>
        </w:rPr>
        <w:t xml:space="preserve">192) transcended match day and the spaces of the stadium and the streets, leaking into the private sphere of the home.  The </w:t>
      </w:r>
      <w:r w:rsidR="00584596" w:rsidRPr="009E51BE">
        <w:rPr>
          <w:rFonts w:ascii="Arial" w:hAnsi="Arial" w:cs="Arial"/>
          <w:sz w:val="20"/>
          <w:szCs w:val="20"/>
        </w:rPr>
        <w:t xml:space="preserve">economic </w:t>
      </w:r>
      <w:r w:rsidR="00F146CE" w:rsidRPr="009E51BE">
        <w:rPr>
          <w:rFonts w:ascii="Arial" w:hAnsi="Arial" w:cs="Arial"/>
          <w:sz w:val="20"/>
          <w:szCs w:val="20"/>
        </w:rPr>
        <w:t xml:space="preserve">success or failure of </w:t>
      </w:r>
      <w:r w:rsidR="00565258" w:rsidRPr="009E51BE">
        <w:rPr>
          <w:rFonts w:ascii="Arial" w:hAnsi="Arial" w:cs="Arial"/>
          <w:sz w:val="20"/>
          <w:szCs w:val="20"/>
        </w:rPr>
        <w:t xml:space="preserve">the town and community </w:t>
      </w:r>
      <w:r w:rsidR="00F146CE" w:rsidRPr="009E51BE">
        <w:rPr>
          <w:rFonts w:ascii="Arial" w:hAnsi="Arial" w:cs="Arial"/>
          <w:sz w:val="20"/>
          <w:szCs w:val="20"/>
        </w:rPr>
        <w:t>became linked to that</w:t>
      </w:r>
      <w:r w:rsidR="00055C6A" w:rsidRPr="009E51BE">
        <w:rPr>
          <w:rFonts w:ascii="Arial" w:hAnsi="Arial" w:cs="Arial"/>
          <w:sz w:val="20"/>
          <w:szCs w:val="20"/>
        </w:rPr>
        <w:t xml:space="preserve"> of </w:t>
      </w:r>
      <w:r w:rsidR="00565258" w:rsidRPr="009E51BE">
        <w:rPr>
          <w:rFonts w:ascii="Arial" w:hAnsi="Arial" w:cs="Arial"/>
          <w:sz w:val="20"/>
          <w:szCs w:val="20"/>
        </w:rPr>
        <w:t>the club and the</w:t>
      </w:r>
      <w:r w:rsidR="00055C6A" w:rsidRPr="009E51BE">
        <w:rPr>
          <w:rFonts w:ascii="Arial" w:hAnsi="Arial" w:cs="Arial"/>
          <w:sz w:val="20"/>
          <w:szCs w:val="20"/>
        </w:rPr>
        <w:t xml:space="preserve"> </w:t>
      </w:r>
      <w:r w:rsidR="00F146CE" w:rsidRPr="009E51BE">
        <w:rPr>
          <w:rFonts w:ascii="Arial" w:hAnsi="Arial" w:cs="Arial"/>
          <w:sz w:val="20"/>
          <w:szCs w:val="20"/>
        </w:rPr>
        <w:t xml:space="preserve">lack of appropriate responses to football </w:t>
      </w:r>
      <w:r w:rsidR="00055C6A" w:rsidRPr="009E51BE">
        <w:rPr>
          <w:rFonts w:ascii="Arial" w:hAnsi="Arial" w:cs="Arial"/>
          <w:sz w:val="20"/>
          <w:szCs w:val="20"/>
        </w:rPr>
        <w:t xml:space="preserve">violence and domestic violence, </w:t>
      </w:r>
      <w:r w:rsidR="005652D9" w:rsidRPr="009E51BE">
        <w:rPr>
          <w:rFonts w:ascii="Arial" w:hAnsi="Arial" w:cs="Arial"/>
          <w:sz w:val="20"/>
          <w:szCs w:val="20"/>
        </w:rPr>
        <w:t>granted permission</w:t>
      </w:r>
      <w:r w:rsidR="00F146CE" w:rsidRPr="009E51BE">
        <w:rPr>
          <w:rFonts w:ascii="Arial" w:hAnsi="Arial" w:cs="Arial"/>
          <w:sz w:val="20"/>
          <w:szCs w:val="20"/>
        </w:rPr>
        <w:t xml:space="preserve"> for these behaviours. </w:t>
      </w:r>
      <w:r w:rsidR="003B3749">
        <w:rPr>
          <w:rFonts w:ascii="Arial" w:hAnsi="Arial" w:cs="Arial"/>
          <w:sz w:val="20"/>
          <w:szCs w:val="20"/>
        </w:rPr>
        <w:t>One key example they highlight wa</w:t>
      </w:r>
      <w:r w:rsidR="00F146CE" w:rsidRPr="009E51BE">
        <w:rPr>
          <w:rFonts w:ascii="Arial" w:hAnsi="Arial" w:cs="Arial"/>
          <w:sz w:val="20"/>
          <w:szCs w:val="20"/>
        </w:rPr>
        <w:t>s the cl</w:t>
      </w:r>
      <w:r w:rsidRPr="009E51BE">
        <w:rPr>
          <w:rFonts w:ascii="Arial" w:hAnsi="Arial" w:cs="Arial"/>
          <w:sz w:val="20"/>
          <w:szCs w:val="20"/>
        </w:rPr>
        <w:t>ub’s signing of Paul Gascoigne</w:t>
      </w:r>
      <w:r w:rsidR="00AF1ACE">
        <w:rPr>
          <w:rFonts w:ascii="Arial" w:hAnsi="Arial" w:cs="Arial"/>
          <w:sz w:val="20"/>
          <w:szCs w:val="20"/>
        </w:rPr>
        <w:t xml:space="preserve"> – </w:t>
      </w:r>
      <w:r w:rsidR="00E21089">
        <w:rPr>
          <w:rFonts w:ascii="Arial" w:hAnsi="Arial" w:cs="Arial"/>
          <w:sz w:val="20"/>
          <w:szCs w:val="20"/>
        </w:rPr>
        <w:t xml:space="preserve">whose history of violence against women is noted </w:t>
      </w:r>
      <w:r w:rsidR="00AF1ACE">
        <w:rPr>
          <w:rFonts w:ascii="Arial" w:hAnsi="Arial" w:cs="Arial"/>
          <w:sz w:val="20"/>
          <w:szCs w:val="20"/>
        </w:rPr>
        <w:t xml:space="preserve">in the introduction of this paper. </w:t>
      </w:r>
      <w:r w:rsidR="00055C6A" w:rsidRPr="009E51BE">
        <w:rPr>
          <w:rFonts w:ascii="Arial" w:hAnsi="Arial" w:cs="Arial"/>
          <w:sz w:val="20"/>
          <w:szCs w:val="20"/>
        </w:rPr>
        <w:t xml:space="preserve"> </w:t>
      </w:r>
    </w:p>
    <w:p w14:paraId="22EF1F67" w14:textId="416F187C" w:rsidR="00094C9A" w:rsidRPr="009E51BE" w:rsidRDefault="005E14A4" w:rsidP="00E656B2">
      <w:pPr>
        <w:spacing w:line="480" w:lineRule="auto"/>
        <w:jc w:val="both"/>
        <w:rPr>
          <w:rFonts w:ascii="Arial" w:hAnsi="Arial" w:cs="Arial"/>
          <w:sz w:val="20"/>
          <w:szCs w:val="20"/>
        </w:rPr>
      </w:pPr>
      <w:r w:rsidRPr="009E51BE">
        <w:rPr>
          <w:rFonts w:ascii="Arial" w:hAnsi="Arial" w:cs="Arial"/>
          <w:sz w:val="20"/>
          <w:szCs w:val="20"/>
        </w:rPr>
        <w:lastRenderedPageBreak/>
        <w:t>Of crucial</w:t>
      </w:r>
      <w:r w:rsidR="00EE5AF1" w:rsidRPr="009E51BE">
        <w:rPr>
          <w:rFonts w:ascii="Arial" w:hAnsi="Arial" w:cs="Arial"/>
          <w:sz w:val="20"/>
          <w:szCs w:val="20"/>
        </w:rPr>
        <w:t xml:space="preserve"> importance in shaping the image of professional footballers like Gascoigne is the coverage their transgressions receive in the </w:t>
      </w:r>
      <w:r w:rsidR="00F146CE" w:rsidRPr="009E51BE">
        <w:rPr>
          <w:rFonts w:ascii="Arial" w:hAnsi="Arial" w:cs="Arial"/>
          <w:sz w:val="20"/>
          <w:szCs w:val="20"/>
        </w:rPr>
        <w:t>mainstream media</w:t>
      </w:r>
      <w:r w:rsidR="00584596" w:rsidRPr="009E51BE">
        <w:rPr>
          <w:rFonts w:ascii="Arial" w:hAnsi="Arial" w:cs="Arial"/>
          <w:sz w:val="20"/>
          <w:szCs w:val="20"/>
        </w:rPr>
        <w:t xml:space="preserve"> – the focus of this paper</w:t>
      </w:r>
      <w:r w:rsidR="00432511" w:rsidRPr="009E51BE">
        <w:rPr>
          <w:rFonts w:ascii="Arial" w:hAnsi="Arial" w:cs="Arial"/>
          <w:sz w:val="20"/>
          <w:szCs w:val="20"/>
        </w:rPr>
        <w:t xml:space="preserve">. </w:t>
      </w:r>
      <w:r w:rsidR="00E656B2" w:rsidRPr="009E51BE">
        <w:rPr>
          <w:rFonts w:ascii="Arial" w:hAnsi="Arial" w:cs="Arial"/>
          <w:sz w:val="20"/>
          <w:szCs w:val="20"/>
        </w:rPr>
        <w:t>As Ruddock argues, how media tell stories of such transgressions feed into wider social views about who footballers are and how they should behave, “The media practices of players, clubs, sponsors and the public invest footballers with cultural values...Media storytelling becomes integral to how society d</w:t>
      </w:r>
      <w:r w:rsidR="003B3749">
        <w:rPr>
          <w:rFonts w:ascii="Arial" w:hAnsi="Arial" w:cs="Arial"/>
          <w:sz w:val="20"/>
          <w:szCs w:val="20"/>
        </w:rPr>
        <w:t>efines right from wrong” (2016</w:t>
      </w:r>
      <w:r w:rsidR="00AF1ACE">
        <w:rPr>
          <w:rFonts w:ascii="Arial" w:hAnsi="Arial" w:cs="Arial"/>
          <w:sz w:val="20"/>
          <w:szCs w:val="20"/>
        </w:rPr>
        <w:t>:</w:t>
      </w:r>
      <w:r w:rsidR="003B3749">
        <w:rPr>
          <w:rFonts w:ascii="Arial" w:hAnsi="Arial" w:cs="Arial"/>
          <w:sz w:val="20"/>
          <w:szCs w:val="20"/>
        </w:rPr>
        <w:t xml:space="preserve"> </w:t>
      </w:r>
      <w:r w:rsidR="00E656B2" w:rsidRPr="009E51BE">
        <w:rPr>
          <w:rFonts w:ascii="Arial" w:hAnsi="Arial" w:cs="Arial"/>
          <w:sz w:val="20"/>
          <w:szCs w:val="20"/>
        </w:rPr>
        <w:t xml:space="preserve">192). </w:t>
      </w:r>
      <w:r w:rsidR="00AA41FB" w:rsidRPr="009E51BE">
        <w:rPr>
          <w:rFonts w:ascii="Arial" w:hAnsi="Arial" w:cs="Arial"/>
          <w:sz w:val="20"/>
          <w:szCs w:val="20"/>
        </w:rPr>
        <w:t xml:space="preserve">Media portrayal of footballers who engage in domestic abuse is </w:t>
      </w:r>
      <w:r w:rsidR="00CB3248" w:rsidRPr="009E51BE">
        <w:rPr>
          <w:rFonts w:ascii="Arial" w:hAnsi="Arial" w:cs="Arial"/>
          <w:sz w:val="20"/>
          <w:szCs w:val="20"/>
        </w:rPr>
        <w:t xml:space="preserve">important </w:t>
      </w:r>
      <w:r w:rsidR="00AA41FB" w:rsidRPr="009E51BE">
        <w:rPr>
          <w:rFonts w:ascii="Arial" w:hAnsi="Arial" w:cs="Arial"/>
          <w:sz w:val="20"/>
          <w:szCs w:val="20"/>
        </w:rPr>
        <w:t xml:space="preserve">because </w:t>
      </w:r>
      <w:r w:rsidR="00CB3248" w:rsidRPr="009E51BE">
        <w:rPr>
          <w:rFonts w:ascii="Arial" w:hAnsi="Arial" w:cs="Arial"/>
          <w:sz w:val="20"/>
          <w:szCs w:val="20"/>
        </w:rPr>
        <w:t>these representations come to</w:t>
      </w:r>
      <w:r w:rsidR="00AA41FB" w:rsidRPr="009E51BE">
        <w:rPr>
          <w:rFonts w:ascii="Arial" w:hAnsi="Arial" w:cs="Arial"/>
          <w:sz w:val="20"/>
          <w:szCs w:val="20"/>
        </w:rPr>
        <w:t xml:space="preserve"> form part of the loops and spirals of culture in which values, attitudes and beliefs around </w:t>
      </w:r>
      <w:r w:rsidR="00CB3248" w:rsidRPr="009E51BE">
        <w:rPr>
          <w:rFonts w:ascii="Arial" w:hAnsi="Arial" w:cs="Arial"/>
          <w:sz w:val="20"/>
          <w:szCs w:val="20"/>
        </w:rPr>
        <w:t>violence and abuse are</w:t>
      </w:r>
      <w:r w:rsidR="00AA41FB" w:rsidRPr="009E51BE">
        <w:rPr>
          <w:rFonts w:ascii="Arial" w:hAnsi="Arial" w:cs="Arial"/>
          <w:sz w:val="20"/>
          <w:szCs w:val="20"/>
        </w:rPr>
        <w:t xml:space="preserve"> learned, shar</w:t>
      </w:r>
      <w:r w:rsidR="007119F2">
        <w:rPr>
          <w:rFonts w:ascii="Arial" w:hAnsi="Arial" w:cs="Arial"/>
          <w:sz w:val="20"/>
          <w:szCs w:val="20"/>
        </w:rPr>
        <w:t>ed and reproduced</w:t>
      </w:r>
      <w:r w:rsidR="003B3749">
        <w:rPr>
          <w:rFonts w:ascii="Arial" w:hAnsi="Arial" w:cs="Arial"/>
          <w:sz w:val="20"/>
          <w:szCs w:val="20"/>
        </w:rPr>
        <w:t xml:space="preserve"> (Ferrell, Hayward </w:t>
      </w:r>
      <w:r w:rsidR="000C70F8">
        <w:rPr>
          <w:rFonts w:ascii="Arial" w:hAnsi="Arial" w:cs="Arial"/>
          <w:sz w:val="20"/>
          <w:szCs w:val="20"/>
        </w:rPr>
        <w:t>and</w:t>
      </w:r>
      <w:r w:rsidR="007119F2">
        <w:rPr>
          <w:rFonts w:ascii="Arial" w:hAnsi="Arial" w:cs="Arial"/>
          <w:sz w:val="20"/>
          <w:szCs w:val="20"/>
        </w:rPr>
        <w:t xml:space="preserve"> Young</w:t>
      </w:r>
      <w:r w:rsidR="00AA41FB" w:rsidRPr="009E51BE">
        <w:rPr>
          <w:rFonts w:ascii="Arial" w:hAnsi="Arial" w:cs="Arial"/>
          <w:sz w:val="20"/>
          <w:szCs w:val="20"/>
        </w:rPr>
        <w:t>,</w:t>
      </w:r>
      <w:r w:rsidR="007119F2">
        <w:rPr>
          <w:rFonts w:ascii="Arial" w:hAnsi="Arial" w:cs="Arial"/>
          <w:sz w:val="20"/>
          <w:szCs w:val="20"/>
        </w:rPr>
        <w:t xml:space="preserve"> 2008,</w:t>
      </w:r>
      <w:r w:rsidR="00AA41FB" w:rsidRPr="009E51BE">
        <w:rPr>
          <w:rFonts w:ascii="Arial" w:hAnsi="Arial" w:cs="Arial"/>
          <w:sz w:val="20"/>
          <w:szCs w:val="20"/>
        </w:rPr>
        <w:t xml:space="preserve"> 2015). </w:t>
      </w:r>
      <w:r w:rsidR="00CB3248" w:rsidRPr="009E51BE">
        <w:rPr>
          <w:rFonts w:ascii="Arial" w:hAnsi="Arial" w:cs="Arial"/>
          <w:sz w:val="20"/>
          <w:szCs w:val="20"/>
        </w:rPr>
        <w:t>This has significant</w:t>
      </w:r>
      <w:r w:rsidR="00AA41FB" w:rsidRPr="009E51BE">
        <w:rPr>
          <w:rFonts w:ascii="Arial" w:hAnsi="Arial" w:cs="Arial"/>
          <w:sz w:val="20"/>
          <w:szCs w:val="20"/>
        </w:rPr>
        <w:t xml:space="preserve"> repercussions for </w:t>
      </w:r>
      <w:r w:rsidR="002B09C0" w:rsidRPr="009E51BE">
        <w:rPr>
          <w:rFonts w:ascii="Arial" w:hAnsi="Arial" w:cs="Arial"/>
          <w:sz w:val="20"/>
          <w:szCs w:val="20"/>
        </w:rPr>
        <w:t xml:space="preserve">how the </w:t>
      </w:r>
      <w:r w:rsidR="00FF0006" w:rsidRPr="009E51BE">
        <w:rPr>
          <w:rFonts w:ascii="Arial" w:hAnsi="Arial" w:cs="Arial"/>
          <w:sz w:val="20"/>
          <w:szCs w:val="20"/>
        </w:rPr>
        <w:t>public</w:t>
      </w:r>
      <w:r w:rsidR="002B09C0" w:rsidRPr="009E51BE">
        <w:rPr>
          <w:rFonts w:ascii="Arial" w:hAnsi="Arial" w:cs="Arial"/>
          <w:sz w:val="20"/>
          <w:szCs w:val="20"/>
        </w:rPr>
        <w:t xml:space="preserve"> conceptualise </w:t>
      </w:r>
      <w:r w:rsidR="0001361B" w:rsidRPr="009E51BE">
        <w:rPr>
          <w:rFonts w:ascii="Arial" w:hAnsi="Arial" w:cs="Arial"/>
          <w:sz w:val="20"/>
          <w:szCs w:val="20"/>
        </w:rPr>
        <w:t>offending</w:t>
      </w:r>
      <w:r w:rsidR="002B09C0" w:rsidRPr="009E51BE">
        <w:rPr>
          <w:rFonts w:ascii="Arial" w:hAnsi="Arial" w:cs="Arial"/>
          <w:sz w:val="20"/>
          <w:szCs w:val="20"/>
        </w:rPr>
        <w:t xml:space="preserve">, victimization and justice. </w:t>
      </w:r>
      <w:r w:rsidRPr="009E51BE">
        <w:rPr>
          <w:rFonts w:ascii="Arial" w:hAnsi="Arial" w:cs="Arial"/>
          <w:sz w:val="20"/>
          <w:szCs w:val="20"/>
        </w:rPr>
        <w:t xml:space="preserve">This </w:t>
      </w:r>
      <w:r w:rsidR="00432511" w:rsidRPr="009E51BE">
        <w:rPr>
          <w:rFonts w:ascii="Arial" w:hAnsi="Arial" w:cs="Arial"/>
          <w:sz w:val="20"/>
          <w:szCs w:val="20"/>
        </w:rPr>
        <w:t xml:space="preserve">is </w:t>
      </w:r>
      <w:r w:rsidR="00CB3248" w:rsidRPr="009E51BE">
        <w:rPr>
          <w:rFonts w:ascii="Arial" w:hAnsi="Arial" w:cs="Arial"/>
          <w:sz w:val="20"/>
          <w:szCs w:val="20"/>
        </w:rPr>
        <w:t xml:space="preserve">further </w:t>
      </w:r>
      <w:r w:rsidR="00432511" w:rsidRPr="009E51BE">
        <w:rPr>
          <w:rFonts w:ascii="Arial" w:hAnsi="Arial" w:cs="Arial"/>
          <w:sz w:val="20"/>
          <w:szCs w:val="20"/>
        </w:rPr>
        <w:t xml:space="preserve">explored in the next section, which considers the literature around representations of sportsmen who transgress. </w:t>
      </w:r>
    </w:p>
    <w:p w14:paraId="2E9B0C55" w14:textId="77777777" w:rsidR="00641734" w:rsidRDefault="00641734" w:rsidP="00641734">
      <w:pPr>
        <w:spacing w:line="480" w:lineRule="auto"/>
        <w:rPr>
          <w:rFonts w:ascii="Arial" w:hAnsi="Arial" w:cs="Arial"/>
          <w:b/>
          <w:sz w:val="20"/>
          <w:szCs w:val="20"/>
        </w:rPr>
      </w:pPr>
    </w:p>
    <w:p w14:paraId="4A948A4F" w14:textId="1480DC95" w:rsidR="00680FA5" w:rsidRPr="008039F1" w:rsidRDefault="00432511" w:rsidP="00641734">
      <w:pPr>
        <w:spacing w:line="480" w:lineRule="auto"/>
        <w:rPr>
          <w:rFonts w:ascii="Arial" w:hAnsi="Arial" w:cs="Arial"/>
          <w:b/>
          <w:sz w:val="20"/>
          <w:szCs w:val="20"/>
        </w:rPr>
      </w:pPr>
      <w:r w:rsidRPr="008039F1">
        <w:rPr>
          <w:rFonts w:ascii="Arial" w:hAnsi="Arial" w:cs="Arial"/>
          <w:b/>
          <w:sz w:val="20"/>
          <w:szCs w:val="20"/>
        </w:rPr>
        <w:t>Sportsmen</w:t>
      </w:r>
      <w:r w:rsidR="008039F1">
        <w:rPr>
          <w:rFonts w:ascii="Arial" w:hAnsi="Arial" w:cs="Arial"/>
          <w:b/>
          <w:sz w:val="20"/>
          <w:szCs w:val="20"/>
        </w:rPr>
        <w:t xml:space="preserve"> O</w:t>
      </w:r>
      <w:r w:rsidR="00B2555B" w:rsidRPr="008039F1">
        <w:rPr>
          <w:rFonts w:ascii="Arial" w:hAnsi="Arial" w:cs="Arial"/>
          <w:b/>
          <w:sz w:val="20"/>
          <w:szCs w:val="20"/>
        </w:rPr>
        <w:t>ffend</w:t>
      </w:r>
      <w:r w:rsidR="008039F1">
        <w:rPr>
          <w:rFonts w:ascii="Arial" w:hAnsi="Arial" w:cs="Arial"/>
          <w:b/>
          <w:sz w:val="20"/>
          <w:szCs w:val="20"/>
        </w:rPr>
        <w:t>ers</w:t>
      </w:r>
      <w:r w:rsidRPr="008039F1">
        <w:rPr>
          <w:rFonts w:ascii="Arial" w:hAnsi="Arial" w:cs="Arial"/>
          <w:b/>
          <w:sz w:val="20"/>
          <w:szCs w:val="20"/>
        </w:rPr>
        <w:t xml:space="preserve"> </w:t>
      </w:r>
      <w:r w:rsidR="00F70B24" w:rsidRPr="008039F1">
        <w:rPr>
          <w:rFonts w:ascii="Arial" w:hAnsi="Arial" w:cs="Arial"/>
          <w:b/>
          <w:sz w:val="20"/>
          <w:szCs w:val="20"/>
        </w:rPr>
        <w:t>–</w:t>
      </w:r>
      <w:r w:rsidRPr="008039F1">
        <w:rPr>
          <w:rFonts w:ascii="Arial" w:hAnsi="Arial" w:cs="Arial"/>
          <w:b/>
          <w:sz w:val="20"/>
          <w:szCs w:val="20"/>
        </w:rPr>
        <w:t xml:space="preserve"> </w:t>
      </w:r>
      <w:r w:rsidR="008039F1">
        <w:rPr>
          <w:rFonts w:ascii="Arial" w:hAnsi="Arial" w:cs="Arial"/>
          <w:b/>
          <w:sz w:val="20"/>
          <w:szCs w:val="20"/>
        </w:rPr>
        <w:t xml:space="preserve">Media Portrayals of </w:t>
      </w:r>
      <w:r w:rsidR="00A91CA0">
        <w:rPr>
          <w:rFonts w:ascii="Arial" w:hAnsi="Arial" w:cs="Arial"/>
          <w:b/>
          <w:sz w:val="20"/>
          <w:szCs w:val="20"/>
        </w:rPr>
        <w:t xml:space="preserve">Celebrity </w:t>
      </w:r>
      <w:r w:rsidR="008039F1">
        <w:rPr>
          <w:rFonts w:ascii="Arial" w:hAnsi="Arial" w:cs="Arial"/>
          <w:b/>
          <w:sz w:val="20"/>
          <w:szCs w:val="20"/>
        </w:rPr>
        <w:t>T</w:t>
      </w:r>
      <w:r w:rsidRPr="008039F1">
        <w:rPr>
          <w:rFonts w:ascii="Arial" w:hAnsi="Arial" w:cs="Arial"/>
          <w:b/>
          <w:sz w:val="20"/>
          <w:szCs w:val="20"/>
        </w:rPr>
        <w:t>ransgression</w:t>
      </w:r>
    </w:p>
    <w:p w14:paraId="6A2D68C2" w14:textId="35A81123" w:rsidR="003B393A" w:rsidRPr="00C07362" w:rsidRDefault="000E7636" w:rsidP="002430E3">
      <w:pPr>
        <w:spacing w:line="480" w:lineRule="auto"/>
        <w:jc w:val="both"/>
        <w:rPr>
          <w:rFonts w:ascii="Arial" w:hAnsi="Arial" w:cs="Arial"/>
          <w:sz w:val="20"/>
          <w:szCs w:val="20"/>
        </w:rPr>
      </w:pPr>
      <w:r w:rsidRPr="00C07362">
        <w:rPr>
          <w:rFonts w:ascii="Arial" w:hAnsi="Arial" w:cs="Arial"/>
          <w:sz w:val="20"/>
          <w:szCs w:val="20"/>
        </w:rPr>
        <w:t xml:space="preserve">Given the high profile and value of the game, </w:t>
      </w:r>
      <w:r w:rsidR="002D515F" w:rsidRPr="00C07362">
        <w:rPr>
          <w:rFonts w:ascii="Arial" w:hAnsi="Arial" w:cs="Arial"/>
          <w:sz w:val="20"/>
          <w:szCs w:val="20"/>
        </w:rPr>
        <w:t>professional</w:t>
      </w:r>
      <w:r w:rsidRPr="00C07362">
        <w:rPr>
          <w:rFonts w:ascii="Arial" w:hAnsi="Arial" w:cs="Arial"/>
          <w:sz w:val="20"/>
          <w:szCs w:val="20"/>
        </w:rPr>
        <w:t xml:space="preserve"> footballers quickly attain celebrity status. Through their success on the pitch and their lucrative commercial sponsorship deals, they become household names, admired not just by fans of the game but by followers of celebrity culture (Cashmore, 2014). </w:t>
      </w:r>
      <w:r w:rsidR="00903706" w:rsidRPr="00C07362">
        <w:rPr>
          <w:rFonts w:ascii="Arial" w:hAnsi="Arial" w:cs="Arial"/>
          <w:sz w:val="20"/>
          <w:szCs w:val="20"/>
        </w:rPr>
        <w:t>F</w:t>
      </w:r>
      <w:r w:rsidRPr="00C07362">
        <w:rPr>
          <w:rFonts w:ascii="Arial" w:hAnsi="Arial" w:cs="Arial"/>
          <w:sz w:val="20"/>
          <w:szCs w:val="20"/>
        </w:rPr>
        <w:t>ootball players are now a particular type of role model, “not that football players are guiding lights of morality, or shining examples of honesty, goodness and uprightness, but that they are persuasive advertisers who shape the buying habits of aspirational young shoppers” (Cashmore, 2016: 144).</w:t>
      </w:r>
      <w:r w:rsidR="002D515F" w:rsidRPr="00C07362">
        <w:rPr>
          <w:rFonts w:ascii="Arial" w:hAnsi="Arial" w:cs="Arial"/>
          <w:sz w:val="20"/>
          <w:szCs w:val="20"/>
        </w:rPr>
        <w:t xml:space="preserve"> C</w:t>
      </w:r>
      <w:r w:rsidR="00F04CD2" w:rsidRPr="00C07362">
        <w:rPr>
          <w:rFonts w:ascii="Arial" w:hAnsi="Arial" w:cs="Arial"/>
          <w:sz w:val="20"/>
          <w:szCs w:val="20"/>
        </w:rPr>
        <w:t>elebrity status</w:t>
      </w:r>
      <w:r w:rsidR="00CE662A" w:rsidRPr="00C07362">
        <w:rPr>
          <w:rFonts w:ascii="Arial" w:hAnsi="Arial" w:cs="Arial"/>
          <w:sz w:val="20"/>
          <w:szCs w:val="20"/>
        </w:rPr>
        <w:t xml:space="preserve"> is</w:t>
      </w:r>
      <w:r w:rsidR="00F04CD2" w:rsidRPr="00C07362">
        <w:rPr>
          <w:rFonts w:ascii="Arial" w:hAnsi="Arial" w:cs="Arial"/>
          <w:sz w:val="20"/>
          <w:szCs w:val="20"/>
        </w:rPr>
        <w:t xml:space="preserve"> </w:t>
      </w:r>
      <w:r w:rsidR="00CE662A" w:rsidRPr="00C07362">
        <w:rPr>
          <w:rFonts w:ascii="Arial" w:hAnsi="Arial" w:cs="Arial"/>
          <w:sz w:val="20"/>
          <w:szCs w:val="20"/>
        </w:rPr>
        <w:t>not just</w:t>
      </w:r>
      <w:r w:rsidR="00F04CD2" w:rsidRPr="00C07362">
        <w:rPr>
          <w:rFonts w:ascii="Arial" w:hAnsi="Arial" w:cs="Arial"/>
          <w:sz w:val="20"/>
          <w:szCs w:val="20"/>
        </w:rPr>
        <w:t xml:space="preserve"> about </w:t>
      </w:r>
      <w:r w:rsidR="00CE662A" w:rsidRPr="00C07362">
        <w:rPr>
          <w:rFonts w:ascii="Arial" w:hAnsi="Arial" w:cs="Arial"/>
          <w:sz w:val="20"/>
          <w:szCs w:val="20"/>
        </w:rPr>
        <w:t>performance</w:t>
      </w:r>
      <w:r w:rsidR="00F04CD2" w:rsidRPr="00C07362">
        <w:rPr>
          <w:rFonts w:ascii="Arial" w:hAnsi="Arial" w:cs="Arial"/>
          <w:sz w:val="20"/>
          <w:szCs w:val="20"/>
        </w:rPr>
        <w:t xml:space="preserve"> on the pitch but </w:t>
      </w:r>
      <w:r w:rsidR="00CE662A" w:rsidRPr="00C07362">
        <w:rPr>
          <w:rFonts w:ascii="Arial" w:hAnsi="Arial" w:cs="Arial"/>
          <w:sz w:val="20"/>
          <w:szCs w:val="20"/>
        </w:rPr>
        <w:t xml:space="preserve">equally – and arguably even more – about what they </w:t>
      </w:r>
      <w:r w:rsidR="00E902DD" w:rsidRPr="00C07362">
        <w:rPr>
          <w:rFonts w:ascii="Arial" w:hAnsi="Arial" w:cs="Arial"/>
          <w:sz w:val="20"/>
          <w:szCs w:val="20"/>
        </w:rPr>
        <w:t xml:space="preserve">do </w:t>
      </w:r>
      <w:r w:rsidR="00CE662A" w:rsidRPr="00C07362">
        <w:rPr>
          <w:rFonts w:ascii="Arial" w:hAnsi="Arial" w:cs="Arial"/>
          <w:sz w:val="20"/>
          <w:szCs w:val="20"/>
        </w:rPr>
        <w:t>beyond the game</w:t>
      </w:r>
      <w:r w:rsidR="00E902DD" w:rsidRPr="00C07362">
        <w:rPr>
          <w:rFonts w:ascii="Arial" w:hAnsi="Arial" w:cs="Arial"/>
          <w:sz w:val="20"/>
          <w:szCs w:val="20"/>
        </w:rPr>
        <w:t>, particularly that which relates to consumption</w:t>
      </w:r>
      <w:r w:rsidR="003B393A" w:rsidRPr="00C07362">
        <w:rPr>
          <w:rFonts w:ascii="Arial" w:hAnsi="Arial" w:cs="Arial"/>
          <w:sz w:val="20"/>
          <w:szCs w:val="20"/>
        </w:rPr>
        <w:t xml:space="preserve">, be that the products and services they endorse or the extravagant lifestyles they </w:t>
      </w:r>
      <w:r w:rsidR="001711FE" w:rsidRPr="00C07362">
        <w:rPr>
          <w:rFonts w:ascii="Arial" w:hAnsi="Arial" w:cs="Arial"/>
          <w:sz w:val="20"/>
          <w:szCs w:val="20"/>
        </w:rPr>
        <w:t>lead</w:t>
      </w:r>
      <w:r w:rsidR="00CE662A" w:rsidRPr="00C07362">
        <w:rPr>
          <w:rFonts w:ascii="Arial" w:hAnsi="Arial" w:cs="Arial"/>
          <w:sz w:val="20"/>
          <w:szCs w:val="20"/>
        </w:rPr>
        <w:t xml:space="preserve">. </w:t>
      </w:r>
    </w:p>
    <w:p w14:paraId="3F8AD503" w14:textId="02D5E0A3" w:rsidR="000F57A0" w:rsidRPr="002D515F" w:rsidRDefault="000E7636" w:rsidP="002430E3">
      <w:pPr>
        <w:spacing w:line="480" w:lineRule="auto"/>
        <w:jc w:val="both"/>
        <w:rPr>
          <w:rFonts w:ascii="Arial" w:hAnsi="Arial" w:cs="Arial"/>
          <w:b/>
          <w:color w:val="FF0000"/>
          <w:sz w:val="20"/>
          <w:szCs w:val="20"/>
        </w:rPr>
      </w:pPr>
      <w:r w:rsidRPr="005E0EDA">
        <w:rPr>
          <w:rFonts w:ascii="Arial" w:hAnsi="Arial" w:cs="Arial"/>
          <w:sz w:val="20"/>
          <w:szCs w:val="20"/>
        </w:rPr>
        <w:t>The</w:t>
      </w:r>
      <w:r w:rsidRPr="009E51BE">
        <w:rPr>
          <w:rFonts w:ascii="Arial" w:hAnsi="Arial" w:cs="Arial"/>
          <w:sz w:val="20"/>
          <w:szCs w:val="20"/>
        </w:rPr>
        <w:t xml:space="preserve"> notion that footballers in particular – and sportsmen more generally - are now </w:t>
      </w:r>
      <w:r>
        <w:rPr>
          <w:rFonts w:ascii="Arial" w:hAnsi="Arial" w:cs="Arial"/>
          <w:sz w:val="20"/>
          <w:szCs w:val="20"/>
        </w:rPr>
        <w:t>a different type of role model</w:t>
      </w:r>
      <w:r w:rsidRPr="009E51BE">
        <w:rPr>
          <w:rFonts w:ascii="Arial" w:hAnsi="Arial" w:cs="Arial"/>
          <w:sz w:val="20"/>
          <w:szCs w:val="20"/>
        </w:rPr>
        <w:t xml:space="preserve"> is a pertinent one to consider when studying those who engage in deviant and criminal behaviour. </w:t>
      </w:r>
      <w:r w:rsidR="00680FA5" w:rsidRPr="009E51BE">
        <w:rPr>
          <w:rFonts w:ascii="Arial" w:hAnsi="Arial" w:cs="Arial"/>
          <w:sz w:val="20"/>
          <w:szCs w:val="20"/>
        </w:rPr>
        <w:t xml:space="preserve">Whenever a </w:t>
      </w:r>
      <w:r w:rsidR="00F70B24" w:rsidRPr="009E51BE">
        <w:rPr>
          <w:rFonts w:ascii="Arial" w:hAnsi="Arial" w:cs="Arial"/>
          <w:sz w:val="20"/>
          <w:szCs w:val="20"/>
        </w:rPr>
        <w:t>high-</w:t>
      </w:r>
      <w:r w:rsidR="00432511" w:rsidRPr="009E51BE">
        <w:rPr>
          <w:rFonts w:ascii="Arial" w:hAnsi="Arial" w:cs="Arial"/>
          <w:sz w:val="20"/>
          <w:szCs w:val="20"/>
        </w:rPr>
        <w:t>profile sportsman</w:t>
      </w:r>
      <w:r w:rsidR="004A6E1E" w:rsidRPr="009E51BE">
        <w:rPr>
          <w:rFonts w:ascii="Arial" w:hAnsi="Arial" w:cs="Arial"/>
          <w:sz w:val="20"/>
          <w:szCs w:val="20"/>
        </w:rPr>
        <w:t xml:space="preserve"> is accused and / or </w:t>
      </w:r>
      <w:r w:rsidR="00680FA5" w:rsidRPr="009E51BE">
        <w:rPr>
          <w:rFonts w:ascii="Arial" w:hAnsi="Arial" w:cs="Arial"/>
          <w:sz w:val="20"/>
          <w:szCs w:val="20"/>
        </w:rPr>
        <w:t xml:space="preserve">convicted of a criminal offence, it makes headlines. </w:t>
      </w:r>
      <w:r w:rsidR="00661982" w:rsidRPr="009E51BE">
        <w:rPr>
          <w:rFonts w:ascii="Arial" w:hAnsi="Arial" w:cs="Arial"/>
          <w:sz w:val="20"/>
          <w:szCs w:val="20"/>
        </w:rPr>
        <w:t>Stories about the deviance of sports</w:t>
      </w:r>
      <w:r w:rsidR="00432511" w:rsidRPr="009E51BE">
        <w:rPr>
          <w:rFonts w:ascii="Arial" w:hAnsi="Arial" w:cs="Arial"/>
          <w:sz w:val="20"/>
          <w:szCs w:val="20"/>
        </w:rPr>
        <w:t xml:space="preserve">men </w:t>
      </w:r>
      <w:r w:rsidR="00661982" w:rsidRPr="009E51BE">
        <w:rPr>
          <w:rFonts w:ascii="Arial" w:hAnsi="Arial" w:cs="Arial"/>
          <w:sz w:val="20"/>
          <w:szCs w:val="20"/>
        </w:rPr>
        <w:t>– especially when it is related to their intimate relationships – are considerably newsworthy, including elements of sex, violence and celebrity</w:t>
      </w:r>
      <w:r w:rsidR="005652D9" w:rsidRPr="009E51BE">
        <w:rPr>
          <w:rFonts w:ascii="Arial" w:hAnsi="Arial" w:cs="Arial"/>
          <w:sz w:val="20"/>
          <w:szCs w:val="20"/>
        </w:rPr>
        <w:t xml:space="preserve"> (Jewkes, 2015)</w:t>
      </w:r>
      <w:r w:rsidR="00661982" w:rsidRPr="009E51BE">
        <w:rPr>
          <w:rFonts w:ascii="Arial" w:hAnsi="Arial" w:cs="Arial"/>
          <w:sz w:val="20"/>
          <w:szCs w:val="20"/>
        </w:rPr>
        <w:t xml:space="preserve">. </w:t>
      </w:r>
      <w:r w:rsidR="00432511" w:rsidRPr="009E51BE">
        <w:rPr>
          <w:rFonts w:ascii="Arial" w:hAnsi="Arial" w:cs="Arial"/>
          <w:sz w:val="20"/>
          <w:szCs w:val="20"/>
        </w:rPr>
        <w:t xml:space="preserve">The criminal proceedings against </w:t>
      </w:r>
      <w:r w:rsidR="000F57A0" w:rsidRPr="009E51BE">
        <w:rPr>
          <w:rFonts w:ascii="Arial" w:hAnsi="Arial" w:cs="Arial"/>
          <w:sz w:val="20"/>
          <w:szCs w:val="20"/>
        </w:rPr>
        <w:t xml:space="preserve">Oscar Pistorius </w:t>
      </w:r>
      <w:r w:rsidR="00432511" w:rsidRPr="009E51BE">
        <w:rPr>
          <w:rFonts w:ascii="Arial" w:hAnsi="Arial" w:cs="Arial"/>
          <w:sz w:val="20"/>
          <w:szCs w:val="20"/>
        </w:rPr>
        <w:t xml:space="preserve">for killing his girlfriend </w:t>
      </w:r>
      <w:r w:rsidR="000F57A0" w:rsidRPr="009E51BE">
        <w:rPr>
          <w:rFonts w:ascii="Arial" w:hAnsi="Arial" w:cs="Arial"/>
          <w:sz w:val="20"/>
          <w:szCs w:val="20"/>
        </w:rPr>
        <w:t>Reeva Steenkamp</w:t>
      </w:r>
      <w:r w:rsidR="00CE6AF0" w:rsidRPr="009E51BE">
        <w:rPr>
          <w:rFonts w:ascii="Arial" w:hAnsi="Arial" w:cs="Arial"/>
          <w:sz w:val="20"/>
          <w:szCs w:val="20"/>
        </w:rPr>
        <w:t xml:space="preserve"> in 2013</w:t>
      </w:r>
      <w:r w:rsidR="00432511" w:rsidRPr="009E51BE">
        <w:rPr>
          <w:rFonts w:ascii="Arial" w:hAnsi="Arial" w:cs="Arial"/>
          <w:sz w:val="20"/>
          <w:szCs w:val="20"/>
        </w:rPr>
        <w:t xml:space="preserve"> made headlines around the world</w:t>
      </w:r>
      <w:r w:rsidR="000F57A0" w:rsidRPr="009E51BE">
        <w:rPr>
          <w:rFonts w:ascii="Arial" w:hAnsi="Arial" w:cs="Arial"/>
          <w:sz w:val="20"/>
          <w:szCs w:val="20"/>
        </w:rPr>
        <w:t xml:space="preserve">. </w:t>
      </w:r>
      <w:r w:rsidR="00CE6AF0" w:rsidRPr="009E51BE">
        <w:rPr>
          <w:rFonts w:ascii="Arial" w:hAnsi="Arial" w:cs="Arial"/>
          <w:sz w:val="20"/>
          <w:szCs w:val="20"/>
        </w:rPr>
        <w:t>So too did t</w:t>
      </w:r>
      <w:r w:rsidR="00432511" w:rsidRPr="009E51BE">
        <w:rPr>
          <w:rFonts w:ascii="Arial" w:hAnsi="Arial" w:cs="Arial"/>
          <w:sz w:val="20"/>
          <w:szCs w:val="20"/>
        </w:rPr>
        <w:t xml:space="preserve">he 1994 deaths of </w:t>
      </w:r>
      <w:r w:rsidR="000F57A0" w:rsidRPr="009E51BE">
        <w:rPr>
          <w:rFonts w:ascii="Arial" w:hAnsi="Arial" w:cs="Arial"/>
          <w:sz w:val="20"/>
          <w:szCs w:val="20"/>
        </w:rPr>
        <w:t xml:space="preserve">Nicole Brown </w:t>
      </w:r>
      <w:r w:rsidR="00432511" w:rsidRPr="009E51BE">
        <w:rPr>
          <w:rFonts w:ascii="Arial" w:hAnsi="Arial" w:cs="Arial"/>
          <w:sz w:val="20"/>
          <w:szCs w:val="20"/>
        </w:rPr>
        <w:t xml:space="preserve">and </w:t>
      </w:r>
      <w:r w:rsidR="00432511" w:rsidRPr="009E51BE">
        <w:rPr>
          <w:rFonts w:ascii="Arial" w:hAnsi="Arial" w:cs="Arial"/>
          <w:sz w:val="20"/>
          <w:szCs w:val="20"/>
        </w:rPr>
        <w:lastRenderedPageBreak/>
        <w:t>Ron Goldman, for which</w:t>
      </w:r>
      <w:r w:rsidR="000F57A0" w:rsidRPr="009E51BE">
        <w:rPr>
          <w:rFonts w:ascii="Arial" w:hAnsi="Arial" w:cs="Arial"/>
          <w:sz w:val="20"/>
          <w:szCs w:val="20"/>
        </w:rPr>
        <w:t xml:space="preserve"> </w:t>
      </w:r>
      <w:r w:rsidR="00432511" w:rsidRPr="009E51BE">
        <w:rPr>
          <w:rFonts w:ascii="Arial" w:hAnsi="Arial" w:cs="Arial"/>
          <w:sz w:val="20"/>
          <w:szCs w:val="20"/>
        </w:rPr>
        <w:t xml:space="preserve">Nicole’s ex-husband </w:t>
      </w:r>
      <w:r w:rsidR="000F57A0" w:rsidRPr="009E51BE">
        <w:rPr>
          <w:rFonts w:ascii="Arial" w:hAnsi="Arial" w:cs="Arial"/>
          <w:sz w:val="20"/>
          <w:szCs w:val="20"/>
        </w:rPr>
        <w:t>OJ Simpson</w:t>
      </w:r>
      <w:r w:rsidR="005C5B35" w:rsidRPr="009E51BE">
        <w:rPr>
          <w:rFonts w:ascii="Arial" w:hAnsi="Arial" w:cs="Arial"/>
          <w:sz w:val="20"/>
          <w:szCs w:val="20"/>
        </w:rPr>
        <w:t xml:space="preserve"> </w:t>
      </w:r>
      <w:r w:rsidR="00432511" w:rsidRPr="009E51BE">
        <w:rPr>
          <w:rFonts w:ascii="Arial" w:hAnsi="Arial" w:cs="Arial"/>
          <w:sz w:val="20"/>
          <w:szCs w:val="20"/>
        </w:rPr>
        <w:t>was found criminally not guilty (but civilly liable)</w:t>
      </w:r>
      <w:r w:rsidR="000F57A0" w:rsidRPr="009E51BE">
        <w:rPr>
          <w:rFonts w:ascii="Arial" w:hAnsi="Arial" w:cs="Arial"/>
          <w:sz w:val="20"/>
          <w:szCs w:val="20"/>
        </w:rPr>
        <w:t>.</w:t>
      </w:r>
      <w:r w:rsidR="006A283D" w:rsidRPr="009E51BE">
        <w:rPr>
          <w:rFonts w:ascii="Arial" w:hAnsi="Arial" w:cs="Arial"/>
          <w:sz w:val="20"/>
          <w:szCs w:val="20"/>
        </w:rPr>
        <w:t xml:space="preserve"> </w:t>
      </w:r>
      <w:r w:rsidR="005C5B35" w:rsidRPr="009E51BE">
        <w:rPr>
          <w:rFonts w:ascii="Arial" w:hAnsi="Arial" w:cs="Arial"/>
          <w:sz w:val="20"/>
          <w:szCs w:val="20"/>
        </w:rPr>
        <w:t xml:space="preserve">However, it is important to note that these are </w:t>
      </w:r>
      <w:r w:rsidR="005C5B35" w:rsidRPr="009E51BE">
        <w:rPr>
          <w:rFonts w:ascii="Arial" w:hAnsi="Arial" w:cs="Arial"/>
          <w:i/>
          <w:sz w:val="20"/>
          <w:szCs w:val="20"/>
        </w:rPr>
        <w:t>exceptional</w:t>
      </w:r>
      <w:r w:rsidR="005C5B35" w:rsidRPr="009E51BE">
        <w:rPr>
          <w:rFonts w:ascii="Arial" w:hAnsi="Arial" w:cs="Arial"/>
          <w:sz w:val="20"/>
          <w:szCs w:val="20"/>
        </w:rPr>
        <w:t xml:space="preserve"> cases, propelled into the spotlight by the celebrity status of the offenders</w:t>
      </w:r>
      <w:r w:rsidR="00432511" w:rsidRPr="009E51BE">
        <w:rPr>
          <w:rFonts w:ascii="Arial" w:hAnsi="Arial" w:cs="Arial"/>
          <w:sz w:val="20"/>
          <w:szCs w:val="20"/>
        </w:rPr>
        <w:t>, which hinges on their sporting successes – Oscar Pistorius as a</w:t>
      </w:r>
      <w:r w:rsidR="00AF4CDC" w:rsidRPr="009E51BE">
        <w:rPr>
          <w:rFonts w:ascii="Arial" w:hAnsi="Arial" w:cs="Arial"/>
          <w:sz w:val="20"/>
          <w:szCs w:val="20"/>
        </w:rPr>
        <w:t xml:space="preserve">n Olympic and Paralympic </w:t>
      </w:r>
      <w:r w:rsidR="00432511" w:rsidRPr="009E51BE">
        <w:rPr>
          <w:rFonts w:ascii="Arial" w:hAnsi="Arial" w:cs="Arial"/>
          <w:sz w:val="20"/>
          <w:szCs w:val="20"/>
        </w:rPr>
        <w:t>sprinter and OJ Simpson as a decorated NFL player.  Many women who are a</w:t>
      </w:r>
      <w:r w:rsidR="0092718B" w:rsidRPr="009E51BE">
        <w:rPr>
          <w:rFonts w:ascii="Arial" w:hAnsi="Arial" w:cs="Arial"/>
          <w:sz w:val="20"/>
          <w:szCs w:val="20"/>
        </w:rPr>
        <w:t xml:space="preserve">bused and / or </w:t>
      </w:r>
      <w:r w:rsidR="005C5B35" w:rsidRPr="009E51BE">
        <w:rPr>
          <w:rFonts w:ascii="Arial" w:hAnsi="Arial" w:cs="Arial"/>
          <w:sz w:val="20"/>
          <w:szCs w:val="20"/>
        </w:rPr>
        <w:t xml:space="preserve">killed by their partners </w:t>
      </w:r>
      <w:r w:rsidR="00432511" w:rsidRPr="009E51BE">
        <w:rPr>
          <w:rFonts w:ascii="Arial" w:hAnsi="Arial" w:cs="Arial"/>
          <w:sz w:val="20"/>
          <w:szCs w:val="20"/>
        </w:rPr>
        <w:t>do not</w:t>
      </w:r>
      <w:r w:rsidR="005C5B35" w:rsidRPr="009E51BE">
        <w:rPr>
          <w:rFonts w:ascii="Arial" w:hAnsi="Arial" w:cs="Arial"/>
          <w:sz w:val="20"/>
          <w:szCs w:val="20"/>
        </w:rPr>
        <w:t xml:space="preserve"> make the news – because domest</w:t>
      </w:r>
      <w:r w:rsidR="00660E24" w:rsidRPr="009E51BE">
        <w:rPr>
          <w:rFonts w:ascii="Arial" w:hAnsi="Arial" w:cs="Arial"/>
          <w:sz w:val="20"/>
          <w:szCs w:val="20"/>
        </w:rPr>
        <w:t xml:space="preserve">ic abuse is so common that it is </w:t>
      </w:r>
      <w:r w:rsidR="00660E24" w:rsidRPr="009E51BE">
        <w:rPr>
          <w:rFonts w:ascii="Arial" w:hAnsi="Arial" w:cs="Arial"/>
          <w:i/>
          <w:sz w:val="20"/>
          <w:szCs w:val="20"/>
        </w:rPr>
        <w:t xml:space="preserve">not </w:t>
      </w:r>
      <w:r w:rsidR="005C5B35" w:rsidRPr="009E51BE">
        <w:rPr>
          <w:rFonts w:ascii="Arial" w:hAnsi="Arial" w:cs="Arial"/>
          <w:sz w:val="20"/>
          <w:szCs w:val="20"/>
        </w:rPr>
        <w:t>considered newsworthy (Boyle, 2005).</w:t>
      </w:r>
      <w:r w:rsidR="0092718B" w:rsidRPr="009E51BE">
        <w:rPr>
          <w:rFonts w:ascii="Arial" w:hAnsi="Arial" w:cs="Arial"/>
          <w:sz w:val="20"/>
          <w:szCs w:val="20"/>
        </w:rPr>
        <w:t xml:space="preserve"> </w:t>
      </w:r>
    </w:p>
    <w:p w14:paraId="2BDA31C1" w14:textId="1156D99C" w:rsidR="00EB1452" w:rsidRPr="00804011" w:rsidRDefault="00B46BFD" w:rsidP="00C411DD">
      <w:pPr>
        <w:spacing w:line="480" w:lineRule="auto"/>
        <w:jc w:val="both"/>
        <w:rPr>
          <w:rFonts w:ascii="Verdana" w:hAnsi="Verdana"/>
          <w:color w:val="000000"/>
          <w:sz w:val="20"/>
          <w:szCs w:val="20"/>
        </w:rPr>
      </w:pPr>
      <w:r w:rsidRPr="009E51BE">
        <w:rPr>
          <w:rFonts w:ascii="Arial" w:hAnsi="Arial" w:cs="Arial"/>
          <w:sz w:val="20"/>
          <w:szCs w:val="20"/>
        </w:rPr>
        <w:t>Penf</w:t>
      </w:r>
      <w:r w:rsidR="00256F95" w:rsidRPr="009E51BE">
        <w:rPr>
          <w:rFonts w:ascii="Arial" w:hAnsi="Arial" w:cs="Arial"/>
          <w:sz w:val="20"/>
          <w:szCs w:val="20"/>
        </w:rPr>
        <w:t xml:space="preserve">old-Mounce </w:t>
      </w:r>
      <w:r w:rsidR="00D368C4" w:rsidRPr="009E51BE">
        <w:rPr>
          <w:rFonts w:ascii="Arial" w:hAnsi="Arial" w:cs="Arial"/>
          <w:sz w:val="20"/>
          <w:szCs w:val="20"/>
        </w:rPr>
        <w:t xml:space="preserve">develops the concept of the </w:t>
      </w:r>
      <w:r w:rsidR="00480BD1" w:rsidRPr="009E51BE">
        <w:rPr>
          <w:rFonts w:ascii="Arial" w:hAnsi="Arial" w:cs="Arial"/>
          <w:i/>
          <w:sz w:val="20"/>
          <w:szCs w:val="20"/>
        </w:rPr>
        <w:t xml:space="preserve">rogue celebrity, </w:t>
      </w:r>
      <w:r w:rsidR="007B580D">
        <w:rPr>
          <w:rFonts w:ascii="Arial" w:hAnsi="Arial" w:cs="Arial"/>
          <w:sz w:val="20"/>
          <w:szCs w:val="20"/>
        </w:rPr>
        <w:t>“</w:t>
      </w:r>
      <w:r w:rsidR="0061688F" w:rsidRPr="009E51BE">
        <w:rPr>
          <w:rFonts w:ascii="Arial" w:hAnsi="Arial" w:cs="Arial"/>
          <w:sz w:val="20"/>
          <w:szCs w:val="20"/>
        </w:rPr>
        <w:t>celebrities who gave 'gone wild', becoming associated with or found</w:t>
      </w:r>
      <w:r w:rsidR="00AC64E1" w:rsidRPr="009E51BE">
        <w:rPr>
          <w:rFonts w:ascii="Arial" w:hAnsi="Arial" w:cs="Arial"/>
          <w:sz w:val="20"/>
          <w:szCs w:val="20"/>
        </w:rPr>
        <w:t xml:space="preserve"> guilt</w:t>
      </w:r>
      <w:r w:rsidR="00E6175C">
        <w:rPr>
          <w:rFonts w:ascii="Arial" w:hAnsi="Arial" w:cs="Arial"/>
          <w:sz w:val="20"/>
          <w:szCs w:val="20"/>
        </w:rPr>
        <w:t>y of crime or</w:t>
      </w:r>
      <w:r w:rsidR="00AC64E1" w:rsidRPr="009E51BE">
        <w:rPr>
          <w:rFonts w:ascii="Arial" w:hAnsi="Arial" w:cs="Arial"/>
          <w:sz w:val="20"/>
          <w:szCs w:val="20"/>
        </w:rPr>
        <w:t xml:space="preserve"> deviance</w:t>
      </w:r>
      <w:r w:rsidR="007B580D">
        <w:rPr>
          <w:rFonts w:ascii="Arial" w:hAnsi="Arial" w:cs="Arial"/>
          <w:sz w:val="20"/>
          <w:szCs w:val="20"/>
        </w:rPr>
        <w:t>” (2009</w:t>
      </w:r>
      <w:r w:rsidR="00AF1ACE">
        <w:rPr>
          <w:rFonts w:ascii="Arial" w:hAnsi="Arial" w:cs="Arial"/>
          <w:sz w:val="20"/>
          <w:szCs w:val="20"/>
        </w:rPr>
        <w:t>:</w:t>
      </w:r>
      <w:r w:rsidR="00AC64E1" w:rsidRPr="009E51BE">
        <w:rPr>
          <w:rFonts w:ascii="Arial" w:hAnsi="Arial" w:cs="Arial"/>
          <w:sz w:val="20"/>
          <w:szCs w:val="20"/>
        </w:rPr>
        <w:t xml:space="preserve"> </w:t>
      </w:r>
      <w:r w:rsidR="0061688F" w:rsidRPr="009E51BE">
        <w:rPr>
          <w:rFonts w:ascii="Arial" w:hAnsi="Arial" w:cs="Arial"/>
          <w:sz w:val="20"/>
          <w:szCs w:val="20"/>
        </w:rPr>
        <w:t>82).</w:t>
      </w:r>
      <w:r w:rsidR="000852DE" w:rsidRPr="009E51BE">
        <w:rPr>
          <w:rFonts w:ascii="Arial" w:hAnsi="Arial" w:cs="Arial"/>
          <w:sz w:val="20"/>
          <w:szCs w:val="20"/>
        </w:rPr>
        <w:t xml:space="preserve"> </w:t>
      </w:r>
      <w:r w:rsidR="00480BD1" w:rsidRPr="009E51BE">
        <w:rPr>
          <w:rFonts w:ascii="Arial" w:hAnsi="Arial" w:cs="Arial"/>
          <w:sz w:val="20"/>
          <w:szCs w:val="20"/>
        </w:rPr>
        <w:t xml:space="preserve">She talks of </w:t>
      </w:r>
      <w:r w:rsidR="00480BD1" w:rsidRPr="009E51BE">
        <w:rPr>
          <w:rFonts w:ascii="Arial" w:hAnsi="Arial" w:cs="Arial"/>
          <w:i/>
          <w:sz w:val="20"/>
          <w:szCs w:val="20"/>
        </w:rPr>
        <w:t>deglamorization</w:t>
      </w:r>
      <w:r w:rsidR="003D5579" w:rsidRPr="009E51BE">
        <w:rPr>
          <w:rFonts w:ascii="Arial" w:hAnsi="Arial" w:cs="Arial"/>
          <w:sz w:val="20"/>
          <w:szCs w:val="20"/>
        </w:rPr>
        <w:t xml:space="preserve"> </w:t>
      </w:r>
      <w:r w:rsidR="00480BD1" w:rsidRPr="009E51BE">
        <w:rPr>
          <w:rFonts w:ascii="Arial" w:hAnsi="Arial" w:cs="Arial"/>
          <w:sz w:val="20"/>
          <w:szCs w:val="20"/>
        </w:rPr>
        <w:t>that occurs when a celebrity’s rogue</w:t>
      </w:r>
      <w:r w:rsidR="00986366" w:rsidRPr="009E51BE">
        <w:rPr>
          <w:rFonts w:ascii="Arial" w:hAnsi="Arial" w:cs="Arial"/>
          <w:sz w:val="20"/>
          <w:szCs w:val="20"/>
        </w:rPr>
        <w:t xml:space="preserve"> </w:t>
      </w:r>
      <w:r w:rsidR="003D5579" w:rsidRPr="009E51BE">
        <w:rPr>
          <w:rFonts w:ascii="Arial" w:hAnsi="Arial" w:cs="Arial"/>
          <w:sz w:val="20"/>
          <w:szCs w:val="20"/>
        </w:rPr>
        <w:t xml:space="preserve">behaviour </w:t>
      </w:r>
      <w:r w:rsidR="00480BD1" w:rsidRPr="009E51BE">
        <w:rPr>
          <w:rFonts w:ascii="Arial" w:hAnsi="Arial" w:cs="Arial"/>
          <w:sz w:val="20"/>
          <w:szCs w:val="20"/>
        </w:rPr>
        <w:t>contrasts with the</w:t>
      </w:r>
      <w:r w:rsidR="00C411DD" w:rsidRPr="009E51BE">
        <w:rPr>
          <w:rFonts w:ascii="Arial" w:hAnsi="Arial" w:cs="Arial"/>
          <w:sz w:val="20"/>
          <w:szCs w:val="20"/>
        </w:rPr>
        <w:t xml:space="preserve"> image that they are known for but notes that this </w:t>
      </w:r>
      <w:r w:rsidR="0001361B" w:rsidRPr="009E51BE">
        <w:rPr>
          <w:rFonts w:ascii="Arial" w:hAnsi="Arial" w:cs="Arial"/>
          <w:sz w:val="20"/>
          <w:szCs w:val="20"/>
        </w:rPr>
        <w:t>is highly variable</w:t>
      </w:r>
      <w:r w:rsidR="00DD7692" w:rsidRPr="009E51BE">
        <w:rPr>
          <w:rFonts w:ascii="Arial" w:hAnsi="Arial" w:cs="Arial"/>
          <w:sz w:val="20"/>
          <w:szCs w:val="20"/>
        </w:rPr>
        <w:t xml:space="preserve">. </w:t>
      </w:r>
      <w:r w:rsidR="0061688F" w:rsidRPr="009E51BE">
        <w:rPr>
          <w:rFonts w:ascii="Arial" w:hAnsi="Arial" w:cs="Arial"/>
          <w:sz w:val="20"/>
          <w:szCs w:val="20"/>
        </w:rPr>
        <w:t>For example, Penfold</w:t>
      </w:r>
      <w:r w:rsidR="00986366" w:rsidRPr="009E51BE">
        <w:rPr>
          <w:rFonts w:ascii="Arial" w:hAnsi="Arial" w:cs="Arial"/>
          <w:sz w:val="20"/>
          <w:szCs w:val="20"/>
        </w:rPr>
        <w:t xml:space="preserve">-Mounce contrasts </w:t>
      </w:r>
      <w:r w:rsidR="00DE2135" w:rsidRPr="009E51BE">
        <w:rPr>
          <w:rFonts w:ascii="Arial" w:hAnsi="Arial" w:cs="Arial"/>
          <w:sz w:val="20"/>
          <w:szCs w:val="20"/>
        </w:rPr>
        <w:t xml:space="preserve">musician </w:t>
      </w:r>
      <w:r w:rsidR="0061688F" w:rsidRPr="009E51BE">
        <w:rPr>
          <w:rFonts w:ascii="Arial" w:hAnsi="Arial" w:cs="Arial"/>
          <w:sz w:val="20"/>
          <w:szCs w:val="20"/>
        </w:rPr>
        <w:t>Gary Glitter, whose convictions for child sex offences destroy</w:t>
      </w:r>
      <w:r w:rsidR="00DD7692" w:rsidRPr="009E51BE">
        <w:rPr>
          <w:rFonts w:ascii="Arial" w:hAnsi="Arial" w:cs="Arial"/>
          <w:sz w:val="20"/>
          <w:szCs w:val="20"/>
        </w:rPr>
        <w:t xml:space="preserve">ed </w:t>
      </w:r>
      <w:r w:rsidR="00986366" w:rsidRPr="009E51BE">
        <w:rPr>
          <w:rFonts w:ascii="Arial" w:hAnsi="Arial" w:cs="Arial"/>
          <w:sz w:val="20"/>
          <w:szCs w:val="20"/>
        </w:rPr>
        <w:t xml:space="preserve">his </w:t>
      </w:r>
      <w:r w:rsidR="0061688F" w:rsidRPr="009E51BE">
        <w:rPr>
          <w:rFonts w:ascii="Arial" w:hAnsi="Arial" w:cs="Arial"/>
          <w:sz w:val="20"/>
          <w:szCs w:val="20"/>
        </w:rPr>
        <w:t>reputation</w:t>
      </w:r>
      <w:r w:rsidR="00986366" w:rsidRPr="009E51BE">
        <w:rPr>
          <w:rFonts w:ascii="Arial" w:hAnsi="Arial" w:cs="Arial"/>
          <w:sz w:val="20"/>
          <w:szCs w:val="20"/>
        </w:rPr>
        <w:t xml:space="preserve">, with </w:t>
      </w:r>
      <w:r w:rsidR="00DE2135" w:rsidRPr="009E51BE">
        <w:rPr>
          <w:rFonts w:ascii="Arial" w:hAnsi="Arial" w:cs="Arial"/>
          <w:sz w:val="20"/>
          <w:szCs w:val="20"/>
        </w:rPr>
        <w:t xml:space="preserve">boxer </w:t>
      </w:r>
      <w:r w:rsidR="00986366" w:rsidRPr="009E51BE">
        <w:rPr>
          <w:rFonts w:ascii="Arial" w:hAnsi="Arial" w:cs="Arial"/>
          <w:sz w:val="20"/>
          <w:szCs w:val="20"/>
        </w:rPr>
        <w:t xml:space="preserve">Mike Tyson, who </w:t>
      </w:r>
      <w:r w:rsidR="0061688F" w:rsidRPr="009E51BE">
        <w:rPr>
          <w:rFonts w:ascii="Arial" w:hAnsi="Arial" w:cs="Arial"/>
          <w:sz w:val="20"/>
          <w:szCs w:val="20"/>
        </w:rPr>
        <w:t xml:space="preserve">continued a successful boxing career after his conviction </w:t>
      </w:r>
      <w:r w:rsidR="00DD7692" w:rsidRPr="009E51BE">
        <w:rPr>
          <w:rFonts w:ascii="Arial" w:hAnsi="Arial" w:cs="Arial"/>
          <w:sz w:val="20"/>
          <w:szCs w:val="20"/>
        </w:rPr>
        <w:t>f</w:t>
      </w:r>
      <w:r w:rsidR="00986366" w:rsidRPr="009E51BE">
        <w:rPr>
          <w:rFonts w:ascii="Arial" w:hAnsi="Arial" w:cs="Arial"/>
          <w:sz w:val="20"/>
          <w:szCs w:val="20"/>
        </w:rPr>
        <w:t>or rape. Penfold-Mounce also notes how image transgressi</w:t>
      </w:r>
      <w:r w:rsidR="00DE2135" w:rsidRPr="009E51BE">
        <w:rPr>
          <w:rFonts w:ascii="Arial" w:hAnsi="Arial" w:cs="Arial"/>
          <w:sz w:val="20"/>
          <w:szCs w:val="20"/>
        </w:rPr>
        <w:t xml:space="preserve">on can serve as a career </w:t>
      </w:r>
      <w:r w:rsidR="00DE2135" w:rsidRPr="009E51BE">
        <w:rPr>
          <w:rFonts w:ascii="Arial" w:hAnsi="Arial" w:cs="Arial"/>
          <w:i/>
          <w:sz w:val="20"/>
          <w:szCs w:val="20"/>
        </w:rPr>
        <w:t>boost</w:t>
      </w:r>
      <w:r w:rsidR="00DE2135" w:rsidRPr="009E51BE">
        <w:rPr>
          <w:rFonts w:ascii="Arial" w:hAnsi="Arial" w:cs="Arial"/>
          <w:sz w:val="20"/>
          <w:szCs w:val="20"/>
        </w:rPr>
        <w:t xml:space="preserve">.  </w:t>
      </w:r>
      <w:r w:rsidR="00986366" w:rsidRPr="009E51BE">
        <w:rPr>
          <w:rFonts w:ascii="Arial" w:hAnsi="Arial" w:cs="Arial"/>
          <w:sz w:val="20"/>
          <w:szCs w:val="20"/>
        </w:rPr>
        <w:t xml:space="preserve">Citing the example of </w:t>
      </w:r>
      <w:r w:rsidR="00C411DD" w:rsidRPr="009E51BE">
        <w:rPr>
          <w:rFonts w:ascii="Arial" w:hAnsi="Arial" w:cs="Arial"/>
          <w:sz w:val="20"/>
          <w:szCs w:val="20"/>
        </w:rPr>
        <w:t xml:space="preserve">former professional footballer Vinnie Jones - </w:t>
      </w:r>
      <w:r w:rsidR="00986366" w:rsidRPr="009E51BE">
        <w:rPr>
          <w:rFonts w:ascii="Arial" w:hAnsi="Arial" w:cs="Arial"/>
          <w:sz w:val="20"/>
          <w:szCs w:val="20"/>
        </w:rPr>
        <w:t xml:space="preserve">who was convicted for assault </w:t>
      </w:r>
      <w:r w:rsidR="00DE2135" w:rsidRPr="009E51BE">
        <w:rPr>
          <w:rFonts w:ascii="Arial" w:hAnsi="Arial" w:cs="Arial"/>
          <w:sz w:val="20"/>
          <w:szCs w:val="20"/>
        </w:rPr>
        <w:t xml:space="preserve">against a neighbour </w:t>
      </w:r>
      <w:r w:rsidR="00986366" w:rsidRPr="009E51BE">
        <w:rPr>
          <w:rFonts w:ascii="Arial" w:hAnsi="Arial" w:cs="Arial"/>
          <w:sz w:val="20"/>
          <w:szCs w:val="20"/>
        </w:rPr>
        <w:t xml:space="preserve">– Penfold-Mounce highlights how </w:t>
      </w:r>
      <w:r w:rsidR="00C411DD" w:rsidRPr="009E51BE">
        <w:rPr>
          <w:rFonts w:ascii="Arial" w:hAnsi="Arial" w:cs="Arial"/>
          <w:sz w:val="20"/>
          <w:szCs w:val="20"/>
        </w:rPr>
        <w:t xml:space="preserve">this </w:t>
      </w:r>
      <w:r w:rsidR="00DD7692" w:rsidRPr="009E51BE">
        <w:rPr>
          <w:rFonts w:ascii="Arial" w:hAnsi="Arial" w:cs="Arial"/>
          <w:sz w:val="20"/>
          <w:szCs w:val="20"/>
        </w:rPr>
        <w:t>re</w:t>
      </w:r>
      <w:r w:rsidR="000852DE" w:rsidRPr="009E51BE">
        <w:rPr>
          <w:rFonts w:ascii="Arial" w:hAnsi="Arial" w:cs="Arial"/>
          <w:sz w:val="20"/>
          <w:szCs w:val="20"/>
        </w:rPr>
        <w:t>inforc</w:t>
      </w:r>
      <w:r w:rsidR="007B580D">
        <w:rPr>
          <w:rFonts w:ascii="Arial" w:hAnsi="Arial" w:cs="Arial"/>
          <w:sz w:val="20"/>
          <w:szCs w:val="20"/>
        </w:rPr>
        <w:t>ed his “bad boy”</w:t>
      </w:r>
      <w:r w:rsidR="00DD7692" w:rsidRPr="009E51BE">
        <w:rPr>
          <w:rFonts w:ascii="Arial" w:hAnsi="Arial" w:cs="Arial"/>
          <w:sz w:val="20"/>
          <w:szCs w:val="20"/>
        </w:rPr>
        <w:t xml:space="preserve"> image</w:t>
      </w:r>
      <w:r w:rsidR="00986366" w:rsidRPr="009E51BE">
        <w:rPr>
          <w:rFonts w:ascii="Arial" w:hAnsi="Arial" w:cs="Arial"/>
          <w:sz w:val="20"/>
          <w:szCs w:val="20"/>
        </w:rPr>
        <w:t xml:space="preserve"> as</w:t>
      </w:r>
      <w:r w:rsidR="00DD7692" w:rsidRPr="009E51BE">
        <w:rPr>
          <w:rFonts w:ascii="Arial" w:hAnsi="Arial" w:cs="Arial"/>
          <w:sz w:val="20"/>
          <w:szCs w:val="20"/>
        </w:rPr>
        <w:t xml:space="preserve"> he went on to star in several gangster films.</w:t>
      </w:r>
      <w:r w:rsidR="00DD7692" w:rsidRPr="00C07362">
        <w:rPr>
          <w:rFonts w:ascii="Arial" w:hAnsi="Arial" w:cs="Arial"/>
          <w:sz w:val="20"/>
          <w:szCs w:val="20"/>
        </w:rPr>
        <w:t xml:space="preserve"> </w:t>
      </w:r>
      <w:r w:rsidR="001E4AB0" w:rsidRPr="00C07362">
        <w:rPr>
          <w:rFonts w:ascii="Arial" w:hAnsi="Arial" w:cs="Arial"/>
          <w:sz w:val="20"/>
          <w:szCs w:val="20"/>
        </w:rPr>
        <w:t>F</w:t>
      </w:r>
      <w:r w:rsidR="00D91127" w:rsidRPr="00C07362">
        <w:rPr>
          <w:rFonts w:ascii="Arial" w:hAnsi="Arial" w:cs="Arial"/>
          <w:sz w:val="20"/>
          <w:szCs w:val="20"/>
        </w:rPr>
        <w:t xml:space="preserve">or some celebrities, engaging in criminal or deviant behaviour </w:t>
      </w:r>
      <w:r w:rsidR="00184955" w:rsidRPr="00C07362">
        <w:rPr>
          <w:rFonts w:ascii="Arial" w:hAnsi="Arial" w:cs="Arial"/>
          <w:sz w:val="20"/>
          <w:szCs w:val="20"/>
        </w:rPr>
        <w:t xml:space="preserve">become part of their status and special allowances are made for them when they transgress. </w:t>
      </w:r>
      <w:r w:rsidR="00894220" w:rsidRPr="00C07362">
        <w:rPr>
          <w:rFonts w:ascii="Arial" w:hAnsi="Arial" w:cs="Arial"/>
          <w:sz w:val="20"/>
          <w:szCs w:val="20"/>
        </w:rPr>
        <w:t xml:space="preserve">The </w:t>
      </w:r>
      <w:r w:rsidR="00AA0263" w:rsidRPr="00C07362">
        <w:rPr>
          <w:rFonts w:ascii="Arial" w:hAnsi="Arial" w:cs="Arial"/>
          <w:sz w:val="20"/>
          <w:szCs w:val="20"/>
        </w:rPr>
        <w:t xml:space="preserve">so-called </w:t>
      </w:r>
      <w:r w:rsidR="00894220" w:rsidRPr="00C07362">
        <w:rPr>
          <w:rFonts w:ascii="Arial" w:hAnsi="Arial" w:cs="Arial"/>
          <w:sz w:val="20"/>
          <w:szCs w:val="20"/>
        </w:rPr>
        <w:t xml:space="preserve">‘rock star lifestyle’ </w:t>
      </w:r>
      <w:r w:rsidR="009A52D8" w:rsidRPr="00C07362">
        <w:rPr>
          <w:rFonts w:ascii="Arial" w:hAnsi="Arial" w:cs="Arial"/>
          <w:sz w:val="20"/>
          <w:szCs w:val="20"/>
        </w:rPr>
        <w:t>provides further examples of this</w:t>
      </w:r>
      <w:r w:rsidR="00906B1A" w:rsidRPr="00C07362">
        <w:rPr>
          <w:rFonts w:ascii="Arial" w:hAnsi="Arial" w:cs="Arial"/>
          <w:sz w:val="20"/>
          <w:szCs w:val="20"/>
        </w:rPr>
        <w:t>.</w:t>
      </w:r>
      <w:r w:rsidR="009A52D8" w:rsidRPr="00C07362">
        <w:rPr>
          <w:rFonts w:ascii="Arial" w:hAnsi="Arial" w:cs="Arial"/>
          <w:sz w:val="20"/>
          <w:szCs w:val="20"/>
        </w:rPr>
        <w:t xml:space="preserve"> Liam Gallagher – the lead vocalist in the band Oasis during the 1990s and 2000s </w:t>
      </w:r>
      <w:r w:rsidR="00D36F2E" w:rsidRPr="00C07362">
        <w:rPr>
          <w:rFonts w:ascii="Arial" w:hAnsi="Arial" w:cs="Arial"/>
          <w:sz w:val="20"/>
          <w:szCs w:val="20"/>
        </w:rPr>
        <w:t>–</w:t>
      </w:r>
      <w:r w:rsidR="00906B1A" w:rsidRPr="00C07362">
        <w:rPr>
          <w:rFonts w:ascii="Arial" w:hAnsi="Arial" w:cs="Arial"/>
          <w:sz w:val="20"/>
          <w:szCs w:val="20"/>
        </w:rPr>
        <w:t xml:space="preserve"> </w:t>
      </w:r>
      <w:r w:rsidR="00D36F2E" w:rsidRPr="00C07362">
        <w:rPr>
          <w:rFonts w:ascii="Arial" w:hAnsi="Arial" w:cs="Arial"/>
          <w:sz w:val="20"/>
          <w:szCs w:val="20"/>
        </w:rPr>
        <w:t xml:space="preserve">was banned for life from Cathay Pacific flights following </w:t>
      </w:r>
      <w:r w:rsidR="00EB1452" w:rsidRPr="00C07362">
        <w:rPr>
          <w:rFonts w:ascii="Arial" w:hAnsi="Arial" w:cs="Arial"/>
          <w:sz w:val="20"/>
          <w:szCs w:val="20"/>
        </w:rPr>
        <w:t>a</w:t>
      </w:r>
      <w:r w:rsidR="00121D37" w:rsidRPr="00C07362">
        <w:rPr>
          <w:rFonts w:ascii="Arial" w:hAnsi="Arial" w:cs="Arial"/>
          <w:sz w:val="20"/>
          <w:szCs w:val="20"/>
        </w:rPr>
        <w:t xml:space="preserve"> 1998 </w:t>
      </w:r>
      <w:r w:rsidR="00EB1452" w:rsidRPr="00C07362">
        <w:rPr>
          <w:rFonts w:ascii="Arial" w:hAnsi="Arial" w:cs="Arial"/>
          <w:sz w:val="20"/>
          <w:szCs w:val="20"/>
        </w:rPr>
        <w:t xml:space="preserve">incident when, </w:t>
      </w:r>
      <w:r w:rsidR="007426D6" w:rsidRPr="00C07362">
        <w:rPr>
          <w:rFonts w:ascii="Arial" w:hAnsi="Arial" w:cs="Arial"/>
          <w:sz w:val="20"/>
          <w:szCs w:val="20"/>
        </w:rPr>
        <w:t>p</w:t>
      </w:r>
      <w:r w:rsidR="00EB1452" w:rsidRPr="00C07362">
        <w:rPr>
          <w:rFonts w:ascii="Arial" w:hAnsi="Arial" w:cs="Arial"/>
          <w:sz w:val="20"/>
          <w:szCs w:val="20"/>
        </w:rPr>
        <w:t xml:space="preserve">assengers complained that he and his </w:t>
      </w:r>
      <w:r w:rsidR="007426D6" w:rsidRPr="00C07362">
        <w:rPr>
          <w:rFonts w:ascii="Arial" w:hAnsi="Arial" w:cs="Arial"/>
          <w:sz w:val="20"/>
          <w:szCs w:val="20"/>
        </w:rPr>
        <w:t xml:space="preserve">party </w:t>
      </w:r>
      <w:r w:rsidR="001A5E9E" w:rsidRPr="00C07362">
        <w:rPr>
          <w:rFonts w:ascii="Arial" w:hAnsi="Arial" w:cs="Arial"/>
          <w:sz w:val="20"/>
          <w:szCs w:val="20"/>
        </w:rPr>
        <w:t xml:space="preserve">allegedly threw food, smoked on the flight and made threats against the captain when he challenged their behaviour </w:t>
      </w:r>
      <w:r w:rsidR="00A11081" w:rsidRPr="00C07362">
        <w:rPr>
          <w:rFonts w:ascii="Arial" w:hAnsi="Arial" w:cs="Arial"/>
          <w:sz w:val="20"/>
          <w:szCs w:val="20"/>
        </w:rPr>
        <w:t>(Davies, 200</w:t>
      </w:r>
      <w:r w:rsidR="00121D37" w:rsidRPr="00C07362">
        <w:rPr>
          <w:rFonts w:ascii="Arial" w:hAnsi="Arial" w:cs="Arial"/>
          <w:sz w:val="20"/>
          <w:szCs w:val="20"/>
        </w:rPr>
        <w:t xml:space="preserve">1). </w:t>
      </w:r>
      <w:r w:rsidR="003B2F3E" w:rsidRPr="00C07362">
        <w:rPr>
          <w:rFonts w:ascii="Arial" w:hAnsi="Arial" w:cs="Arial"/>
          <w:sz w:val="20"/>
          <w:szCs w:val="20"/>
        </w:rPr>
        <w:t>He</w:t>
      </w:r>
      <w:r w:rsidR="00AA0263" w:rsidRPr="00C07362">
        <w:rPr>
          <w:rFonts w:ascii="Arial" w:hAnsi="Arial" w:cs="Arial"/>
          <w:sz w:val="20"/>
          <w:szCs w:val="20"/>
        </w:rPr>
        <w:t xml:space="preserve"> has also </w:t>
      </w:r>
      <w:r w:rsidR="00FD08CB" w:rsidRPr="00C07362">
        <w:rPr>
          <w:rFonts w:ascii="Arial" w:hAnsi="Arial" w:cs="Arial"/>
          <w:sz w:val="20"/>
          <w:szCs w:val="20"/>
        </w:rPr>
        <w:t xml:space="preserve">been arrested and </w:t>
      </w:r>
      <w:r w:rsidR="00AA0263" w:rsidRPr="00C07362">
        <w:rPr>
          <w:rFonts w:ascii="Arial" w:hAnsi="Arial" w:cs="Arial"/>
          <w:sz w:val="20"/>
          <w:szCs w:val="20"/>
        </w:rPr>
        <w:t xml:space="preserve">faced charges for assault </w:t>
      </w:r>
      <w:r w:rsidR="00FD08CB" w:rsidRPr="00C07362">
        <w:rPr>
          <w:rFonts w:ascii="Arial" w:hAnsi="Arial" w:cs="Arial"/>
          <w:sz w:val="20"/>
          <w:szCs w:val="20"/>
        </w:rPr>
        <w:t xml:space="preserve">following violent incidents </w:t>
      </w:r>
      <w:r w:rsidR="003B2F3E" w:rsidRPr="00C07362">
        <w:rPr>
          <w:rFonts w:ascii="Arial" w:hAnsi="Arial" w:cs="Arial"/>
          <w:sz w:val="20"/>
          <w:szCs w:val="20"/>
        </w:rPr>
        <w:t xml:space="preserve">- </w:t>
      </w:r>
      <w:r w:rsidR="00F81E21" w:rsidRPr="00C07362">
        <w:rPr>
          <w:rFonts w:ascii="Arial" w:hAnsi="Arial" w:cs="Arial"/>
          <w:sz w:val="20"/>
          <w:szCs w:val="20"/>
        </w:rPr>
        <w:t xml:space="preserve">including </w:t>
      </w:r>
      <w:r w:rsidR="003B2F3E" w:rsidRPr="00C07362">
        <w:rPr>
          <w:rFonts w:ascii="Arial" w:hAnsi="Arial" w:cs="Arial"/>
          <w:sz w:val="20"/>
          <w:szCs w:val="20"/>
        </w:rPr>
        <w:t xml:space="preserve">a fight in a Munich bar </w:t>
      </w:r>
      <w:r w:rsidR="00F81E21" w:rsidRPr="00C07362">
        <w:rPr>
          <w:rFonts w:ascii="Arial" w:hAnsi="Arial" w:cs="Arial"/>
          <w:sz w:val="20"/>
          <w:szCs w:val="20"/>
        </w:rPr>
        <w:t xml:space="preserve">(Vincent, 2015) </w:t>
      </w:r>
      <w:r w:rsidR="003B2F3E" w:rsidRPr="00C07362">
        <w:rPr>
          <w:rFonts w:ascii="Arial" w:hAnsi="Arial" w:cs="Arial"/>
          <w:sz w:val="20"/>
          <w:szCs w:val="20"/>
        </w:rPr>
        <w:t xml:space="preserve">- but has never been criminally convicted. </w:t>
      </w:r>
      <w:r w:rsidR="0042565B" w:rsidRPr="00C07362">
        <w:rPr>
          <w:rFonts w:ascii="Arial" w:hAnsi="Arial" w:cs="Arial"/>
          <w:sz w:val="20"/>
          <w:szCs w:val="20"/>
        </w:rPr>
        <w:t xml:space="preserve">Gallagher’s behaviour towards women – </w:t>
      </w:r>
      <w:r w:rsidR="00C873A2" w:rsidRPr="00C07362">
        <w:rPr>
          <w:rFonts w:ascii="Arial" w:hAnsi="Arial" w:cs="Arial"/>
          <w:sz w:val="20"/>
          <w:szCs w:val="20"/>
        </w:rPr>
        <w:t>being unfaithful to</w:t>
      </w:r>
      <w:r w:rsidR="0042565B" w:rsidRPr="00C07362">
        <w:rPr>
          <w:rFonts w:ascii="Arial" w:hAnsi="Arial" w:cs="Arial"/>
          <w:sz w:val="20"/>
          <w:szCs w:val="20"/>
        </w:rPr>
        <w:t xml:space="preserve"> both of his wives with other women </w:t>
      </w:r>
      <w:r w:rsidR="00804011" w:rsidRPr="00C07362">
        <w:rPr>
          <w:rFonts w:ascii="Arial" w:hAnsi="Arial" w:cs="Arial"/>
          <w:sz w:val="20"/>
          <w:szCs w:val="20"/>
        </w:rPr>
        <w:t xml:space="preserve">who went on to have his children </w:t>
      </w:r>
      <w:r w:rsidR="009E36E1" w:rsidRPr="00C07362">
        <w:rPr>
          <w:rFonts w:ascii="Arial" w:hAnsi="Arial" w:cs="Arial"/>
          <w:sz w:val="20"/>
          <w:szCs w:val="20"/>
        </w:rPr>
        <w:t>(</w:t>
      </w:r>
      <w:r w:rsidR="00DA722D" w:rsidRPr="00C07362">
        <w:rPr>
          <w:rFonts w:ascii="Arial" w:hAnsi="Arial" w:cs="Arial"/>
          <w:sz w:val="20"/>
          <w:szCs w:val="20"/>
        </w:rPr>
        <w:t>McLean, 2017</w:t>
      </w:r>
      <w:r w:rsidR="009E36E1" w:rsidRPr="00C07362">
        <w:rPr>
          <w:rFonts w:ascii="Arial" w:hAnsi="Arial" w:cs="Arial"/>
          <w:sz w:val="20"/>
          <w:szCs w:val="20"/>
        </w:rPr>
        <w:t xml:space="preserve">) </w:t>
      </w:r>
      <w:r w:rsidR="00955562" w:rsidRPr="00C07362">
        <w:rPr>
          <w:rFonts w:ascii="Arial" w:hAnsi="Arial" w:cs="Arial"/>
          <w:sz w:val="20"/>
          <w:szCs w:val="20"/>
        </w:rPr>
        <w:t xml:space="preserve">– have simply reinforced the image of the rock star. </w:t>
      </w:r>
    </w:p>
    <w:p w14:paraId="4C1AA589" w14:textId="539590A0" w:rsidR="00986366" w:rsidRPr="009E51BE" w:rsidRDefault="00986366" w:rsidP="00C411DD">
      <w:pPr>
        <w:spacing w:line="480" w:lineRule="auto"/>
        <w:jc w:val="both"/>
        <w:rPr>
          <w:rFonts w:ascii="Arial" w:hAnsi="Arial" w:cs="Arial"/>
          <w:sz w:val="20"/>
          <w:szCs w:val="20"/>
        </w:rPr>
      </w:pPr>
      <w:r w:rsidRPr="009E51BE">
        <w:rPr>
          <w:rFonts w:ascii="Arial" w:hAnsi="Arial" w:cs="Arial"/>
          <w:sz w:val="20"/>
          <w:szCs w:val="20"/>
        </w:rPr>
        <w:t>For those criminal celebrities aiming to minimize their deglamoriz</w:t>
      </w:r>
      <w:r w:rsidR="00C411DD" w:rsidRPr="009E51BE">
        <w:rPr>
          <w:rFonts w:ascii="Arial" w:hAnsi="Arial" w:cs="Arial"/>
          <w:sz w:val="20"/>
          <w:szCs w:val="20"/>
        </w:rPr>
        <w:t>ation, Penfold-Mounce identifies</w:t>
      </w:r>
      <w:r w:rsidRPr="009E51BE">
        <w:rPr>
          <w:rFonts w:ascii="Arial" w:hAnsi="Arial" w:cs="Arial"/>
          <w:sz w:val="20"/>
          <w:szCs w:val="20"/>
        </w:rPr>
        <w:t xml:space="preserve"> three key strategies. The first is </w:t>
      </w:r>
      <w:r w:rsidRPr="009E51BE">
        <w:rPr>
          <w:rFonts w:ascii="Arial" w:hAnsi="Arial" w:cs="Arial"/>
          <w:i/>
          <w:sz w:val="20"/>
          <w:szCs w:val="20"/>
        </w:rPr>
        <w:t>penance</w:t>
      </w:r>
      <w:r w:rsidRPr="009E51BE">
        <w:rPr>
          <w:rFonts w:ascii="Arial" w:hAnsi="Arial" w:cs="Arial"/>
          <w:sz w:val="20"/>
          <w:szCs w:val="20"/>
        </w:rPr>
        <w:t xml:space="preserve"> and consists of accepting responsibility, taking punishment, serving a sentence where relevant and perhaps voluntarily engaging in behaviour change - for example through participating in </w:t>
      </w:r>
      <w:r w:rsidR="00192261" w:rsidRPr="009E51BE">
        <w:rPr>
          <w:rFonts w:ascii="Arial" w:hAnsi="Arial" w:cs="Arial"/>
          <w:sz w:val="20"/>
          <w:szCs w:val="20"/>
        </w:rPr>
        <w:t>rehabilitation</w:t>
      </w:r>
      <w:r w:rsidRPr="009E51BE">
        <w:rPr>
          <w:rFonts w:ascii="Arial" w:hAnsi="Arial" w:cs="Arial"/>
          <w:sz w:val="20"/>
          <w:szCs w:val="20"/>
        </w:rPr>
        <w:t xml:space="preserve"> programmes. The second strategy – </w:t>
      </w:r>
      <w:r w:rsidRPr="009E51BE">
        <w:rPr>
          <w:rFonts w:ascii="Arial" w:hAnsi="Arial" w:cs="Arial"/>
          <w:i/>
          <w:sz w:val="20"/>
          <w:szCs w:val="20"/>
        </w:rPr>
        <w:t xml:space="preserve">public declaration </w:t>
      </w:r>
      <w:r w:rsidRPr="009E51BE">
        <w:rPr>
          <w:rFonts w:ascii="Arial" w:hAnsi="Arial" w:cs="Arial"/>
          <w:sz w:val="20"/>
          <w:szCs w:val="20"/>
        </w:rPr>
        <w:t xml:space="preserve">– is an immediate </w:t>
      </w:r>
      <w:r w:rsidRPr="009E51BE">
        <w:rPr>
          <w:rFonts w:ascii="Arial" w:hAnsi="Arial" w:cs="Arial"/>
          <w:sz w:val="20"/>
          <w:szCs w:val="20"/>
        </w:rPr>
        <w:lastRenderedPageBreak/>
        <w:t xml:space="preserve">response to contain the situation limit its severity by either confessing, denying or defending one’s actions. </w:t>
      </w:r>
      <w:r w:rsidR="00AC64E1" w:rsidRPr="009E51BE">
        <w:rPr>
          <w:rFonts w:ascii="Arial" w:hAnsi="Arial" w:cs="Arial"/>
          <w:sz w:val="20"/>
          <w:szCs w:val="20"/>
        </w:rPr>
        <w:t xml:space="preserve">The third strategy to minimize deglamorization is </w:t>
      </w:r>
      <w:r w:rsidR="00AC64E1" w:rsidRPr="009E51BE">
        <w:rPr>
          <w:rFonts w:ascii="Arial" w:hAnsi="Arial" w:cs="Arial"/>
          <w:i/>
          <w:sz w:val="20"/>
          <w:szCs w:val="20"/>
        </w:rPr>
        <w:t xml:space="preserve">victimhood – </w:t>
      </w:r>
      <w:r w:rsidR="00AC64E1" w:rsidRPr="009E51BE">
        <w:rPr>
          <w:rFonts w:ascii="Arial" w:hAnsi="Arial" w:cs="Arial"/>
          <w:sz w:val="20"/>
          <w:szCs w:val="20"/>
        </w:rPr>
        <w:t xml:space="preserve">in which the celebrity portrays themselves as the real victim. They will not admit responsibility or seek forgiveness and will locate blame elsewhere – with the media, the invasion of their personal lives, their victims and the criminal justice system. </w:t>
      </w:r>
      <w:r w:rsidR="00AC64E1" w:rsidRPr="007B580D">
        <w:rPr>
          <w:rFonts w:ascii="Arial" w:hAnsi="Arial" w:cs="Arial"/>
          <w:sz w:val="20"/>
          <w:szCs w:val="20"/>
        </w:rPr>
        <w:t>Victimhood</w:t>
      </w:r>
      <w:r w:rsidR="00AC64E1" w:rsidRPr="009E51BE">
        <w:rPr>
          <w:rFonts w:ascii="Arial" w:hAnsi="Arial" w:cs="Arial"/>
          <w:i/>
          <w:sz w:val="20"/>
          <w:szCs w:val="20"/>
        </w:rPr>
        <w:t xml:space="preserve"> </w:t>
      </w:r>
      <w:r w:rsidR="00AC64E1" w:rsidRPr="009E51BE">
        <w:rPr>
          <w:rFonts w:ascii="Arial" w:hAnsi="Arial" w:cs="Arial"/>
          <w:sz w:val="20"/>
          <w:szCs w:val="20"/>
        </w:rPr>
        <w:t xml:space="preserve">also involves appealing to other social roles – most notably as mothers and fathers whose children are suffering through the attention being given to their transgression. </w:t>
      </w:r>
      <w:r w:rsidR="0067356D" w:rsidRPr="009E51BE">
        <w:rPr>
          <w:rFonts w:ascii="Arial" w:hAnsi="Arial" w:cs="Arial"/>
          <w:sz w:val="20"/>
          <w:szCs w:val="20"/>
        </w:rPr>
        <w:t xml:space="preserve"> </w:t>
      </w:r>
    </w:p>
    <w:p w14:paraId="74F37EFC" w14:textId="6C9AA73D" w:rsidR="00595952" w:rsidRPr="009E51BE" w:rsidRDefault="00F00D9E" w:rsidP="00AF1ACE">
      <w:pPr>
        <w:spacing w:line="480" w:lineRule="auto"/>
        <w:jc w:val="both"/>
        <w:rPr>
          <w:rFonts w:ascii="Arial" w:hAnsi="Arial" w:cs="Arial"/>
          <w:sz w:val="20"/>
          <w:szCs w:val="20"/>
        </w:rPr>
      </w:pPr>
      <w:r w:rsidRPr="009E51BE">
        <w:rPr>
          <w:rFonts w:ascii="Arial" w:hAnsi="Arial" w:cs="Arial"/>
          <w:sz w:val="20"/>
          <w:szCs w:val="20"/>
        </w:rPr>
        <w:t>The case of</w:t>
      </w:r>
      <w:r w:rsidR="00C411DD" w:rsidRPr="009E51BE">
        <w:rPr>
          <w:rFonts w:ascii="Arial" w:hAnsi="Arial" w:cs="Arial"/>
          <w:sz w:val="20"/>
          <w:szCs w:val="20"/>
        </w:rPr>
        <w:t xml:space="preserve"> boxer Sugar Ray Leonard</w:t>
      </w:r>
      <w:r w:rsidRPr="009E51BE">
        <w:rPr>
          <w:rFonts w:ascii="Arial" w:hAnsi="Arial" w:cs="Arial"/>
          <w:sz w:val="20"/>
          <w:szCs w:val="20"/>
        </w:rPr>
        <w:t xml:space="preserve"> displays all three </w:t>
      </w:r>
      <w:r w:rsidR="00C411DD" w:rsidRPr="009E51BE">
        <w:rPr>
          <w:rFonts w:ascii="Arial" w:hAnsi="Arial" w:cs="Arial"/>
          <w:sz w:val="20"/>
          <w:szCs w:val="20"/>
        </w:rPr>
        <w:t xml:space="preserve">counter-deglamorization </w:t>
      </w:r>
      <w:r w:rsidRPr="009E51BE">
        <w:rPr>
          <w:rFonts w:ascii="Arial" w:hAnsi="Arial" w:cs="Arial"/>
          <w:sz w:val="20"/>
          <w:szCs w:val="20"/>
        </w:rPr>
        <w:t xml:space="preserve">strategies – but only in relation to </w:t>
      </w:r>
      <w:r w:rsidR="00FF0006" w:rsidRPr="009E51BE">
        <w:rPr>
          <w:rFonts w:ascii="Arial" w:hAnsi="Arial" w:cs="Arial"/>
          <w:sz w:val="20"/>
          <w:szCs w:val="20"/>
        </w:rPr>
        <w:t>elements</w:t>
      </w:r>
      <w:r w:rsidRPr="009E51BE">
        <w:rPr>
          <w:rFonts w:ascii="Arial" w:hAnsi="Arial" w:cs="Arial"/>
          <w:sz w:val="20"/>
          <w:szCs w:val="20"/>
        </w:rPr>
        <w:t xml:space="preserve"> of his criminality. In </w:t>
      </w:r>
      <w:r w:rsidR="00192261" w:rsidRPr="009E51BE">
        <w:rPr>
          <w:rFonts w:ascii="Arial" w:hAnsi="Arial" w:cs="Arial"/>
          <w:sz w:val="20"/>
          <w:szCs w:val="20"/>
        </w:rPr>
        <w:t>1991,</w:t>
      </w:r>
      <w:r w:rsidR="00E129C0" w:rsidRPr="009E51BE">
        <w:rPr>
          <w:rFonts w:ascii="Arial" w:hAnsi="Arial" w:cs="Arial"/>
          <w:sz w:val="20"/>
          <w:szCs w:val="20"/>
        </w:rPr>
        <w:t xml:space="preserve"> </w:t>
      </w:r>
      <w:r w:rsidRPr="009E51BE">
        <w:rPr>
          <w:rFonts w:ascii="Arial" w:hAnsi="Arial" w:cs="Arial"/>
          <w:sz w:val="20"/>
          <w:szCs w:val="20"/>
        </w:rPr>
        <w:t>he</w:t>
      </w:r>
      <w:r w:rsidR="00E129C0" w:rsidRPr="009E51BE">
        <w:rPr>
          <w:rFonts w:ascii="Arial" w:hAnsi="Arial" w:cs="Arial"/>
          <w:sz w:val="20"/>
          <w:szCs w:val="20"/>
        </w:rPr>
        <w:t xml:space="preserve"> admitted to </w:t>
      </w:r>
      <w:r w:rsidR="00192261" w:rsidRPr="009E51BE">
        <w:rPr>
          <w:rFonts w:ascii="Arial" w:hAnsi="Arial" w:cs="Arial"/>
          <w:sz w:val="20"/>
          <w:szCs w:val="20"/>
        </w:rPr>
        <w:t>physically</w:t>
      </w:r>
      <w:r w:rsidR="00E129C0" w:rsidRPr="009E51BE">
        <w:rPr>
          <w:rFonts w:ascii="Arial" w:hAnsi="Arial" w:cs="Arial"/>
          <w:sz w:val="20"/>
          <w:szCs w:val="20"/>
        </w:rPr>
        <w:t xml:space="preserve"> abusing </w:t>
      </w:r>
      <w:r w:rsidR="00C411DD" w:rsidRPr="009E51BE">
        <w:rPr>
          <w:rFonts w:ascii="Arial" w:hAnsi="Arial" w:cs="Arial"/>
          <w:sz w:val="20"/>
          <w:szCs w:val="20"/>
        </w:rPr>
        <w:t>his wife Juanita</w:t>
      </w:r>
      <w:r w:rsidR="00E129C0" w:rsidRPr="009E51BE">
        <w:rPr>
          <w:rFonts w:ascii="Arial" w:hAnsi="Arial" w:cs="Arial"/>
          <w:sz w:val="20"/>
          <w:szCs w:val="20"/>
        </w:rPr>
        <w:t>, threatening to kill her and taking drugs. In their analysis of the subsequent media cov</w:t>
      </w:r>
      <w:r w:rsidR="002456E8">
        <w:rPr>
          <w:rFonts w:ascii="Arial" w:hAnsi="Arial" w:cs="Arial"/>
          <w:sz w:val="20"/>
          <w:szCs w:val="20"/>
        </w:rPr>
        <w:t>erage, Messner and Solomon (1993</w:t>
      </w:r>
      <w:r w:rsidR="00E129C0" w:rsidRPr="009E51BE">
        <w:rPr>
          <w:rFonts w:ascii="Arial" w:hAnsi="Arial" w:cs="Arial"/>
          <w:sz w:val="20"/>
          <w:szCs w:val="20"/>
        </w:rPr>
        <w:t>) argue that th</w:t>
      </w:r>
      <w:r w:rsidR="00C411DD" w:rsidRPr="009E51BE">
        <w:rPr>
          <w:rFonts w:ascii="Arial" w:hAnsi="Arial" w:cs="Arial"/>
          <w:sz w:val="20"/>
          <w:szCs w:val="20"/>
        </w:rPr>
        <w:t>e focus quickly shifted to the drug abuse</w:t>
      </w:r>
      <w:r w:rsidR="00E129C0" w:rsidRPr="009E51BE">
        <w:rPr>
          <w:rFonts w:ascii="Arial" w:hAnsi="Arial" w:cs="Arial"/>
          <w:sz w:val="20"/>
          <w:szCs w:val="20"/>
        </w:rPr>
        <w:t xml:space="preserve"> element of the story, glossing over his domestic abuse and where it was noted, presenting it as the secondary iss</w:t>
      </w:r>
      <w:r w:rsidR="00C411DD" w:rsidRPr="009E51BE">
        <w:rPr>
          <w:rFonts w:ascii="Arial" w:hAnsi="Arial" w:cs="Arial"/>
          <w:sz w:val="20"/>
          <w:szCs w:val="20"/>
        </w:rPr>
        <w:t xml:space="preserve">ue </w:t>
      </w:r>
      <w:r w:rsidR="00C411DD" w:rsidRPr="009E51BE">
        <w:rPr>
          <w:rFonts w:ascii="Arial" w:hAnsi="Arial" w:cs="Arial"/>
          <w:i/>
          <w:sz w:val="20"/>
          <w:szCs w:val="20"/>
        </w:rPr>
        <w:t>caused</w:t>
      </w:r>
      <w:r w:rsidR="00E129C0" w:rsidRPr="009E51BE">
        <w:rPr>
          <w:rFonts w:ascii="Arial" w:hAnsi="Arial" w:cs="Arial"/>
          <w:sz w:val="20"/>
          <w:szCs w:val="20"/>
        </w:rPr>
        <w:t xml:space="preserve"> by drug and alco</w:t>
      </w:r>
      <w:r w:rsidR="0067356D" w:rsidRPr="009E51BE">
        <w:rPr>
          <w:rFonts w:ascii="Arial" w:hAnsi="Arial" w:cs="Arial"/>
          <w:sz w:val="20"/>
          <w:szCs w:val="20"/>
        </w:rPr>
        <w:t xml:space="preserve">hol abuse. </w:t>
      </w:r>
      <w:r w:rsidR="00B013CE" w:rsidRPr="009E51BE">
        <w:rPr>
          <w:rFonts w:ascii="Arial" w:hAnsi="Arial" w:cs="Arial"/>
          <w:sz w:val="20"/>
          <w:szCs w:val="20"/>
        </w:rPr>
        <w:t>Humanizing Leonard and stressing the pressure that societ</w:t>
      </w:r>
      <w:r w:rsidR="00C411DD" w:rsidRPr="009E51BE">
        <w:rPr>
          <w:rFonts w:ascii="Arial" w:hAnsi="Arial" w:cs="Arial"/>
          <w:sz w:val="20"/>
          <w:szCs w:val="20"/>
        </w:rPr>
        <w:t xml:space="preserve">y places upon its sports stars </w:t>
      </w:r>
      <w:r w:rsidR="00611B84" w:rsidRPr="009E51BE">
        <w:rPr>
          <w:rFonts w:ascii="Arial" w:hAnsi="Arial" w:cs="Arial"/>
          <w:sz w:val="20"/>
          <w:szCs w:val="20"/>
        </w:rPr>
        <w:t>created the conditions for</w:t>
      </w:r>
      <w:r w:rsidR="00B013CE" w:rsidRPr="009E51BE">
        <w:rPr>
          <w:rFonts w:ascii="Arial" w:hAnsi="Arial" w:cs="Arial"/>
          <w:sz w:val="20"/>
          <w:szCs w:val="20"/>
        </w:rPr>
        <w:t xml:space="preserve"> compassion</w:t>
      </w:r>
      <w:r w:rsidR="00611B84" w:rsidRPr="009E51BE">
        <w:rPr>
          <w:rFonts w:ascii="Arial" w:hAnsi="Arial" w:cs="Arial"/>
          <w:sz w:val="20"/>
          <w:szCs w:val="20"/>
        </w:rPr>
        <w:t xml:space="preserve"> and sympathy</w:t>
      </w:r>
      <w:r w:rsidR="00B013CE" w:rsidRPr="009E51BE">
        <w:rPr>
          <w:rFonts w:ascii="Arial" w:hAnsi="Arial" w:cs="Arial"/>
          <w:sz w:val="20"/>
          <w:szCs w:val="20"/>
        </w:rPr>
        <w:t xml:space="preserve">. </w:t>
      </w:r>
      <w:r w:rsidR="00192261" w:rsidRPr="009E51BE">
        <w:rPr>
          <w:rFonts w:ascii="Arial" w:hAnsi="Arial" w:cs="Arial"/>
          <w:sz w:val="20"/>
          <w:szCs w:val="20"/>
        </w:rPr>
        <w:t>Simultaneously</w:t>
      </w:r>
      <w:r w:rsidR="00C411DD" w:rsidRPr="009E51BE">
        <w:rPr>
          <w:rFonts w:ascii="Arial" w:hAnsi="Arial" w:cs="Arial"/>
          <w:sz w:val="20"/>
          <w:szCs w:val="20"/>
        </w:rPr>
        <w:t>, Juanita’s victimhood</w:t>
      </w:r>
      <w:r w:rsidR="00B013CE" w:rsidRPr="009E51BE">
        <w:rPr>
          <w:rFonts w:ascii="Arial" w:hAnsi="Arial" w:cs="Arial"/>
          <w:sz w:val="20"/>
          <w:szCs w:val="20"/>
        </w:rPr>
        <w:t xml:space="preserve"> was minimized and denied through neutr</w:t>
      </w:r>
      <w:r w:rsidR="007B580D">
        <w:rPr>
          <w:rFonts w:ascii="Arial" w:hAnsi="Arial" w:cs="Arial"/>
          <w:sz w:val="20"/>
          <w:szCs w:val="20"/>
        </w:rPr>
        <w:t>alizing language (phrases like “physically mistreated”</w:t>
      </w:r>
      <w:r w:rsidR="00611B84" w:rsidRPr="009E51BE">
        <w:rPr>
          <w:rFonts w:ascii="Arial" w:hAnsi="Arial" w:cs="Arial"/>
          <w:sz w:val="20"/>
          <w:szCs w:val="20"/>
        </w:rPr>
        <w:t xml:space="preserve"> </w:t>
      </w:r>
      <w:r w:rsidR="00B013CE" w:rsidRPr="009E51BE">
        <w:rPr>
          <w:rFonts w:ascii="Arial" w:hAnsi="Arial" w:cs="Arial"/>
          <w:sz w:val="20"/>
          <w:szCs w:val="20"/>
        </w:rPr>
        <w:t xml:space="preserve">replaced more graphic descriptions), a critical tone </w:t>
      </w:r>
      <w:r w:rsidR="00611B84" w:rsidRPr="009E51BE">
        <w:rPr>
          <w:rFonts w:ascii="Arial" w:hAnsi="Arial" w:cs="Arial"/>
          <w:sz w:val="20"/>
          <w:szCs w:val="20"/>
        </w:rPr>
        <w:t>about</w:t>
      </w:r>
      <w:r w:rsidR="00C411DD" w:rsidRPr="009E51BE">
        <w:rPr>
          <w:rFonts w:ascii="Arial" w:hAnsi="Arial" w:cs="Arial"/>
          <w:sz w:val="20"/>
          <w:szCs w:val="20"/>
        </w:rPr>
        <w:t xml:space="preserve"> her</w:t>
      </w:r>
      <w:r w:rsidR="007B580D">
        <w:rPr>
          <w:rFonts w:ascii="Arial" w:hAnsi="Arial" w:cs="Arial"/>
          <w:sz w:val="20"/>
          <w:szCs w:val="20"/>
        </w:rPr>
        <w:t xml:space="preserve"> “claims”</w:t>
      </w:r>
      <w:r w:rsidR="00B013CE" w:rsidRPr="009E51BE">
        <w:rPr>
          <w:rFonts w:ascii="Arial" w:hAnsi="Arial" w:cs="Arial"/>
          <w:sz w:val="20"/>
          <w:szCs w:val="20"/>
        </w:rPr>
        <w:t>, and an incorrect application of a causal explanation between Leonard's drug abuse and his violence towards his wife - when even</w:t>
      </w:r>
      <w:r w:rsidR="00B013CE" w:rsidRPr="009E51BE">
        <w:rPr>
          <w:rFonts w:ascii="Arial" w:hAnsi="Arial" w:cs="Arial"/>
          <w:i/>
          <w:sz w:val="20"/>
          <w:szCs w:val="20"/>
        </w:rPr>
        <w:t xml:space="preserve"> he</w:t>
      </w:r>
      <w:r w:rsidR="00B013CE" w:rsidRPr="009E51BE">
        <w:rPr>
          <w:rFonts w:ascii="Arial" w:hAnsi="Arial" w:cs="Arial"/>
          <w:sz w:val="20"/>
          <w:szCs w:val="20"/>
        </w:rPr>
        <w:t xml:space="preserve"> had not made such a claim. </w:t>
      </w:r>
      <w:r w:rsidR="0067356D" w:rsidRPr="009E51BE">
        <w:rPr>
          <w:rFonts w:ascii="Arial" w:hAnsi="Arial" w:cs="Arial"/>
          <w:sz w:val="20"/>
          <w:szCs w:val="20"/>
        </w:rPr>
        <w:t>In so</w:t>
      </w:r>
      <w:r w:rsidR="00E129C0" w:rsidRPr="009E51BE">
        <w:rPr>
          <w:rFonts w:ascii="Arial" w:hAnsi="Arial" w:cs="Arial"/>
          <w:sz w:val="20"/>
          <w:szCs w:val="20"/>
        </w:rPr>
        <w:t xml:space="preserve"> doing, </w:t>
      </w:r>
      <w:r w:rsidR="00192261" w:rsidRPr="009E51BE">
        <w:rPr>
          <w:rFonts w:ascii="Arial" w:hAnsi="Arial" w:cs="Arial"/>
          <w:sz w:val="20"/>
          <w:szCs w:val="20"/>
        </w:rPr>
        <w:t>Leonard</w:t>
      </w:r>
      <w:r w:rsidR="00E129C0" w:rsidRPr="009E51BE">
        <w:rPr>
          <w:rFonts w:ascii="Arial" w:hAnsi="Arial" w:cs="Arial"/>
          <w:sz w:val="20"/>
          <w:szCs w:val="20"/>
        </w:rPr>
        <w:t xml:space="preserve"> became the victim. </w:t>
      </w:r>
    </w:p>
    <w:p w14:paraId="3C5B7A8A" w14:textId="44B7D13E" w:rsidR="00595952" w:rsidRPr="009E51BE" w:rsidRDefault="00C87C38" w:rsidP="00595952">
      <w:pPr>
        <w:spacing w:line="480" w:lineRule="auto"/>
        <w:jc w:val="both"/>
        <w:rPr>
          <w:rFonts w:ascii="Arial" w:hAnsi="Arial" w:cs="Arial"/>
          <w:sz w:val="20"/>
          <w:szCs w:val="20"/>
        </w:rPr>
      </w:pPr>
      <w:r w:rsidRPr="009E51BE">
        <w:rPr>
          <w:rFonts w:ascii="Arial" w:hAnsi="Arial" w:cs="Arial"/>
          <w:sz w:val="20"/>
          <w:szCs w:val="20"/>
        </w:rPr>
        <w:t>The Sugar Ray Le</w:t>
      </w:r>
      <w:r w:rsidR="005C5B35" w:rsidRPr="009E51BE">
        <w:rPr>
          <w:rFonts w:ascii="Arial" w:hAnsi="Arial" w:cs="Arial"/>
          <w:sz w:val="20"/>
          <w:szCs w:val="20"/>
        </w:rPr>
        <w:t>onard case</w:t>
      </w:r>
      <w:r w:rsidR="00595952" w:rsidRPr="009E51BE">
        <w:rPr>
          <w:rFonts w:ascii="Arial" w:hAnsi="Arial" w:cs="Arial"/>
          <w:sz w:val="20"/>
          <w:szCs w:val="20"/>
        </w:rPr>
        <w:t xml:space="preserve"> and others like it are</w:t>
      </w:r>
      <w:r w:rsidR="005C5B35" w:rsidRPr="009E51BE">
        <w:rPr>
          <w:rFonts w:ascii="Arial" w:hAnsi="Arial" w:cs="Arial"/>
          <w:sz w:val="20"/>
          <w:szCs w:val="20"/>
        </w:rPr>
        <w:t xml:space="preserve"> illustrative of news media </w:t>
      </w:r>
      <w:r w:rsidR="00611B84" w:rsidRPr="009E51BE">
        <w:rPr>
          <w:rFonts w:ascii="Arial" w:hAnsi="Arial" w:cs="Arial"/>
          <w:sz w:val="20"/>
          <w:szCs w:val="20"/>
        </w:rPr>
        <w:t>representations of</w:t>
      </w:r>
      <w:r w:rsidR="005C5B35" w:rsidRPr="009E51BE">
        <w:rPr>
          <w:rFonts w:ascii="Arial" w:hAnsi="Arial" w:cs="Arial"/>
          <w:sz w:val="20"/>
          <w:szCs w:val="20"/>
        </w:rPr>
        <w:t xml:space="preserve"> domestic </w:t>
      </w:r>
      <w:r w:rsidR="00611B84" w:rsidRPr="009E51BE">
        <w:rPr>
          <w:rFonts w:ascii="Arial" w:hAnsi="Arial" w:cs="Arial"/>
          <w:sz w:val="20"/>
          <w:szCs w:val="20"/>
        </w:rPr>
        <w:t>abuse more generally. Reporting takes the form of s</w:t>
      </w:r>
      <w:r w:rsidR="005C5B35" w:rsidRPr="009E51BE">
        <w:rPr>
          <w:rFonts w:ascii="Arial" w:hAnsi="Arial" w:cs="Arial"/>
          <w:sz w:val="20"/>
          <w:szCs w:val="20"/>
        </w:rPr>
        <w:t>napshots of isolated incidents and single cases, which serves to obscure the wider phenomenon of violence that domestic abuse represents (Monckton-Smith, 2012).</w:t>
      </w:r>
      <w:r w:rsidR="00981C41" w:rsidRPr="009E51BE">
        <w:rPr>
          <w:rFonts w:ascii="Arial" w:hAnsi="Arial" w:cs="Arial"/>
          <w:sz w:val="20"/>
          <w:szCs w:val="20"/>
        </w:rPr>
        <w:t xml:space="preserve"> The narratives used in reporting such cases tend t</w:t>
      </w:r>
      <w:r w:rsidR="00611B84" w:rsidRPr="009E51BE">
        <w:rPr>
          <w:rFonts w:ascii="Arial" w:hAnsi="Arial" w:cs="Arial"/>
          <w:sz w:val="20"/>
          <w:szCs w:val="20"/>
        </w:rPr>
        <w:t>o blame the victim and</w:t>
      </w:r>
      <w:r w:rsidR="00981C41" w:rsidRPr="009E51BE">
        <w:rPr>
          <w:rFonts w:ascii="Arial" w:hAnsi="Arial" w:cs="Arial"/>
          <w:sz w:val="20"/>
          <w:szCs w:val="20"/>
        </w:rPr>
        <w:t xml:space="preserve"> offer excuses for the offender (Boyle, 2005). </w:t>
      </w:r>
      <w:r w:rsidR="00595952" w:rsidRPr="009E51BE">
        <w:rPr>
          <w:rFonts w:ascii="Arial" w:hAnsi="Arial" w:cs="Arial"/>
          <w:sz w:val="20"/>
          <w:szCs w:val="20"/>
        </w:rPr>
        <w:t xml:space="preserve">Victim-blaming has been noted in many other cases in sport. In her consideration of reporting of sexual assault around the Australian Football League (AFL), Toffoletti (2007) noted a tendency to </w:t>
      </w:r>
      <w:r w:rsidR="00AF1ACE">
        <w:rPr>
          <w:rFonts w:ascii="Arial" w:hAnsi="Arial" w:cs="Arial"/>
          <w:sz w:val="20"/>
          <w:szCs w:val="20"/>
        </w:rPr>
        <w:t xml:space="preserve">blame </w:t>
      </w:r>
      <w:r w:rsidR="00595952" w:rsidRPr="009E51BE">
        <w:rPr>
          <w:rFonts w:ascii="Arial" w:hAnsi="Arial" w:cs="Arial"/>
          <w:sz w:val="20"/>
          <w:szCs w:val="20"/>
        </w:rPr>
        <w:t xml:space="preserve">predatory female ‘groupies’, the focus </w:t>
      </w:r>
      <w:r w:rsidR="00CE6AF0" w:rsidRPr="009E51BE">
        <w:rPr>
          <w:rFonts w:ascii="Arial" w:hAnsi="Arial" w:cs="Arial"/>
          <w:sz w:val="20"/>
          <w:szCs w:val="20"/>
        </w:rPr>
        <w:t>upon</w:t>
      </w:r>
      <w:r w:rsidR="00595952" w:rsidRPr="009E51BE">
        <w:rPr>
          <w:rFonts w:ascii="Arial" w:hAnsi="Arial" w:cs="Arial"/>
          <w:sz w:val="20"/>
          <w:szCs w:val="20"/>
        </w:rPr>
        <w:t xml:space="preserve"> </w:t>
      </w:r>
      <w:r w:rsidR="00595952" w:rsidRPr="009E51BE">
        <w:rPr>
          <w:rFonts w:ascii="Arial" w:hAnsi="Arial" w:cs="Arial"/>
          <w:i/>
          <w:sz w:val="20"/>
          <w:szCs w:val="20"/>
        </w:rPr>
        <w:t>their</w:t>
      </w:r>
      <w:r w:rsidR="00595952" w:rsidRPr="009E51BE">
        <w:rPr>
          <w:rFonts w:ascii="Arial" w:hAnsi="Arial" w:cs="Arial"/>
          <w:sz w:val="20"/>
          <w:szCs w:val="20"/>
        </w:rPr>
        <w:t xml:space="preserve"> transgressions of proper femininity. In addition, Toffoletti highlighted how male players were presented as wayward individuals, the exception rather than the rule, which, in effect, abstracted the cases f</w:t>
      </w:r>
      <w:r w:rsidR="007B580D">
        <w:rPr>
          <w:rFonts w:ascii="Arial" w:hAnsi="Arial" w:cs="Arial"/>
          <w:sz w:val="20"/>
          <w:szCs w:val="20"/>
        </w:rPr>
        <w:t>rom the broader context of the “</w:t>
      </w:r>
      <w:r w:rsidR="00595952" w:rsidRPr="009E51BE">
        <w:rPr>
          <w:rFonts w:ascii="Arial" w:hAnsi="Arial" w:cs="Arial"/>
          <w:sz w:val="20"/>
          <w:szCs w:val="20"/>
        </w:rPr>
        <w:t>gender power relations that play out in Australian football culture and the systems of value that inform how women and men are differently positioned in th</w:t>
      </w:r>
      <w:r w:rsidR="007B580D">
        <w:rPr>
          <w:rFonts w:ascii="Arial" w:hAnsi="Arial" w:cs="Arial"/>
          <w:sz w:val="20"/>
          <w:szCs w:val="20"/>
        </w:rPr>
        <w:t>e Australian sporting landscape” (2007</w:t>
      </w:r>
      <w:r w:rsidR="00AF1ACE">
        <w:rPr>
          <w:rFonts w:ascii="Arial" w:hAnsi="Arial" w:cs="Arial"/>
          <w:sz w:val="20"/>
          <w:szCs w:val="20"/>
        </w:rPr>
        <w:t>:</w:t>
      </w:r>
      <w:r w:rsidR="007B580D">
        <w:rPr>
          <w:rFonts w:ascii="Arial" w:hAnsi="Arial" w:cs="Arial"/>
          <w:sz w:val="20"/>
          <w:szCs w:val="20"/>
        </w:rPr>
        <w:t xml:space="preserve"> </w:t>
      </w:r>
      <w:r w:rsidR="00595952" w:rsidRPr="009E51BE">
        <w:rPr>
          <w:rFonts w:ascii="Arial" w:hAnsi="Arial" w:cs="Arial"/>
          <w:sz w:val="20"/>
          <w:szCs w:val="20"/>
        </w:rPr>
        <w:t>435). Waterhouse-Watson (2016) reached similar conclusions in her consideration of sense-</w:t>
      </w:r>
      <w:r w:rsidR="00595952" w:rsidRPr="009E51BE">
        <w:rPr>
          <w:rFonts w:ascii="Arial" w:hAnsi="Arial" w:cs="Arial"/>
          <w:sz w:val="20"/>
          <w:szCs w:val="20"/>
        </w:rPr>
        <w:lastRenderedPageBreak/>
        <w:t>making around AFL players’ transgressions. Media discourse and popular imagination position players</w:t>
      </w:r>
      <w:r w:rsidR="00497957" w:rsidRPr="009E51BE">
        <w:rPr>
          <w:rFonts w:ascii="Arial" w:hAnsi="Arial" w:cs="Arial"/>
          <w:sz w:val="20"/>
          <w:szCs w:val="20"/>
        </w:rPr>
        <w:t xml:space="preserve"> </w:t>
      </w:r>
      <w:r w:rsidR="00FF0006" w:rsidRPr="009E51BE">
        <w:rPr>
          <w:rFonts w:ascii="Arial" w:hAnsi="Arial" w:cs="Arial"/>
          <w:sz w:val="20"/>
          <w:szCs w:val="20"/>
        </w:rPr>
        <w:t>narrative</w:t>
      </w:r>
      <w:r w:rsidR="00497957" w:rsidRPr="009E51BE">
        <w:rPr>
          <w:rFonts w:ascii="Arial" w:hAnsi="Arial" w:cs="Arial"/>
          <w:sz w:val="20"/>
          <w:szCs w:val="20"/>
        </w:rPr>
        <w:t xml:space="preserve"> identities </w:t>
      </w:r>
      <w:r w:rsidR="00595952" w:rsidRPr="009E51BE">
        <w:rPr>
          <w:rFonts w:ascii="Arial" w:hAnsi="Arial" w:cs="Arial"/>
          <w:sz w:val="20"/>
          <w:szCs w:val="20"/>
        </w:rPr>
        <w:t xml:space="preserve">as loveable rogues, pseudo-religious figures and role models, which, Waterhouse-Watson argues, excuses their behaviour from three angles, </w:t>
      </w:r>
    </w:p>
    <w:p w14:paraId="1C78D6AD" w14:textId="52283783" w:rsidR="00470BBF" w:rsidRPr="009E51BE" w:rsidRDefault="00595952" w:rsidP="00B2555B">
      <w:pPr>
        <w:spacing w:line="480" w:lineRule="auto"/>
        <w:ind w:left="720"/>
        <w:jc w:val="both"/>
        <w:rPr>
          <w:rFonts w:ascii="Arial" w:hAnsi="Arial" w:cs="Arial"/>
          <w:sz w:val="20"/>
          <w:szCs w:val="20"/>
        </w:rPr>
      </w:pPr>
      <w:r w:rsidRPr="009E51BE">
        <w:rPr>
          <w:rFonts w:ascii="Arial" w:hAnsi="Arial" w:cs="Arial"/>
          <w:sz w:val="20"/>
          <w:szCs w:val="20"/>
        </w:rPr>
        <w:t>…footballers are elevated religious figures and role models (who would not do anything terribly wrong), but simultaneously national heroes whose misbehaviour is ultimately forgivable and children who cannot be ex</w:t>
      </w:r>
      <w:r w:rsidR="007B580D">
        <w:rPr>
          <w:rFonts w:ascii="Arial" w:hAnsi="Arial" w:cs="Arial"/>
          <w:sz w:val="20"/>
          <w:szCs w:val="20"/>
        </w:rPr>
        <w:t>pected to know any better (2016</w:t>
      </w:r>
      <w:r w:rsidR="00AF1ACE">
        <w:rPr>
          <w:rFonts w:ascii="Arial" w:hAnsi="Arial" w:cs="Arial"/>
          <w:sz w:val="20"/>
          <w:szCs w:val="20"/>
        </w:rPr>
        <w:t>:</w:t>
      </w:r>
      <w:r w:rsidRPr="009E51BE">
        <w:rPr>
          <w:rFonts w:ascii="Arial" w:hAnsi="Arial" w:cs="Arial"/>
          <w:sz w:val="20"/>
          <w:szCs w:val="20"/>
        </w:rPr>
        <w:t xml:space="preserve"> 71). </w:t>
      </w:r>
    </w:p>
    <w:p w14:paraId="47A52CD3" w14:textId="63DC18BB" w:rsidR="00075C7E" w:rsidRDefault="00611B84" w:rsidP="00E5335C">
      <w:pPr>
        <w:spacing w:line="480" w:lineRule="auto"/>
        <w:jc w:val="both"/>
        <w:rPr>
          <w:rFonts w:ascii="Arial" w:hAnsi="Arial" w:cs="Arial"/>
          <w:sz w:val="20"/>
          <w:szCs w:val="20"/>
        </w:rPr>
      </w:pPr>
      <w:r w:rsidRPr="009E51BE">
        <w:rPr>
          <w:rFonts w:ascii="Arial" w:hAnsi="Arial" w:cs="Arial"/>
          <w:sz w:val="20"/>
          <w:szCs w:val="20"/>
        </w:rPr>
        <w:t xml:space="preserve">Of additional relevance to sense-making around sportsmen who transgress is </w:t>
      </w:r>
      <w:r w:rsidR="00CC63B0" w:rsidRPr="00FB5115">
        <w:rPr>
          <w:rFonts w:ascii="Arial" w:hAnsi="Arial" w:cs="Arial"/>
          <w:i/>
          <w:sz w:val="20"/>
          <w:szCs w:val="20"/>
        </w:rPr>
        <w:t>judicial blindness</w:t>
      </w:r>
      <w:r w:rsidR="00CC63B0" w:rsidRPr="009E51BE">
        <w:rPr>
          <w:rFonts w:ascii="Arial" w:hAnsi="Arial" w:cs="Arial"/>
          <w:sz w:val="20"/>
          <w:szCs w:val="20"/>
        </w:rPr>
        <w:t xml:space="preserve"> </w:t>
      </w:r>
      <w:r w:rsidR="00FB5115">
        <w:rPr>
          <w:rFonts w:ascii="Arial" w:hAnsi="Arial" w:cs="Arial"/>
          <w:sz w:val="20"/>
          <w:szCs w:val="20"/>
        </w:rPr>
        <w:t>–</w:t>
      </w:r>
      <w:r w:rsidRPr="009E51BE">
        <w:rPr>
          <w:rFonts w:ascii="Arial" w:hAnsi="Arial" w:cs="Arial"/>
          <w:sz w:val="20"/>
          <w:szCs w:val="20"/>
        </w:rPr>
        <w:t xml:space="preserve"> </w:t>
      </w:r>
      <w:r w:rsidR="007B580D">
        <w:rPr>
          <w:rFonts w:ascii="Arial" w:hAnsi="Arial" w:cs="Arial"/>
          <w:sz w:val="20"/>
          <w:szCs w:val="20"/>
        </w:rPr>
        <w:t>“</w:t>
      </w:r>
      <w:r w:rsidR="00CC63B0" w:rsidRPr="009E51BE">
        <w:rPr>
          <w:rFonts w:ascii="Arial" w:hAnsi="Arial" w:cs="Arial"/>
          <w:sz w:val="20"/>
          <w:szCs w:val="20"/>
        </w:rPr>
        <w:t>a consistent failure to condemn and punish inappropriate behaviour conducted by celebrities in the same way that the average citizen</w:t>
      </w:r>
      <w:r w:rsidR="007B580D">
        <w:rPr>
          <w:rFonts w:ascii="Arial" w:hAnsi="Arial" w:cs="Arial"/>
          <w:sz w:val="20"/>
          <w:szCs w:val="20"/>
        </w:rPr>
        <w:t xml:space="preserve"> committing similar acts may be”</w:t>
      </w:r>
      <w:r w:rsidR="00CC63B0" w:rsidRPr="009E51BE">
        <w:rPr>
          <w:rFonts w:ascii="Arial" w:hAnsi="Arial" w:cs="Arial"/>
          <w:sz w:val="20"/>
          <w:szCs w:val="20"/>
        </w:rPr>
        <w:t xml:space="preserve"> (Penfol</w:t>
      </w:r>
      <w:r w:rsidR="007B580D">
        <w:rPr>
          <w:rFonts w:ascii="Arial" w:hAnsi="Arial" w:cs="Arial"/>
          <w:sz w:val="20"/>
          <w:szCs w:val="20"/>
        </w:rPr>
        <w:t>d-Mounce, 2009</w:t>
      </w:r>
      <w:r w:rsidR="00AF1ACE">
        <w:rPr>
          <w:rFonts w:ascii="Arial" w:hAnsi="Arial" w:cs="Arial"/>
          <w:sz w:val="20"/>
          <w:szCs w:val="20"/>
        </w:rPr>
        <w:t>:</w:t>
      </w:r>
      <w:r w:rsidR="00CC63B0" w:rsidRPr="009E51BE">
        <w:rPr>
          <w:rFonts w:ascii="Arial" w:hAnsi="Arial" w:cs="Arial"/>
          <w:sz w:val="20"/>
          <w:szCs w:val="20"/>
        </w:rPr>
        <w:t xml:space="preserve"> 167). </w:t>
      </w:r>
      <w:r w:rsidR="00321DBD">
        <w:rPr>
          <w:rFonts w:ascii="Arial" w:hAnsi="Arial" w:cs="Arial"/>
          <w:sz w:val="20"/>
          <w:szCs w:val="20"/>
        </w:rPr>
        <w:t xml:space="preserve">Felman (1997) explored judicial blindness in the trial of OJ Simpson for the murder of his former wife Nicole Brown and </w:t>
      </w:r>
      <w:r w:rsidR="00A8308B">
        <w:rPr>
          <w:rFonts w:ascii="Arial" w:hAnsi="Arial" w:cs="Arial"/>
          <w:sz w:val="20"/>
          <w:szCs w:val="20"/>
        </w:rPr>
        <w:t xml:space="preserve">Ron Goldman. </w:t>
      </w:r>
      <w:r w:rsidR="00DC1CAC">
        <w:rPr>
          <w:rFonts w:ascii="Arial" w:hAnsi="Arial" w:cs="Arial"/>
          <w:sz w:val="20"/>
          <w:szCs w:val="20"/>
        </w:rPr>
        <w:t xml:space="preserve">Felman argued that </w:t>
      </w:r>
      <w:r w:rsidR="00F754A2">
        <w:rPr>
          <w:rFonts w:ascii="Arial" w:hAnsi="Arial" w:cs="Arial"/>
          <w:sz w:val="20"/>
          <w:szCs w:val="20"/>
        </w:rPr>
        <w:t xml:space="preserve">the trial occurred at the intersection of a range of key contentious social issues – </w:t>
      </w:r>
      <w:r w:rsidR="008A2035">
        <w:rPr>
          <w:rFonts w:ascii="Arial" w:hAnsi="Arial" w:cs="Arial"/>
          <w:sz w:val="20"/>
          <w:szCs w:val="20"/>
        </w:rPr>
        <w:t>race being heavily prominent following the previous Rodney King case</w:t>
      </w:r>
      <w:r w:rsidR="00F754A2">
        <w:rPr>
          <w:rFonts w:ascii="Arial" w:hAnsi="Arial" w:cs="Arial"/>
          <w:sz w:val="20"/>
          <w:szCs w:val="20"/>
        </w:rPr>
        <w:t xml:space="preserve"> </w:t>
      </w:r>
      <w:r w:rsidR="00BD5054">
        <w:rPr>
          <w:rFonts w:ascii="Arial" w:hAnsi="Arial" w:cs="Arial"/>
          <w:sz w:val="20"/>
          <w:szCs w:val="20"/>
        </w:rPr>
        <w:t>–</w:t>
      </w:r>
      <w:r w:rsidR="00F754A2">
        <w:rPr>
          <w:rFonts w:ascii="Arial" w:hAnsi="Arial" w:cs="Arial"/>
          <w:sz w:val="20"/>
          <w:szCs w:val="20"/>
        </w:rPr>
        <w:t xml:space="preserve"> </w:t>
      </w:r>
      <w:r w:rsidR="00DA12C3">
        <w:rPr>
          <w:rFonts w:ascii="Arial" w:hAnsi="Arial" w:cs="Arial"/>
          <w:sz w:val="20"/>
          <w:szCs w:val="20"/>
        </w:rPr>
        <w:t>and</w:t>
      </w:r>
      <w:r w:rsidR="00BD5054">
        <w:rPr>
          <w:rFonts w:ascii="Arial" w:hAnsi="Arial" w:cs="Arial"/>
          <w:sz w:val="20"/>
          <w:szCs w:val="20"/>
        </w:rPr>
        <w:t xml:space="preserve"> that </w:t>
      </w:r>
      <w:r w:rsidR="00EE5F57">
        <w:rPr>
          <w:rFonts w:ascii="Arial" w:hAnsi="Arial" w:cs="Arial"/>
          <w:sz w:val="20"/>
          <w:szCs w:val="20"/>
        </w:rPr>
        <w:t>the jury</w:t>
      </w:r>
      <w:r w:rsidR="005D0CDE">
        <w:rPr>
          <w:rFonts w:ascii="Arial" w:hAnsi="Arial" w:cs="Arial"/>
          <w:sz w:val="20"/>
          <w:szCs w:val="20"/>
        </w:rPr>
        <w:t xml:space="preserve"> were </w:t>
      </w:r>
      <w:r w:rsidR="00682B9D">
        <w:rPr>
          <w:rFonts w:ascii="Arial" w:hAnsi="Arial" w:cs="Arial"/>
          <w:sz w:val="20"/>
          <w:szCs w:val="20"/>
        </w:rPr>
        <w:t xml:space="preserve">essentially </w:t>
      </w:r>
      <w:r w:rsidR="005D0CDE">
        <w:rPr>
          <w:rFonts w:ascii="Arial" w:hAnsi="Arial" w:cs="Arial"/>
          <w:sz w:val="20"/>
          <w:szCs w:val="20"/>
        </w:rPr>
        <w:t>blinded</w:t>
      </w:r>
      <w:r w:rsidR="00075C7E">
        <w:rPr>
          <w:rFonts w:ascii="Arial" w:hAnsi="Arial" w:cs="Arial"/>
          <w:sz w:val="20"/>
          <w:szCs w:val="20"/>
        </w:rPr>
        <w:t xml:space="preserve">, </w:t>
      </w:r>
      <w:r w:rsidR="006F54E8">
        <w:rPr>
          <w:rFonts w:ascii="Arial" w:hAnsi="Arial" w:cs="Arial"/>
          <w:sz w:val="20"/>
          <w:szCs w:val="20"/>
        </w:rPr>
        <w:t>the trial itself denying the trauma that it was supposed to remedy,</w:t>
      </w:r>
    </w:p>
    <w:p w14:paraId="37576DE7" w14:textId="3F301DA5" w:rsidR="00C702F2" w:rsidRPr="00FD0432" w:rsidRDefault="00075C7E" w:rsidP="00075C7E">
      <w:pPr>
        <w:spacing w:line="480" w:lineRule="auto"/>
        <w:ind w:left="720"/>
        <w:jc w:val="both"/>
        <w:rPr>
          <w:rFonts w:ascii="Arial" w:hAnsi="Arial" w:cs="Arial"/>
          <w:sz w:val="20"/>
          <w:szCs w:val="20"/>
        </w:rPr>
      </w:pPr>
      <w:r>
        <w:rPr>
          <w:rFonts w:ascii="Arial" w:hAnsi="Arial" w:cs="Arial"/>
          <w:sz w:val="20"/>
          <w:szCs w:val="20"/>
        </w:rPr>
        <w:t xml:space="preserve">…the jurors look </w:t>
      </w:r>
      <w:r w:rsidR="00054A74">
        <w:rPr>
          <w:rFonts w:ascii="Arial" w:hAnsi="Arial" w:cs="Arial"/>
          <w:sz w:val="20"/>
          <w:szCs w:val="20"/>
        </w:rPr>
        <w:t xml:space="preserve">but do not see. They do not see the beaten body. They look at pictures of Nicole’s bruised countenance </w:t>
      </w:r>
      <w:r w:rsidR="005B1004">
        <w:rPr>
          <w:rFonts w:ascii="Arial" w:hAnsi="Arial" w:cs="Arial"/>
          <w:sz w:val="20"/>
          <w:szCs w:val="20"/>
        </w:rPr>
        <w:t>but declare they cannot see either the husband’s blows or the wife’s (the victim’s) battered face. The jurors…</w:t>
      </w:r>
      <w:r w:rsidR="00FD0432">
        <w:rPr>
          <w:rFonts w:ascii="Arial" w:hAnsi="Arial" w:cs="Arial"/>
          <w:sz w:val="20"/>
          <w:szCs w:val="20"/>
        </w:rPr>
        <w:t xml:space="preserve">(are) the </w:t>
      </w:r>
      <w:r w:rsidR="00FD0432" w:rsidRPr="00FD0432">
        <w:rPr>
          <w:rFonts w:ascii="Arial" w:hAnsi="Arial" w:cs="Arial"/>
          <w:i/>
          <w:sz w:val="20"/>
          <w:szCs w:val="20"/>
        </w:rPr>
        <w:t>trial’s failed eyewitnesses</w:t>
      </w:r>
      <w:r w:rsidR="00FD0432">
        <w:rPr>
          <w:rFonts w:ascii="Arial" w:hAnsi="Arial" w:cs="Arial"/>
          <w:sz w:val="20"/>
          <w:szCs w:val="20"/>
        </w:rPr>
        <w:t xml:space="preserve">. (Felman, 1997: 763, </w:t>
      </w:r>
      <w:r w:rsidR="00FD0432">
        <w:rPr>
          <w:rFonts w:ascii="Arial" w:hAnsi="Arial" w:cs="Arial"/>
          <w:i/>
          <w:sz w:val="20"/>
          <w:szCs w:val="20"/>
        </w:rPr>
        <w:t>emphasis in original</w:t>
      </w:r>
      <w:r w:rsidR="00FD0432">
        <w:rPr>
          <w:rFonts w:ascii="Arial" w:hAnsi="Arial" w:cs="Arial"/>
          <w:sz w:val="20"/>
          <w:szCs w:val="20"/>
        </w:rPr>
        <w:t>)</w:t>
      </w:r>
    </w:p>
    <w:p w14:paraId="73515330" w14:textId="3D718507" w:rsidR="00CC67CB" w:rsidRPr="009E51BE" w:rsidRDefault="00611B84" w:rsidP="00E5335C">
      <w:pPr>
        <w:spacing w:line="480" w:lineRule="auto"/>
        <w:jc w:val="both"/>
        <w:rPr>
          <w:rFonts w:ascii="Arial" w:hAnsi="Arial" w:cs="Arial"/>
          <w:sz w:val="20"/>
          <w:szCs w:val="20"/>
        </w:rPr>
      </w:pPr>
      <w:r w:rsidRPr="009E51BE">
        <w:rPr>
          <w:rFonts w:ascii="Arial" w:hAnsi="Arial" w:cs="Arial"/>
          <w:sz w:val="20"/>
          <w:szCs w:val="20"/>
        </w:rPr>
        <w:t>It is suggested</w:t>
      </w:r>
      <w:r w:rsidR="00E129C0" w:rsidRPr="009E51BE">
        <w:rPr>
          <w:rFonts w:ascii="Arial" w:hAnsi="Arial" w:cs="Arial"/>
          <w:sz w:val="20"/>
          <w:szCs w:val="20"/>
        </w:rPr>
        <w:t xml:space="preserve"> that there is a deference to celebrity criminals </w:t>
      </w:r>
      <w:r w:rsidR="00F00D9E" w:rsidRPr="009E51BE">
        <w:rPr>
          <w:rFonts w:ascii="Arial" w:hAnsi="Arial" w:cs="Arial"/>
          <w:sz w:val="20"/>
          <w:szCs w:val="20"/>
        </w:rPr>
        <w:t xml:space="preserve">not just in relation to </w:t>
      </w:r>
      <w:r w:rsidR="00C873A2">
        <w:rPr>
          <w:rFonts w:ascii="Arial" w:hAnsi="Arial" w:cs="Arial"/>
          <w:sz w:val="20"/>
          <w:szCs w:val="20"/>
        </w:rPr>
        <w:t xml:space="preserve">the outcome of a trial but also </w:t>
      </w:r>
      <w:r w:rsidR="00F00D9E" w:rsidRPr="009E51BE">
        <w:rPr>
          <w:rFonts w:ascii="Arial" w:hAnsi="Arial" w:cs="Arial"/>
          <w:sz w:val="20"/>
          <w:szCs w:val="20"/>
        </w:rPr>
        <w:t xml:space="preserve">the type of sentences </w:t>
      </w:r>
      <w:r w:rsidR="00055E4A">
        <w:rPr>
          <w:rFonts w:ascii="Arial" w:hAnsi="Arial" w:cs="Arial"/>
          <w:sz w:val="20"/>
          <w:szCs w:val="20"/>
        </w:rPr>
        <w:t xml:space="preserve">received </w:t>
      </w:r>
      <w:r w:rsidR="00C873A2">
        <w:rPr>
          <w:rFonts w:ascii="Arial" w:hAnsi="Arial" w:cs="Arial"/>
          <w:sz w:val="20"/>
          <w:szCs w:val="20"/>
        </w:rPr>
        <w:t>if convicted and</w:t>
      </w:r>
      <w:r w:rsidR="00F00D9E" w:rsidRPr="009E51BE">
        <w:rPr>
          <w:rFonts w:ascii="Arial" w:hAnsi="Arial" w:cs="Arial"/>
          <w:sz w:val="20"/>
          <w:szCs w:val="20"/>
        </w:rPr>
        <w:t xml:space="preserve"> </w:t>
      </w:r>
      <w:r w:rsidR="00FF0006" w:rsidRPr="009E51BE">
        <w:rPr>
          <w:rFonts w:ascii="Arial" w:hAnsi="Arial" w:cs="Arial"/>
          <w:sz w:val="20"/>
          <w:szCs w:val="20"/>
        </w:rPr>
        <w:t>whether</w:t>
      </w:r>
      <w:r w:rsidR="00F00D9E" w:rsidRPr="009E51BE">
        <w:rPr>
          <w:rFonts w:ascii="Arial" w:hAnsi="Arial" w:cs="Arial"/>
          <w:sz w:val="20"/>
          <w:szCs w:val="20"/>
        </w:rPr>
        <w:t xml:space="preserve"> those sentences are fully served. This is particularly the case if the sentences contain an element of community service and are designed to be carried out in public – often eliciting complaints that their fame leads to them being mobbed or photographed. </w:t>
      </w:r>
      <w:r w:rsidR="00A86EF8" w:rsidRPr="009E51BE">
        <w:rPr>
          <w:rFonts w:ascii="Arial" w:hAnsi="Arial" w:cs="Arial"/>
          <w:sz w:val="20"/>
          <w:szCs w:val="20"/>
        </w:rPr>
        <w:t>Judicial blind</w:t>
      </w:r>
      <w:r w:rsidR="00925666" w:rsidRPr="009E51BE">
        <w:rPr>
          <w:rFonts w:ascii="Arial" w:hAnsi="Arial" w:cs="Arial"/>
          <w:sz w:val="20"/>
          <w:szCs w:val="20"/>
        </w:rPr>
        <w:t>n</w:t>
      </w:r>
      <w:r w:rsidR="00A86EF8" w:rsidRPr="009E51BE">
        <w:rPr>
          <w:rFonts w:ascii="Arial" w:hAnsi="Arial" w:cs="Arial"/>
          <w:sz w:val="20"/>
          <w:szCs w:val="20"/>
        </w:rPr>
        <w:t xml:space="preserve">ess may go some way to explaining why the prominence of </w:t>
      </w:r>
      <w:r w:rsidR="00FF0006" w:rsidRPr="009E51BE">
        <w:rPr>
          <w:rFonts w:ascii="Arial" w:hAnsi="Arial" w:cs="Arial"/>
          <w:sz w:val="20"/>
          <w:szCs w:val="20"/>
        </w:rPr>
        <w:t>gender-based</w:t>
      </w:r>
      <w:r w:rsidR="00A86EF8" w:rsidRPr="009E51BE">
        <w:rPr>
          <w:rFonts w:ascii="Arial" w:hAnsi="Arial" w:cs="Arial"/>
          <w:sz w:val="20"/>
          <w:szCs w:val="20"/>
        </w:rPr>
        <w:t xml:space="preserve"> violence within and around some sports is not accompanied by </w:t>
      </w:r>
      <w:r w:rsidR="00925666" w:rsidRPr="009E51BE">
        <w:rPr>
          <w:rFonts w:ascii="Arial" w:hAnsi="Arial" w:cs="Arial"/>
          <w:sz w:val="20"/>
          <w:szCs w:val="20"/>
        </w:rPr>
        <w:t xml:space="preserve">criminal justice or other outcomes. For example, </w:t>
      </w:r>
      <w:r w:rsidR="00595952" w:rsidRPr="009E51BE">
        <w:rPr>
          <w:rFonts w:ascii="Arial" w:hAnsi="Arial" w:cs="Arial"/>
          <w:sz w:val="20"/>
          <w:szCs w:val="20"/>
        </w:rPr>
        <w:t>Waterhouse-Watson (2016)</w:t>
      </w:r>
      <w:r w:rsidR="00925666" w:rsidRPr="009E51BE">
        <w:rPr>
          <w:rFonts w:ascii="Arial" w:hAnsi="Arial" w:cs="Arial"/>
          <w:sz w:val="20"/>
          <w:szCs w:val="20"/>
        </w:rPr>
        <w:t xml:space="preserve"> noted</w:t>
      </w:r>
      <w:r w:rsidR="00595952" w:rsidRPr="009E51BE">
        <w:rPr>
          <w:rFonts w:ascii="Arial" w:hAnsi="Arial" w:cs="Arial"/>
          <w:sz w:val="20"/>
          <w:szCs w:val="20"/>
        </w:rPr>
        <w:t xml:space="preserve"> that more than 20 cases of AFL footballer sexual assault have been made since 1998, involving at least 57 players and staff but that </w:t>
      </w:r>
      <w:r w:rsidR="00925666" w:rsidRPr="009E51BE">
        <w:rPr>
          <w:rFonts w:ascii="Arial" w:hAnsi="Arial" w:cs="Arial"/>
          <w:sz w:val="20"/>
          <w:szCs w:val="20"/>
        </w:rPr>
        <w:t xml:space="preserve">only a handful </w:t>
      </w:r>
      <w:r w:rsidR="001C6796" w:rsidRPr="009E51BE">
        <w:rPr>
          <w:rFonts w:ascii="Arial" w:hAnsi="Arial" w:cs="Arial"/>
          <w:sz w:val="20"/>
          <w:szCs w:val="20"/>
        </w:rPr>
        <w:t>have received any sanctions.</w:t>
      </w:r>
    </w:p>
    <w:p w14:paraId="6EAC6DBF" w14:textId="0A0B1573" w:rsidR="00A56E7C" w:rsidRPr="009E51BE" w:rsidRDefault="0CF8F0FF" w:rsidP="0CF8F0FF">
      <w:pPr>
        <w:spacing w:line="480" w:lineRule="auto"/>
        <w:jc w:val="both"/>
        <w:rPr>
          <w:rFonts w:ascii="Arial" w:eastAsia="Arial" w:hAnsi="Arial" w:cs="Arial"/>
          <w:sz w:val="20"/>
          <w:szCs w:val="20"/>
        </w:rPr>
      </w:pPr>
      <w:r w:rsidRPr="0CF8F0FF">
        <w:rPr>
          <w:rFonts w:ascii="Arial" w:eastAsia="Arial" w:hAnsi="Arial" w:cs="Arial"/>
          <w:sz w:val="20"/>
          <w:szCs w:val="20"/>
        </w:rPr>
        <w:lastRenderedPageBreak/>
        <w:t xml:space="preserve">The evidence presented thus far suggests that sport can often be the context for the performance of aggressive forms of masculinity, in which a spectrum of misogynistic behaviours have become normalized and inconsequential. For sportsmen whose domestic abuse has come into the public spotlight, they have often successfully drawn upon counter-deglamorization strategies and neutralizing narrative identities to maintain their favourable public image and healthy incomes. Misogyny in English football ranges from gender-based insults among fans during games to clubs’ denial of players violence. In addition, football clubs have been slow to condemn domestic abuse more generally. Only two football clubs – Bristol City and Exeter City - have officially pledged their support for the Women’s Aid </w:t>
      </w:r>
      <w:r w:rsidRPr="0CF8F0FF">
        <w:rPr>
          <w:rFonts w:ascii="Arial" w:eastAsia="Arial" w:hAnsi="Arial" w:cs="Arial"/>
          <w:i/>
          <w:iCs/>
          <w:sz w:val="20"/>
          <w:szCs w:val="20"/>
        </w:rPr>
        <w:t xml:space="preserve">Football United Against Domestic Violence </w:t>
      </w:r>
      <w:r w:rsidRPr="0CF8F0FF">
        <w:rPr>
          <w:rFonts w:ascii="Arial" w:eastAsia="Arial" w:hAnsi="Arial" w:cs="Arial"/>
          <w:sz w:val="20"/>
          <w:szCs w:val="20"/>
        </w:rPr>
        <w:t xml:space="preserve">campaign (Women's Aid, 2017). All of this takes place within a consumerist landscape in which the consumption of products and services becomes inextricably interlinked with the culture of the game (Dixon, 2016). </w:t>
      </w:r>
    </w:p>
    <w:p w14:paraId="67FB1CA4" w14:textId="39CCD2FC" w:rsidR="00912E79" w:rsidRPr="009E51BE" w:rsidRDefault="0065555B" w:rsidP="00E5335C">
      <w:pPr>
        <w:spacing w:line="480" w:lineRule="auto"/>
        <w:jc w:val="both"/>
        <w:rPr>
          <w:rFonts w:ascii="Arial" w:hAnsi="Arial" w:cs="Arial"/>
          <w:sz w:val="20"/>
          <w:szCs w:val="20"/>
        </w:rPr>
      </w:pPr>
      <w:r w:rsidRPr="009E51BE">
        <w:rPr>
          <w:rFonts w:ascii="Arial" w:hAnsi="Arial" w:cs="Arial"/>
          <w:sz w:val="20"/>
          <w:szCs w:val="20"/>
        </w:rPr>
        <w:t>T</w:t>
      </w:r>
      <w:r w:rsidR="00EE5AF1" w:rsidRPr="009E51BE">
        <w:rPr>
          <w:rFonts w:ascii="Arial" w:hAnsi="Arial" w:cs="Arial"/>
          <w:sz w:val="20"/>
          <w:szCs w:val="20"/>
        </w:rPr>
        <w:t xml:space="preserve">here </w:t>
      </w:r>
      <w:r w:rsidR="00055A9F" w:rsidRPr="009E51BE">
        <w:rPr>
          <w:rFonts w:ascii="Arial" w:hAnsi="Arial" w:cs="Arial"/>
          <w:sz w:val="20"/>
          <w:szCs w:val="20"/>
        </w:rPr>
        <w:t xml:space="preserve">is a significant lack of </w:t>
      </w:r>
      <w:r w:rsidR="00EE5AF1" w:rsidRPr="009E51BE">
        <w:rPr>
          <w:rFonts w:ascii="Arial" w:hAnsi="Arial" w:cs="Arial"/>
          <w:sz w:val="20"/>
          <w:szCs w:val="20"/>
        </w:rPr>
        <w:t>detailed analysis</w:t>
      </w:r>
      <w:r w:rsidR="007B580D">
        <w:rPr>
          <w:rFonts w:ascii="Arial" w:hAnsi="Arial" w:cs="Arial"/>
          <w:sz w:val="20"/>
          <w:szCs w:val="20"/>
        </w:rPr>
        <w:t xml:space="preserve"> of individual cases of </w:t>
      </w:r>
      <w:r w:rsidR="00EE5AF1" w:rsidRPr="009E51BE">
        <w:rPr>
          <w:rFonts w:ascii="Arial" w:hAnsi="Arial" w:cs="Arial"/>
          <w:sz w:val="20"/>
          <w:szCs w:val="20"/>
        </w:rPr>
        <w:t xml:space="preserve">Premier League Footballers convicted of violent offences against women. The victimization of </w:t>
      </w:r>
      <w:r w:rsidR="0001361B" w:rsidRPr="009E51BE">
        <w:rPr>
          <w:rFonts w:ascii="Arial" w:hAnsi="Arial" w:cs="Arial"/>
          <w:sz w:val="20"/>
          <w:szCs w:val="20"/>
        </w:rPr>
        <w:t xml:space="preserve">women like </w:t>
      </w:r>
      <w:r w:rsidR="00AF1ACE">
        <w:rPr>
          <w:rFonts w:ascii="Arial" w:hAnsi="Arial" w:cs="Arial"/>
          <w:sz w:val="20"/>
          <w:szCs w:val="20"/>
        </w:rPr>
        <w:t xml:space="preserve">Rachel Wall, </w:t>
      </w:r>
      <w:r w:rsidR="0001361B" w:rsidRPr="009E51BE">
        <w:rPr>
          <w:rFonts w:ascii="Arial" w:hAnsi="Arial" w:cs="Arial"/>
          <w:sz w:val="20"/>
          <w:szCs w:val="20"/>
        </w:rPr>
        <w:t>Sheryl Gascoigne and</w:t>
      </w:r>
      <w:r w:rsidR="00CC67CB" w:rsidRPr="009E51BE">
        <w:rPr>
          <w:rFonts w:ascii="Arial" w:hAnsi="Arial" w:cs="Arial"/>
          <w:sz w:val="20"/>
          <w:szCs w:val="20"/>
        </w:rPr>
        <w:t xml:space="preserve"> Ulrika Jonsson </w:t>
      </w:r>
      <w:r w:rsidR="00EE5AF1" w:rsidRPr="009E51BE">
        <w:rPr>
          <w:rFonts w:ascii="Arial" w:hAnsi="Arial" w:cs="Arial"/>
          <w:sz w:val="20"/>
          <w:szCs w:val="20"/>
        </w:rPr>
        <w:t>highlighted in the introduction lack a robust academic framework appreciative of the national context of English</w:t>
      </w:r>
      <w:r w:rsidR="007B580D">
        <w:rPr>
          <w:rFonts w:ascii="Arial" w:hAnsi="Arial" w:cs="Arial"/>
          <w:sz w:val="20"/>
          <w:szCs w:val="20"/>
        </w:rPr>
        <w:t xml:space="preserve"> and Welsh</w:t>
      </w:r>
      <w:r w:rsidR="00EE5AF1" w:rsidRPr="009E51BE">
        <w:rPr>
          <w:rFonts w:ascii="Arial" w:hAnsi="Arial" w:cs="Arial"/>
          <w:sz w:val="20"/>
          <w:szCs w:val="20"/>
        </w:rPr>
        <w:t xml:space="preserve"> professional football.  As such, there i</w:t>
      </w:r>
      <w:r w:rsidR="00A60150" w:rsidRPr="009E51BE">
        <w:rPr>
          <w:rFonts w:ascii="Arial" w:hAnsi="Arial" w:cs="Arial"/>
          <w:sz w:val="20"/>
          <w:szCs w:val="20"/>
        </w:rPr>
        <w:t xml:space="preserve">s little scope for scholars and victim </w:t>
      </w:r>
      <w:r w:rsidR="00EE5AF1" w:rsidRPr="009E51BE">
        <w:rPr>
          <w:rFonts w:ascii="Arial" w:hAnsi="Arial" w:cs="Arial"/>
          <w:sz w:val="20"/>
          <w:szCs w:val="20"/>
        </w:rPr>
        <w:t>advocates to make use of such cases to identify and better respond to the wider drivers of misogyny</w:t>
      </w:r>
      <w:r w:rsidRPr="009E51BE">
        <w:rPr>
          <w:rFonts w:ascii="Arial" w:hAnsi="Arial" w:cs="Arial"/>
          <w:sz w:val="20"/>
          <w:szCs w:val="20"/>
        </w:rPr>
        <w:t xml:space="preserve"> in </w:t>
      </w:r>
      <w:r w:rsidR="007B580D">
        <w:rPr>
          <w:rFonts w:ascii="Arial" w:hAnsi="Arial" w:cs="Arial"/>
          <w:sz w:val="20"/>
          <w:szCs w:val="20"/>
        </w:rPr>
        <w:t>this</w:t>
      </w:r>
      <w:r w:rsidR="00A56E7C" w:rsidRPr="009E51BE">
        <w:rPr>
          <w:rFonts w:ascii="Arial" w:hAnsi="Arial" w:cs="Arial"/>
          <w:sz w:val="20"/>
          <w:szCs w:val="20"/>
        </w:rPr>
        <w:t xml:space="preserve"> </w:t>
      </w:r>
      <w:r w:rsidRPr="009E51BE">
        <w:rPr>
          <w:rFonts w:ascii="Arial" w:hAnsi="Arial" w:cs="Arial"/>
          <w:sz w:val="20"/>
          <w:szCs w:val="20"/>
        </w:rPr>
        <w:t>context</w:t>
      </w:r>
      <w:r w:rsidR="00EE5AF1" w:rsidRPr="009E51BE">
        <w:rPr>
          <w:rFonts w:ascii="Arial" w:hAnsi="Arial" w:cs="Arial"/>
          <w:sz w:val="20"/>
          <w:szCs w:val="20"/>
        </w:rPr>
        <w:t xml:space="preserve">. </w:t>
      </w:r>
      <w:r w:rsidRPr="009E51BE">
        <w:rPr>
          <w:rFonts w:ascii="Arial" w:hAnsi="Arial" w:cs="Arial"/>
          <w:sz w:val="20"/>
          <w:szCs w:val="20"/>
        </w:rPr>
        <w:t xml:space="preserve">We believe this is a missed opportunity and intend to begin filling this gap in the literature. Within the next section, we outline our approach to analysing media representations of the </w:t>
      </w:r>
      <w:r w:rsidR="00C95DFC" w:rsidRPr="009E51BE">
        <w:rPr>
          <w:rFonts w:ascii="Arial" w:hAnsi="Arial" w:cs="Arial"/>
          <w:sz w:val="20"/>
          <w:szCs w:val="20"/>
        </w:rPr>
        <w:t xml:space="preserve">Stephanie </w:t>
      </w:r>
      <w:r w:rsidR="00CE6AF0" w:rsidRPr="009E51BE">
        <w:rPr>
          <w:rFonts w:ascii="Arial" w:hAnsi="Arial" w:cs="Arial"/>
          <w:sz w:val="20"/>
          <w:szCs w:val="20"/>
        </w:rPr>
        <w:t>Ward</w:t>
      </w:r>
      <w:r w:rsidRPr="009E51BE">
        <w:rPr>
          <w:rFonts w:ascii="Arial" w:hAnsi="Arial" w:cs="Arial"/>
          <w:sz w:val="20"/>
          <w:szCs w:val="20"/>
        </w:rPr>
        <w:t xml:space="preserve"> and Danny Simpson case. </w:t>
      </w:r>
    </w:p>
    <w:p w14:paraId="41C0C07E" w14:textId="77777777" w:rsidR="00641734" w:rsidRDefault="00641734" w:rsidP="00641734">
      <w:pPr>
        <w:spacing w:line="480" w:lineRule="auto"/>
        <w:rPr>
          <w:rFonts w:ascii="Arial" w:hAnsi="Arial" w:cs="Arial"/>
          <w:b/>
          <w:sz w:val="20"/>
          <w:szCs w:val="20"/>
        </w:rPr>
      </w:pPr>
    </w:p>
    <w:p w14:paraId="27869AEB" w14:textId="0D34E84E" w:rsidR="003A19B0" w:rsidRPr="002F6FD2" w:rsidRDefault="002F6FD2" w:rsidP="00641734">
      <w:pPr>
        <w:spacing w:line="480" w:lineRule="auto"/>
        <w:rPr>
          <w:rFonts w:ascii="Arial" w:hAnsi="Arial" w:cs="Arial"/>
          <w:b/>
          <w:sz w:val="20"/>
          <w:szCs w:val="20"/>
        </w:rPr>
      </w:pPr>
      <w:r>
        <w:rPr>
          <w:rFonts w:ascii="Arial" w:hAnsi="Arial" w:cs="Arial"/>
          <w:b/>
          <w:sz w:val="20"/>
          <w:szCs w:val="20"/>
        </w:rPr>
        <w:t>Approach to the S</w:t>
      </w:r>
      <w:r w:rsidR="003A19B0" w:rsidRPr="002F6FD2">
        <w:rPr>
          <w:rFonts w:ascii="Arial" w:hAnsi="Arial" w:cs="Arial"/>
          <w:b/>
          <w:sz w:val="20"/>
          <w:szCs w:val="20"/>
        </w:rPr>
        <w:t>tudy</w:t>
      </w:r>
    </w:p>
    <w:p w14:paraId="5B48E71F" w14:textId="3F840453" w:rsidR="0CF8F0FF" w:rsidRPr="00C07362" w:rsidRDefault="0CF8F0FF" w:rsidP="0CF8F0FF">
      <w:pPr>
        <w:spacing w:line="480" w:lineRule="auto"/>
        <w:jc w:val="both"/>
        <w:rPr>
          <w:rFonts w:ascii="Arial" w:eastAsia="Arial" w:hAnsi="Arial" w:cs="Arial"/>
          <w:bCs/>
          <w:sz w:val="20"/>
          <w:szCs w:val="20"/>
        </w:rPr>
      </w:pPr>
      <w:r w:rsidRPr="0CF8F0FF">
        <w:rPr>
          <w:rFonts w:ascii="Arial" w:eastAsia="Arial" w:hAnsi="Arial" w:cs="Arial"/>
          <w:sz w:val="20"/>
          <w:szCs w:val="20"/>
        </w:rPr>
        <w:t xml:space="preserve">We decided to adopt a single case study approach to exploring mainstream media representations of domestic abuse in English Premier League football. Given the paucity of research in this area, the single case study offered an opportunity to conduct an in-depth enquiry, identifying interrelated key themes through connectedness with the particulars of the case (Simons, 2009). We selected the case of Stephanie Ward and Danny Simpson because Simpson is one of the only recent examples of a Premier League Footballer convicted of a violent offence against a female partner. Whilst other players have been arrested, some have not faced charges and others have been charged but subsequently found not guilty – not an unusual occurrence in cases of violence against women involving professional </w:t>
      </w:r>
      <w:r w:rsidRPr="0CF8F0FF">
        <w:rPr>
          <w:rFonts w:ascii="Arial" w:eastAsia="Arial" w:hAnsi="Arial" w:cs="Arial"/>
          <w:sz w:val="20"/>
          <w:szCs w:val="20"/>
        </w:rPr>
        <w:lastRenderedPageBreak/>
        <w:t xml:space="preserve">sportsmen, where convictions are consistently at very low levels (Benedict, 1997; Waterhouse-Watson, 2016). </w:t>
      </w:r>
      <w:r w:rsidRPr="00C07362">
        <w:rPr>
          <w:rFonts w:ascii="Arial" w:eastAsia="Arial" w:hAnsi="Arial" w:cs="Arial"/>
          <w:bCs/>
          <w:sz w:val="20"/>
          <w:szCs w:val="20"/>
        </w:rPr>
        <w:t xml:space="preserve">Unlike the OJ Simpson trial discussed by Felman (1997), Danny Simpson's trial </w:t>
      </w:r>
      <w:r w:rsidRPr="00C07362">
        <w:rPr>
          <w:rFonts w:ascii="Arial" w:eastAsia="Arial" w:hAnsi="Arial" w:cs="Arial"/>
          <w:bCs/>
          <w:i/>
          <w:iCs/>
          <w:sz w:val="20"/>
          <w:szCs w:val="20"/>
        </w:rPr>
        <w:t xml:space="preserve">did </w:t>
      </w:r>
      <w:r w:rsidRPr="00C07362">
        <w:rPr>
          <w:rFonts w:ascii="Arial" w:eastAsia="Arial" w:hAnsi="Arial" w:cs="Arial"/>
          <w:bCs/>
          <w:sz w:val="20"/>
          <w:szCs w:val="20"/>
        </w:rPr>
        <w:t>result in a rare legal outcome in this context – a conviction. As such, it provides an interesting case to explore in relation to judicial blindness and deglamorization</w:t>
      </w:r>
      <w:r w:rsidR="00893304" w:rsidRPr="00C07362">
        <w:rPr>
          <w:rFonts w:ascii="Arial" w:eastAsia="Arial" w:hAnsi="Arial" w:cs="Arial"/>
          <w:bCs/>
          <w:sz w:val="20"/>
          <w:szCs w:val="20"/>
        </w:rPr>
        <w:t xml:space="preserve"> (Felman, 1997; Penfold-Mounce, 2009)</w:t>
      </w:r>
      <w:r w:rsidRPr="00C07362">
        <w:rPr>
          <w:rFonts w:ascii="Arial" w:eastAsia="Arial" w:hAnsi="Arial" w:cs="Arial"/>
          <w:bCs/>
          <w:sz w:val="20"/>
          <w:szCs w:val="20"/>
        </w:rPr>
        <w:t xml:space="preserve">. In addition, whilst Danny Simpson has not achieved the same professional or commercial status as players like David Beckham or Wayne Rooney, he has a significant following beyond the game. He has long been a regular character alongside reality television figures and soap stars in the tabloid press, where articles make frequent reference to his personal life, the expensive cars he owns and the exclusive nightclubs and restaurants he frequents. He embodies a celebrity culture in which "Ideas like restraint, prudence and modesty have either been discredited or just forgotten...replaced with impetuosity, frivolity, prodigality. Human impulses like these were once seen as vices; now they are almost virtuous" (Cashmore, 2014: 341). Domestic abuse has not yet achieved the status of other social problems (Monckton-Smith, Williams and Mullane, 2014). As such, analysing media portrayals of cases like these is an important step in revealing and critiquing contemporary narratives around violence against women in consumer capitalist society and beginning to think about the ways in which news media can contribute to ways of seeing (or not seeing) domestic abuse. </w:t>
      </w:r>
    </w:p>
    <w:p w14:paraId="691C46B2" w14:textId="4A706BCD" w:rsidR="008A3F34" w:rsidRPr="009E51BE" w:rsidRDefault="008A3F34" w:rsidP="00DC2A7B">
      <w:pPr>
        <w:spacing w:line="480" w:lineRule="auto"/>
        <w:jc w:val="both"/>
        <w:rPr>
          <w:rFonts w:ascii="Arial" w:hAnsi="Arial" w:cs="Arial"/>
          <w:sz w:val="20"/>
          <w:szCs w:val="20"/>
        </w:rPr>
      </w:pPr>
      <w:r w:rsidRPr="009E51BE">
        <w:rPr>
          <w:rFonts w:ascii="Arial" w:hAnsi="Arial" w:cs="Arial"/>
          <w:sz w:val="20"/>
          <w:szCs w:val="20"/>
        </w:rPr>
        <w:t>We searched for UK national newspaper articles via the Nexis database in which Simpson’s arrest and conviction were menti</w:t>
      </w:r>
      <w:r w:rsidR="00426221">
        <w:rPr>
          <w:rFonts w:ascii="Arial" w:hAnsi="Arial" w:cs="Arial"/>
          <w:sz w:val="20"/>
          <w:szCs w:val="20"/>
        </w:rPr>
        <w:t xml:space="preserve">oned. Our search terms included “Danny Simpson”, “Stephanie Ward”, “attack” and “assault”. </w:t>
      </w:r>
      <w:r w:rsidRPr="009E51BE">
        <w:rPr>
          <w:rFonts w:ascii="Arial" w:hAnsi="Arial" w:cs="Arial"/>
          <w:sz w:val="20"/>
          <w:szCs w:val="20"/>
        </w:rPr>
        <w:t xml:space="preserve">After the removal of duplicates and other content that was not of relevance to the study, we ended up with a sample of 93 articles. In terms of the </w:t>
      </w:r>
      <w:r w:rsidR="00FF0006" w:rsidRPr="009E51BE">
        <w:rPr>
          <w:rFonts w:ascii="Arial" w:hAnsi="Arial" w:cs="Arial"/>
          <w:sz w:val="20"/>
          <w:szCs w:val="20"/>
        </w:rPr>
        <w:t>time</w:t>
      </w:r>
      <w:r w:rsidR="00497957" w:rsidRPr="009E51BE">
        <w:rPr>
          <w:rFonts w:ascii="Arial" w:hAnsi="Arial" w:cs="Arial"/>
          <w:sz w:val="20"/>
          <w:szCs w:val="20"/>
        </w:rPr>
        <w:t xml:space="preserve"> captured by our sample</w:t>
      </w:r>
      <w:r w:rsidRPr="009E51BE">
        <w:rPr>
          <w:rFonts w:ascii="Arial" w:hAnsi="Arial" w:cs="Arial"/>
          <w:sz w:val="20"/>
          <w:szCs w:val="20"/>
        </w:rPr>
        <w:t xml:space="preserve">, we set the earliest date when news of the incident broke </w:t>
      </w:r>
      <w:r w:rsidR="00426221">
        <w:rPr>
          <w:rFonts w:ascii="Arial" w:hAnsi="Arial" w:cs="Arial"/>
          <w:sz w:val="20"/>
          <w:szCs w:val="20"/>
        </w:rPr>
        <w:t>in January 2015</w:t>
      </w:r>
      <w:r w:rsidRPr="009E51BE">
        <w:rPr>
          <w:rFonts w:ascii="Arial" w:hAnsi="Arial" w:cs="Arial"/>
          <w:sz w:val="20"/>
          <w:szCs w:val="20"/>
        </w:rPr>
        <w:t xml:space="preserve"> and went up to 30</w:t>
      </w:r>
      <w:r w:rsidRPr="009E51BE">
        <w:rPr>
          <w:rFonts w:ascii="Arial" w:hAnsi="Arial" w:cs="Arial"/>
          <w:sz w:val="20"/>
          <w:szCs w:val="20"/>
          <w:vertAlign w:val="superscript"/>
        </w:rPr>
        <w:t>th</w:t>
      </w:r>
      <w:r w:rsidRPr="009E51BE">
        <w:rPr>
          <w:rFonts w:ascii="Arial" w:hAnsi="Arial" w:cs="Arial"/>
          <w:sz w:val="20"/>
          <w:szCs w:val="20"/>
        </w:rPr>
        <w:t xml:space="preserve"> June 2017. We decided to extend the coverage period as long as was possible because the case continued to make the news long after Simpson’s conviction and we were interested to explore how sense making around it evolved over time.  </w:t>
      </w:r>
    </w:p>
    <w:p w14:paraId="7CD116D1" w14:textId="07CAD71D" w:rsidR="00846B69" w:rsidRPr="009E51BE" w:rsidRDefault="0CF8F0FF" w:rsidP="0CF8F0FF">
      <w:pPr>
        <w:spacing w:line="480" w:lineRule="auto"/>
        <w:jc w:val="both"/>
        <w:rPr>
          <w:rFonts w:ascii="Arial" w:eastAsia="Arial" w:hAnsi="Arial" w:cs="Arial"/>
          <w:sz w:val="20"/>
          <w:szCs w:val="20"/>
        </w:rPr>
      </w:pPr>
      <w:r w:rsidRPr="0CF8F0FF">
        <w:rPr>
          <w:rFonts w:ascii="Arial" w:eastAsia="Arial" w:hAnsi="Arial" w:cs="Arial"/>
          <w:sz w:val="20"/>
          <w:szCs w:val="20"/>
        </w:rPr>
        <w:t xml:space="preserve">Our approach to both data collection and analysis was guided by Ethnographic Content Analysis (ECA), which can be described as a methodological sensibility rather than a strict process (Altheide, 1987; Altheide and Schneider, 2013; Ferrell et al, 2008, 2015). ECA acknowledges the importance of context, enabling us to treat the newspaper articles as socially and culturally embedded texts, inextricably linked to the broader structures that form the backdrop to the case. ECA sees texts as fluid, connected and </w:t>
      </w:r>
      <w:r w:rsidRPr="0CF8F0FF">
        <w:rPr>
          <w:rFonts w:ascii="Arial" w:eastAsia="Arial" w:hAnsi="Arial" w:cs="Arial"/>
          <w:sz w:val="20"/>
          <w:szCs w:val="20"/>
        </w:rPr>
        <w:lastRenderedPageBreak/>
        <w:t xml:space="preserve">continuous rather than firm, unitary and discrete.  As such, ECA enables transgressive situations to be located within larger flows of meaning (Ferrell et al, 2015).  The ECA approach is appreciative of messiness and complexity, starting with the expectation that meaning must emerge from the data rather than be systematically extracted from it (Altheide and Schneider, 2013). ECA is therefore well suited to researching in contexts of contested meanings like those which we anticipated would exist around this case. Whilst ECA allows for some pre-structured categories, it is not rigid in its application. Therefore, whilst we were interested to explore ideas like deglamorization and judicial blindness (Penfold-Mounce, 2009), victim-blaming (Boyle, 2005; Toffoletti, 2007) and narrative identities (Waterhouse-Watson, 2016). ECA enabled us to identify additional concepts that emerged as we analysed the texts - allowing the data to unfold around each case. In addition, ECA is needs-led in terms of the tools and techniques that are used to capture meaning - therefore we were able to use quantitative measures like descriptive statistics to develop a sense of extent and scale and qualitative techniques like thematic analysis to explore nature and context. Within the next section, we present our key findings. </w:t>
      </w:r>
    </w:p>
    <w:p w14:paraId="47BF764C" w14:textId="590E2D02" w:rsidR="003D19FA" w:rsidRPr="009E51BE" w:rsidRDefault="003D19FA" w:rsidP="00D91C51">
      <w:pPr>
        <w:spacing w:line="480" w:lineRule="auto"/>
        <w:jc w:val="both"/>
        <w:rPr>
          <w:rFonts w:ascii="Arial" w:hAnsi="Arial" w:cs="Arial"/>
          <w:sz w:val="20"/>
          <w:szCs w:val="20"/>
        </w:rPr>
      </w:pPr>
    </w:p>
    <w:p w14:paraId="172A0E90" w14:textId="0D5FD213" w:rsidR="00795BC6" w:rsidRPr="002F6FD2" w:rsidRDefault="0075198A" w:rsidP="00641734">
      <w:pPr>
        <w:spacing w:line="480" w:lineRule="auto"/>
        <w:rPr>
          <w:rFonts w:ascii="Arial" w:hAnsi="Arial" w:cs="Arial"/>
          <w:b/>
          <w:sz w:val="20"/>
          <w:szCs w:val="20"/>
        </w:rPr>
      </w:pPr>
      <w:r w:rsidRPr="002F6FD2">
        <w:rPr>
          <w:rFonts w:ascii="Arial" w:hAnsi="Arial" w:cs="Arial"/>
          <w:b/>
          <w:sz w:val="20"/>
          <w:szCs w:val="20"/>
        </w:rPr>
        <w:t>Findings</w:t>
      </w:r>
    </w:p>
    <w:p w14:paraId="768F491D" w14:textId="12794DE4" w:rsidR="00EF23F2" w:rsidRPr="00641734" w:rsidRDefault="00EF23F2" w:rsidP="00AF1ACE">
      <w:pPr>
        <w:spacing w:line="480" w:lineRule="auto"/>
        <w:rPr>
          <w:rFonts w:ascii="Arial" w:hAnsi="Arial" w:cs="Arial"/>
          <w:i/>
          <w:sz w:val="20"/>
          <w:szCs w:val="20"/>
        </w:rPr>
      </w:pPr>
      <w:r w:rsidRPr="00641734">
        <w:rPr>
          <w:rFonts w:ascii="Arial" w:hAnsi="Arial" w:cs="Arial"/>
          <w:i/>
          <w:sz w:val="20"/>
          <w:szCs w:val="20"/>
        </w:rPr>
        <w:t>Footballer first, abuser second</w:t>
      </w:r>
      <w:r w:rsidR="002F6FD2" w:rsidRPr="00641734">
        <w:rPr>
          <w:rFonts w:ascii="Arial" w:hAnsi="Arial" w:cs="Arial"/>
          <w:i/>
          <w:sz w:val="20"/>
          <w:szCs w:val="20"/>
        </w:rPr>
        <w:t>.</w:t>
      </w:r>
      <w:r w:rsidRPr="00641734">
        <w:rPr>
          <w:rFonts w:ascii="Arial" w:hAnsi="Arial" w:cs="Arial"/>
          <w:i/>
          <w:sz w:val="20"/>
          <w:szCs w:val="20"/>
        </w:rPr>
        <w:t xml:space="preserve">  </w:t>
      </w:r>
    </w:p>
    <w:p w14:paraId="71F4DEA2" w14:textId="3B531D61" w:rsidR="00E3299E" w:rsidRPr="009E51BE" w:rsidRDefault="00650762" w:rsidP="00075520">
      <w:pPr>
        <w:spacing w:line="480" w:lineRule="auto"/>
        <w:jc w:val="both"/>
        <w:rPr>
          <w:rFonts w:ascii="Arial" w:hAnsi="Arial" w:cs="Arial"/>
          <w:sz w:val="20"/>
          <w:szCs w:val="20"/>
        </w:rPr>
      </w:pPr>
      <w:r w:rsidRPr="009E51BE">
        <w:rPr>
          <w:rFonts w:ascii="Arial" w:hAnsi="Arial" w:cs="Arial"/>
          <w:sz w:val="20"/>
          <w:szCs w:val="20"/>
        </w:rPr>
        <w:t>All</w:t>
      </w:r>
      <w:r w:rsidR="00215857" w:rsidRPr="009E51BE">
        <w:rPr>
          <w:rFonts w:ascii="Arial" w:hAnsi="Arial" w:cs="Arial"/>
          <w:sz w:val="20"/>
          <w:szCs w:val="20"/>
        </w:rPr>
        <w:t xml:space="preserve"> 93 articles referred to </w:t>
      </w:r>
      <w:r w:rsidRPr="009E51BE">
        <w:rPr>
          <w:rFonts w:ascii="Arial" w:hAnsi="Arial" w:cs="Arial"/>
          <w:sz w:val="20"/>
          <w:szCs w:val="20"/>
        </w:rPr>
        <w:t>Simpson’s</w:t>
      </w:r>
      <w:r w:rsidR="00EF23F2" w:rsidRPr="009E51BE">
        <w:rPr>
          <w:rFonts w:ascii="Arial" w:hAnsi="Arial" w:cs="Arial"/>
          <w:sz w:val="20"/>
          <w:szCs w:val="20"/>
        </w:rPr>
        <w:t xml:space="preserve"> </w:t>
      </w:r>
      <w:r w:rsidR="00215857" w:rsidRPr="009E51BE">
        <w:rPr>
          <w:rFonts w:ascii="Arial" w:hAnsi="Arial" w:cs="Arial"/>
          <w:sz w:val="20"/>
          <w:szCs w:val="20"/>
        </w:rPr>
        <w:t>identity</w:t>
      </w:r>
      <w:r w:rsidR="00EF23F2" w:rsidRPr="009E51BE">
        <w:rPr>
          <w:rFonts w:ascii="Arial" w:hAnsi="Arial" w:cs="Arial"/>
          <w:sz w:val="20"/>
          <w:szCs w:val="20"/>
        </w:rPr>
        <w:t xml:space="preserve"> as a footballer. This often included his current and past clubs and the position he played in.  </w:t>
      </w:r>
      <w:r w:rsidR="00C0076D" w:rsidRPr="009E51BE">
        <w:rPr>
          <w:rFonts w:ascii="Arial" w:hAnsi="Arial" w:cs="Arial"/>
          <w:sz w:val="20"/>
          <w:szCs w:val="20"/>
        </w:rPr>
        <w:t xml:space="preserve">Further </w:t>
      </w:r>
      <w:r w:rsidR="00227C82" w:rsidRPr="009E51BE">
        <w:rPr>
          <w:rFonts w:ascii="Arial" w:hAnsi="Arial" w:cs="Arial"/>
          <w:sz w:val="20"/>
          <w:szCs w:val="20"/>
        </w:rPr>
        <w:t xml:space="preserve">descriptions focused upon the perceived </w:t>
      </w:r>
      <w:r w:rsidR="00227C82" w:rsidRPr="009E51BE">
        <w:rPr>
          <w:rFonts w:ascii="Arial" w:hAnsi="Arial" w:cs="Arial"/>
          <w:i/>
          <w:sz w:val="20"/>
          <w:szCs w:val="20"/>
        </w:rPr>
        <w:t>success</w:t>
      </w:r>
      <w:r w:rsidR="00227C82" w:rsidRPr="009E51BE">
        <w:rPr>
          <w:rFonts w:ascii="Arial" w:hAnsi="Arial" w:cs="Arial"/>
          <w:sz w:val="20"/>
          <w:szCs w:val="20"/>
        </w:rPr>
        <w:t xml:space="preserve"> of Simpson as a footballer. </w:t>
      </w:r>
      <w:r w:rsidR="00414DED" w:rsidRPr="009E51BE">
        <w:rPr>
          <w:rFonts w:ascii="Arial" w:hAnsi="Arial" w:cs="Arial"/>
          <w:sz w:val="20"/>
          <w:szCs w:val="20"/>
        </w:rPr>
        <w:t>In nearly three out of ten articles</w:t>
      </w:r>
      <w:r w:rsidR="00545858" w:rsidRPr="009E51BE">
        <w:rPr>
          <w:rFonts w:ascii="Arial" w:hAnsi="Arial" w:cs="Arial"/>
          <w:sz w:val="20"/>
          <w:szCs w:val="20"/>
        </w:rPr>
        <w:t xml:space="preserve"> </w:t>
      </w:r>
      <w:r w:rsidR="00414DED" w:rsidRPr="009E51BE">
        <w:rPr>
          <w:rFonts w:ascii="Arial" w:hAnsi="Arial" w:cs="Arial"/>
          <w:sz w:val="20"/>
          <w:szCs w:val="20"/>
        </w:rPr>
        <w:t>(28.0%, n=26), Simpson is ref</w:t>
      </w:r>
      <w:r w:rsidR="0080034A" w:rsidRPr="009E51BE">
        <w:rPr>
          <w:rFonts w:ascii="Arial" w:hAnsi="Arial" w:cs="Arial"/>
          <w:sz w:val="20"/>
          <w:szCs w:val="20"/>
        </w:rPr>
        <w:t>e</w:t>
      </w:r>
      <w:r w:rsidR="00414DED" w:rsidRPr="009E51BE">
        <w:rPr>
          <w:rFonts w:ascii="Arial" w:hAnsi="Arial" w:cs="Arial"/>
          <w:sz w:val="20"/>
          <w:szCs w:val="20"/>
        </w:rPr>
        <w:t xml:space="preserve">rred to as a </w:t>
      </w:r>
      <w:r w:rsidR="007B580D">
        <w:rPr>
          <w:rFonts w:ascii="Arial" w:hAnsi="Arial" w:cs="Arial"/>
          <w:sz w:val="20"/>
          <w:szCs w:val="20"/>
        </w:rPr>
        <w:t>“star”</w:t>
      </w:r>
      <w:r w:rsidR="0080034A" w:rsidRPr="009E51BE">
        <w:rPr>
          <w:rFonts w:ascii="Arial" w:hAnsi="Arial" w:cs="Arial"/>
          <w:sz w:val="20"/>
          <w:szCs w:val="20"/>
        </w:rPr>
        <w:t xml:space="preserve">, for example </w:t>
      </w:r>
      <w:r w:rsidR="007B580D">
        <w:rPr>
          <w:rFonts w:ascii="Arial" w:hAnsi="Arial" w:cs="Arial"/>
          <w:sz w:val="20"/>
          <w:szCs w:val="20"/>
        </w:rPr>
        <w:t>“Premier League star”, “Leicester star”, “</w:t>
      </w:r>
      <w:r w:rsidR="00215857" w:rsidRPr="009E51BE">
        <w:rPr>
          <w:rFonts w:ascii="Arial" w:hAnsi="Arial" w:cs="Arial"/>
          <w:sz w:val="20"/>
          <w:szCs w:val="20"/>
        </w:rPr>
        <w:t>Foxes</w:t>
      </w:r>
      <w:r w:rsidR="007B580D">
        <w:rPr>
          <w:rFonts w:ascii="Arial" w:hAnsi="Arial" w:cs="Arial"/>
          <w:sz w:val="20"/>
          <w:szCs w:val="20"/>
        </w:rPr>
        <w:t xml:space="preserve"> star”</w:t>
      </w:r>
      <w:r w:rsidR="00215857" w:rsidRPr="009E51BE">
        <w:rPr>
          <w:rFonts w:ascii="Arial" w:hAnsi="Arial" w:cs="Arial"/>
          <w:sz w:val="20"/>
          <w:szCs w:val="20"/>
        </w:rPr>
        <w:t xml:space="preserve">. </w:t>
      </w:r>
      <w:r w:rsidR="007D2902" w:rsidRPr="009E51BE">
        <w:rPr>
          <w:rFonts w:ascii="Arial" w:hAnsi="Arial" w:cs="Arial"/>
          <w:sz w:val="20"/>
          <w:szCs w:val="20"/>
        </w:rPr>
        <w:t xml:space="preserve"> </w:t>
      </w:r>
      <w:r w:rsidR="00AF1ACE">
        <w:rPr>
          <w:rFonts w:ascii="Arial" w:hAnsi="Arial" w:cs="Arial"/>
          <w:sz w:val="20"/>
          <w:szCs w:val="20"/>
        </w:rPr>
        <w:t>The articles conveyed</w:t>
      </w:r>
      <w:r w:rsidR="00F16047" w:rsidRPr="009E51BE">
        <w:rPr>
          <w:rFonts w:ascii="Arial" w:hAnsi="Arial" w:cs="Arial"/>
          <w:sz w:val="20"/>
          <w:szCs w:val="20"/>
        </w:rPr>
        <w:t xml:space="preserve"> his commitment to the game and to his club</w:t>
      </w:r>
      <w:r w:rsidR="00AF1ACE">
        <w:rPr>
          <w:rFonts w:ascii="Arial" w:hAnsi="Arial" w:cs="Arial"/>
          <w:sz w:val="20"/>
          <w:szCs w:val="20"/>
        </w:rPr>
        <w:t>. I</w:t>
      </w:r>
      <w:r w:rsidR="00147E36" w:rsidRPr="009E51BE">
        <w:rPr>
          <w:rFonts w:ascii="Arial" w:hAnsi="Arial" w:cs="Arial"/>
          <w:sz w:val="20"/>
          <w:szCs w:val="20"/>
        </w:rPr>
        <w:t xml:space="preserve">n an interview conducted in his </w:t>
      </w:r>
      <w:r w:rsidR="007B580D">
        <w:rPr>
          <w:rFonts w:ascii="Arial" w:hAnsi="Arial" w:cs="Arial"/>
          <w:sz w:val="20"/>
          <w:szCs w:val="20"/>
        </w:rPr>
        <w:t>home, the journalist describes “</w:t>
      </w:r>
      <w:r w:rsidR="00147E36" w:rsidRPr="009E51BE">
        <w:rPr>
          <w:rFonts w:ascii="Arial" w:hAnsi="Arial" w:cs="Arial"/>
          <w:sz w:val="20"/>
          <w:szCs w:val="20"/>
        </w:rPr>
        <w:t>sitting in a large front room shorn of adornments apart from a replica of the Premier Lea</w:t>
      </w:r>
      <w:r w:rsidR="0034721C" w:rsidRPr="009E51BE">
        <w:rPr>
          <w:rFonts w:ascii="Arial" w:hAnsi="Arial" w:cs="Arial"/>
          <w:sz w:val="20"/>
          <w:szCs w:val="20"/>
        </w:rPr>
        <w:t>gue trophy he won under Rani</w:t>
      </w:r>
      <w:r w:rsidR="007B580D">
        <w:rPr>
          <w:rFonts w:ascii="Arial" w:hAnsi="Arial" w:cs="Arial"/>
          <w:sz w:val="20"/>
          <w:szCs w:val="20"/>
        </w:rPr>
        <w:t>eri”</w:t>
      </w:r>
      <w:r w:rsidR="00147E36" w:rsidRPr="009E51BE">
        <w:rPr>
          <w:rFonts w:ascii="Arial" w:hAnsi="Arial" w:cs="Arial"/>
          <w:sz w:val="20"/>
          <w:szCs w:val="20"/>
        </w:rPr>
        <w:t xml:space="preserve"> (</w:t>
      </w:r>
      <w:r w:rsidR="0034721C" w:rsidRPr="009E51BE">
        <w:rPr>
          <w:rFonts w:ascii="Arial" w:hAnsi="Arial" w:cs="Arial"/>
          <w:sz w:val="20"/>
          <w:szCs w:val="20"/>
        </w:rPr>
        <w:t>Winter, 2017</w:t>
      </w:r>
      <w:r w:rsidR="00147E36" w:rsidRPr="009E51BE">
        <w:rPr>
          <w:rFonts w:ascii="Arial" w:hAnsi="Arial" w:cs="Arial"/>
          <w:sz w:val="20"/>
          <w:szCs w:val="20"/>
        </w:rPr>
        <w:t xml:space="preserve">). </w:t>
      </w:r>
      <w:r w:rsidR="00840A03" w:rsidRPr="009E51BE">
        <w:rPr>
          <w:rFonts w:ascii="Arial" w:hAnsi="Arial" w:cs="Arial"/>
          <w:sz w:val="20"/>
          <w:szCs w:val="20"/>
        </w:rPr>
        <w:t>A small number of articles</w:t>
      </w:r>
      <w:r w:rsidR="007D2902" w:rsidRPr="009E51BE">
        <w:rPr>
          <w:rFonts w:ascii="Arial" w:hAnsi="Arial" w:cs="Arial"/>
          <w:sz w:val="20"/>
          <w:szCs w:val="20"/>
        </w:rPr>
        <w:t xml:space="preserve"> </w:t>
      </w:r>
      <w:r w:rsidR="00EF23F2" w:rsidRPr="009E51BE">
        <w:rPr>
          <w:rFonts w:ascii="Arial" w:hAnsi="Arial" w:cs="Arial"/>
          <w:sz w:val="20"/>
          <w:szCs w:val="20"/>
        </w:rPr>
        <w:t xml:space="preserve">referred to </w:t>
      </w:r>
      <w:r w:rsidR="007D2902" w:rsidRPr="009E51BE">
        <w:rPr>
          <w:rFonts w:ascii="Arial" w:hAnsi="Arial" w:cs="Arial"/>
          <w:sz w:val="20"/>
          <w:szCs w:val="20"/>
        </w:rPr>
        <w:t xml:space="preserve">him in negative terms - </w:t>
      </w:r>
      <w:r w:rsidR="00840A03" w:rsidRPr="009E51BE">
        <w:rPr>
          <w:rFonts w:ascii="Arial" w:hAnsi="Arial" w:cs="Arial"/>
          <w:sz w:val="20"/>
          <w:szCs w:val="20"/>
        </w:rPr>
        <w:t xml:space="preserve">three </w:t>
      </w:r>
      <w:r w:rsidR="007B580D">
        <w:rPr>
          <w:rFonts w:ascii="Arial" w:hAnsi="Arial" w:cs="Arial"/>
          <w:sz w:val="20"/>
          <w:szCs w:val="20"/>
        </w:rPr>
        <w:t>calling him a “brute”</w:t>
      </w:r>
      <w:r w:rsidR="00840A03" w:rsidRPr="009E51BE">
        <w:rPr>
          <w:rFonts w:ascii="Arial" w:hAnsi="Arial" w:cs="Arial"/>
          <w:sz w:val="20"/>
          <w:szCs w:val="20"/>
        </w:rPr>
        <w:t xml:space="preserve"> (Bennett, 2017; </w:t>
      </w:r>
      <w:r w:rsidR="00D16621" w:rsidRPr="009E51BE">
        <w:rPr>
          <w:rFonts w:ascii="Arial" w:hAnsi="Arial" w:cs="Arial"/>
          <w:sz w:val="20"/>
          <w:szCs w:val="20"/>
        </w:rPr>
        <w:t xml:space="preserve">Ryan </w:t>
      </w:r>
      <w:r w:rsidR="000C70F8">
        <w:rPr>
          <w:rFonts w:ascii="Arial" w:hAnsi="Arial" w:cs="Arial"/>
          <w:sz w:val="20"/>
          <w:szCs w:val="20"/>
        </w:rPr>
        <w:t>and</w:t>
      </w:r>
      <w:r w:rsidR="00D16621" w:rsidRPr="009E51BE">
        <w:rPr>
          <w:rFonts w:ascii="Arial" w:hAnsi="Arial" w:cs="Arial"/>
          <w:sz w:val="20"/>
          <w:szCs w:val="20"/>
        </w:rPr>
        <w:t xml:space="preserve"> Warrander, 2015</w:t>
      </w:r>
      <w:r w:rsidR="00D16621">
        <w:rPr>
          <w:rFonts w:ascii="Arial" w:hAnsi="Arial" w:cs="Arial"/>
          <w:sz w:val="20"/>
          <w:szCs w:val="20"/>
        </w:rPr>
        <w:t xml:space="preserve">; </w:t>
      </w:r>
      <w:r w:rsidR="007A5CE1">
        <w:rPr>
          <w:rFonts w:ascii="Arial" w:hAnsi="Arial" w:cs="Arial"/>
          <w:sz w:val="20"/>
          <w:szCs w:val="20"/>
        </w:rPr>
        <w:t xml:space="preserve">Veevers </w:t>
      </w:r>
      <w:r w:rsidR="000C70F8">
        <w:rPr>
          <w:rFonts w:ascii="Arial" w:hAnsi="Arial" w:cs="Arial"/>
          <w:sz w:val="20"/>
          <w:szCs w:val="20"/>
        </w:rPr>
        <w:t>and</w:t>
      </w:r>
      <w:r w:rsidR="00840A03" w:rsidRPr="009E51BE">
        <w:rPr>
          <w:rFonts w:ascii="Arial" w:hAnsi="Arial" w:cs="Arial"/>
          <w:sz w:val="20"/>
          <w:szCs w:val="20"/>
        </w:rPr>
        <w:t xml:space="preserve"> Wilkins, 2015)</w:t>
      </w:r>
      <w:r w:rsidR="00227194" w:rsidRPr="009E51BE">
        <w:rPr>
          <w:rFonts w:ascii="Arial" w:hAnsi="Arial" w:cs="Arial"/>
          <w:sz w:val="20"/>
          <w:szCs w:val="20"/>
        </w:rPr>
        <w:t xml:space="preserve">, </w:t>
      </w:r>
      <w:r w:rsidR="007B580D">
        <w:rPr>
          <w:rFonts w:ascii="Arial" w:hAnsi="Arial" w:cs="Arial"/>
          <w:sz w:val="20"/>
          <w:szCs w:val="20"/>
        </w:rPr>
        <w:t>three describing him as a “thug”</w:t>
      </w:r>
      <w:r w:rsidR="00227194" w:rsidRPr="009E51BE">
        <w:rPr>
          <w:rFonts w:ascii="Arial" w:hAnsi="Arial" w:cs="Arial"/>
          <w:sz w:val="20"/>
          <w:szCs w:val="20"/>
        </w:rPr>
        <w:t xml:space="preserve"> (Mullin, 2015; Ryan, 2015</w:t>
      </w:r>
      <w:r w:rsidR="00D16621">
        <w:rPr>
          <w:rFonts w:ascii="Arial" w:hAnsi="Arial" w:cs="Arial"/>
          <w:sz w:val="20"/>
          <w:szCs w:val="20"/>
        </w:rPr>
        <w:t xml:space="preserve">; </w:t>
      </w:r>
      <w:r w:rsidR="007A5CE1">
        <w:rPr>
          <w:rFonts w:ascii="Arial" w:hAnsi="Arial" w:cs="Arial"/>
          <w:sz w:val="20"/>
          <w:szCs w:val="20"/>
        </w:rPr>
        <w:t xml:space="preserve">Wells </w:t>
      </w:r>
      <w:r w:rsidR="000C70F8">
        <w:rPr>
          <w:rFonts w:ascii="Arial" w:hAnsi="Arial" w:cs="Arial"/>
          <w:sz w:val="20"/>
          <w:szCs w:val="20"/>
        </w:rPr>
        <w:t>and</w:t>
      </w:r>
      <w:r w:rsidR="00D16621" w:rsidRPr="009E51BE">
        <w:rPr>
          <w:rFonts w:ascii="Arial" w:hAnsi="Arial" w:cs="Arial"/>
          <w:sz w:val="20"/>
          <w:szCs w:val="20"/>
        </w:rPr>
        <w:t xml:space="preserve"> Veevers, 2016</w:t>
      </w:r>
      <w:r w:rsidR="00227194" w:rsidRPr="009E51BE">
        <w:rPr>
          <w:rFonts w:ascii="Arial" w:hAnsi="Arial" w:cs="Arial"/>
          <w:sz w:val="20"/>
          <w:szCs w:val="20"/>
        </w:rPr>
        <w:t>)</w:t>
      </w:r>
      <w:r w:rsidR="00EF23F2" w:rsidRPr="009E51BE">
        <w:rPr>
          <w:rFonts w:ascii="Arial" w:hAnsi="Arial" w:cs="Arial"/>
          <w:sz w:val="20"/>
          <w:szCs w:val="20"/>
        </w:rPr>
        <w:t xml:space="preserve"> and </w:t>
      </w:r>
      <w:r w:rsidR="00222C3E" w:rsidRPr="009E51BE">
        <w:rPr>
          <w:rFonts w:ascii="Arial" w:hAnsi="Arial" w:cs="Arial"/>
          <w:sz w:val="20"/>
          <w:szCs w:val="20"/>
        </w:rPr>
        <w:t xml:space="preserve">one referring to him as a </w:t>
      </w:r>
      <w:r w:rsidR="007B580D">
        <w:rPr>
          <w:rFonts w:ascii="Arial" w:hAnsi="Arial" w:cs="Arial"/>
          <w:sz w:val="20"/>
          <w:szCs w:val="20"/>
        </w:rPr>
        <w:t xml:space="preserve">“woman beater” </w:t>
      </w:r>
      <w:r w:rsidR="00887396" w:rsidRPr="009E51BE">
        <w:rPr>
          <w:rFonts w:ascii="Arial" w:hAnsi="Arial" w:cs="Arial"/>
          <w:sz w:val="20"/>
          <w:szCs w:val="20"/>
        </w:rPr>
        <w:t>(Williams, 2016)</w:t>
      </w:r>
      <w:r w:rsidR="00EF23F2" w:rsidRPr="009E51BE">
        <w:rPr>
          <w:rFonts w:ascii="Arial" w:hAnsi="Arial" w:cs="Arial"/>
          <w:sz w:val="20"/>
          <w:szCs w:val="20"/>
        </w:rPr>
        <w:t xml:space="preserve">. </w:t>
      </w:r>
      <w:r w:rsidR="00A15283" w:rsidRPr="009E51BE">
        <w:rPr>
          <w:rFonts w:ascii="Arial" w:hAnsi="Arial" w:cs="Arial"/>
          <w:sz w:val="20"/>
          <w:szCs w:val="20"/>
        </w:rPr>
        <w:t xml:space="preserve">He was only referred to as an </w:t>
      </w:r>
      <w:r w:rsidR="007B580D">
        <w:rPr>
          <w:rFonts w:ascii="Arial" w:hAnsi="Arial" w:cs="Arial"/>
          <w:sz w:val="20"/>
          <w:szCs w:val="20"/>
        </w:rPr>
        <w:t>“</w:t>
      </w:r>
      <w:r w:rsidR="00A15283" w:rsidRPr="009E51BE">
        <w:rPr>
          <w:rFonts w:ascii="Arial" w:hAnsi="Arial" w:cs="Arial"/>
          <w:sz w:val="20"/>
          <w:szCs w:val="20"/>
        </w:rPr>
        <w:t>abuser</w:t>
      </w:r>
      <w:r w:rsidR="007B580D">
        <w:rPr>
          <w:rFonts w:ascii="Arial" w:hAnsi="Arial" w:cs="Arial"/>
          <w:sz w:val="20"/>
          <w:szCs w:val="20"/>
        </w:rPr>
        <w:t>”</w:t>
      </w:r>
      <w:r w:rsidR="00A15283" w:rsidRPr="009E51BE">
        <w:rPr>
          <w:rFonts w:ascii="Arial" w:hAnsi="Arial" w:cs="Arial"/>
          <w:sz w:val="20"/>
          <w:szCs w:val="20"/>
        </w:rPr>
        <w:t xml:space="preserve"> in three articles, two of which were authored by the Chief</w:t>
      </w:r>
      <w:r w:rsidR="007B580D">
        <w:rPr>
          <w:rFonts w:ascii="Arial" w:hAnsi="Arial" w:cs="Arial"/>
          <w:sz w:val="20"/>
          <w:szCs w:val="20"/>
        </w:rPr>
        <w:t xml:space="preserve"> Executive of Women’s Aid</w:t>
      </w:r>
      <w:r w:rsidR="00A15283" w:rsidRPr="009E51BE">
        <w:rPr>
          <w:rFonts w:ascii="Arial" w:hAnsi="Arial" w:cs="Arial"/>
          <w:sz w:val="20"/>
          <w:szCs w:val="20"/>
        </w:rPr>
        <w:t xml:space="preserve">. </w:t>
      </w:r>
      <w:r w:rsidR="00EF23F2" w:rsidRPr="009E51BE">
        <w:rPr>
          <w:rFonts w:ascii="Arial" w:hAnsi="Arial" w:cs="Arial"/>
          <w:sz w:val="20"/>
          <w:szCs w:val="20"/>
        </w:rPr>
        <w:t xml:space="preserve">However, even some of these articles kept </w:t>
      </w:r>
      <w:r w:rsidR="00840A03" w:rsidRPr="009E51BE">
        <w:rPr>
          <w:rFonts w:ascii="Arial" w:hAnsi="Arial" w:cs="Arial"/>
          <w:sz w:val="20"/>
          <w:szCs w:val="20"/>
        </w:rPr>
        <w:t>a connection to his profession</w:t>
      </w:r>
      <w:r w:rsidR="00227194" w:rsidRPr="009E51BE">
        <w:rPr>
          <w:rFonts w:ascii="Arial" w:hAnsi="Arial" w:cs="Arial"/>
          <w:sz w:val="20"/>
          <w:szCs w:val="20"/>
        </w:rPr>
        <w:t>. Wells and Veeve</w:t>
      </w:r>
      <w:r w:rsidR="007B580D">
        <w:rPr>
          <w:rFonts w:ascii="Arial" w:hAnsi="Arial" w:cs="Arial"/>
          <w:sz w:val="20"/>
          <w:szCs w:val="20"/>
        </w:rPr>
        <w:t>rs (2016)</w:t>
      </w:r>
      <w:r w:rsidR="00AF1ACE">
        <w:rPr>
          <w:rFonts w:ascii="Arial" w:hAnsi="Arial" w:cs="Arial"/>
          <w:sz w:val="20"/>
          <w:szCs w:val="20"/>
        </w:rPr>
        <w:t xml:space="preserve"> refer to </w:t>
      </w:r>
      <w:r w:rsidR="007B580D">
        <w:rPr>
          <w:rFonts w:ascii="Arial" w:hAnsi="Arial" w:cs="Arial"/>
          <w:sz w:val="20"/>
          <w:szCs w:val="20"/>
        </w:rPr>
        <w:t xml:space="preserve">Simpson </w:t>
      </w:r>
      <w:r w:rsidR="00AF1ACE">
        <w:rPr>
          <w:rFonts w:ascii="Arial" w:hAnsi="Arial" w:cs="Arial"/>
          <w:sz w:val="20"/>
          <w:szCs w:val="20"/>
        </w:rPr>
        <w:t xml:space="preserve">as a </w:t>
      </w:r>
      <w:r w:rsidR="007B580D">
        <w:rPr>
          <w:rFonts w:ascii="Arial" w:hAnsi="Arial" w:cs="Arial"/>
          <w:sz w:val="20"/>
          <w:szCs w:val="20"/>
        </w:rPr>
        <w:t xml:space="preserve">“footie thug” </w:t>
      </w:r>
      <w:r w:rsidR="00227194" w:rsidRPr="009E51BE">
        <w:rPr>
          <w:rFonts w:ascii="Arial" w:hAnsi="Arial" w:cs="Arial"/>
          <w:sz w:val="20"/>
          <w:szCs w:val="20"/>
        </w:rPr>
        <w:t>in the main body of the text but the hea</w:t>
      </w:r>
      <w:r w:rsidR="007B580D">
        <w:rPr>
          <w:rFonts w:ascii="Arial" w:hAnsi="Arial" w:cs="Arial"/>
          <w:sz w:val="20"/>
          <w:szCs w:val="20"/>
        </w:rPr>
        <w:t>dline of the article terms him “Leicester Ace”</w:t>
      </w:r>
      <w:r w:rsidR="00227194" w:rsidRPr="009E51BE">
        <w:rPr>
          <w:rFonts w:ascii="Arial" w:hAnsi="Arial" w:cs="Arial"/>
          <w:sz w:val="20"/>
          <w:szCs w:val="20"/>
        </w:rPr>
        <w:t>.</w:t>
      </w:r>
    </w:p>
    <w:p w14:paraId="5A0DEBDB" w14:textId="43E5722D" w:rsidR="00AF45BA" w:rsidRPr="009E51BE" w:rsidRDefault="00E3299E" w:rsidP="00075520">
      <w:pPr>
        <w:spacing w:line="480" w:lineRule="auto"/>
        <w:jc w:val="both"/>
        <w:rPr>
          <w:rFonts w:ascii="Arial" w:hAnsi="Arial" w:cs="Arial"/>
          <w:sz w:val="20"/>
          <w:szCs w:val="20"/>
        </w:rPr>
      </w:pPr>
      <w:r w:rsidRPr="009E51BE">
        <w:rPr>
          <w:rFonts w:ascii="Arial" w:hAnsi="Arial" w:cs="Arial"/>
          <w:sz w:val="20"/>
          <w:szCs w:val="20"/>
        </w:rPr>
        <w:lastRenderedPageBreak/>
        <w:t>An opinion piece by Sangha</w:t>
      </w:r>
      <w:r w:rsidR="007B580D">
        <w:rPr>
          <w:rFonts w:ascii="Arial" w:hAnsi="Arial" w:cs="Arial"/>
          <w:sz w:val="20"/>
          <w:szCs w:val="20"/>
        </w:rPr>
        <w:t>ni (2016) referred to him as a “swaggering brat”</w:t>
      </w:r>
      <w:r w:rsidRPr="009E51BE">
        <w:rPr>
          <w:rFonts w:ascii="Arial" w:hAnsi="Arial" w:cs="Arial"/>
          <w:sz w:val="20"/>
          <w:szCs w:val="20"/>
        </w:rPr>
        <w:t xml:space="preserve"> in the headline </w:t>
      </w:r>
      <w:r w:rsidR="00AF2C9E" w:rsidRPr="009E51BE">
        <w:rPr>
          <w:rFonts w:ascii="Arial" w:hAnsi="Arial" w:cs="Arial"/>
          <w:sz w:val="20"/>
          <w:szCs w:val="20"/>
        </w:rPr>
        <w:t>– after</w:t>
      </w:r>
      <w:r w:rsidR="007B580D">
        <w:rPr>
          <w:rFonts w:ascii="Arial" w:hAnsi="Arial" w:cs="Arial"/>
          <w:sz w:val="20"/>
          <w:szCs w:val="20"/>
        </w:rPr>
        <w:t xml:space="preserve"> first describing him as “Leicester City’s Danny Simpson”</w:t>
      </w:r>
      <w:r w:rsidR="00AF2C9E" w:rsidRPr="009E51BE">
        <w:rPr>
          <w:rFonts w:ascii="Arial" w:hAnsi="Arial" w:cs="Arial"/>
          <w:sz w:val="20"/>
          <w:szCs w:val="20"/>
        </w:rPr>
        <w:t xml:space="preserve"> - </w:t>
      </w:r>
      <w:r w:rsidRPr="009E51BE">
        <w:rPr>
          <w:rFonts w:ascii="Arial" w:hAnsi="Arial" w:cs="Arial"/>
          <w:sz w:val="20"/>
          <w:szCs w:val="20"/>
        </w:rPr>
        <w:t xml:space="preserve">and a </w:t>
      </w:r>
      <w:r w:rsidR="007B580D">
        <w:rPr>
          <w:rFonts w:ascii="Arial" w:hAnsi="Arial" w:cs="Arial"/>
          <w:sz w:val="20"/>
          <w:szCs w:val="20"/>
        </w:rPr>
        <w:t>“pathetic brat”</w:t>
      </w:r>
      <w:r w:rsidRPr="009E51BE">
        <w:rPr>
          <w:rFonts w:ascii="Arial" w:hAnsi="Arial" w:cs="Arial"/>
          <w:sz w:val="20"/>
          <w:szCs w:val="20"/>
        </w:rPr>
        <w:t xml:space="preserve"> in the body of the text. However, this depiction of</w:t>
      </w:r>
      <w:r w:rsidR="007B580D">
        <w:rPr>
          <w:rFonts w:ascii="Arial" w:hAnsi="Arial" w:cs="Arial"/>
          <w:sz w:val="20"/>
          <w:szCs w:val="20"/>
        </w:rPr>
        <w:t xml:space="preserve"> a brat </w:t>
      </w:r>
      <w:r w:rsidRPr="009E51BE">
        <w:rPr>
          <w:rFonts w:ascii="Arial" w:hAnsi="Arial" w:cs="Arial"/>
          <w:sz w:val="20"/>
          <w:szCs w:val="20"/>
        </w:rPr>
        <w:t>evokes a childlike conceptualisation of Simpson, serving to minimise his responsibility for his actions. Descri</w:t>
      </w:r>
      <w:r w:rsidR="007B580D">
        <w:rPr>
          <w:rFonts w:ascii="Arial" w:hAnsi="Arial" w:cs="Arial"/>
          <w:sz w:val="20"/>
          <w:szCs w:val="20"/>
        </w:rPr>
        <w:t>ptions of Simpson as a “bad boy”</w:t>
      </w:r>
      <w:r w:rsidRPr="009E51BE">
        <w:rPr>
          <w:rFonts w:ascii="Arial" w:hAnsi="Arial" w:cs="Arial"/>
          <w:sz w:val="20"/>
          <w:szCs w:val="20"/>
        </w:rPr>
        <w:t xml:space="preserve"> (</w:t>
      </w:r>
      <w:r w:rsidR="007B580D">
        <w:rPr>
          <w:rFonts w:ascii="Arial" w:hAnsi="Arial" w:cs="Arial"/>
          <w:sz w:val="20"/>
          <w:szCs w:val="20"/>
        </w:rPr>
        <w:t>Cross, 2016; Farmer, 2016) and “bad boy footballer”</w:t>
      </w:r>
      <w:r w:rsidRPr="009E51BE">
        <w:rPr>
          <w:rFonts w:ascii="Arial" w:hAnsi="Arial" w:cs="Arial"/>
          <w:sz w:val="20"/>
          <w:szCs w:val="20"/>
        </w:rPr>
        <w:t xml:space="preserve"> (Jackson, 2016) further reinforced the child-like image of him and seemed to suggest that his criminality had added another dimension to his celebrity. </w:t>
      </w:r>
      <w:r w:rsidR="0005759B" w:rsidRPr="009E51BE">
        <w:rPr>
          <w:rFonts w:ascii="Arial" w:hAnsi="Arial" w:cs="Arial"/>
          <w:sz w:val="20"/>
          <w:szCs w:val="20"/>
        </w:rPr>
        <w:t>Having considered the characterisation of Simpson within the articles, it was clear that his identity and status as a footballer wholly overrode his identity as an individual who was charged with – then later found guilty of –</w:t>
      </w:r>
      <w:r w:rsidR="00F83E05" w:rsidRPr="009E51BE">
        <w:rPr>
          <w:rFonts w:ascii="Arial" w:hAnsi="Arial" w:cs="Arial"/>
          <w:sz w:val="20"/>
          <w:szCs w:val="20"/>
        </w:rPr>
        <w:t xml:space="preserve"> a se</w:t>
      </w:r>
      <w:r w:rsidR="00126663" w:rsidRPr="009E51BE">
        <w:rPr>
          <w:rFonts w:ascii="Arial" w:hAnsi="Arial" w:cs="Arial"/>
          <w:sz w:val="20"/>
          <w:szCs w:val="20"/>
        </w:rPr>
        <w:t xml:space="preserve">rious violent offence. </w:t>
      </w:r>
      <w:r w:rsidR="00126663" w:rsidRPr="009E51BE">
        <w:rPr>
          <w:rFonts w:ascii="Arial" w:hAnsi="Arial" w:cs="Arial"/>
          <w:i/>
          <w:sz w:val="20"/>
          <w:szCs w:val="20"/>
        </w:rPr>
        <w:t>T</w:t>
      </w:r>
      <w:r w:rsidR="00F83E05" w:rsidRPr="009E51BE">
        <w:rPr>
          <w:rFonts w:ascii="Arial" w:hAnsi="Arial" w:cs="Arial"/>
          <w:i/>
          <w:sz w:val="20"/>
          <w:szCs w:val="20"/>
        </w:rPr>
        <w:t>he abuser</w:t>
      </w:r>
      <w:r w:rsidR="00F83E05" w:rsidRPr="009E51BE">
        <w:rPr>
          <w:rFonts w:ascii="Arial" w:hAnsi="Arial" w:cs="Arial"/>
          <w:sz w:val="20"/>
          <w:szCs w:val="20"/>
        </w:rPr>
        <w:t xml:space="preserve"> </w:t>
      </w:r>
      <w:r w:rsidR="00126663" w:rsidRPr="009E51BE">
        <w:rPr>
          <w:rFonts w:ascii="Arial" w:hAnsi="Arial" w:cs="Arial"/>
          <w:sz w:val="20"/>
          <w:szCs w:val="20"/>
        </w:rPr>
        <w:t xml:space="preserve">was not an identity that gained any traction </w:t>
      </w:r>
      <w:r w:rsidR="00731AC0" w:rsidRPr="009E51BE">
        <w:rPr>
          <w:rFonts w:ascii="Arial" w:hAnsi="Arial" w:cs="Arial"/>
          <w:sz w:val="20"/>
          <w:szCs w:val="20"/>
        </w:rPr>
        <w:t xml:space="preserve">and is largely absent from news media reporting </w:t>
      </w:r>
      <w:r w:rsidR="00D16729" w:rsidRPr="009E51BE">
        <w:rPr>
          <w:rFonts w:ascii="Arial" w:hAnsi="Arial" w:cs="Arial"/>
          <w:sz w:val="20"/>
          <w:szCs w:val="20"/>
        </w:rPr>
        <w:t xml:space="preserve">around the case </w:t>
      </w:r>
      <w:r w:rsidR="00126663" w:rsidRPr="009E51BE">
        <w:rPr>
          <w:rFonts w:ascii="Arial" w:hAnsi="Arial" w:cs="Arial"/>
          <w:sz w:val="20"/>
          <w:szCs w:val="20"/>
        </w:rPr>
        <w:t>– in effect trivializing</w:t>
      </w:r>
      <w:r w:rsidR="00E0108C" w:rsidRPr="009E51BE">
        <w:rPr>
          <w:rFonts w:ascii="Arial" w:hAnsi="Arial" w:cs="Arial"/>
          <w:sz w:val="20"/>
          <w:szCs w:val="20"/>
        </w:rPr>
        <w:t xml:space="preserve"> </w:t>
      </w:r>
      <w:r w:rsidR="00126663" w:rsidRPr="009E51BE">
        <w:rPr>
          <w:rFonts w:ascii="Arial" w:hAnsi="Arial" w:cs="Arial"/>
          <w:sz w:val="20"/>
          <w:szCs w:val="20"/>
        </w:rPr>
        <w:t>and minimizing</w:t>
      </w:r>
      <w:r w:rsidR="007872B4" w:rsidRPr="009E51BE">
        <w:rPr>
          <w:rFonts w:ascii="Arial" w:hAnsi="Arial" w:cs="Arial"/>
          <w:sz w:val="20"/>
          <w:szCs w:val="20"/>
        </w:rPr>
        <w:t xml:space="preserve"> </w:t>
      </w:r>
      <w:r w:rsidR="00F83E05" w:rsidRPr="009E51BE">
        <w:rPr>
          <w:rFonts w:ascii="Arial" w:hAnsi="Arial" w:cs="Arial"/>
          <w:sz w:val="20"/>
          <w:szCs w:val="20"/>
        </w:rPr>
        <w:t xml:space="preserve">his offending. </w:t>
      </w:r>
    </w:p>
    <w:p w14:paraId="5B29755A" w14:textId="77777777" w:rsidR="00641734" w:rsidRDefault="00641734" w:rsidP="00AF1ACE">
      <w:pPr>
        <w:spacing w:line="480" w:lineRule="auto"/>
        <w:rPr>
          <w:rFonts w:ascii="Arial" w:hAnsi="Arial" w:cs="Arial"/>
          <w:i/>
          <w:sz w:val="20"/>
          <w:szCs w:val="20"/>
        </w:rPr>
      </w:pPr>
    </w:p>
    <w:p w14:paraId="631E05E6" w14:textId="0FE18EA1" w:rsidR="002C0A40" w:rsidRPr="002F6FD2" w:rsidRDefault="00D810FA" w:rsidP="00AF1ACE">
      <w:pPr>
        <w:spacing w:line="480" w:lineRule="auto"/>
        <w:rPr>
          <w:rFonts w:ascii="Arial" w:hAnsi="Arial" w:cs="Arial"/>
          <w:b/>
          <w:sz w:val="20"/>
          <w:szCs w:val="20"/>
        </w:rPr>
      </w:pPr>
      <w:r w:rsidRPr="00641734">
        <w:rPr>
          <w:rFonts w:ascii="Arial" w:hAnsi="Arial" w:cs="Arial"/>
          <w:i/>
          <w:sz w:val="20"/>
          <w:szCs w:val="20"/>
        </w:rPr>
        <w:t>Football as victim</w:t>
      </w:r>
      <w:r w:rsidR="002F6FD2">
        <w:rPr>
          <w:rFonts w:ascii="Arial" w:hAnsi="Arial" w:cs="Arial"/>
          <w:b/>
          <w:sz w:val="20"/>
          <w:szCs w:val="20"/>
        </w:rPr>
        <w:t>.</w:t>
      </w:r>
    </w:p>
    <w:p w14:paraId="5212536D" w14:textId="7D37ACE0" w:rsidR="00D654F7" w:rsidRPr="009E51BE" w:rsidRDefault="000D138A" w:rsidP="00DA4088">
      <w:pPr>
        <w:spacing w:line="480" w:lineRule="auto"/>
        <w:jc w:val="both"/>
        <w:rPr>
          <w:rFonts w:ascii="Arial" w:hAnsi="Arial" w:cs="Arial"/>
          <w:sz w:val="20"/>
          <w:szCs w:val="20"/>
        </w:rPr>
      </w:pPr>
      <w:r w:rsidRPr="009E51BE">
        <w:rPr>
          <w:rFonts w:ascii="Arial" w:hAnsi="Arial" w:cs="Arial"/>
          <w:sz w:val="20"/>
          <w:szCs w:val="20"/>
        </w:rPr>
        <w:t>Just as Simpson was characterised with reference to football, another promine</w:t>
      </w:r>
      <w:r w:rsidR="00147E36" w:rsidRPr="009E51BE">
        <w:rPr>
          <w:rFonts w:ascii="Arial" w:hAnsi="Arial" w:cs="Arial"/>
          <w:sz w:val="20"/>
          <w:szCs w:val="20"/>
        </w:rPr>
        <w:t>n</w:t>
      </w:r>
      <w:r w:rsidRPr="009E51BE">
        <w:rPr>
          <w:rFonts w:ascii="Arial" w:hAnsi="Arial" w:cs="Arial"/>
          <w:sz w:val="20"/>
          <w:szCs w:val="20"/>
        </w:rPr>
        <w:t xml:space="preserve">t theme in the coverage was the </w:t>
      </w:r>
      <w:r w:rsidR="00B8712D" w:rsidRPr="009E51BE">
        <w:rPr>
          <w:rFonts w:ascii="Arial" w:hAnsi="Arial" w:cs="Arial"/>
          <w:sz w:val="20"/>
          <w:szCs w:val="20"/>
        </w:rPr>
        <w:t xml:space="preserve">continued focus on football when considering the </w:t>
      </w:r>
      <w:r w:rsidRPr="008015C4">
        <w:rPr>
          <w:rFonts w:ascii="Arial" w:hAnsi="Arial" w:cs="Arial"/>
          <w:sz w:val="20"/>
          <w:szCs w:val="20"/>
        </w:rPr>
        <w:t xml:space="preserve">impact </w:t>
      </w:r>
      <w:r w:rsidRPr="009E51BE">
        <w:rPr>
          <w:rFonts w:ascii="Arial" w:hAnsi="Arial" w:cs="Arial"/>
          <w:sz w:val="20"/>
          <w:szCs w:val="20"/>
        </w:rPr>
        <w:t xml:space="preserve">of </w:t>
      </w:r>
      <w:r w:rsidR="00B8712D" w:rsidRPr="009E51BE">
        <w:rPr>
          <w:rFonts w:ascii="Arial" w:hAnsi="Arial" w:cs="Arial"/>
          <w:sz w:val="20"/>
          <w:szCs w:val="20"/>
        </w:rPr>
        <w:t>his offence</w:t>
      </w:r>
      <w:r w:rsidR="00AF1ACE">
        <w:rPr>
          <w:rFonts w:ascii="Arial" w:hAnsi="Arial" w:cs="Arial"/>
          <w:sz w:val="20"/>
          <w:szCs w:val="20"/>
        </w:rPr>
        <w:t xml:space="preserve">. </w:t>
      </w:r>
      <w:r w:rsidR="00F16047" w:rsidRPr="009E51BE">
        <w:rPr>
          <w:rFonts w:ascii="Arial" w:hAnsi="Arial" w:cs="Arial"/>
          <w:sz w:val="20"/>
          <w:szCs w:val="20"/>
        </w:rPr>
        <w:t>In</w:t>
      </w:r>
      <w:r w:rsidR="005D53F2" w:rsidRPr="009E51BE">
        <w:rPr>
          <w:rFonts w:ascii="Arial" w:hAnsi="Arial" w:cs="Arial"/>
          <w:sz w:val="20"/>
          <w:szCs w:val="20"/>
        </w:rPr>
        <w:t xml:space="preserve"> ar</w:t>
      </w:r>
      <w:r w:rsidR="00101AC6" w:rsidRPr="009E51BE">
        <w:rPr>
          <w:rFonts w:ascii="Arial" w:hAnsi="Arial" w:cs="Arial"/>
          <w:sz w:val="20"/>
          <w:szCs w:val="20"/>
        </w:rPr>
        <w:t>ticles where Simpson was quoted, h</w:t>
      </w:r>
      <w:r w:rsidR="006A5D28" w:rsidRPr="009E51BE">
        <w:rPr>
          <w:rFonts w:ascii="Arial" w:hAnsi="Arial" w:cs="Arial"/>
          <w:sz w:val="20"/>
          <w:szCs w:val="20"/>
        </w:rPr>
        <w:t>e spoke</w:t>
      </w:r>
      <w:r w:rsidR="00F578F3" w:rsidRPr="009E51BE">
        <w:rPr>
          <w:rFonts w:ascii="Arial" w:hAnsi="Arial" w:cs="Arial"/>
          <w:sz w:val="20"/>
          <w:szCs w:val="20"/>
        </w:rPr>
        <w:t xml:space="preserve"> in terms of what the club and fans</w:t>
      </w:r>
      <w:r w:rsidR="00F578F3" w:rsidRPr="009E51BE">
        <w:rPr>
          <w:rFonts w:ascii="Arial" w:hAnsi="Arial" w:cs="Arial"/>
          <w:i/>
          <w:sz w:val="20"/>
          <w:szCs w:val="20"/>
        </w:rPr>
        <w:t xml:space="preserve"> </w:t>
      </w:r>
      <w:r w:rsidR="00F578F3" w:rsidRPr="009E51BE">
        <w:rPr>
          <w:rFonts w:ascii="Arial" w:hAnsi="Arial" w:cs="Arial"/>
          <w:sz w:val="20"/>
          <w:szCs w:val="20"/>
        </w:rPr>
        <w:t>thought of him</w:t>
      </w:r>
      <w:r w:rsidR="008015C4">
        <w:rPr>
          <w:rFonts w:ascii="Arial" w:hAnsi="Arial" w:cs="Arial"/>
          <w:sz w:val="20"/>
          <w:szCs w:val="20"/>
        </w:rPr>
        <w:t>, “</w:t>
      </w:r>
      <w:r w:rsidR="000B6DC7" w:rsidRPr="009E51BE">
        <w:rPr>
          <w:rFonts w:ascii="Arial" w:hAnsi="Arial" w:cs="Arial"/>
          <w:sz w:val="20"/>
          <w:szCs w:val="20"/>
        </w:rPr>
        <w:t xml:space="preserve">I'm thankful to them (Leicester City) and the fans. I know a lot of fans at the time were disappointed in me. I let </w:t>
      </w:r>
      <w:r w:rsidR="000B6DC7" w:rsidRPr="009E51BE">
        <w:rPr>
          <w:rFonts w:ascii="Arial" w:hAnsi="Arial" w:cs="Arial"/>
          <w:i/>
          <w:sz w:val="20"/>
          <w:szCs w:val="20"/>
        </w:rPr>
        <w:t>them</w:t>
      </w:r>
      <w:r w:rsidR="008015C4">
        <w:rPr>
          <w:rFonts w:ascii="Arial" w:hAnsi="Arial" w:cs="Arial"/>
          <w:sz w:val="20"/>
          <w:szCs w:val="20"/>
        </w:rPr>
        <w:t xml:space="preserve"> down”</w:t>
      </w:r>
      <w:r w:rsidR="001526D6" w:rsidRPr="009E51BE">
        <w:rPr>
          <w:rFonts w:ascii="Arial" w:hAnsi="Arial" w:cs="Arial"/>
          <w:sz w:val="20"/>
          <w:szCs w:val="20"/>
        </w:rPr>
        <w:t xml:space="preserve"> (Winter, 2016</w:t>
      </w:r>
      <w:r w:rsidR="008015C4">
        <w:rPr>
          <w:rFonts w:ascii="Arial" w:hAnsi="Arial" w:cs="Arial"/>
          <w:sz w:val="20"/>
          <w:szCs w:val="20"/>
        </w:rPr>
        <w:t>, emphasis added</w:t>
      </w:r>
      <w:r w:rsidR="000B6DC7" w:rsidRPr="009E51BE">
        <w:rPr>
          <w:rFonts w:ascii="Arial" w:hAnsi="Arial" w:cs="Arial"/>
          <w:sz w:val="20"/>
          <w:szCs w:val="20"/>
        </w:rPr>
        <w:t>).</w:t>
      </w:r>
      <w:r w:rsidR="00F578F3" w:rsidRPr="009E51BE">
        <w:rPr>
          <w:rFonts w:ascii="Arial" w:hAnsi="Arial" w:cs="Arial"/>
          <w:sz w:val="20"/>
          <w:szCs w:val="20"/>
        </w:rPr>
        <w:t xml:space="preserve"> </w:t>
      </w:r>
      <w:r w:rsidR="00101AC6" w:rsidRPr="009E51BE">
        <w:rPr>
          <w:rFonts w:ascii="Arial" w:hAnsi="Arial" w:cs="Arial"/>
          <w:sz w:val="20"/>
          <w:szCs w:val="20"/>
        </w:rPr>
        <w:t>He emphasised how determined he was to stay at Leicester, even when the club did not want him</w:t>
      </w:r>
      <w:r w:rsidR="000B6DC7" w:rsidRPr="009E51BE">
        <w:rPr>
          <w:rFonts w:ascii="Arial" w:hAnsi="Arial" w:cs="Arial"/>
          <w:sz w:val="20"/>
          <w:szCs w:val="20"/>
        </w:rPr>
        <w:t xml:space="preserve">, effectively conveying that he </w:t>
      </w:r>
      <w:r w:rsidR="00E46764">
        <w:rPr>
          <w:rFonts w:ascii="Arial" w:hAnsi="Arial" w:cs="Arial"/>
          <w:sz w:val="20"/>
          <w:szCs w:val="20"/>
        </w:rPr>
        <w:t>wanted</w:t>
      </w:r>
      <w:r w:rsidR="000B6DC7" w:rsidRPr="009E51BE">
        <w:rPr>
          <w:rFonts w:ascii="Arial" w:hAnsi="Arial" w:cs="Arial"/>
          <w:sz w:val="20"/>
          <w:szCs w:val="20"/>
        </w:rPr>
        <w:t xml:space="preserve"> to redeem himself as a </w:t>
      </w:r>
      <w:r w:rsidR="000B6DC7" w:rsidRPr="009E51BE">
        <w:rPr>
          <w:rFonts w:ascii="Arial" w:hAnsi="Arial" w:cs="Arial"/>
          <w:i/>
          <w:sz w:val="20"/>
          <w:szCs w:val="20"/>
        </w:rPr>
        <w:t>footballer</w:t>
      </w:r>
      <w:r w:rsidR="000B6DC7" w:rsidRPr="009E51BE">
        <w:rPr>
          <w:rFonts w:ascii="Arial" w:hAnsi="Arial" w:cs="Arial"/>
          <w:sz w:val="20"/>
          <w:szCs w:val="20"/>
        </w:rPr>
        <w:t>, not making any reference to addressing his violence</w:t>
      </w:r>
      <w:r w:rsidR="00AF1ACE">
        <w:rPr>
          <w:rFonts w:ascii="Arial" w:hAnsi="Arial" w:cs="Arial"/>
          <w:sz w:val="20"/>
          <w:szCs w:val="20"/>
        </w:rPr>
        <w:t xml:space="preserve">. </w:t>
      </w:r>
      <w:r w:rsidR="00F16047" w:rsidRPr="009E51BE">
        <w:rPr>
          <w:rFonts w:ascii="Arial" w:hAnsi="Arial" w:cs="Arial"/>
          <w:sz w:val="20"/>
          <w:szCs w:val="20"/>
        </w:rPr>
        <w:t xml:space="preserve">Simpson </w:t>
      </w:r>
      <w:r w:rsidR="00101AC6" w:rsidRPr="009E51BE">
        <w:rPr>
          <w:rFonts w:ascii="Arial" w:hAnsi="Arial" w:cs="Arial"/>
          <w:sz w:val="20"/>
          <w:szCs w:val="20"/>
        </w:rPr>
        <w:t xml:space="preserve">also </w:t>
      </w:r>
      <w:r w:rsidR="00F16047" w:rsidRPr="009E51BE">
        <w:rPr>
          <w:rFonts w:ascii="Arial" w:hAnsi="Arial" w:cs="Arial"/>
          <w:sz w:val="20"/>
          <w:szCs w:val="20"/>
        </w:rPr>
        <w:t>attempted to minimize and neutr</w:t>
      </w:r>
      <w:r w:rsidR="00104853" w:rsidRPr="009E51BE">
        <w:rPr>
          <w:rFonts w:ascii="Arial" w:hAnsi="Arial" w:cs="Arial"/>
          <w:sz w:val="20"/>
          <w:szCs w:val="20"/>
        </w:rPr>
        <w:t>a</w:t>
      </w:r>
      <w:r w:rsidR="00126663" w:rsidRPr="009E51BE">
        <w:rPr>
          <w:rFonts w:ascii="Arial" w:hAnsi="Arial" w:cs="Arial"/>
          <w:sz w:val="20"/>
          <w:szCs w:val="20"/>
        </w:rPr>
        <w:t xml:space="preserve">lize his offence in interviews he gave – </w:t>
      </w:r>
      <w:r w:rsidR="00F16047" w:rsidRPr="009E51BE">
        <w:rPr>
          <w:rFonts w:ascii="Arial" w:hAnsi="Arial" w:cs="Arial"/>
          <w:sz w:val="20"/>
          <w:szCs w:val="20"/>
        </w:rPr>
        <w:t xml:space="preserve">not </w:t>
      </w:r>
      <w:r w:rsidR="00703B58" w:rsidRPr="009E51BE">
        <w:rPr>
          <w:rFonts w:ascii="Arial" w:hAnsi="Arial" w:cs="Arial"/>
          <w:sz w:val="20"/>
          <w:szCs w:val="20"/>
        </w:rPr>
        <w:t>referring directly to his crime</w:t>
      </w:r>
      <w:r w:rsidR="00126663" w:rsidRPr="009E51BE">
        <w:rPr>
          <w:rFonts w:ascii="Arial" w:hAnsi="Arial" w:cs="Arial"/>
          <w:sz w:val="20"/>
          <w:szCs w:val="20"/>
        </w:rPr>
        <w:t xml:space="preserve"> and always bringing</w:t>
      </w:r>
      <w:r w:rsidR="000B6DC7" w:rsidRPr="009E51BE">
        <w:rPr>
          <w:rFonts w:ascii="Arial" w:hAnsi="Arial" w:cs="Arial"/>
          <w:sz w:val="20"/>
          <w:szCs w:val="20"/>
        </w:rPr>
        <w:t xml:space="preserve"> the focus back to football</w:t>
      </w:r>
      <w:r w:rsidR="006F792D" w:rsidRPr="009E51BE">
        <w:rPr>
          <w:rFonts w:ascii="Arial" w:hAnsi="Arial" w:cs="Arial"/>
          <w:sz w:val="20"/>
          <w:szCs w:val="20"/>
        </w:rPr>
        <w:t xml:space="preserve">, </w:t>
      </w:r>
    </w:p>
    <w:p w14:paraId="24175BD5" w14:textId="77777777" w:rsidR="00D654F7" w:rsidRPr="009E51BE" w:rsidRDefault="00D654F7" w:rsidP="00D654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480" w:lineRule="auto"/>
        <w:ind w:left="720"/>
        <w:rPr>
          <w:rFonts w:ascii="Arial" w:hAnsi="Arial" w:cs="Arial"/>
          <w:sz w:val="20"/>
          <w:szCs w:val="20"/>
        </w:rPr>
      </w:pPr>
      <w:r w:rsidRPr="009E51BE">
        <w:rPr>
          <w:rFonts w:ascii="Arial" w:hAnsi="Arial" w:cs="Arial"/>
          <w:sz w:val="20"/>
          <w:szCs w:val="20"/>
        </w:rPr>
        <w:t xml:space="preserve">I thought it was time to get my head down and try to cut out </w:t>
      </w:r>
      <w:r w:rsidRPr="009E51BE">
        <w:rPr>
          <w:rFonts w:ascii="Arial" w:hAnsi="Arial" w:cs="Arial"/>
          <w:i/>
          <w:sz w:val="20"/>
          <w:szCs w:val="20"/>
        </w:rPr>
        <w:t>unfortunate events off the pitch</w:t>
      </w:r>
      <w:r w:rsidRPr="009E51BE">
        <w:rPr>
          <w:rFonts w:ascii="Arial" w:hAnsi="Arial" w:cs="Arial"/>
          <w:sz w:val="20"/>
          <w:szCs w:val="20"/>
        </w:rPr>
        <w:t xml:space="preserve">, whether it was </w:t>
      </w:r>
      <w:r w:rsidRPr="009E51BE">
        <w:rPr>
          <w:rFonts w:ascii="Arial" w:hAnsi="Arial" w:cs="Arial"/>
          <w:i/>
          <w:sz w:val="20"/>
          <w:szCs w:val="20"/>
        </w:rPr>
        <w:t>my personal life or whatever</w:t>
      </w:r>
      <w:r w:rsidRPr="009E51BE">
        <w:rPr>
          <w:rFonts w:ascii="Arial" w:hAnsi="Arial" w:cs="Arial"/>
          <w:sz w:val="20"/>
          <w:szCs w:val="20"/>
        </w:rPr>
        <w:t>. It's all coming together at the right time for my life on and off the pitch.' (</w:t>
      </w:r>
      <w:r w:rsidR="00051008" w:rsidRPr="009E51BE">
        <w:rPr>
          <w:rFonts w:ascii="Arial" w:hAnsi="Arial" w:cs="Arial"/>
          <w:sz w:val="20"/>
          <w:szCs w:val="20"/>
        </w:rPr>
        <w:t>Wheeler, 2016</w:t>
      </w:r>
      <w:r w:rsidR="001C61A3" w:rsidRPr="009E51BE">
        <w:rPr>
          <w:rFonts w:ascii="Arial" w:hAnsi="Arial" w:cs="Arial"/>
          <w:sz w:val="20"/>
          <w:szCs w:val="20"/>
        </w:rPr>
        <w:t>, emphasis added</w:t>
      </w:r>
      <w:r w:rsidRPr="009E51BE">
        <w:rPr>
          <w:rFonts w:ascii="Arial" w:hAnsi="Arial" w:cs="Arial"/>
          <w:sz w:val="20"/>
          <w:szCs w:val="20"/>
        </w:rPr>
        <w:t xml:space="preserve">) </w:t>
      </w:r>
    </w:p>
    <w:p w14:paraId="2F2ACF0D" w14:textId="77777777" w:rsidR="00D654F7" w:rsidRPr="009E51BE" w:rsidRDefault="00D654F7" w:rsidP="00D654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480" w:lineRule="auto"/>
        <w:ind w:left="720"/>
        <w:rPr>
          <w:rFonts w:ascii="Arial" w:hAnsi="Arial" w:cs="Arial"/>
          <w:sz w:val="20"/>
          <w:szCs w:val="20"/>
        </w:rPr>
      </w:pPr>
      <w:r w:rsidRPr="009E51BE">
        <w:rPr>
          <w:rFonts w:ascii="Arial" w:hAnsi="Arial" w:cs="Arial"/>
          <w:sz w:val="20"/>
          <w:szCs w:val="20"/>
        </w:rPr>
        <w:t xml:space="preserve">I hope </w:t>
      </w:r>
      <w:r w:rsidRPr="009E51BE">
        <w:rPr>
          <w:rFonts w:ascii="Arial" w:hAnsi="Arial" w:cs="Arial"/>
          <w:i/>
          <w:sz w:val="20"/>
          <w:szCs w:val="20"/>
        </w:rPr>
        <w:t>that [conviction and community service] stuff</w:t>
      </w:r>
      <w:r w:rsidRPr="009E51BE">
        <w:rPr>
          <w:rFonts w:ascii="Arial" w:hAnsi="Arial" w:cs="Arial"/>
          <w:sz w:val="20"/>
          <w:szCs w:val="20"/>
        </w:rPr>
        <w:t xml:space="preserve"> isn't affecting the chance for me to have a call-up for England. Yes, I've made mistakes, I have to live with it now. The image I have - ask anybody at any club I've played for. I'm an honest, hard-working lad who's bubbly in th</w:t>
      </w:r>
      <w:r w:rsidR="009E0F3D" w:rsidRPr="009E51BE">
        <w:rPr>
          <w:rFonts w:ascii="Arial" w:hAnsi="Arial" w:cs="Arial"/>
          <w:sz w:val="20"/>
          <w:szCs w:val="20"/>
        </w:rPr>
        <w:t xml:space="preserve">e dressing room. I'm a winner (Winter, </w:t>
      </w:r>
      <w:r w:rsidR="001C61A3" w:rsidRPr="009E51BE">
        <w:rPr>
          <w:rFonts w:ascii="Arial" w:hAnsi="Arial" w:cs="Arial"/>
          <w:sz w:val="20"/>
          <w:szCs w:val="20"/>
        </w:rPr>
        <w:t>2016, emphasis added)</w:t>
      </w:r>
    </w:p>
    <w:p w14:paraId="1161AEC4" w14:textId="77777777" w:rsidR="00AF1ACE" w:rsidRDefault="00AF1ACE" w:rsidP="00D654F7">
      <w:pPr>
        <w:spacing w:line="480" w:lineRule="auto"/>
        <w:jc w:val="both"/>
        <w:rPr>
          <w:rFonts w:ascii="Arial" w:hAnsi="Arial" w:cs="Arial"/>
          <w:sz w:val="20"/>
          <w:szCs w:val="20"/>
        </w:rPr>
      </w:pPr>
    </w:p>
    <w:p w14:paraId="1855E2F1" w14:textId="153AB127" w:rsidR="00D654F7" w:rsidRPr="009E51BE" w:rsidRDefault="00D654F7" w:rsidP="00D654F7">
      <w:pPr>
        <w:spacing w:line="480" w:lineRule="auto"/>
        <w:jc w:val="both"/>
        <w:rPr>
          <w:rFonts w:ascii="Arial" w:hAnsi="Arial" w:cs="Arial"/>
          <w:sz w:val="20"/>
          <w:szCs w:val="20"/>
        </w:rPr>
      </w:pPr>
      <w:r w:rsidRPr="009E51BE">
        <w:rPr>
          <w:rFonts w:ascii="Arial" w:hAnsi="Arial" w:cs="Arial"/>
          <w:sz w:val="20"/>
          <w:szCs w:val="20"/>
        </w:rPr>
        <w:t xml:space="preserve">A similar tone was adopted by others, notably the BBC in defending their decision to invite Simpson onto the panel of the BBC television programme </w:t>
      </w:r>
      <w:r w:rsidRPr="008015C4">
        <w:rPr>
          <w:rFonts w:ascii="Arial" w:hAnsi="Arial" w:cs="Arial"/>
          <w:sz w:val="20"/>
          <w:szCs w:val="20"/>
        </w:rPr>
        <w:t>Question of Sport</w:t>
      </w:r>
      <w:r w:rsidRPr="009E51BE">
        <w:rPr>
          <w:rFonts w:ascii="Arial" w:hAnsi="Arial" w:cs="Arial"/>
          <w:i/>
          <w:sz w:val="20"/>
          <w:szCs w:val="20"/>
        </w:rPr>
        <w:t xml:space="preserve"> </w:t>
      </w:r>
      <w:r w:rsidRPr="009E51BE">
        <w:rPr>
          <w:rFonts w:ascii="Arial" w:hAnsi="Arial" w:cs="Arial"/>
          <w:sz w:val="20"/>
          <w:szCs w:val="20"/>
        </w:rPr>
        <w:t xml:space="preserve">and a </w:t>
      </w:r>
      <w:r w:rsidRPr="008015C4">
        <w:rPr>
          <w:rFonts w:ascii="Arial" w:hAnsi="Arial" w:cs="Arial"/>
          <w:sz w:val="20"/>
          <w:szCs w:val="20"/>
        </w:rPr>
        <w:t>Match of the Day</w:t>
      </w:r>
      <w:r w:rsidRPr="009E51BE">
        <w:rPr>
          <w:rFonts w:ascii="Arial" w:hAnsi="Arial" w:cs="Arial"/>
          <w:i/>
          <w:sz w:val="20"/>
          <w:szCs w:val="20"/>
        </w:rPr>
        <w:t xml:space="preserve"> </w:t>
      </w:r>
      <w:r w:rsidRPr="009E51BE">
        <w:rPr>
          <w:rFonts w:ascii="Arial" w:hAnsi="Arial" w:cs="Arial"/>
          <w:sz w:val="20"/>
          <w:szCs w:val="20"/>
        </w:rPr>
        <w:t>spin-off. T</w:t>
      </w:r>
      <w:r w:rsidR="00AF1ACE">
        <w:rPr>
          <w:rFonts w:ascii="Arial" w:hAnsi="Arial" w:cs="Arial"/>
          <w:sz w:val="20"/>
          <w:szCs w:val="20"/>
        </w:rPr>
        <w:t>he</w:t>
      </w:r>
      <w:r w:rsidRPr="009E51BE">
        <w:rPr>
          <w:rFonts w:ascii="Arial" w:hAnsi="Arial" w:cs="Arial"/>
          <w:sz w:val="20"/>
          <w:szCs w:val="20"/>
        </w:rPr>
        <w:t xml:space="preserve"> BBC </w:t>
      </w:r>
      <w:r w:rsidR="00AF1ACE">
        <w:rPr>
          <w:rFonts w:ascii="Arial" w:hAnsi="Arial" w:cs="Arial"/>
          <w:sz w:val="20"/>
          <w:szCs w:val="20"/>
        </w:rPr>
        <w:t xml:space="preserve">statement </w:t>
      </w:r>
      <w:r w:rsidRPr="009E51BE">
        <w:rPr>
          <w:rFonts w:ascii="Arial" w:hAnsi="Arial" w:cs="Arial"/>
          <w:sz w:val="20"/>
          <w:szCs w:val="20"/>
        </w:rPr>
        <w:t xml:space="preserve">was quoted in multiple </w:t>
      </w:r>
      <w:r w:rsidR="002072FA" w:rsidRPr="009E51BE">
        <w:rPr>
          <w:rFonts w:ascii="Arial" w:hAnsi="Arial" w:cs="Arial"/>
          <w:sz w:val="20"/>
          <w:szCs w:val="20"/>
        </w:rPr>
        <w:t>articles and</w:t>
      </w:r>
      <w:r w:rsidRPr="009E51BE">
        <w:rPr>
          <w:rFonts w:ascii="Arial" w:hAnsi="Arial" w:cs="Arial"/>
          <w:sz w:val="20"/>
          <w:szCs w:val="20"/>
        </w:rPr>
        <w:t xml:space="preserve"> emphasised that Simpson had </w:t>
      </w:r>
      <w:r w:rsidR="008015C4">
        <w:rPr>
          <w:rFonts w:ascii="Arial" w:hAnsi="Arial" w:cs="Arial"/>
          <w:sz w:val="20"/>
          <w:szCs w:val="20"/>
        </w:rPr>
        <w:t>“</w:t>
      </w:r>
      <w:r w:rsidRPr="009E51BE">
        <w:rPr>
          <w:rFonts w:ascii="Arial" w:hAnsi="Arial" w:cs="Arial"/>
          <w:sz w:val="20"/>
          <w:szCs w:val="20"/>
        </w:rPr>
        <w:t>been invited on based on his footballing knowled</w:t>
      </w:r>
      <w:r w:rsidR="008015C4">
        <w:rPr>
          <w:rFonts w:ascii="Arial" w:hAnsi="Arial" w:cs="Arial"/>
          <w:sz w:val="20"/>
          <w:szCs w:val="20"/>
        </w:rPr>
        <w:t>ge and experience”</w:t>
      </w:r>
      <w:r w:rsidRPr="009E51BE">
        <w:rPr>
          <w:rFonts w:ascii="Arial" w:hAnsi="Arial" w:cs="Arial"/>
          <w:sz w:val="20"/>
          <w:szCs w:val="20"/>
        </w:rPr>
        <w:t xml:space="preserve"> (</w:t>
      </w:r>
      <w:r w:rsidR="004B13E9" w:rsidRPr="009E51BE">
        <w:rPr>
          <w:rFonts w:ascii="Arial" w:hAnsi="Arial" w:cs="Arial"/>
          <w:sz w:val="20"/>
          <w:szCs w:val="20"/>
        </w:rPr>
        <w:t>see for example Williams, 2016</w:t>
      </w:r>
      <w:r w:rsidRPr="009E51BE">
        <w:rPr>
          <w:rFonts w:ascii="Arial" w:hAnsi="Arial" w:cs="Arial"/>
          <w:sz w:val="20"/>
          <w:szCs w:val="20"/>
        </w:rPr>
        <w:t>). Again, Simpson’s identity as a footballer had eclipsed his status as an offender.</w:t>
      </w:r>
    </w:p>
    <w:p w14:paraId="31EFFA63" w14:textId="2D1BFBCF" w:rsidR="002C0A40" w:rsidRPr="009E51BE" w:rsidRDefault="000B6DC7" w:rsidP="006F792D">
      <w:pPr>
        <w:spacing w:line="480" w:lineRule="auto"/>
        <w:jc w:val="both"/>
        <w:rPr>
          <w:rFonts w:ascii="Arial" w:hAnsi="Arial" w:cs="Arial"/>
          <w:sz w:val="20"/>
          <w:szCs w:val="20"/>
        </w:rPr>
      </w:pPr>
      <w:r w:rsidRPr="009E51BE">
        <w:rPr>
          <w:rFonts w:ascii="Arial" w:hAnsi="Arial" w:cs="Arial"/>
          <w:sz w:val="20"/>
          <w:szCs w:val="20"/>
        </w:rPr>
        <w:t xml:space="preserve">The concept of </w:t>
      </w:r>
      <w:r w:rsidRPr="008015C4">
        <w:rPr>
          <w:rFonts w:ascii="Arial" w:hAnsi="Arial" w:cs="Arial"/>
          <w:sz w:val="20"/>
          <w:szCs w:val="20"/>
        </w:rPr>
        <w:t>winning</w:t>
      </w:r>
      <w:r w:rsidRPr="009E51BE">
        <w:rPr>
          <w:rFonts w:ascii="Arial" w:hAnsi="Arial" w:cs="Arial"/>
          <w:sz w:val="20"/>
          <w:szCs w:val="20"/>
        </w:rPr>
        <w:t xml:space="preserve"> in relation to his sentence was clear within the coverage. One </w:t>
      </w:r>
      <w:r w:rsidR="00537FCC" w:rsidRPr="009E51BE">
        <w:rPr>
          <w:rFonts w:ascii="Arial" w:hAnsi="Arial" w:cs="Arial"/>
          <w:sz w:val="20"/>
          <w:szCs w:val="20"/>
        </w:rPr>
        <w:t xml:space="preserve">article described </w:t>
      </w:r>
      <w:r w:rsidRPr="009E51BE">
        <w:rPr>
          <w:rFonts w:ascii="Arial" w:hAnsi="Arial" w:cs="Arial"/>
          <w:sz w:val="20"/>
          <w:szCs w:val="20"/>
        </w:rPr>
        <w:t xml:space="preserve">Simpson’s behaviour during the Leicester City Premier League celebrations, </w:t>
      </w:r>
      <w:r w:rsidR="008015C4">
        <w:rPr>
          <w:rFonts w:ascii="Arial" w:hAnsi="Arial" w:cs="Arial"/>
          <w:sz w:val="20"/>
          <w:szCs w:val="20"/>
        </w:rPr>
        <w:t>“</w:t>
      </w:r>
      <w:r w:rsidRPr="009E51BE">
        <w:rPr>
          <w:rFonts w:ascii="Arial" w:hAnsi="Arial" w:cs="Arial"/>
          <w:sz w:val="20"/>
          <w:szCs w:val="20"/>
        </w:rPr>
        <w:t xml:space="preserve">During the celebrations, defender Danny Simpson lifted his leg to show he was not wearing a tag. He had </w:t>
      </w:r>
      <w:r w:rsidRPr="009E51BE">
        <w:rPr>
          <w:rFonts w:ascii="Arial" w:hAnsi="Arial" w:cs="Arial"/>
          <w:i/>
          <w:sz w:val="20"/>
          <w:szCs w:val="20"/>
        </w:rPr>
        <w:t>successfully</w:t>
      </w:r>
      <w:r w:rsidRPr="009E51BE">
        <w:rPr>
          <w:rFonts w:ascii="Arial" w:hAnsi="Arial" w:cs="Arial"/>
          <w:sz w:val="20"/>
          <w:szCs w:val="20"/>
        </w:rPr>
        <w:t xml:space="preserve"> appealed against it after </w:t>
      </w:r>
      <w:r w:rsidR="008015C4">
        <w:rPr>
          <w:rFonts w:ascii="Arial" w:hAnsi="Arial" w:cs="Arial"/>
          <w:sz w:val="20"/>
          <w:szCs w:val="20"/>
        </w:rPr>
        <w:t>assaulting his ex”</w:t>
      </w:r>
      <w:r w:rsidR="00537FCC" w:rsidRPr="009E51BE">
        <w:rPr>
          <w:rFonts w:ascii="Arial" w:hAnsi="Arial" w:cs="Arial"/>
          <w:sz w:val="20"/>
          <w:szCs w:val="20"/>
        </w:rPr>
        <w:t xml:space="preserve"> (</w:t>
      </w:r>
      <w:r w:rsidR="004B13E9" w:rsidRPr="009E51BE">
        <w:rPr>
          <w:rFonts w:ascii="Arial" w:hAnsi="Arial" w:cs="Arial"/>
          <w:sz w:val="20"/>
          <w:szCs w:val="20"/>
        </w:rPr>
        <w:t>Parker, 2016, emphasis added</w:t>
      </w:r>
      <w:r w:rsidR="00537FCC" w:rsidRPr="009E51BE">
        <w:rPr>
          <w:rFonts w:ascii="Arial" w:hAnsi="Arial" w:cs="Arial"/>
          <w:sz w:val="20"/>
          <w:szCs w:val="20"/>
        </w:rPr>
        <w:t>)</w:t>
      </w:r>
      <w:r w:rsidRPr="009E51BE">
        <w:rPr>
          <w:rFonts w:ascii="Arial" w:hAnsi="Arial" w:cs="Arial"/>
          <w:sz w:val="20"/>
          <w:szCs w:val="20"/>
        </w:rPr>
        <w:t xml:space="preserve">.  </w:t>
      </w:r>
      <w:r w:rsidR="002F4A38" w:rsidRPr="009E51BE">
        <w:rPr>
          <w:rFonts w:ascii="Arial" w:hAnsi="Arial" w:cs="Arial"/>
          <w:sz w:val="20"/>
          <w:szCs w:val="20"/>
        </w:rPr>
        <w:t>The language used emphasised football related outcome</w:t>
      </w:r>
      <w:r w:rsidR="00126663" w:rsidRPr="009E51BE">
        <w:rPr>
          <w:rFonts w:ascii="Arial" w:hAnsi="Arial" w:cs="Arial"/>
          <w:sz w:val="20"/>
          <w:szCs w:val="20"/>
        </w:rPr>
        <w:t>s</w:t>
      </w:r>
      <w:r w:rsidR="002F4A38" w:rsidRPr="009E51BE">
        <w:rPr>
          <w:rFonts w:ascii="Arial" w:hAnsi="Arial" w:cs="Arial"/>
          <w:sz w:val="20"/>
          <w:szCs w:val="20"/>
        </w:rPr>
        <w:t xml:space="preserve"> rather than the criminal justice outcome</w:t>
      </w:r>
      <w:r w:rsidR="00126663" w:rsidRPr="009E51BE">
        <w:rPr>
          <w:rFonts w:ascii="Arial" w:hAnsi="Arial" w:cs="Arial"/>
          <w:sz w:val="20"/>
          <w:szCs w:val="20"/>
        </w:rPr>
        <w:t>s</w:t>
      </w:r>
      <w:r w:rsidR="00537FCC" w:rsidRPr="009E51BE">
        <w:rPr>
          <w:rFonts w:ascii="Arial" w:hAnsi="Arial" w:cs="Arial"/>
          <w:sz w:val="20"/>
          <w:szCs w:val="20"/>
        </w:rPr>
        <w:t xml:space="preserve"> - h</w:t>
      </w:r>
      <w:r w:rsidR="002F4A38" w:rsidRPr="009E51BE">
        <w:rPr>
          <w:rFonts w:ascii="Arial" w:hAnsi="Arial" w:cs="Arial"/>
          <w:sz w:val="20"/>
          <w:szCs w:val="20"/>
        </w:rPr>
        <w:t>aving his curfew overt</w:t>
      </w:r>
      <w:r w:rsidR="008015C4">
        <w:rPr>
          <w:rFonts w:ascii="Arial" w:hAnsi="Arial" w:cs="Arial"/>
          <w:sz w:val="20"/>
          <w:szCs w:val="20"/>
        </w:rPr>
        <w:t>urned meant that Simpson could “</w:t>
      </w:r>
      <w:r w:rsidR="002F4A38" w:rsidRPr="009E51BE">
        <w:rPr>
          <w:rFonts w:ascii="Arial" w:hAnsi="Arial" w:cs="Arial"/>
          <w:sz w:val="20"/>
          <w:szCs w:val="20"/>
        </w:rPr>
        <w:t xml:space="preserve">join his team mates </w:t>
      </w:r>
      <w:r w:rsidR="00E6175C">
        <w:rPr>
          <w:rFonts w:ascii="Arial" w:hAnsi="Arial" w:cs="Arial"/>
          <w:sz w:val="20"/>
          <w:szCs w:val="20"/>
        </w:rPr>
        <w:t>at an end-of-</w:t>
      </w:r>
      <w:r w:rsidR="008015C4">
        <w:rPr>
          <w:rFonts w:ascii="Arial" w:hAnsi="Arial" w:cs="Arial"/>
          <w:sz w:val="20"/>
          <w:szCs w:val="20"/>
        </w:rPr>
        <w:t>season celebration”</w:t>
      </w:r>
      <w:r w:rsidR="002F4A38" w:rsidRPr="009E51BE">
        <w:rPr>
          <w:rFonts w:ascii="Arial" w:hAnsi="Arial" w:cs="Arial"/>
          <w:sz w:val="20"/>
          <w:szCs w:val="20"/>
        </w:rPr>
        <w:t xml:space="preserve"> (</w:t>
      </w:r>
      <w:r w:rsidR="00B754A7" w:rsidRPr="009E51BE">
        <w:rPr>
          <w:rFonts w:ascii="Arial" w:hAnsi="Arial" w:cs="Arial"/>
          <w:sz w:val="20"/>
          <w:szCs w:val="20"/>
        </w:rPr>
        <w:t>Wil</w:t>
      </w:r>
      <w:r w:rsidR="005547D2" w:rsidRPr="009E51BE">
        <w:rPr>
          <w:rFonts w:ascii="Arial" w:hAnsi="Arial" w:cs="Arial"/>
          <w:sz w:val="20"/>
          <w:szCs w:val="20"/>
        </w:rPr>
        <w:t>l</w:t>
      </w:r>
      <w:r w:rsidR="00B754A7" w:rsidRPr="009E51BE">
        <w:rPr>
          <w:rFonts w:ascii="Arial" w:hAnsi="Arial" w:cs="Arial"/>
          <w:sz w:val="20"/>
          <w:szCs w:val="20"/>
        </w:rPr>
        <w:t>gress, 2016</w:t>
      </w:r>
      <w:r w:rsidR="006F792D" w:rsidRPr="009E51BE">
        <w:rPr>
          <w:rFonts w:ascii="Arial" w:hAnsi="Arial" w:cs="Arial"/>
          <w:sz w:val="20"/>
          <w:szCs w:val="20"/>
        </w:rPr>
        <w:t xml:space="preserve">) </w:t>
      </w:r>
      <w:r w:rsidR="008015C4">
        <w:rPr>
          <w:rFonts w:ascii="Arial" w:hAnsi="Arial" w:cs="Arial"/>
          <w:sz w:val="20"/>
          <w:szCs w:val="20"/>
        </w:rPr>
        <w:t xml:space="preserve">and “attend the end of season party” </w:t>
      </w:r>
      <w:r w:rsidR="002F4A38" w:rsidRPr="009E51BE">
        <w:rPr>
          <w:rFonts w:ascii="Arial" w:hAnsi="Arial" w:cs="Arial"/>
          <w:sz w:val="20"/>
          <w:szCs w:val="20"/>
        </w:rPr>
        <w:t>(</w:t>
      </w:r>
      <w:r w:rsidR="00B754A7" w:rsidRPr="009E51BE">
        <w:rPr>
          <w:rFonts w:ascii="Arial" w:hAnsi="Arial" w:cs="Arial"/>
          <w:sz w:val="20"/>
          <w:szCs w:val="20"/>
        </w:rPr>
        <w:t>Osuh, 2016</w:t>
      </w:r>
      <w:r w:rsidR="00D238B1" w:rsidRPr="009E51BE">
        <w:rPr>
          <w:rFonts w:ascii="Arial" w:hAnsi="Arial" w:cs="Arial"/>
          <w:sz w:val="20"/>
          <w:szCs w:val="20"/>
        </w:rPr>
        <w:t>c</w:t>
      </w:r>
      <w:r w:rsidR="002F4A38" w:rsidRPr="009E51BE">
        <w:rPr>
          <w:rFonts w:ascii="Arial" w:hAnsi="Arial" w:cs="Arial"/>
          <w:sz w:val="20"/>
          <w:szCs w:val="20"/>
        </w:rPr>
        <w:t xml:space="preserve">). </w:t>
      </w:r>
      <w:r w:rsidRPr="009E51BE">
        <w:rPr>
          <w:rFonts w:ascii="Arial" w:hAnsi="Arial" w:cs="Arial"/>
          <w:sz w:val="20"/>
          <w:szCs w:val="20"/>
        </w:rPr>
        <w:t xml:space="preserve">This paints a picture of Simpson as victorious, as having won </w:t>
      </w:r>
      <w:r w:rsidR="000B51B4">
        <w:rPr>
          <w:rFonts w:ascii="Arial" w:hAnsi="Arial" w:cs="Arial"/>
          <w:sz w:val="20"/>
          <w:szCs w:val="20"/>
        </w:rPr>
        <w:t xml:space="preserve">against the legal system by appealing his sentence </w:t>
      </w:r>
      <w:r w:rsidRPr="009E51BE">
        <w:rPr>
          <w:rFonts w:ascii="Arial" w:hAnsi="Arial" w:cs="Arial"/>
          <w:sz w:val="20"/>
          <w:szCs w:val="20"/>
        </w:rPr>
        <w:t xml:space="preserve">and ensured that he was back with the team, where he </w:t>
      </w:r>
      <w:r w:rsidR="00294747">
        <w:rPr>
          <w:rFonts w:ascii="Arial" w:hAnsi="Arial" w:cs="Arial"/>
          <w:sz w:val="20"/>
          <w:szCs w:val="20"/>
        </w:rPr>
        <w:t xml:space="preserve">was </w:t>
      </w:r>
      <w:r w:rsidRPr="009E51BE">
        <w:rPr>
          <w:rFonts w:ascii="Arial" w:hAnsi="Arial" w:cs="Arial"/>
          <w:sz w:val="20"/>
          <w:szCs w:val="20"/>
        </w:rPr>
        <w:t xml:space="preserve">entitled to belong. </w:t>
      </w:r>
      <w:r w:rsidR="00101AC6" w:rsidRPr="009E51BE">
        <w:rPr>
          <w:rFonts w:ascii="Arial" w:hAnsi="Arial" w:cs="Arial"/>
          <w:sz w:val="20"/>
          <w:szCs w:val="20"/>
        </w:rPr>
        <w:t xml:space="preserve">The emphasis on football in relation to the impact of Simpson’s offence served to present </w:t>
      </w:r>
      <w:r w:rsidR="004D6537" w:rsidRPr="009E51BE">
        <w:rPr>
          <w:rFonts w:ascii="Arial" w:hAnsi="Arial" w:cs="Arial"/>
          <w:sz w:val="20"/>
          <w:szCs w:val="20"/>
        </w:rPr>
        <w:t>the sport</w:t>
      </w:r>
      <w:r w:rsidR="00101AC6" w:rsidRPr="009E51BE">
        <w:rPr>
          <w:rFonts w:ascii="Arial" w:hAnsi="Arial" w:cs="Arial"/>
          <w:sz w:val="20"/>
          <w:szCs w:val="20"/>
        </w:rPr>
        <w:t xml:space="preserve"> as </w:t>
      </w:r>
      <w:r w:rsidR="00F706AF" w:rsidRPr="009E51BE">
        <w:rPr>
          <w:rFonts w:ascii="Arial" w:hAnsi="Arial" w:cs="Arial"/>
          <w:sz w:val="20"/>
          <w:szCs w:val="20"/>
        </w:rPr>
        <w:t>a</w:t>
      </w:r>
      <w:r w:rsidR="00126663" w:rsidRPr="009E51BE">
        <w:rPr>
          <w:rFonts w:ascii="Arial" w:hAnsi="Arial" w:cs="Arial"/>
          <w:sz w:val="20"/>
          <w:szCs w:val="20"/>
        </w:rPr>
        <w:t xml:space="preserve"> victim of his crime and</w:t>
      </w:r>
      <w:r w:rsidR="006F792D" w:rsidRPr="009E51BE">
        <w:rPr>
          <w:rFonts w:ascii="Arial" w:hAnsi="Arial" w:cs="Arial"/>
          <w:sz w:val="20"/>
          <w:szCs w:val="20"/>
        </w:rPr>
        <w:t xml:space="preserve"> ensure that Simpson’s identity as a f</w:t>
      </w:r>
      <w:r w:rsidR="00650762" w:rsidRPr="009E51BE">
        <w:rPr>
          <w:rFonts w:ascii="Arial" w:hAnsi="Arial" w:cs="Arial"/>
          <w:sz w:val="20"/>
          <w:szCs w:val="20"/>
        </w:rPr>
        <w:t>ootballer was further bolstered. This</w:t>
      </w:r>
      <w:r w:rsidR="006F792D" w:rsidRPr="009E51BE">
        <w:rPr>
          <w:rFonts w:ascii="Arial" w:hAnsi="Arial" w:cs="Arial"/>
          <w:sz w:val="20"/>
          <w:szCs w:val="20"/>
        </w:rPr>
        <w:t xml:space="preserve"> in effect ensured that his status as a convicted violent offender – and his victim</w:t>
      </w:r>
      <w:r w:rsidR="00F21B56" w:rsidRPr="009E51BE">
        <w:rPr>
          <w:rFonts w:ascii="Arial" w:hAnsi="Arial" w:cs="Arial"/>
          <w:sz w:val="20"/>
          <w:szCs w:val="20"/>
        </w:rPr>
        <w:t xml:space="preserve"> </w:t>
      </w:r>
      <w:r w:rsidR="006F792D" w:rsidRPr="009E51BE">
        <w:rPr>
          <w:rFonts w:ascii="Arial" w:hAnsi="Arial" w:cs="Arial"/>
          <w:sz w:val="20"/>
          <w:szCs w:val="20"/>
        </w:rPr>
        <w:t xml:space="preserve">– went largely unseen. </w:t>
      </w:r>
      <w:r w:rsidR="00101AC6" w:rsidRPr="009E51BE">
        <w:rPr>
          <w:rFonts w:ascii="Arial" w:hAnsi="Arial" w:cs="Arial"/>
          <w:sz w:val="20"/>
          <w:szCs w:val="20"/>
        </w:rPr>
        <w:t xml:space="preserve"> </w:t>
      </w:r>
      <w:r w:rsidR="006F792D" w:rsidRPr="009E51BE">
        <w:rPr>
          <w:rFonts w:ascii="Arial" w:hAnsi="Arial" w:cs="Arial"/>
          <w:sz w:val="20"/>
          <w:szCs w:val="20"/>
        </w:rPr>
        <w:t xml:space="preserve">As </w:t>
      </w:r>
      <w:r w:rsidR="00CE6AF0" w:rsidRPr="009E51BE">
        <w:rPr>
          <w:rFonts w:ascii="Arial" w:hAnsi="Arial" w:cs="Arial"/>
          <w:sz w:val="20"/>
          <w:szCs w:val="20"/>
        </w:rPr>
        <w:t>Ward</w:t>
      </w:r>
      <w:r w:rsidR="00F21B56" w:rsidRPr="009E51BE">
        <w:rPr>
          <w:rFonts w:ascii="Arial" w:hAnsi="Arial" w:cs="Arial"/>
          <w:sz w:val="20"/>
          <w:szCs w:val="20"/>
        </w:rPr>
        <w:t xml:space="preserve"> </w:t>
      </w:r>
      <w:r w:rsidR="006F792D" w:rsidRPr="009E51BE">
        <w:rPr>
          <w:rFonts w:ascii="Arial" w:hAnsi="Arial" w:cs="Arial"/>
          <w:sz w:val="20"/>
          <w:szCs w:val="20"/>
        </w:rPr>
        <w:t>noted in an interview,</w:t>
      </w:r>
      <w:r w:rsidR="008015C4">
        <w:rPr>
          <w:rFonts w:ascii="Arial" w:hAnsi="Arial" w:cs="Arial"/>
          <w:sz w:val="20"/>
          <w:szCs w:val="20"/>
        </w:rPr>
        <w:t xml:space="preserve"> “</w:t>
      </w:r>
      <w:r w:rsidR="002C0A40" w:rsidRPr="009E51BE">
        <w:rPr>
          <w:rFonts w:ascii="Arial" w:hAnsi="Arial" w:cs="Arial"/>
          <w:sz w:val="20"/>
          <w:szCs w:val="20"/>
        </w:rPr>
        <w:t>Th</w:t>
      </w:r>
      <w:r w:rsidR="00F706AF" w:rsidRPr="009E51BE">
        <w:rPr>
          <w:rFonts w:ascii="Arial" w:hAnsi="Arial" w:cs="Arial"/>
          <w:sz w:val="20"/>
          <w:szCs w:val="20"/>
        </w:rPr>
        <w:t>r</w:t>
      </w:r>
      <w:r w:rsidR="002C0A40" w:rsidRPr="009E51BE">
        <w:rPr>
          <w:rFonts w:ascii="Arial" w:hAnsi="Arial" w:cs="Arial"/>
          <w:sz w:val="20"/>
          <w:szCs w:val="20"/>
        </w:rPr>
        <w:t>ough our relationship, protecting his care</w:t>
      </w:r>
      <w:r w:rsidR="008015C4">
        <w:rPr>
          <w:rFonts w:ascii="Arial" w:hAnsi="Arial" w:cs="Arial"/>
          <w:sz w:val="20"/>
          <w:szCs w:val="20"/>
        </w:rPr>
        <w:t>er was the most important thing”</w:t>
      </w:r>
      <w:r w:rsidR="006F792D" w:rsidRPr="009E51BE">
        <w:rPr>
          <w:rFonts w:ascii="Arial" w:hAnsi="Arial" w:cs="Arial"/>
          <w:sz w:val="20"/>
          <w:szCs w:val="20"/>
        </w:rPr>
        <w:t xml:space="preserve"> (</w:t>
      </w:r>
      <w:r w:rsidR="00FA07D7" w:rsidRPr="009E51BE">
        <w:rPr>
          <w:rFonts w:ascii="Arial" w:hAnsi="Arial" w:cs="Arial"/>
          <w:sz w:val="20"/>
          <w:szCs w:val="20"/>
        </w:rPr>
        <w:t>Cottle, 2016</w:t>
      </w:r>
      <w:r w:rsidR="006F792D" w:rsidRPr="009E51BE">
        <w:rPr>
          <w:rFonts w:ascii="Arial" w:hAnsi="Arial" w:cs="Arial"/>
          <w:sz w:val="20"/>
          <w:szCs w:val="20"/>
        </w:rPr>
        <w:t>)</w:t>
      </w:r>
      <w:r w:rsidR="002C0A40" w:rsidRPr="009E51BE">
        <w:rPr>
          <w:rFonts w:ascii="Arial" w:hAnsi="Arial" w:cs="Arial"/>
          <w:sz w:val="20"/>
          <w:szCs w:val="20"/>
        </w:rPr>
        <w:t xml:space="preserve">. </w:t>
      </w:r>
    </w:p>
    <w:p w14:paraId="58ABFA30" w14:textId="77777777" w:rsidR="00641734" w:rsidRDefault="00641734" w:rsidP="00AF1ACE">
      <w:pPr>
        <w:spacing w:line="480" w:lineRule="auto"/>
        <w:rPr>
          <w:rFonts w:ascii="Arial" w:hAnsi="Arial" w:cs="Arial"/>
          <w:i/>
          <w:sz w:val="20"/>
          <w:szCs w:val="20"/>
        </w:rPr>
      </w:pPr>
    </w:p>
    <w:p w14:paraId="5E6582B4" w14:textId="6087E6BE" w:rsidR="008A0100" w:rsidRPr="00641734" w:rsidRDefault="008A0100" w:rsidP="00AF1ACE">
      <w:pPr>
        <w:spacing w:line="480" w:lineRule="auto"/>
        <w:rPr>
          <w:rFonts w:ascii="Arial" w:hAnsi="Arial" w:cs="Arial"/>
          <w:i/>
          <w:sz w:val="20"/>
          <w:szCs w:val="20"/>
        </w:rPr>
      </w:pPr>
      <w:r w:rsidRPr="00641734">
        <w:rPr>
          <w:rFonts w:ascii="Arial" w:hAnsi="Arial" w:cs="Arial"/>
          <w:i/>
          <w:sz w:val="20"/>
          <w:szCs w:val="20"/>
        </w:rPr>
        <w:t>Wealth and celebrity</w:t>
      </w:r>
      <w:r w:rsidR="002F6FD2" w:rsidRPr="00641734">
        <w:rPr>
          <w:rFonts w:ascii="Arial" w:hAnsi="Arial" w:cs="Arial"/>
          <w:i/>
          <w:sz w:val="20"/>
          <w:szCs w:val="20"/>
        </w:rPr>
        <w:t>.</w:t>
      </w:r>
    </w:p>
    <w:p w14:paraId="77540BF4" w14:textId="232B61CA" w:rsidR="008A0100" w:rsidRPr="009E51BE" w:rsidRDefault="0CF8F0FF" w:rsidP="0CF8F0FF">
      <w:pPr>
        <w:spacing w:line="480" w:lineRule="auto"/>
        <w:jc w:val="both"/>
        <w:rPr>
          <w:rFonts w:ascii="Arial" w:eastAsia="Arial" w:hAnsi="Arial" w:cs="Arial"/>
          <w:sz w:val="20"/>
          <w:szCs w:val="20"/>
        </w:rPr>
      </w:pPr>
      <w:r w:rsidRPr="0CF8F0FF">
        <w:rPr>
          <w:rFonts w:ascii="Arial" w:eastAsia="Arial" w:hAnsi="Arial" w:cs="Arial"/>
          <w:b/>
          <w:bCs/>
          <w:color w:val="FF0000"/>
          <w:sz w:val="20"/>
          <w:szCs w:val="20"/>
        </w:rPr>
        <w:t xml:space="preserve"> </w:t>
      </w:r>
      <w:r w:rsidRPr="0CF8F0FF">
        <w:rPr>
          <w:rFonts w:ascii="Arial" w:eastAsia="Arial" w:hAnsi="Arial" w:cs="Arial"/>
          <w:sz w:val="20"/>
          <w:szCs w:val="20"/>
        </w:rPr>
        <w:t xml:space="preserve">Simpson’s wealth was a prominent theme throughout the coverage, </w:t>
      </w:r>
      <w:r w:rsidRPr="00147F52">
        <w:rPr>
          <w:rFonts w:ascii="Arial" w:eastAsia="Arial" w:hAnsi="Arial" w:cs="Arial"/>
          <w:bCs/>
          <w:sz w:val="20"/>
          <w:szCs w:val="20"/>
        </w:rPr>
        <w:t>particularly in the tabloid press, which placed a heavier emphasis upon his material wealth than his achievements on the pitch</w:t>
      </w:r>
      <w:r w:rsidRPr="00147F52">
        <w:rPr>
          <w:rFonts w:ascii="Arial" w:eastAsia="Arial" w:hAnsi="Arial" w:cs="Arial"/>
          <w:sz w:val="20"/>
          <w:szCs w:val="20"/>
        </w:rPr>
        <w:t xml:space="preserve">. </w:t>
      </w:r>
      <w:r w:rsidRPr="0CF8F0FF">
        <w:rPr>
          <w:rFonts w:ascii="Arial" w:eastAsia="Arial" w:hAnsi="Arial" w:cs="Arial"/>
          <w:sz w:val="20"/>
          <w:szCs w:val="20"/>
        </w:rPr>
        <w:t xml:space="preserve">He was frequently described with reference to how much money he earned – for example “the £35,000-a-week player” (see for example Jackson, 2016). There were 19 references to Simpson’s weekly salary throughout the articles in the sample. In addition, there were also 13 mentions of the value of his car – “a £200,000 Lamborghini” (see for example Norton, 2016). Simpson’s home a “£420,000 five-bedroom house in Worsley” (Duell and Norton, 2016), was only mentioned four times, perhaps because of its </w:t>
      </w:r>
      <w:r w:rsidRPr="0CF8F0FF">
        <w:rPr>
          <w:rFonts w:ascii="Arial" w:eastAsia="Arial" w:hAnsi="Arial" w:cs="Arial"/>
          <w:sz w:val="20"/>
          <w:szCs w:val="20"/>
        </w:rPr>
        <w:lastRenderedPageBreak/>
        <w:t xml:space="preserve">relatively modest value compared to the multimillion pound homes of other footballers. Reference was also made to the type of experiences that Simpson’s wealth enabled him to partake in, for example nights out at expensive locations. Simpson’s presence in celebrity circles was often alluded to within the articles, which described his nights out with team mates and dates with women who had a high public profile, </w:t>
      </w:r>
    </w:p>
    <w:p w14:paraId="6E5B844D" w14:textId="77777777" w:rsidR="008A0100" w:rsidRPr="009E51BE" w:rsidRDefault="008A0100" w:rsidP="008A0100">
      <w:pPr>
        <w:spacing w:line="480" w:lineRule="auto"/>
        <w:ind w:left="720"/>
        <w:jc w:val="both"/>
        <w:rPr>
          <w:rFonts w:ascii="Arial" w:hAnsi="Arial" w:cs="Arial"/>
          <w:sz w:val="20"/>
          <w:szCs w:val="20"/>
        </w:rPr>
      </w:pPr>
      <w:r w:rsidRPr="009E51BE">
        <w:rPr>
          <w:rFonts w:ascii="Arial" w:hAnsi="Arial" w:cs="Arial"/>
          <w:sz w:val="20"/>
          <w:szCs w:val="20"/>
        </w:rPr>
        <w:t xml:space="preserve">The pair enjoyed dinner at the Colony Club with Danny’s team members before a select few – including Jamie and Rebekah Vardy and Wes Morgan headed out in Mayfair…Danny proceeded to carry on the party with his pretty companion at </w:t>
      </w:r>
      <w:r w:rsidR="00E93640">
        <w:rPr>
          <w:rFonts w:ascii="Arial" w:hAnsi="Arial" w:cs="Arial"/>
          <w:sz w:val="20"/>
          <w:szCs w:val="20"/>
        </w:rPr>
        <w:t>Libertines nightclub (Lawrence, 2016</w:t>
      </w:r>
      <w:r w:rsidRPr="009E51BE">
        <w:rPr>
          <w:rFonts w:ascii="Arial" w:hAnsi="Arial" w:cs="Arial"/>
          <w:sz w:val="20"/>
          <w:szCs w:val="20"/>
        </w:rPr>
        <w:t xml:space="preserve">) </w:t>
      </w:r>
    </w:p>
    <w:p w14:paraId="48BA2240" w14:textId="635D0713" w:rsidR="008A0100" w:rsidRPr="009E51BE" w:rsidRDefault="008A0100" w:rsidP="008A0100">
      <w:pPr>
        <w:spacing w:line="480" w:lineRule="auto"/>
        <w:jc w:val="both"/>
        <w:rPr>
          <w:rFonts w:ascii="Arial" w:hAnsi="Arial" w:cs="Arial"/>
          <w:sz w:val="20"/>
          <w:szCs w:val="20"/>
        </w:rPr>
      </w:pPr>
      <w:r w:rsidRPr="009E51BE">
        <w:rPr>
          <w:rFonts w:ascii="Arial" w:hAnsi="Arial" w:cs="Arial"/>
          <w:sz w:val="20"/>
          <w:szCs w:val="20"/>
        </w:rPr>
        <w:t>Simpson’s wealth was framed within a rags to riches tale by some journalists. Portraying him as a working-class hero, an article discussing Simpson and his former teammate Danny Drinkwater describes t</w:t>
      </w:r>
      <w:r w:rsidR="007A5CE1">
        <w:rPr>
          <w:rFonts w:ascii="Arial" w:hAnsi="Arial" w:cs="Arial"/>
          <w:sz w:val="20"/>
          <w:szCs w:val="20"/>
        </w:rPr>
        <w:t>he ‘success story’ of the two, “I</w:t>
      </w:r>
      <w:r w:rsidRPr="009E51BE">
        <w:rPr>
          <w:rFonts w:ascii="Arial" w:hAnsi="Arial" w:cs="Arial"/>
          <w:sz w:val="20"/>
          <w:szCs w:val="20"/>
        </w:rPr>
        <w:t xml:space="preserve">n many ways, the two Dannys constitute a hopelessly romantic </w:t>
      </w:r>
      <w:r w:rsidR="00BA171A" w:rsidRPr="009E51BE">
        <w:rPr>
          <w:rFonts w:ascii="Arial" w:hAnsi="Arial" w:cs="Arial"/>
          <w:sz w:val="20"/>
          <w:szCs w:val="20"/>
        </w:rPr>
        <w:t>feel-good</w:t>
      </w:r>
      <w:r w:rsidR="007A5CE1">
        <w:rPr>
          <w:rFonts w:ascii="Arial" w:hAnsi="Arial" w:cs="Arial"/>
          <w:sz w:val="20"/>
          <w:szCs w:val="20"/>
        </w:rPr>
        <w:t xml:space="preserve"> story”</w:t>
      </w:r>
      <w:r w:rsidR="004E613A">
        <w:rPr>
          <w:rFonts w:ascii="Arial" w:hAnsi="Arial" w:cs="Arial"/>
          <w:sz w:val="20"/>
          <w:szCs w:val="20"/>
        </w:rPr>
        <w:t xml:space="preserve"> (Taylor, 2016</w:t>
      </w:r>
      <w:r w:rsidR="00126663" w:rsidRPr="009E51BE">
        <w:rPr>
          <w:rFonts w:ascii="Arial" w:hAnsi="Arial" w:cs="Arial"/>
          <w:sz w:val="20"/>
          <w:szCs w:val="20"/>
        </w:rPr>
        <w:t>)</w:t>
      </w:r>
      <w:r w:rsidRPr="009E51BE">
        <w:rPr>
          <w:rFonts w:ascii="Arial" w:hAnsi="Arial" w:cs="Arial"/>
          <w:sz w:val="20"/>
          <w:szCs w:val="20"/>
        </w:rPr>
        <w:t xml:space="preserve">. Simpson is presented as </w:t>
      </w:r>
      <w:r w:rsidR="00650762" w:rsidRPr="009E51BE">
        <w:rPr>
          <w:rFonts w:ascii="Arial" w:hAnsi="Arial" w:cs="Arial"/>
          <w:sz w:val="20"/>
          <w:szCs w:val="20"/>
        </w:rPr>
        <w:t xml:space="preserve">overcoming </w:t>
      </w:r>
      <w:r w:rsidRPr="009E51BE">
        <w:rPr>
          <w:rFonts w:ascii="Arial" w:hAnsi="Arial" w:cs="Arial"/>
          <w:sz w:val="20"/>
          <w:szCs w:val="20"/>
        </w:rPr>
        <w:t xml:space="preserve">adversity despite the odds, </w:t>
      </w:r>
    </w:p>
    <w:p w14:paraId="27C0D55B" w14:textId="77777777" w:rsidR="008A0100" w:rsidRPr="009E51BE" w:rsidRDefault="008A0100" w:rsidP="008A0100">
      <w:pPr>
        <w:spacing w:line="480" w:lineRule="auto"/>
        <w:ind w:left="720"/>
        <w:jc w:val="both"/>
        <w:rPr>
          <w:rFonts w:ascii="Arial" w:hAnsi="Arial" w:cs="Arial"/>
          <w:sz w:val="20"/>
          <w:szCs w:val="20"/>
        </w:rPr>
      </w:pPr>
      <w:r w:rsidRPr="009E51BE">
        <w:rPr>
          <w:rFonts w:ascii="Arial" w:hAnsi="Arial" w:cs="Arial"/>
          <w:sz w:val="20"/>
          <w:szCs w:val="20"/>
        </w:rPr>
        <w:t>Born in Eccles, Manchester, Simpson's journey has been hard at times, overcoming obstacles, and learning from mistakes. "My mum had me when she was 16," he says. "Mum worked hard in a bookies, a pub, an insurance company, and took me training and to games. She and my dad split up when I was young</w:t>
      </w:r>
      <w:r w:rsidR="00126663" w:rsidRPr="009E51BE">
        <w:rPr>
          <w:rFonts w:ascii="Arial" w:hAnsi="Arial" w:cs="Arial"/>
          <w:sz w:val="20"/>
          <w:szCs w:val="20"/>
        </w:rPr>
        <w:t>”</w:t>
      </w:r>
      <w:r w:rsidRPr="009E51BE">
        <w:rPr>
          <w:rFonts w:ascii="Arial" w:hAnsi="Arial" w:cs="Arial"/>
          <w:sz w:val="20"/>
          <w:szCs w:val="20"/>
        </w:rPr>
        <w:t xml:space="preserve">. He had a tough life where he grew up in Moss Side. </w:t>
      </w:r>
      <w:r w:rsidR="00126663" w:rsidRPr="009E51BE">
        <w:rPr>
          <w:rFonts w:ascii="Arial" w:hAnsi="Arial" w:cs="Arial"/>
          <w:sz w:val="20"/>
          <w:szCs w:val="20"/>
        </w:rPr>
        <w:t>“</w:t>
      </w:r>
      <w:r w:rsidRPr="009E51BE">
        <w:rPr>
          <w:rFonts w:ascii="Arial" w:hAnsi="Arial" w:cs="Arial"/>
          <w:sz w:val="20"/>
          <w:szCs w:val="20"/>
        </w:rPr>
        <w:t>I met my dad later on in life… From a young age, I've had to be determined and hungry. I was ten, went to City. They said no. I went to Liverpool. They said no. I went to United, the team I support. They saw something and said yes even though I was tiny</w:t>
      </w:r>
      <w:r w:rsidR="00126663" w:rsidRPr="009E51BE">
        <w:rPr>
          <w:rFonts w:ascii="Arial" w:hAnsi="Arial" w:cs="Arial"/>
          <w:sz w:val="20"/>
          <w:szCs w:val="20"/>
        </w:rPr>
        <w:t>”</w:t>
      </w:r>
      <w:r w:rsidRPr="009E51BE">
        <w:rPr>
          <w:rFonts w:ascii="Arial" w:hAnsi="Arial" w:cs="Arial"/>
          <w:sz w:val="20"/>
          <w:szCs w:val="20"/>
        </w:rPr>
        <w:t xml:space="preserve">. </w:t>
      </w:r>
      <w:r w:rsidR="004C4548">
        <w:rPr>
          <w:rFonts w:ascii="Arial" w:hAnsi="Arial" w:cs="Arial"/>
          <w:sz w:val="20"/>
          <w:szCs w:val="20"/>
        </w:rPr>
        <w:t>(Winter, 2016)</w:t>
      </w:r>
    </w:p>
    <w:p w14:paraId="2BC5D150" w14:textId="08EB9909" w:rsidR="008A0100" w:rsidRPr="009E51BE" w:rsidRDefault="0CF8F0FF" w:rsidP="0CF8F0FF">
      <w:pPr>
        <w:spacing w:line="480" w:lineRule="auto"/>
        <w:jc w:val="both"/>
        <w:rPr>
          <w:rFonts w:ascii="Arial" w:eastAsia="Arial" w:hAnsi="Arial" w:cs="Arial"/>
          <w:sz w:val="20"/>
          <w:szCs w:val="20"/>
        </w:rPr>
      </w:pPr>
      <w:r w:rsidRPr="0CF8F0FF">
        <w:rPr>
          <w:rFonts w:ascii="Arial" w:eastAsia="Arial" w:hAnsi="Arial" w:cs="Arial"/>
          <w:sz w:val="20"/>
          <w:szCs w:val="20"/>
        </w:rPr>
        <w:t xml:space="preserve">The impact of Simpson’s wealth and celebrity status upon his ability to serve his sentence was covered extensively within the articles. Whilst much of this coverage was incredulous at the fact Simpson had avoided serving his full sentence, this was framed in terms of his celebrity and wealth as opposed to his status as an individual convicted of a domestic abuse offence. Articles that referred to the need for him to change his abusive behaviour were few and far between and the notion that he still posed a potential risk to others because his violence had not been addressed was largely absent from news media discourse. This reinforced the nature of the crime against Ward as a one off. When such references were made they were often within the context of opinion pieces or articles citing advocates </w:t>
      </w:r>
      <w:r w:rsidRPr="0CF8F0FF">
        <w:rPr>
          <w:rFonts w:ascii="Arial" w:eastAsia="Arial" w:hAnsi="Arial" w:cs="Arial"/>
          <w:sz w:val="20"/>
          <w:szCs w:val="20"/>
        </w:rPr>
        <w:lastRenderedPageBreak/>
        <w:t>for domestic abuse victims. It was Simpson’s status as a wealthy celebrity that endured.</w:t>
      </w:r>
      <w:r w:rsidRPr="00147F52">
        <w:rPr>
          <w:rFonts w:ascii="Arial" w:eastAsia="Arial" w:hAnsi="Arial" w:cs="Arial"/>
          <w:sz w:val="20"/>
          <w:szCs w:val="20"/>
        </w:rPr>
        <w:t xml:space="preserve"> </w:t>
      </w:r>
      <w:r w:rsidRPr="00147F52">
        <w:rPr>
          <w:rFonts w:ascii="Arial" w:eastAsia="Arial" w:hAnsi="Arial" w:cs="Arial"/>
          <w:bCs/>
          <w:sz w:val="20"/>
          <w:szCs w:val="20"/>
        </w:rPr>
        <w:t>All articles in our sample were articles that referred to Simpson’s assault of Ward. That these articles also referred to Simpson’s wealth and celebrity was significant. They could not simply frame him as an abuser.</w:t>
      </w:r>
      <w:r w:rsidRPr="00147F52">
        <w:rPr>
          <w:rFonts w:ascii="Arial" w:eastAsia="Arial" w:hAnsi="Arial" w:cs="Arial"/>
          <w:sz w:val="20"/>
          <w:szCs w:val="20"/>
        </w:rPr>
        <w:t xml:space="preserve">  </w:t>
      </w:r>
      <w:r w:rsidRPr="0CF8F0FF">
        <w:rPr>
          <w:rFonts w:ascii="Arial" w:eastAsia="Arial" w:hAnsi="Arial" w:cs="Arial"/>
          <w:sz w:val="20"/>
          <w:szCs w:val="20"/>
        </w:rPr>
        <w:t xml:space="preserve">The judgements made about Simpson in these articles were judgements of a young man with too much money who needed to be humbled and put back in his place. They weren’t judgements of a violent abuser whose offending behaviour needed to be addressed. </w:t>
      </w:r>
    </w:p>
    <w:p w14:paraId="08A61271" w14:textId="77777777" w:rsidR="00641734" w:rsidRDefault="00641734" w:rsidP="00AF1ACE">
      <w:pPr>
        <w:spacing w:line="480" w:lineRule="auto"/>
        <w:rPr>
          <w:rFonts w:ascii="Arial" w:hAnsi="Arial" w:cs="Arial"/>
          <w:i/>
          <w:sz w:val="20"/>
          <w:szCs w:val="20"/>
        </w:rPr>
      </w:pPr>
    </w:p>
    <w:p w14:paraId="5EFBA7F4" w14:textId="58A9E43E" w:rsidR="00047ED0" w:rsidRPr="00641734" w:rsidRDefault="002F6FD2" w:rsidP="00AF1ACE">
      <w:pPr>
        <w:spacing w:line="480" w:lineRule="auto"/>
        <w:rPr>
          <w:rFonts w:ascii="Arial" w:hAnsi="Arial" w:cs="Arial"/>
          <w:i/>
          <w:sz w:val="20"/>
          <w:szCs w:val="20"/>
        </w:rPr>
      </w:pPr>
      <w:r w:rsidRPr="00641734">
        <w:rPr>
          <w:rFonts w:ascii="Arial" w:hAnsi="Arial" w:cs="Arial"/>
          <w:i/>
          <w:sz w:val="20"/>
          <w:szCs w:val="20"/>
        </w:rPr>
        <w:t>The consumption of women.</w:t>
      </w:r>
    </w:p>
    <w:p w14:paraId="776716D3" w14:textId="3CF82DD0" w:rsidR="00047ED0" w:rsidRPr="009E51BE" w:rsidRDefault="00047ED0" w:rsidP="00047ED0">
      <w:pPr>
        <w:spacing w:line="480" w:lineRule="auto"/>
        <w:jc w:val="both"/>
        <w:rPr>
          <w:rFonts w:ascii="Arial" w:hAnsi="Arial" w:cs="Arial"/>
          <w:sz w:val="20"/>
          <w:szCs w:val="20"/>
        </w:rPr>
      </w:pPr>
      <w:r w:rsidRPr="009E51BE">
        <w:rPr>
          <w:rFonts w:ascii="Arial" w:hAnsi="Arial" w:cs="Arial"/>
          <w:sz w:val="20"/>
          <w:szCs w:val="20"/>
        </w:rPr>
        <w:t xml:space="preserve">We have referred above to the numerous mentions of Simpson dating women in the context of his wealth and celebrity. However, </w:t>
      </w:r>
      <w:r w:rsidR="00AF1ACE">
        <w:rPr>
          <w:rFonts w:ascii="Arial" w:hAnsi="Arial" w:cs="Arial"/>
          <w:sz w:val="20"/>
          <w:szCs w:val="20"/>
        </w:rPr>
        <w:t>additional</w:t>
      </w:r>
      <w:r w:rsidRPr="009E51BE">
        <w:rPr>
          <w:rFonts w:ascii="Arial" w:hAnsi="Arial" w:cs="Arial"/>
          <w:sz w:val="20"/>
          <w:szCs w:val="20"/>
        </w:rPr>
        <w:t xml:space="preserve"> themes emerged when exploring this coverage further. Simpson’s relationships with women were often portrayed as successes or wins. One article referred to him dating three women as a form of success, </w:t>
      </w:r>
    </w:p>
    <w:p w14:paraId="48E39F07" w14:textId="430C4A0E" w:rsidR="00047ED0" w:rsidRPr="009E51BE" w:rsidRDefault="00047ED0" w:rsidP="00047ED0">
      <w:pPr>
        <w:spacing w:line="480" w:lineRule="auto"/>
        <w:ind w:left="720"/>
        <w:jc w:val="both"/>
        <w:rPr>
          <w:rFonts w:ascii="Arial" w:hAnsi="Arial" w:cs="Arial"/>
          <w:sz w:val="20"/>
          <w:szCs w:val="20"/>
        </w:rPr>
      </w:pPr>
      <w:r w:rsidRPr="009E51BE">
        <w:rPr>
          <w:rFonts w:ascii="Arial" w:hAnsi="Arial" w:cs="Arial"/>
          <w:sz w:val="20"/>
          <w:szCs w:val="20"/>
        </w:rPr>
        <w:t xml:space="preserve">Randy footie star Danny Simpson has scored a hat-trick off the pitch by romancing three model beauties. In very quick succession the Leicester City defender, right, has been wining and dining glamour girls Miriam Simpson, Zarah Mapa and Rebecca Fox… A source said: "Danny is officially a single man so he can </w:t>
      </w:r>
      <w:r w:rsidR="007A5CE1">
        <w:rPr>
          <w:rFonts w:ascii="Arial" w:hAnsi="Arial" w:cs="Arial"/>
          <w:sz w:val="20"/>
          <w:szCs w:val="20"/>
        </w:rPr>
        <w:t xml:space="preserve">see as many girls as he wants. </w:t>
      </w:r>
      <w:r w:rsidRPr="009E51BE">
        <w:rPr>
          <w:rFonts w:ascii="Arial" w:hAnsi="Arial" w:cs="Arial"/>
          <w:sz w:val="20"/>
          <w:szCs w:val="20"/>
        </w:rPr>
        <w:t>But it's impressive if not admirable that he managed to have three models on the go in very quick succession</w:t>
      </w:r>
      <w:r w:rsidR="00547B4F">
        <w:rPr>
          <w:rFonts w:ascii="Arial" w:hAnsi="Arial" w:cs="Arial"/>
          <w:sz w:val="20"/>
          <w:szCs w:val="20"/>
        </w:rPr>
        <w:t>”</w:t>
      </w:r>
      <w:r w:rsidRPr="009E51BE">
        <w:rPr>
          <w:rFonts w:ascii="Arial" w:hAnsi="Arial" w:cs="Arial"/>
          <w:sz w:val="20"/>
          <w:szCs w:val="20"/>
        </w:rPr>
        <w:t>. (</w:t>
      </w:r>
      <w:r w:rsidR="00D517D6">
        <w:rPr>
          <w:rFonts w:ascii="Arial" w:hAnsi="Arial" w:cs="Arial"/>
          <w:sz w:val="20"/>
          <w:szCs w:val="20"/>
        </w:rPr>
        <w:t>Armstrong and Brankin, 2016)</w:t>
      </w:r>
    </w:p>
    <w:p w14:paraId="5F58AB7A" w14:textId="7B7C88DD" w:rsidR="00047ED0" w:rsidRPr="009E51BE" w:rsidRDefault="00047ED0" w:rsidP="00047ED0">
      <w:pPr>
        <w:spacing w:line="480" w:lineRule="auto"/>
        <w:jc w:val="both"/>
        <w:rPr>
          <w:rFonts w:ascii="Arial" w:hAnsi="Arial" w:cs="Arial"/>
          <w:sz w:val="20"/>
          <w:szCs w:val="20"/>
        </w:rPr>
      </w:pPr>
      <w:r w:rsidRPr="009E51BE">
        <w:rPr>
          <w:rFonts w:ascii="Arial" w:hAnsi="Arial" w:cs="Arial"/>
          <w:sz w:val="20"/>
          <w:szCs w:val="20"/>
        </w:rPr>
        <w:t xml:space="preserve">Women’s physical attractiveness and bodies were frequently and explicitly referred to. One </w:t>
      </w:r>
      <w:r w:rsidR="007A5CE1">
        <w:rPr>
          <w:rFonts w:ascii="Arial" w:hAnsi="Arial" w:cs="Arial"/>
          <w:sz w:val="20"/>
          <w:szCs w:val="20"/>
        </w:rPr>
        <w:t xml:space="preserve">described a “glamorous brunette” with a “slender frame” </w:t>
      </w:r>
      <w:r w:rsidRPr="009E51BE">
        <w:rPr>
          <w:rFonts w:ascii="Arial" w:hAnsi="Arial" w:cs="Arial"/>
          <w:sz w:val="20"/>
          <w:szCs w:val="20"/>
        </w:rPr>
        <w:t>(</w:t>
      </w:r>
      <w:r w:rsidR="003D036B">
        <w:rPr>
          <w:rFonts w:ascii="Arial" w:hAnsi="Arial" w:cs="Arial"/>
          <w:sz w:val="20"/>
          <w:szCs w:val="20"/>
        </w:rPr>
        <w:t>Tufft, 2016</w:t>
      </w:r>
      <w:r w:rsidRPr="009E51BE">
        <w:rPr>
          <w:rFonts w:ascii="Arial" w:hAnsi="Arial" w:cs="Arial"/>
          <w:sz w:val="20"/>
          <w:szCs w:val="20"/>
        </w:rPr>
        <w:t xml:space="preserve">). Another inferred that women’s bodies were an important asset in securing a </w:t>
      </w:r>
      <w:r w:rsidR="007A5CE1">
        <w:rPr>
          <w:rFonts w:ascii="Arial" w:hAnsi="Arial" w:cs="Arial"/>
          <w:sz w:val="20"/>
          <w:szCs w:val="20"/>
        </w:rPr>
        <w:t>place in Simpson’s affections, “</w:t>
      </w:r>
      <w:r w:rsidRPr="009E51BE">
        <w:rPr>
          <w:rFonts w:ascii="Arial" w:hAnsi="Arial" w:cs="Arial"/>
          <w:sz w:val="20"/>
          <w:szCs w:val="20"/>
        </w:rPr>
        <w:t>Ashleigh certainly proved why she's won the heart of the £35,000-a-week footballer as she flaunted her impressive</w:t>
      </w:r>
      <w:r w:rsidR="007A5CE1">
        <w:rPr>
          <w:rFonts w:ascii="Arial" w:hAnsi="Arial" w:cs="Arial"/>
          <w:sz w:val="20"/>
          <w:szCs w:val="20"/>
        </w:rPr>
        <w:t xml:space="preserve"> curves in a patterned swimsuit”</w:t>
      </w:r>
      <w:r w:rsidRPr="009E51BE">
        <w:rPr>
          <w:rFonts w:ascii="Arial" w:hAnsi="Arial" w:cs="Arial"/>
          <w:sz w:val="20"/>
          <w:szCs w:val="20"/>
        </w:rPr>
        <w:t xml:space="preserve"> (</w:t>
      </w:r>
      <w:r w:rsidR="00CA468F">
        <w:rPr>
          <w:rFonts w:ascii="Arial" w:hAnsi="Arial" w:cs="Arial"/>
          <w:sz w:val="20"/>
          <w:szCs w:val="20"/>
        </w:rPr>
        <w:t>Freeth, 2016</w:t>
      </w:r>
      <w:r w:rsidRPr="009E51BE">
        <w:rPr>
          <w:rFonts w:ascii="Arial" w:hAnsi="Arial" w:cs="Arial"/>
          <w:sz w:val="20"/>
          <w:szCs w:val="20"/>
        </w:rPr>
        <w:t xml:space="preserve">). The articles did not objectify Simpson’s body in this way. Those commenting on his physicality tended to compliment his style and dress sense, </w:t>
      </w:r>
      <w:r w:rsidR="009F434B" w:rsidRPr="009E51BE">
        <w:rPr>
          <w:rFonts w:ascii="Arial" w:hAnsi="Arial" w:cs="Arial"/>
          <w:sz w:val="20"/>
          <w:szCs w:val="20"/>
        </w:rPr>
        <w:t xml:space="preserve">for example </w:t>
      </w:r>
      <w:r w:rsidR="007A5CE1">
        <w:rPr>
          <w:rFonts w:ascii="Arial" w:hAnsi="Arial" w:cs="Arial"/>
          <w:sz w:val="20"/>
          <w:szCs w:val="20"/>
        </w:rPr>
        <w:t>“</w:t>
      </w:r>
      <w:r w:rsidRPr="009E51BE">
        <w:rPr>
          <w:rFonts w:ascii="Arial" w:hAnsi="Arial" w:cs="Arial"/>
          <w:sz w:val="20"/>
          <w:szCs w:val="20"/>
        </w:rPr>
        <w:t xml:space="preserve">Danny also opted to wear all black for the night out, donning skinny jeans </w:t>
      </w:r>
      <w:r w:rsidR="007A5CE1">
        <w:rPr>
          <w:rFonts w:ascii="Arial" w:hAnsi="Arial" w:cs="Arial"/>
          <w:sz w:val="20"/>
          <w:szCs w:val="20"/>
        </w:rPr>
        <w:t>and a plain t-shirt”</w:t>
      </w:r>
      <w:r w:rsidR="009F434B" w:rsidRPr="009E51BE">
        <w:rPr>
          <w:rFonts w:ascii="Arial" w:hAnsi="Arial" w:cs="Arial"/>
          <w:sz w:val="20"/>
          <w:szCs w:val="20"/>
        </w:rPr>
        <w:t xml:space="preserve"> (</w:t>
      </w:r>
      <w:r w:rsidR="00C752B7">
        <w:rPr>
          <w:rFonts w:ascii="Arial" w:hAnsi="Arial" w:cs="Arial"/>
          <w:sz w:val="20"/>
          <w:szCs w:val="20"/>
        </w:rPr>
        <w:t>Lawrence, 2016</w:t>
      </w:r>
      <w:r w:rsidR="009F434B" w:rsidRPr="009E51BE">
        <w:rPr>
          <w:rFonts w:ascii="Arial" w:hAnsi="Arial" w:cs="Arial"/>
          <w:sz w:val="20"/>
          <w:szCs w:val="20"/>
        </w:rPr>
        <w:t xml:space="preserve">). </w:t>
      </w:r>
    </w:p>
    <w:p w14:paraId="67B762A6" w14:textId="7EBEF8BC" w:rsidR="00047ED0" w:rsidRPr="009E51BE" w:rsidRDefault="00047ED0" w:rsidP="00047ED0">
      <w:pPr>
        <w:spacing w:line="480" w:lineRule="auto"/>
        <w:jc w:val="both"/>
        <w:rPr>
          <w:rFonts w:ascii="Arial" w:hAnsi="Arial" w:cs="Arial"/>
          <w:sz w:val="20"/>
          <w:szCs w:val="20"/>
        </w:rPr>
      </w:pPr>
      <w:r w:rsidRPr="009E51BE">
        <w:rPr>
          <w:rFonts w:ascii="Arial" w:hAnsi="Arial" w:cs="Arial"/>
          <w:sz w:val="20"/>
          <w:szCs w:val="20"/>
        </w:rPr>
        <w:t>The lavish goods that Simpson bought for his girlfriends also featured in the coverage, one article referred to a Balenciaga designer handbag (</w:t>
      </w:r>
      <w:r w:rsidR="007A5CE1">
        <w:rPr>
          <w:rFonts w:ascii="Arial" w:hAnsi="Arial" w:cs="Arial"/>
          <w:sz w:val="20"/>
          <w:szCs w:val="20"/>
        </w:rPr>
        <w:t xml:space="preserve">Armstrong </w:t>
      </w:r>
      <w:r w:rsidR="000C70F8">
        <w:rPr>
          <w:rFonts w:ascii="Arial" w:hAnsi="Arial" w:cs="Arial"/>
          <w:sz w:val="20"/>
          <w:szCs w:val="20"/>
        </w:rPr>
        <w:t>and</w:t>
      </w:r>
      <w:r w:rsidR="007A5CE1">
        <w:rPr>
          <w:rFonts w:ascii="Arial" w:hAnsi="Arial" w:cs="Arial"/>
          <w:sz w:val="20"/>
          <w:szCs w:val="20"/>
        </w:rPr>
        <w:t xml:space="preserve"> Brankin,</w:t>
      </w:r>
      <w:r w:rsidR="00BC3352">
        <w:rPr>
          <w:rFonts w:ascii="Arial" w:hAnsi="Arial" w:cs="Arial"/>
          <w:sz w:val="20"/>
          <w:szCs w:val="20"/>
        </w:rPr>
        <w:t xml:space="preserve"> 2016</w:t>
      </w:r>
      <w:r w:rsidRPr="009E51BE">
        <w:rPr>
          <w:rFonts w:ascii="Arial" w:hAnsi="Arial" w:cs="Arial"/>
          <w:sz w:val="20"/>
          <w:szCs w:val="20"/>
        </w:rPr>
        <w:t xml:space="preserve">) whilst the coverage of Simpson’s testimony in court often referred to a pair of expensive shoes he had bought for </w:t>
      </w:r>
      <w:r w:rsidR="00CE6AF0" w:rsidRPr="009E51BE">
        <w:rPr>
          <w:rFonts w:ascii="Arial" w:hAnsi="Arial" w:cs="Arial"/>
          <w:sz w:val="20"/>
          <w:szCs w:val="20"/>
        </w:rPr>
        <w:t>Ward</w:t>
      </w:r>
      <w:r w:rsidRPr="009E51BE">
        <w:rPr>
          <w:rFonts w:ascii="Arial" w:hAnsi="Arial" w:cs="Arial"/>
          <w:sz w:val="20"/>
          <w:szCs w:val="20"/>
        </w:rPr>
        <w:t xml:space="preserve"> that </w:t>
      </w:r>
      <w:r w:rsidRPr="009E51BE">
        <w:rPr>
          <w:rFonts w:ascii="Arial" w:hAnsi="Arial" w:cs="Arial"/>
          <w:sz w:val="20"/>
          <w:szCs w:val="20"/>
        </w:rPr>
        <w:lastRenderedPageBreak/>
        <w:t>he didn’t think she deserved (</w:t>
      </w:r>
      <w:r w:rsidR="00BC3352">
        <w:rPr>
          <w:rFonts w:ascii="Arial" w:hAnsi="Arial" w:cs="Arial"/>
          <w:sz w:val="20"/>
          <w:szCs w:val="20"/>
        </w:rPr>
        <w:t>see for example Bond, 2015</w:t>
      </w:r>
      <w:r w:rsidRPr="009E51BE">
        <w:rPr>
          <w:rFonts w:ascii="Arial" w:hAnsi="Arial" w:cs="Arial"/>
          <w:sz w:val="20"/>
          <w:szCs w:val="20"/>
        </w:rPr>
        <w:t>). The emphasis on the claim that Simpson paid for such items reinforced the depiction of the women in his life as parasitic</w:t>
      </w:r>
      <w:r w:rsidR="00126663" w:rsidRPr="009E51BE">
        <w:rPr>
          <w:rFonts w:ascii="Arial" w:hAnsi="Arial" w:cs="Arial"/>
          <w:sz w:val="20"/>
          <w:szCs w:val="20"/>
        </w:rPr>
        <w:t xml:space="preserve"> gold-diggers</w:t>
      </w:r>
      <w:r w:rsidRPr="009E51BE">
        <w:rPr>
          <w:rFonts w:ascii="Arial" w:hAnsi="Arial" w:cs="Arial"/>
          <w:sz w:val="20"/>
          <w:szCs w:val="20"/>
        </w:rPr>
        <w:t xml:space="preserve">. One report about a statement </w:t>
      </w:r>
      <w:r w:rsidR="00CE6AF0" w:rsidRPr="009E51BE">
        <w:rPr>
          <w:rFonts w:ascii="Arial" w:hAnsi="Arial" w:cs="Arial"/>
          <w:sz w:val="20"/>
          <w:szCs w:val="20"/>
        </w:rPr>
        <w:t>Ward</w:t>
      </w:r>
      <w:r w:rsidRPr="009E51BE">
        <w:rPr>
          <w:rFonts w:ascii="Arial" w:hAnsi="Arial" w:cs="Arial"/>
          <w:sz w:val="20"/>
          <w:szCs w:val="20"/>
        </w:rPr>
        <w:t xml:space="preserve"> made t</w:t>
      </w:r>
      <w:r w:rsidR="007A5CE1">
        <w:rPr>
          <w:rFonts w:ascii="Arial" w:hAnsi="Arial" w:cs="Arial"/>
          <w:sz w:val="20"/>
          <w:szCs w:val="20"/>
        </w:rPr>
        <w:t>o the press described her as “</w:t>
      </w:r>
      <w:r w:rsidRPr="009E51BE">
        <w:rPr>
          <w:rFonts w:ascii="Arial" w:hAnsi="Arial" w:cs="Arial"/>
          <w:sz w:val="20"/>
          <w:szCs w:val="20"/>
        </w:rPr>
        <w:t xml:space="preserve">Speaking outside her £350,000 house in Worsley, </w:t>
      </w:r>
      <w:r w:rsidRPr="009E51BE">
        <w:rPr>
          <w:rFonts w:ascii="Arial" w:hAnsi="Arial" w:cs="Arial"/>
          <w:i/>
          <w:sz w:val="20"/>
          <w:szCs w:val="20"/>
        </w:rPr>
        <w:t>which</w:t>
      </w:r>
      <w:r w:rsidR="007A5CE1">
        <w:rPr>
          <w:rFonts w:ascii="Arial" w:hAnsi="Arial" w:cs="Arial"/>
          <w:i/>
          <w:sz w:val="20"/>
          <w:szCs w:val="20"/>
        </w:rPr>
        <w:t xml:space="preserve"> is owned by her former partner” </w:t>
      </w:r>
      <w:r w:rsidR="00AE14B9">
        <w:rPr>
          <w:rFonts w:ascii="Arial" w:hAnsi="Arial" w:cs="Arial"/>
          <w:sz w:val="20"/>
          <w:szCs w:val="20"/>
        </w:rPr>
        <w:t>(Joseph, 2017</w:t>
      </w:r>
      <w:r w:rsidR="007A5CE1">
        <w:rPr>
          <w:rFonts w:ascii="Arial" w:hAnsi="Arial" w:cs="Arial"/>
          <w:sz w:val="20"/>
          <w:szCs w:val="20"/>
        </w:rPr>
        <w:t>, emphasis added</w:t>
      </w:r>
      <w:r w:rsidRPr="009E51BE">
        <w:rPr>
          <w:rFonts w:ascii="Arial" w:hAnsi="Arial" w:cs="Arial"/>
          <w:sz w:val="20"/>
          <w:szCs w:val="20"/>
        </w:rPr>
        <w:t xml:space="preserve">). This theme </w:t>
      </w:r>
      <w:r w:rsidR="00126663" w:rsidRPr="009E51BE">
        <w:rPr>
          <w:rFonts w:ascii="Arial" w:hAnsi="Arial" w:cs="Arial"/>
          <w:sz w:val="20"/>
          <w:szCs w:val="20"/>
        </w:rPr>
        <w:t>again emerged in coverage of a</w:t>
      </w:r>
      <w:r w:rsidRPr="009E51BE">
        <w:rPr>
          <w:rFonts w:ascii="Arial" w:hAnsi="Arial" w:cs="Arial"/>
          <w:sz w:val="20"/>
          <w:szCs w:val="20"/>
        </w:rPr>
        <w:t xml:space="preserve"> January 2017 Twitter exchange between Simpson and </w:t>
      </w:r>
      <w:r w:rsidR="00CE6AF0" w:rsidRPr="009E51BE">
        <w:rPr>
          <w:rFonts w:ascii="Arial" w:hAnsi="Arial" w:cs="Arial"/>
          <w:sz w:val="20"/>
          <w:szCs w:val="20"/>
        </w:rPr>
        <w:t>Ward</w:t>
      </w:r>
      <w:r w:rsidRPr="009E51BE">
        <w:rPr>
          <w:rFonts w:ascii="Arial" w:hAnsi="Arial" w:cs="Arial"/>
          <w:sz w:val="20"/>
          <w:szCs w:val="20"/>
        </w:rPr>
        <w:t xml:space="preserve">, </w:t>
      </w:r>
    </w:p>
    <w:p w14:paraId="015079C3" w14:textId="77777777" w:rsidR="00047ED0" w:rsidRPr="009E51BE" w:rsidRDefault="00047ED0" w:rsidP="00047ED0">
      <w:pPr>
        <w:spacing w:line="480" w:lineRule="auto"/>
        <w:ind w:left="720"/>
        <w:jc w:val="both"/>
        <w:rPr>
          <w:rFonts w:ascii="Arial" w:hAnsi="Arial" w:cs="Arial"/>
          <w:sz w:val="20"/>
          <w:szCs w:val="20"/>
        </w:rPr>
      </w:pPr>
      <w:r w:rsidRPr="009E51BE">
        <w:rPr>
          <w:rFonts w:ascii="Arial" w:hAnsi="Arial" w:cs="Arial"/>
          <w:sz w:val="20"/>
          <w:szCs w:val="20"/>
        </w:rPr>
        <w:t>The row began when Simpson tweeted on his 30th birthday: 'When you FUND your exes (sic) whole life and can't even get a happy birthday message off your child. What a world we live in lol #happybirthday.'</w:t>
      </w:r>
      <w:r w:rsidR="001E7B69">
        <w:rPr>
          <w:rFonts w:ascii="Arial" w:hAnsi="Arial" w:cs="Arial"/>
          <w:sz w:val="20"/>
          <w:szCs w:val="20"/>
        </w:rPr>
        <w:t xml:space="preserve"> (Chan, 2017)</w:t>
      </w:r>
    </w:p>
    <w:p w14:paraId="075BE032" w14:textId="5117693E" w:rsidR="00047ED0" w:rsidRPr="009E51BE" w:rsidRDefault="00047ED0" w:rsidP="00047ED0">
      <w:pPr>
        <w:spacing w:line="480" w:lineRule="auto"/>
        <w:jc w:val="both"/>
        <w:rPr>
          <w:rFonts w:ascii="Arial" w:hAnsi="Arial" w:cs="Arial"/>
          <w:sz w:val="20"/>
          <w:szCs w:val="20"/>
        </w:rPr>
      </w:pPr>
      <w:r w:rsidRPr="009E51BE">
        <w:rPr>
          <w:rFonts w:ascii="Arial" w:hAnsi="Arial" w:cs="Arial"/>
          <w:sz w:val="20"/>
          <w:szCs w:val="20"/>
        </w:rPr>
        <w:t>In the same way that Simpson was often described a buying luxury items for his girlfriends, they too were framed as luxury goods for consumption. Women were frequently described using possessive language, creating a sense of ownership and emphasising that their identity was an</w:t>
      </w:r>
      <w:r w:rsidR="007A5CE1">
        <w:rPr>
          <w:rFonts w:ascii="Arial" w:hAnsi="Arial" w:cs="Arial"/>
          <w:sz w:val="20"/>
          <w:szCs w:val="20"/>
        </w:rPr>
        <w:t>chored on his, for example, as “</w:t>
      </w:r>
      <w:r w:rsidRPr="009E51BE">
        <w:rPr>
          <w:rFonts w:ascii="Arial" w:hAnsi="Arial" w:cs="Arial"/>
          <w:sz w:val="20"/>
          <w:szCs w:val="20"/>
        </w:rPr>
        <w:t>Danny S</w:t>
      </w:r>
      <w:r w:rsidR="007A5CE1">
        <w:rPr>
          <w:rFonts w:ascii="Arial" w:hAnsi="Arial" w:cs="Arial"/>
          <w:sz w:val="20"/>
          <w:szCs w:val="20"/>
        </w:rPr>
        <w:t>impson’s new WAG”</w:t>
      </w:r>
      <w:r w:rsidR="003A057E">
        <w:rPr>
          <w:rFonts w:ascii="Arial" w:hAnsi="Arial" w:cs="Arial"/>
          <w:sz w:val="20"/>
          <w:szCs w:val="20"/>
        </w:rPr>
        <w:t xml:space="preserve"> (Cross, 2016</w:t>
      </w:r>
      <w:r w:rsidR="007A5CE1">
        <w:rPr>
          <w:rFonts w:ascii="Arial" w:hAnsi="Arial" w:cs="Arial"/>
          <w:sz w:val="20"/>
          <w:szCs w:val="20"/>
        </w:rPr>
        <w:t>) and “Danny Simpson’s mystery lady”</w:t>
      </w:r>
      <w:r w:rsidR="005104A6">
        <w:rPr>
          <w:rFonts w:ascii="Arial" w:hAnsi="Arial" w:cs="Arial"/>
          <w:sz w:val="20"/>
          <w:szCs w:val="20"/>
        </w:rPr>
        <w:t xml:space="preserve"> (Tufft, 2016)</w:t>
      </w:r>
      <w:r w:rsidRPr="009E51BE">
        <w:rPr>
          <w:rFonts w:ascii="Arial" w:hAnsi="Arial" w:cs="Arial"/>
          <w:sz w:val="20"/>
          <w:szCs w:val="20"/>
        </w:rPr>
        <w:t xml:space="preserve">. In an interview in May 2016 about her relationship with Simpson, </w:t>
      </w:r>
      <w:r w:rsidR="00CE6AF0" w:rsidRPr="009E51BE">
        <w:rPr>
          <w:rFonts w:ascii="Arial" w:hAnsi="Arial" w:cs="Arial"/>
          <w:sz w:val="20"/>
          <w:szCs w:val="20"/>
        </w:rPr>
        <w:t>Ward</w:t>
      </w:r>
      <w:r w:rsidRPr="009E51BE">
        <w:rPr>
          <w:rFonts w:ascii="Arial" w:hAnsi="Arial" w:cs="Arial"/>
          <w:sz w:val="20"/>
          <w:szCs w:val="20"/>
        </w:rPr>
        <w:t xml:space="preserve"> also alluded to the themes of ownership, possession – and additionally - disposal, </w:t>
      </w:r>
    </w:p>
    <w:p w14:paraId="6AB49409" w14:textId="77777777" w:rsidR="00047ED0" w:rsidRPr="009E51BE" w:rsidRDefault="00047ED0" w:rsidP="00047ED0">
      <w:pPr>
        <w:spacing w:line="480" w:lineRule="auto"/>
        <w:ind w:left="720"/>
        <w:jc w:val="both"/>
        <w:rPr>
          <w:rFonts w:ascii="Arial" w:hAnsi="Arial" w:cs="Arial"/>
          <w:sz w:val="20"/>
          <w:szCs w:val="20"/>
        </w:rPr>
      </w:pPr>
      <w:r w:rsidRPr="009E51BE">
        <w:rPr>
          <w:rFonts w:ascii="Arial" w:hAnsi="Arial" w:cs="Arial"/>
          <w:sz w:val="20"/>
          <w:szCs w:val="20"/>
        </w:rPr>
        <w:t>It looked like I had everything to the outside world - big house, nice car, footballer boyfriend - but us women are disposable to players. Because of what they earn, nobody will never challenge their behaviour and they're treated like Gods.</w:t>
      </w:r>
      <w:r w:rsidR="005F7EFE">
        <w:rPr>
          <w:rFonts w:ascii="Arial" w:hAnsi="Arial" w:cs="Arial"/>
          <w:sz w:val="20"/>
          <w:szCs w:val="20"/>
        </w:rPr>
        <w:t xml:space="preserve"> (Cottle, 2016)</w:t>
      </w:r>
    </w:p>
    <w:p w14:paraId="2E9C28D8" w14:textId="77777777" w:rsidR="00641734" w:rsidRDefault="00641734" w:rsidP="00AF1ACE">
      <w:pPr>
        <w:spacing w:line="480" w:lineRule="auto"/>
        <w:rPr>
          <w:rFonts w:ascii="Arial" w:hAnsi="Arial" w:cs="Arial"/>
          <w:b/>
          <w:sz w:val="20"/>
          <w:szCs w:val="20"/>
        </w:rPr>
      </w:pPr>
    </w:p>
    <w:p w14:paraId="2CA0199D" w14:textId="661E2C73" w:rsidR="005D53F2" w:rsidRPr="00641734" w:rsidRDefault="00AD6C88" w:rsidP="00AF1ACE">
      <w:pPr>
        <w:spacing w:line="480" w:lineRule="auto"/>
        <w:rPr>
          <w:rFonts w:ascii="Arial" w:hAnsi="Arial" w:cs="Arial"/>
          <w:i/>
          <w:sz w:val="20"/>
          <w:szCs w:val="20"/>
        </w:rPr>
      </w:pPr>
      <w:r w:rsidRPr="00641734">
        <w:rPr>
          <w:rFonts w:ascii="Arial" w:hAnsi="Arial" w:cs="Arial"/>
          <w:i/>
          <w:sz w:val="20"/>
          <w:szCs w:val="20"/>
        </w:rPr>
        <w:t>Simpson as a child and father -</w:t>
      </w:r>
      <w:r w:rsidR="002F6FD2" w:rsidRPr="00641734">
        <w:rPr>
          <w:rFonts w:ascii="Arial" w:hAnsi="Arial" w:cs="Arial"/>
          <w:i/>
          <w:sz w:val="20"/>
          <w:szCs w:val="20"/>
        </w:rPr>
        <w:t xml:space="preserve"> ‘growing up’.</w:t>
      </w:r>
    </w:p>
    <w:p w14:paraId="15037341" w14:textId="49678A5D" w:rsidR="00BC0992" w:rsidRPr="009E51BE" w:rsidRDefault="00FA0089" w:rsidP="00184C5E">
      <w:pPr>
        <w:spacing w:line="480" w:lineRule="auto"/>
        <w:jc w:val="both"/>
        <w:rPr>
          <w:rFonts w:ascii="Arial" w:hAnsi="Arial" w:cs="Arial"/>
          <w:sz w:val="20"/>
          <w:szCs w:val="20"/>
        </w:rPr>
      </w:pPr>
      <w:r w:rsidRPr="009E51BE">
        <w:rPr>
          <w:rFonts w:ascii="Arial" w:hAnsi="Arial" w:cs="Arial"/>
          <w:sz w:val="20"/>
          <w:szCs w:val="20"/>
        </w:rPr>
        <w:t>T</w:t>
      </w:r>
      <w:r w:rsidR="00184C5E" w:rsidRPr="009E51BE">
        <w:rPr>
          <w:rFonts w:ascii="Arial" w:hAnsi="Arial" w:cs="Arial"/>
          <w:sz w:val="20"/>
          <w:szCs w:val="20"/>
        </w:rPr>
        <w:t xml:space="preserve">he coverage of Simpson’s sentence </w:t>
      </w:r>
      <w:r w:rsidRPr="009E51BE">
        <w:rPr>
          <w:rFonts w:ascii="Arial" w:hAnsi="Arial" w:cs="Arial"/>
          <w:sz w:val="20"/>
          <w:szCs w:val="20"/>
        </w:rPr>
        <w:t>drew on</w:t>
      </w:r>
      <w:r w:rsidR="00AD6C88" w:rsidRPr="009E51BE">
        <w:rPr>
          <w:rFonts w:ascii="Arial" w:hAnsi="Arial" w:cs="Arial"/>
          <w:sz w:val="20"/>
          <w:szCs w:val="20"/>
        </w:rPr>
        <w:t xml:space="preserve"> the</w:t>
      </w:r>
      <w:r w:rsidR="001761B3" w:rsidRPr="009E51BE">
        <w:rPr>
          <w:rFonts w:ascii="Arial" w:hAnsi="Arial" w:cs="Arial"/>
          <w:sz w:val="20"/>
          <w:szCs w:val="20"/>
        </w:rPr>
        <w:t xml:space="preserve"> theme of </w:t>
      </w:r>
      <w:r w:rsidR="00F578F3" w:rsidRPr="009E51BE">
        <w:rPr>
          <w:rFonts w:ascii="Arial" w:hAnsi="Arial" w:cs="Arial"/>
          <w:i/>
          <w:sz w:val="20"/>
          <w:szCs w:val="20"/>
        </w:rPr>
        <w:t>growing up</w:t>
      </w:r>
      <w:r w:rsidR="00184C5E" w:rsidRPr="009E51BE">
        <w:rPr>
          <w:rFonts w:ascii="Arial" w:hAnsi="Arial" w:cs="Arial"/>
          <w:sz w:val="20"/>
          <w:szCs w:val="20"/>
        </w:rPr>
        <w:t xml:space="preserve">. </w:t>
      </w:r>
      <w:r w:rsidR="00BC0992" w:rsidRPr="009E51BE">
        <w:rPr>
          <w:rFonts w:ascii="Arial" w:hAnsi="Arial" w:cs="Arial"/>
          <w:sz w:val="20"/>
          <w:szCs w:val="20"/>
        </w:rPr>
        <w:t xml:space="preserve">He </w:t>
      </w:r>
      <w:r w:rsidR="001761B3" w:rsidRPr="009E51BE">
        <w:rPr>
          <w:rFonts w:ascii="Arial" w:hAnsi="Arial" w:cs="Arial"/>
          <w:sz w:val="20"/>
          <w:szCs w:val="20"/>
        </w:rPr>
        <w:t>portrayed himself in vulnerable and</w:t>
      </w:r>
      <w:r w:rsidRPr="009E51BE">
        <w:rPr>
          <w:rFonts w:ascii="Arial" w:hAnsi="Arial" w:cs="Arial"/>
          <w:sz w:val="20"/>
          <w:szCs w:val="20"/>
        </w:rPr>
        <w:t xml:space="preserve"> </w:t>
      </w:r>
      <w:r w:rsidR="00CE2E3C" w:rsidRPr="009E51BE">
        <w:rPr>
          <w:rFonts w:ascii="Arial" w:hAnsi="Arial" w:cs="Arial"/>
          <w:sz w:val="20"/>
          <w:szCs w:val="20"/>
        </w:rPr>
        <w:t>child-</w:t>
      </w:r>
      <w:r w:rsidR="00F274D8" w:rsidRPr="009E51BE">
        <w:rPr>
          <w:rFonts w:ascii="Arial" w:hAnsi="Arial" w:cs="Arial"/>
          <w:sz w:val="20"/>
          <w:szCs w:val="20"/>
        </w:rPr>
        <w:t>like terms</w:t>
      </w:r>
      <w:r w:rsidRPr="009E51BE">
        <w:rPr>
          <w:rFonts w:ascii="Arial" w:hAnsi="Arial" w:cs="Arial"/>
          <w:sz w:val="20"/>
          <w:szCs w:val="20"/>
        </w:rPr>
        <w:t>, referring to his sentencing h</w:t>
      </w:r>
      <w:r w:rsidR="007A5CE1">
        <w:rPr>
          <w:rFonts w:ascii="Arial" w:hAnsi="Arial" w:cs="Arial"/>
          <w:sz w:val="20"/>
          <w:szCs w:val="20"/>
        </w:rPr>
        <w:t>earing he is quoted as saying, “</w:t>
      </w:r>
      <w:r w:rsidRPr="009E51BE">
        <w:rPr>
          <w:rFonts w:ascii="Arial" w:hAnsi="Arial" w:cs="Arial"/>
          <w:sz w:val="20"/>
          <w:szCs w:val="20"/>
        </w:rPr>
        <w:t xml:space="preserve">Standing in that box, with the judge there, and he's got the power to send me away for six months, I was </w:t>
      </w:r>
      <w:r w:rsidRPr="009E51BE">
        <w:rPr>
          <w:rFonts w:ascii="Arial" w:hAnsi="Arial" w:cs="Arial"/>
          <w:i/>
          <w:sz w:val="20"/>
          <w:szCs w:val="20"/>
        </w:rPr>
        <w:t>frightened</w:t>
      </w:r>
      <w:r w:rsidRPr="009E51BE">
        <w:rPr>
          <w:rFonts w:ascii="Arial" w:hAnsi="Arial" w:cs="Arial"/>
          <w:sz w:val="20"/>
          <w:szCs w:val="20"/>
        </w:rPr>
        <w:t>. They could se</w:t>
      </w:r>
      <w:r w:rsidR="00AD6C88" w:rsidRPr="009E51BE">
        <w:rPr>
          <w:rFonts w:ascii="Arial" w:hAnsi="Arial" w:cs="Arial"/>
          <w:sz w:val="20"/>
          <w:szCs w:val="20"/>
        </w:rPr>
        <w:t xml:space="preserve">e on my face I was </w:t>
      </w:r>
      <w:r w:rsidR="00CA4B19" w:rsidRPr="009E51BE">
        <w:rPr>
          <w:rFonts w:ascii="Arial" w:hAnsi="Arial" w:cs="Arial"/>
          <w:i/>
          <w:sz w:val="20"/>
          <w:szCs w:val="20"/>
        </w:rPr>
        <w:t>scared</w:t>
      </w:r>
      <w:r w:rsidR="00CA4B19">
        <w:rPr>
          <w:rFonts w:ascii="Arial" w:hAnsi="Arial" w:cs="Arial"/>
          <w:sz w:val="20"/>
          <w:szCs w:val="20"/>
        </w:rPr>
        <w:t>”</w:t>
      </w:r>
      <w:r w:rsidR="00CA4B19" w:rsidRPr="009E51BE">
        <w:rPr>
          <w:rFonts w:ascii="Arial" w:hAnsi="Arial" w:cs="Arial"/>
          <w:sz w:val="20"/>
          <w:szCs w:val="20"/>
        </w:rPr>
        <w:t xml:space="preserve"> (</w:t>
      </w:r>
      <w:r w:rsidR="00C53636">
        <w:rPr>
          <w:rFonts w:ascii="Arial" w:hAnsi="Arial" w:cs="Arial"/>
          <w:sz w:val="20"/>
          <w:szCs w:val="20"/>
        </w:rPr>
        <w:t>Winter, 2016, emphasis added</w:t>
      </w:r>
      <w:r w:rsidR="00AD6C88" w:rsidRPr="009E51BE">
        <w:rPr>
          <w:rFonts w:ascii="Arial" w:hAnsi="Arial" w:cs="Arial"/>
          <w:sz w:val="20"/>
          <w:szCs w:val="20"/>
        </w:rPr>
        <w:t xml:space="preserve">). </w:t>
      </w:r>
      <w:r w:rsidR="00BC0992" w:rsidRPr="009E51BE">
        <w:rPr>
          <w:rFonts w:ascii="Arial" w:hAnsi="Arial" w:cs="Arial"/>
          <w:sz w:val="20"/>
          <w:szCs w:val="20"/>
        </w:rPr>
        <w:t>Journalists framed his offence in terms of immaturity, presenting the club’s manager as the firm parent d</w:t>
      </w:r>
      <w:r w:rsidR="007A5CE1">
        <w:rPr>
          <w:rFonts w:ascii="Arial" w:hAnsi="Arial" w:cs="Arial"/>
          <w:sz w:val="20"/>
          <w:szCs w:val="20"/>
        </w:rPr>
        <w:t>isciplining the wayward child, “</w:t>
      </w:r>
      <w:r w:rsidR="00BC0992" w:rsidRPr="009E51BE">
        <w:rPr>
          <w:rFonts w:ascii="Arial" w:hAnsi="Arial" w:cs="Arial"/>
          <w:sz w:val="20"/>
          <w:szCs w:val="20"/>
        </w:rPr>
        <w:t xml:space="preserve">the </w:t>
      </w:r>
      <w:r w:rsidR="00BC0992" w:rsidRPr="009E51BE">
        <w:rPr>
          <w:rFonts w:ascii="Arial" w:hAnsi="Arial" w:cs="Arial"/>
          <w:i/>
          <w:sz w:val="20"/>
          <w:szCs w:val="20"/>
        </w:rPr>
        <w:t>social shortcomings</w:t>
      </w:r>
      <w:r w:rsidR="00BC0992" w:rsidRPr="009E51BE">
        <w:rPr>
          <w:rFonts w:ascii="Arial" w:hAnsi="Arial" w:cs="Arial"/>
          <w:sz w:val="20"/>
          <w:szCs w:val="20"/>
        </w:rPr>
        <w:t xml:space="preserve"> of the Leicester players are countered by the easy charm of manager Claudio Ranieri who has </w:t>
      </w:r>
      <w:r w:rsidR="00BC0992" w:rsidRPr="009E51BE">
        <w:rPr>
          <w:rFonts w:ascii="Arial" w:hAnsi="Arial" w:cs="Arial"/>
          <w:i/>
          <w:sz w:val="20"/>
          <w:szCs w:val="20"/>
        </w:rPr>
        <w:t>cleaned things up</w:t>
      </w:r>
      <w:r w:rsidR="007A5CE1">
        <w:rPr>
          <w:rFonts w:ascii="Arial" w:hAnsi="Arial" w:cs="Arial"/>
          <w:sz w:val="20"/>
          <w:szCs w:val="20"/>
        </w:rPr>
        <w:t xml:space="preserve"> since his arrival last July”</w:t>
      </w:r>
      <w:r w:rsidR="00BC0992" w:rsidRPr="009E51BE">
        <w:rPr>
          <w:rFonts w:ascii="Arial" w:hAnsi="Arial" w:cs="Arial"/>
          <w:sz w:val="20"/>
          <w:szCs w:val="20"/>
        </w:rPr>
        <w:t xml:space="preserve"> (Hardman, 2016, emphasis added</w:t>
      </w:r>
      <w:r w:rsidR="00047ED0" w:rsidRPr="009E51BE">
        <w:rPr>
          <w:rFonts w:ascii="Arial" w:hAnsi="Arial" w:cs="Arial"/>
          <w:sz w:val="20"/>
          <w:szCs w:val="20"/>
        </w:rPr>
        <w:t xml:space="preserve">). </w:t>
      </w:r>
    </w:p>
    <w:p w14:paraId="40694893" w14:textId="2BCF8A56" w:rsidR="00AD6C88" w:rsidRPr="009E51BE" w:rsidRDefault="00AD6C88" w:rsidP="00184C5E">
      <w:pPr>
        <w:spacing w:line="480" w:lineRule="auto"/>
        <w:jc w:val="both"/>
        <w:rPr>
          <w:rFonts w:ascii="Arial" w:hAnsi="Arial" w:cs="Arial"/>
          <w:sz w:val="20"/>
          <w:szCs w:val="20"/>
        </w:rPr>
      </w:pPr>
      <w:r w:rsidRPr="009E51BE">
        <w:rPr>
          <w:rFonts w:ascii="Arial" w:hAnsi="Arial" w:cs="Arial"/>
          <w:sz w:val="20"/>
          <w:szCs w:val="20"/>
        </w:rPr>
        <w:lastRenderedPageBreak/>
        <w:t xml:space="preserve">Within the coverage, Simpson frames his feelings about his offence in terms of </w:t>
      </w:r>
      <w:r w:rsidRPr="009E51BE">
        <w:rPr>
          <w:rFonts w:ascii="Arial" w:hAnsi="Arial" w:cs="Arial"/>
          <w:i/>
          <w:sz w:val="20"/>
          <w:szCs w:val="20"/>
        </w:rPr>
        <w:t>regret</w:t>
      </w:r>
      <w:r w:rsidR="001761B3" w:rsidRPr="009E51BE">
        <w:rPr>
          <w:rFonts w:ascii="Arial" w:hAnsi="Arial" w:cs="Arial"/>
          <w:i/>
          <w:sz w:val="20"/>
          <w:szCs w:val="20"/>
        </w:rPr>
        <w:t xml:space="preserve"> </w:t>
      </w:r>
      <w:r w:rsidR="001761B3" w:rsidRPr="009E51BE">
        <w:rPr>
          <w:rFonts w:ascii="Arial" w:hAnsi="Arial" w:cs="Arial"/>
          <w:sz w:val="20"/>
          <w:szCs w:val="20"/>
        </w:rPr>
        <w:t>rather than remorse</w:t>
      </w:r>
      <w:r w:rsidRPr="009E51BE">
        <w:rPr>
          <w:rFonts w:ascii="Arial" w:hAnsi="Arial" w:cs="Arial"/>
          <w:i/>
          <w:sz w:val="20"/>
          <w:szCs w:val="20"/>
        </w:rPr>
        <w:t>,</w:t>
      </w:r>
      <w:r w:rsidRPr="009E51BE">
        <w:rPr>
          <w:rFonts w:ascii="Arial" w:hAnsi="Arial" w:cs="Arial"/>
          <w:sz w:val="20"/>
          <w:szCs w:val="20"/>
        </w:rPr>
        <w:t xml:space="preserve"> </w:t>
      </w:r>
      <w:r w:rsidR="007A5CE1">
        <w:rPr>
          <w:rFonts w:ascii="Arial" w:hAnsi="Arial" w:cs="Arial"/>
          <w:sz w:val="20"/>
          <w:szCs w:val="20"/>
        </w:rPr>
        <w:t>“</w:t>
      </w:r>
      <w:r w:rsidRPr="009E51BE">
        <w:rPr>
          <w:rFonts w:ascii="Arial" w:hAnsi="Arial" w:cs="Arial"/>
          <w:sz w:val="20"/>
          <w:szCs w:val="20"/>
        </w:rPr>
        <w:t>I regret it. I regret putting a lot of people through that, obviously my ex, my little girl, family, f</w:t>
      </w:r>
      <w:r w:rsidR="007A5CE1">
        <w:rPr>
          <w:rFonts w:ascii="Arial" w:hAnsi="Arial" w:cs="Arial"/>
          <w:sz w:val="20"/>
          <w:szCs w:val="20"/>
        </w:rPr>
        <w:t>riends, the club. I apologised”</w:t>
      </w:r>
      <w:r w:rsidR="00126663" w:rsidRPr="009E51BE">
        <w:rPr>
          <w:rFonts w:ascii="Arial" w:hAnsi="Arial" w:cs="Arial"/>
          <w:sz w:val="20"/>
          <w:szCs w:val="20"/>
        </w:rPr>
        <w:t xml:space="preserve"> (</w:t>
      </w:r>
      <w:r w:rsidR="00D029A7">
        <w:rPr>
          <w:rFonts w:ascii="Arial" w:hAnsi="Arial" w:cs="Arial"/>
          <w:sz w:val="20"/>
          <w:szCs w:val="20"/>
        </w:rPr>
        <w:t>Winter, 2016</w:t>
      </w:r>
      <w:r w:rsidR="00126663" w:rsidRPr="009E51BE">
        <w:rPr>
          <w:rFonts w:ascii="Arial" w:hAnsi="Arial" w:cs="Arial"/>
          <w:sz w:val="20"/>
          <w:szCs w:val="20"/>
        </w:rPr>
        <w:t>)</w:t>
      </w:r>
      <w:r w:rsidRPr="009E51BE">
        <w:rPr>
          <w:rFonts w:ascii="Arial" w:hAnsi="Arial" w:cs="Arial"/>
          <w:sz w:val="20"/>
          <w:szCs w:val="20"/>
        </w:rPr>
        <w:t>. His use of language is noteworthy, he uses the past tense</w:t>
      </w:r>
      <w:r w:rsidRPr="009E51BE">
        <w:rPr>
          <w:rFonts w:ascii="Arial" w:hAnsi="Arial" w:cs="Arial"/>
          <w:i/>
          <w:sz w:val="20"/>
          <w:szCs w:val="20"/>
        </w:rPr>
        <w:t xml:space="preserve"> apologized</w:t>
      </w:r>
      <w:r w:rsidRPr="009E51BE">
        <w:rPr>
          <w:rFonts w:ascii="Arial" w:hAnsi="Arial" w:cs="Arial"/>
          <w:sz w:val="20"/>
          <w:szCs w:val="20"/>
        </w:rPr>
        <w:t xml:space="preserve"> rather than the present tense </w:t>
      </w:r>
      <w:r w:rsidRPr="009E51BE">
        <w:rPr>
          <w:rFonts w:ascii="Arial" w:hAnsi="Arial" w:cs="Arial"/>
          <w:i/>
          <w:sz w:val="20"/>
          <w:szCs w:val="20"/>
        </w:rPr>
        <w:t xml:space="preserve">I </w:t>
      </w:r>
      <w:r w:rsidR="001761B3" w:rsidRPr="009E51BE">
        <w:rPr>
          <w:rFonts w:ascii="Arial" w:hAnsi="Arial" w:cs="Arial"/>
          <w:i/>
          <w:sz w:val="20"/>
          <w:szCs w:val="20"/>
        </w:rPr>
        <w:t xml:space="preserve">apologize </w:t>
      </w:r>
      <w:r w:rsidR="001761B3" w:rsidRPr="009E51BE">
        <w:rPr>
          <w:rFonts w:ascii="Arial" w:hAnsi="Arial" w:cs="Arial"/>
          <w:sz w:val="20"/>
          <w:szCs w:val="20"/>
        </w:rPr>
        <w:t xml:space="preserve">or </w:t>
      </w:r>
      <w:r w:rsidR="001761B3" w:rsidRPr="009E51BE">
        <w:rPr>
          <w:rFonts w:ascii="Arial" w:hAnsi="Arial" w:cs="Arial"/>
          <w:i/>
          <w:sz w:val="20"/>
          <w:szCs w:val="20"/>
        </w:rPr>
        <w:t xml:space="preserve">I </w:t>
      </w:r>
      <w:r w:rsidRPr="009E51BE">
        <w:rPr>
          <w:rFonts w:ascii="Arial" w:hAnsi="Arial" w:cs="Arial"/>
          <w:i/>
          <w:sz w:val="20"/>
          <w:szCs w:val="20"/>
        </w:rPr>
        <w:t xml:space="preserve">am sorry. </w:t>
      </w:r>
      <w:r w:rsidRPr="009E51BE">
        <w:rPr>
          <w:rFonts w:ascii="Arial" w:hAnsi="Arial" w:cs="Arial"/>
          <w:sz w:val="20"/>
          <w:szCs w:val="20"/>
        </w:rPr>
        <w:t>In addition, he doesn’t expand upon this statement, no</w:t>
      </w:r>
      <w:r w:rsidR="00184C5E" w:rsidRPr="009E51BE">
        <w:rPr>
          <w:rFonts w:ascii="Arial" w:hAnsi="Arial" w:cs="Arial"/>
          <w:sz w:val="20"/>
          <w:szCs w:val="20"/>
        </w:rPr>
        <w:t xml:space="preserve">r </w:t>
      </w:r>
      <w:r w:rsidRPr="009E51BE">
        <w:rPr>
          <w:rFonts w:ascii="Arial" w:hAnsi="Arial" w:cs="Arial"/>
          <w:sz w:val="20"/>
          <w:szCs w:val="20"/>
        </w:rPr>
        <w:t xml:space="preserve">mention </w:t>
      </w:r>
      <w:r w:rsidR="00CE6AF0" w:rsidRPr="009E51BE">
        <w:rPr>
          <w:rFonts w:ascii="Arial" w:hAnsi="Arial" w:cs="Arial"/>
          <w:sz w:val="20"/>
          <w:szCs w:val="20"/>
        </w:rPr>
        <w:t>Ward</w:t>
      </w:r>
      <w:r w:rsidR="00184C5E" w:rsidRPr="009E51BE">
        <w:rPr>
          <w:rFonts w:ascii="Arial" w:hAnsi="Arial" w:cs="Arial"/>
          <w:sz w:val="20"/>
          <w:szCs w:val="20"/>
        </w:rPr>
        <w:t xml:space="preserve"> </w:t>
      </w:r>
      <w:r w:rsidRPr="009E51BE">
        <w:rPr>
          <w:rFonts w:ascii="Arial" w:hAnsi="Arial" w:cs="Arial"/>
          <w:sz w:val="20"/>
          <w:szCs w:val="20"/>
        </w:rPr>
        <w:t xml:space="preserve">by name - she is clustered in with a group of other people affected by his offence. As such, this serves to dilute </w:t>
      </w:r>
      <w:r w:rsidR="00CE6AF0" w:rsidRPr="009E51BE">
        <w:rPr>
          <w:rFonts w:ascii="Arial" w:hAnsi="Arial" w:cs="Arial"/>
          <w:sz w:val="20"/>
          <w:szCs w:val="20"/>
        </w:rPr>
        <w:t>Ward</w:t>
      </w:r>
      <w:r w:rsidRPr="009E51BE">
        <w:rPr>
          <w:rFonts w:ascii="Arial" w:hAnsi="Arial" w:cs="Arial"/>
          <w:sz w:val="20"/>
          <w:szCs w:val="20"/>
        </w:rPr>
        <w:t xml:space="preserve">’s victimhood and maintain </w:t>
      </w:r>
      <w:r w:rsidR="00126663" w:rsidRPr="009E51BE">
        <w:rPr>
          <w:rFonts w:ascii="Arial" w:hAnsi="Arial" w:cs="Arial"/>
          <w:sz w:val="20"/>
          <w:szCs w:val="20"/>
        </w:rPr>
        <w:t xml:space="preserve">the focus upon Simpson </w:t>
      </w:r>
      <w:r w:rsidR="00184C5E" w:rsidRPr="009E51BE">
        <w:rPr>
          <w:rFonts w:ascii="Arial" w:hAnsi="Arial" w:cs="Arial"/>
          <w:sz w:val="20"/>
          <w:szCs w:val="20"/>
        </w:rPr>
        <w:t xml:space="preserve">and his perceived process of change. He is often quoted </w:t>
      </w:r>
      <w:r w:rsidR="00FA0089" w:rsidRPr="009E51BE">
        <w:rPr>
          <w:rFonts w:ascii="Arial" w:hAnsi="Arial" w:cs="Arial"/>
          <w:sz w:val="20"/>
          <w:szCs w:val="20"/>
        </w:rPr>
        <w:t xml:space="preserve">as feeling </w:t>
      </w:r>
      <w:r w:rsidR="007A5CE1">
        <w:rPr>
          <w:rFonts w:ascii="Arial" w:hAnsi="Arial" w:cs="Arial"/>
          <w:sz w:val="20"/>
          <w:szCs w:val="20"/>
        </w:rPr>
        <w:t>“humbled”</w:t>
      </w:r>
      <w:r w:rsidR="00FA0089" w:rsidRPr="009E51BE">
        <w:rPr>
          <w:rFonts w:ascii="Arial" w:hAnsi="Arial" w:cs="Arial"/>
          <w:sz w:val="20"/>
          <w:szCs w:val="20"/>
        </w:rPr>
        <w:t xml:space="preserve"> by helping th</w:t>
      </w:r>
      <w:r w:rsidRPr="009E51BE">
        <w:rPr>
          <w:rFonts w:ascii="Arial" w:hAnsi="Arial" w:cs="Arial"/>
          <w:sz w:val="20"/>
          <w:szCs w:val="20"/>
        </w:rPr>
        <w:t xml:space="preserve">ose less fortunate than him, essentially portraying him as having </w:t>
      </w:r>
      <w:r w:rsidR="001761B3" w:rsidRPr="009E51BE">
        <w:rPr>
          <w:rFonts w:ascii="Arial" w:hAnsi="Arial" w:cs="Arial"/>
          <w:sz w:val="20"/>
          <w:szCs w:val="20"/>
        </w:rPr>
        <w:t>matured from a teenage-like self-centredness into someone more</w:t>
      </w:r>
      <w:r w:rsidRPr="009E51BE">
        <w:rPr>
          <w:rFonts w:ascii="Arial" w:hAnsi="Arial" w:cs="Arial"/>
          <w:sz w:val="20"/>
          <w:szCs w:val="20"/>
        </w:rPr>
        <w:t xml:space="preserve"> thankful for his privileged position, </w:t>
      </w:r>
    </w:p>
    <w:p w14:paraId="2211FF94" w14:textId="77777777" w:rsidR="00FA0089" w:rsidRPr="009E51BE" w:rsidRDefault="00AD6C88" w:rsidP="00184C5E">
      <w:pPr>
        <w:spacing w:line="480" w:lineRule="auto"/>
        <w:ind w:left="720"/>
        <w:jc w:val="both"/>
        <w:rPr>
          <w:rFonts w:ascii="Arial" w:hAnsi="Arial" w:cs="Arial"/>
          <w:sz w:val="20"/>
          <w:szCs w:val="20"/>
        </w:rPr>
      </w:pPr>
      <w:r w:rsidRPr="009E51BE">
        <w:rPr>
          <w:rFonts w:ascii="Arial" w:hAnsi="Arial" w:cs="Arial"/>
          <w:sz w:val="20"/>
          <w:szCs w:val="20"/>
        </w:rPr>
        <w:t>That's helped me grow. I was in this football bubble - wake up, go training, go home - and it broke that. It made me think. It humbled me…On my day off, I'm used to being free, sh</w:t>
      </w:r>
      <w:r w:rsidR="00184C5E" w:rsidRPr="009E51BE">
        <w:rPr>
          <w:rFonts w:ascii="Arial" w:hAnsi="Arial" w:cs="Arial"/>
          <w:sz w:val="20"/>
          <w:szCs w:val="20"/>
        </w:rPr>
        <w:t>opping, being lazy, playing FIFA</w:t>
      </w:r>
      <w:r w:rsidRPr="009E51BE">
        <w:rPr>
          <w:rFonts w:ascii="Arial" w:hAnsi="Arial" w:cs="Arial"/>
          <w:sz w:val="20"/>
          <w:szCs w:val="20"/>
        </w:rPr>
        <w:t xml:space="preserve">… I'm now in a charity shop eight hours a day… I was working twice a week with people with mental health problems. We'd look after them, play bingo, do jigsaws, get them cups of tea, help them to the toilet. They are the happiest people I've ever met. Some had really serious problems. Some don't have any family. Some aren't too sure what day it </w:t>
      </w:r>
      <w:r w:rsidR="00184C5E" w:rsidRPr="009E51BE">
        <w:rPr>
          <w:rFonts w:ascii="Arial" w:hAnsi="Arial" w:cs="Arial"/>
          <w:sz w:val="20"/>
          <w:szCs w:val="20"/>
        </w:rPr>
        <w:t>is. It made me appreciate life.</w:t>
      </w:r>
      <w:r w:rsidR="00D029A7">
        <w:rPr>
          <w:rFonts w:ascii="Arial" w:hAnsi="Arial" w:cs="Arial"/>
          <w:sz w:val="20"/>
          <w:szCs w:val="20"/>
        </w:rPr>
        <w:t xml:space="preserve"> (Winter, 2016)</w:t>
      </w:r>
    </w:p>
    <w:p w14:paraId="278691E1" w14:textId="683DDCB4" w:rsidR="00EF23F2" w:rsidRPr="009E51BE" w:rsidRDefault="00FF0006" w:rsidP="00184C5E">
      <w:pPr>
        <w:spacing w:line="480" w:lineRule="auto"/>
        <w:jc w:val="both"/>
        <w:rPr>
          <w:rFonts w:ascii="Arial" w:hAnsi="Arial" w:cs="Arial"/>
          <w:sz w:val="20"/>
          <w:szCs w:val="20"/>
        </w:rPr>
      </w:pPr>
      <w:r w:rsidRPr="009E51BE">
        <w:rPr>
          <w:rFonts w:ascii="Arial" w:hAnsi="Arial" w:cs="Arial"/>
          <w:sz w:val="20"/>
          <w:szCs w:val="20"/>
        </w:rPr>
        <w:t>This</w:t>
      </w:r>
      <w:r w:rsidR="00AD6C88" w:rsidRPr="009E51BE">
        <w:rPr>
          <w:rFonts w:ascii="Arial" w:hAnsi="Arial" w:cs="Arial"/>
          <w:sz w:val="20"/>
          <w:szCs w:val="20"/>
        </w:rPr>
        <w:t xml:space="preserve"> conveys</w:t>
      </w:r>
      <w:r w:rsidR="00BC0992" w:rsidRPr="009E51BE">
        <w:rPr>
          <w:rFonts w:ascii="Arial" w:hAnsi="Arial" w:cs="Arial"/>
          <w:sz w:val="20"/>
          <w:szCs w:val="20"/>
        </w:rPr>
        <w:t xml:space="preserve"> the focus of</w:t>
      </w:r>
      <w:r w:rsidR="00AD6C88" w:rsidRPr="009E51BE">
        <w:rPr>
          <w:rFonts w:ascii="Arial" w:hAnsi="Arial" w:cs="Arial"/>
          <w:sz w:val="20"/>
          <w:szCs w:val="20"/>
        </w:rPr>
        <w:t xml:space="preserve"> Simpson’s concern </w:t>
      </w:r>
      <w:r w:rsidR="00BC0992" w:rsidRPr="009E51BE">
        <w:rPr>
          <w:rFonts w:ascii="Arial" w:hAnsi="Arial" w:cs="Arial"/>
          <w:sz w:val="20"/>
          <w:szCs w:val="20"/>
        </w:rPr>
        <w:t>on</w:t>
      </w:r>
      <w:r w:rsidR="00AD6C88" w:rsidRPr="009E51BE">
        <w:rPr>
          <w:rFonts w:ascii="Arial" w:hAnsi="Arial" w:cs="Arial"/>
          <w:sz w:val="20"/>
          <w:szCs w:val="20"/>
        </w:rPr>
        <w:t xml:space="preserve"> being a more gracious </w:t>
      </w:r>
      <w:r w:rsidR="001761B3" w:rsidRPr="009E51BE">
        <w:rPr>
          <w:rFonts w:ascii="Arial" w:hAnsi="Arial" w:cs="Arial"/>
          <w:sz w:val="20"/>
          <w:szCs w:val="20"/>
        </w:rPr>
        <w:t xml:space="preserve">celebrity </w:t>
      </w:r>
      <w:r w:rsidR="00AD6C88" w:rsidRPr="009E51BE">
        <w:rPr>
          <w:rFonts w:ascii="Arial" w:hAnsi="Arial" w:cs="Arial"/>
          <w:sz w:val="20"/>
          <w:szCs w:val="20"/>
        </w:rPr>
        <w:t xml:space="preserve">footballer rather than a repentant abuser. </w:t>
      </w:r>
      <w:r w:rsidR="00184C5E" w:rsidRPr="009E51BE">
        <w:rPr>
          <w:rFonts w:ascii="Arial" w:hAnsi="Arial" w:cs="Arial"/>
          <w:sz w:val="20"/>
          <w:szCs w:val="20"/>
        </w:rPr>
        <w:t>Simpson’s fatherhood was frequently included within the theme of maturity w</w:t>
      </w:r>
      <w:r w:rsidR="00BC0992" w:rsidRPr="009E51BE">
        <w:rPr>
          <w:rFonts w:ascii="Arial" w:hAnsi="Arial" w:cs="Arial"/>
          <w:sz w:val="20"/>
          <w:szCs w:val="20"/>
        </w:rPr>
        <w:t xml:space="preserve">ith </w:t>
      </w:r>
      <w:r w:rsidRPr="009E51BE">
        <w:rPr>
          <w:rFonts w:ascii="Arial" w:hAnsi="Arial" w:cs="Arial"/>
          <w:sz w:val="20"/>
          <w:szCs w:val="20"/>
        </w:rPr>
        <w:t>an</w:t>
      </w:r>
      <w:r w:rsidR="00BC0992" w:rsidRPr="009E51BE">
        <w:rPr>
          <w:rFonts w:ascii="Arial" w:hAnsi="Arial" w:cs="Arial"/>
          <w:sz w:val="20"/>
          <w:szCs w:val="20"/>
        </w:rPr>
        <w:t xml:space="preserve"> </w:t>
      </w:r>
      <w:r w:rsidRPr="009E51BE">
        <w:rPr>
          <w:rFonts w:ascii="Arial" w:hAnsi="Arial" w:cs="Arial"/>
          <w:sz w:val="20"/>
          <w:szCs w:val="20"/>
        </w:rPr>
        <w:t>emphasis</w:t>
      </w:r>
      <w:r w:rsidR="00BC0992" w:rsidRPr="009E51BE">
        <w:rPr>
          <w:rFonts w:ascii="Arial" w:hAnsi="Arial" w:cs="Arial"/>
          <w:sz w:val="20"/>
          <w:szCs w:val="20"/>
        </w:rPr>
        <w:t xml:space="preserve"> on his daughter</w:t>
      </w:r>
      <w:r w:rsidR="00184C5E" w:rsidRPr="009E51BE">
        <w:rPr>
          <w:rFonts w:ascii="Arial" w:hAnsi="Arial" w:cs="Arial"/>
          <w:sz w:val="20"/>
          <w:szCs w:val="20"/>
        </w:rPr>
        <w:t xml:space="preserve"> being proud of his footballing achievements. </w:t>
      </w:r>
      <w:r w:rsidR="005F04C9" w:rsidRPr="009E51BE">
        <w:rPr>
          <w:rFonts w:ascii="Arial" w:hAnsi="Arial" w:cs="Arial"/>
          <w:sz w:val="20"/>
          <w:szCs w:val="20"/>
        </w:rPr>
        <w:t>D</w:t>
      </w:r>
      <w:r w:rsidR="00184C5E" w:rsidRPr="009E51BE">
        <w:rPr>
          <w:rFonts w:ascii="Arial" w:hAnsi="Arial" w:cs="Arial"/>
          <w:sz w:val="20"/>
          <w:szCs w:val="20"/>
        </w:rPr>
        <w:t>escribing her presence at a seminal moment in his footballing career,</w:t>
      </w:r>
      <w:r w:rsidR="00BC0992" w:rsidRPr="009E51BE">
        <w:rPr>
          <w:rFonts w:ascii="Arial" w:hAnsi="Arial" w:cs="Arial"/>
          <w:sz w:val="20"/>
          <w:szCs w:val="20"/>
        </w:rPr>
        <w:t xml:space="preserve"> he states, </w:t>
      </w:r>
      <w:r w:rsidR="00184C5E" w:rsidRPr="009E51BE">
        <w:rPr>
          <w:rFonts w:ascii="Arial" w:hAnsi="Arial" w:cs="Arial"/>
          <w:sz w:val="20"/>
          <w:szCs w:val="20"/>
        </w:rPr>
        <w:t xml:space="preserve"> </w:t>
      </w:r>
    </w:p>
    <w:p w14:paraId="709738A8" w14:textId="77777777" w:rsidR="00EF23F2" w:rsidRPr="009E51BE" w:rsidRDefault="00EF23F2" w:rsidP="00722306">
      <w:pPr>
        <w:spacing w:line="480" w:lineRule="auto"/>
        <w:ind w:left="720"/>
        <w:jc w:val="both"/>
        <w:rPr>
          <w:rFonts w:ascii="Arial" w:hAnsi="Arial" w:cs="Arial"/>
          <w:sz w:val="20"/>
          <w:szCs w:val="20"/>
        </w:rPr>
      </w:pPr>
      <w:r w:rsidRPr="009E51BE">
        <w:rPr>
          <w:rFonts w:ascii="Arial" w:hAnsi="Arial" w:cs="Arial"/>
          <w:sz w:val="20"/>
          <w:szCs w:val="20"/>
        </w:rPr>
        <w:t>She calls me Champion now not Daddy! It's a goo</w:t>
      </w:r>
      <w:r w:rsidR="00184C5E" w:rsidRPr="009E51BE">
        <w:rPr>
          <w:rFonts w:ascii="Arial" w:hAnsi="Arial" w:cs="Arial"/>
          <w:sz w:val="20"/>
          <w:szCs w:val="20"/>
        </w:rPr>
        <w:t>d age. She's clever. She knows D</w:t>
      </w:r>
      <w:r w:rsidRPr="009E51BE">
        <w:rPr>
          <w:rFonts w:ascii="Arial" w:hAnsi="Arial" w:cs="Arial"/>
          <w:sz w:val="20"/>
          <w:szCs w:val="20"/>
        </w:rPr>
        <w:t>addy has football, and she knows what we did last season. She was there at the Everton game and lifted the trophy. She'll be able to look at that in however many years, probably when I'm not even here, and show her kids and grandkids and say, "Remember when Leicester won the league? I was that little girl there with my daddy on the pitch".</w:t>
      </w:r>
      <w:r w:rsidR="0011194A">
        <w:rPr>
          <w:rFonts w:ascii="Arial" w:hAnsi="Arial" w:cs="Arial"/>
          <w:sz w:val="20"/>
          <w:szCs w:val="20"/>
        </w:rPr>
        <w:t xml:space="preserve"> (Wheeler, 2016)</w:t>
      </w:r>
    </w:p>
    <w:p w14:paraId="74656FA7" w14:textId="368777E3" w:rsidR="00BD5BCF" w:rsidRPr="009E51BE" w:rsidRDefault="00722306" w:rsidP="00722306">
      <w:pPr>
        <w:spacing w:line="480" w:lineRule="auto"/>
        <w:jc w:val="both"/>
        <w:rPr>
          <w:rFonts w:ascii="Arial" w:hAnsi="Arial" w:cs="Arial"/>
          <w:sz w:val="20"/>
          <w:szCs w:val="20"/>
        </w:rPr>
      </w:pPr>
      <w:r w:rsidRPr="009E51BE">
        <w:rPr>
          <w:rFonts w:ascii="Arial" w:hAnsi="Arial" w:cs="Arial"/>
          <w:sz w:val="20"/>
          <w:szCs w:val="20"/>
        </w:rPr>
        <w:t xml:space="preserve">In relation to Simpson’s offending, it was not just what the news media included in their reports that was </w:t>
      </w:r>
      <w:r w:rsidR="00283860">
        <w:rPr>
          <w:rFonts w:ascii="Arial" w:hAnsi="Arial" w:cs="Arial"/>
          <w:sz w:val="20"/>
          <w:szCs w:val="20"/>
        </w:rPr>
        <w:t xml:space="preserve">of interest to us – it was what they </w:t>
      </w:r>
      <w:r w:rsidR="00283860" w:rsidRPr="007A5CE1">
        <w:rPr>
          <w:rFonts w:ascii="Arial" w:hAnsi="Arial" w:cs="Arial"/>
          <w:sz w:val="20"/>
          <w:szCs w:val="20"/>
        </w:rPr>
        <w:t>excluded</w:t>
      </w:r>
      <w:r w:rsidR="00283860">
        <w:rPr>
          <w:rFonts w:ascii="Arial" w:hAnsi="Arial" w:cs="Arial"/>
          <w:i/>
          <w:sz w:val="20"/>
          <w:szCs w:val="20"/>
        </w:rPr>
        <w:t xml:space="preserve"> </w:t>
      </w:r>
      <w:r w:rsidR="00283860">
        <w:rPr>
          <w:rFonts w:ascii="Arial" w:hAnsi="Arial" w:cs="Arial"/>
          <w:sz w:val="20"/>
          <w:szCs w:val="20"/>
        </w:rPr>
        <w:t>too</w:t>
      </w:r>
      <w:r w:rsidRPr="009E51BE">
        <w:rPr>
          <w:rFonts w:ascii="Arial" w:hAnsi="Arial" w:cs="Arial"/>
          <w:sz w:val="20"/>
          <w:szCs w:val="20"/>
        </w:rPr>
        <w:t xml:space="preserve">. There was a distinct lack of acknowledgement of other law-breaking that Simpson had engaged in or had a connection to – for instance a 2011 conviction for speeding and the 2013 assault on </w:t>
      </w:r>
      <w:r w:rsidR="00CE6AF0" w:rsidRPr="009E51BE">
        <w:rPr>
          <w:rFonts w:ascii="Arial" w:hAnsi="Arial" w:cs="Arial"/>
          <w:sz w:val="20"/>
          <w:szCs w:val="20"/>
        </w:rPr>
        <w:t>Ward</w:t>
      </w:r>
      <w:r w:rsidRPr="009E51BE">
        <w:rPr>
          <w:rFonts w:ascii="Arial" w:hAnsi="Arial" w:cs="Arial"/>
          <w:sz w:val="20"/>
          <w:szCs w:val="20"/>
        </w:rPr>
        <w:t xml:space="preserve">’s mother for which his father Peter Samms was convicted. </w:t>
      </w:r>
      <w:r w:rsidRPr="009E51BE">
        <w:rPr>
          <w:rFonts w:ascii="Arial" w:hAnsi="Arial" w:cs="Arial"/>
          <w:sz w:val="20"/>
          <w:szCs w:val="20"/>
        </w:rPr>
        <w:lastRenderedPageBreak/>
        <w:t xml:space="preserve">Only one article </w:t>
      </w:r>
      <w:r w:rsidR="00FF0006" w:rsidRPr="009E51BE">
        <w:rPr>
          <w:rFonts w:ascii="Arial" w:hAnsi="Arial" w:cs="Arial"/>
          <w:sz w:val="20"/>
          <w:szCs w:val="20"/>
        </w:rPr>
        <w:t>referred</w:t>
      </w:r>
      <w:r w:rsidRPr="009E51BE">
        <w:rPr>
          <w:rFonts w:ascii="Arial" w:hAnsi="Arial" w:cs="Arial"/>
          <w:sz w:val="20"/>
          <w:szCs w:val="20"/>
        </w:rPr>
        <w:t xml:space="preserve"> to these incidents, and even this example minimized the</w:t>
      </w:r>
      <w:r w:rsidR="005F04C9" w:rsidRPr="009E51BE">
        <w:rPr>
          <w:rFonts w:ascii="Arial" w:hAnsi="Arial" w:cs="Arial"/>
          <w:sz w:val="20"/>
          <w:szCs w:val="20"/>
        </w:rPr>
        <w:t xml:space="preserve"> latter offence, describing </w:t>
      </w:r>
      <w:r w:rsidRPr="009E51BE">
        <w:rPr>
          <w:rFonts w:ascii="Arial" w:hAnsi="Arial" w:cs="Arial"/>
          <w:sz w:val="20"/>
          <w:szCs w:val="20"/>
        </w:rPr>
        <w:t>Samms’ actions</w:t>
      </w:r>
      <w:r w:rsidR="007A5CE1">
        <w:rPr>
          <w:rFonts w:ascii="Arial" w:hAnsi="Arial" w:cs="Arial"/>
          <w:sz w:val="20"/>
          <w:szCs w:val="20"/>
        </w:rPr>
        <w:t xml:space="preserve"> as the aftermath of his son’s “bust up with Miss Ward”</w:t>
      </w:r>
      <w:r w:rsidRPr="009E51BE">
        <w:rPr>
          <w:rFonts w:ascii="Arial" w:hAnsi="Arial" w:cs="Arial"/>
          <w:sz w:val="20"/>
          <w:szCs w:val="20"/>
        </w:rPr>
        <w:t xml:space="preserve"> (Norton, 2016). </w:t>
      </w:r>
      <w:r w:rsidR="005E2053" w:rsidRPr="009E51BE">
        <w:rPr>
          <w:rFonts w:ascii="Arial" w:hAnsi="Arial" w:cs="Arial"/>
          <w:sz w:val="20"/>
          <w:szCs w:val="20"/>
        </w:rPr>
        <w:t>In addition, the coverage did not explore Simpson’s decision to abandon his appeal against his conviction and as such attached no meaning to this</w:t>
      </w:r>
      <w:r w:rsidR="00D853B3" w:rsidRPr="009E51BE">
        <w:rPr>
          <w:rFonts w:ascii="Arial" w:hAnsi="Arial" w:cs="Arial"/>
          <w:sz w:val="20"/>
          <w:szCs w:val="20"/>
        </w:rPr>
        <w:t>, it became another unseen element of the case</w:t>
      </w:r>
      <w:r w:rsidR="005E2053" w:rsidRPr="009E51BE">
        <w:rPr>
          <w:rFonts w:ascii="Arial" w:hAnsi="Arial" w:cs="Arial"/>
          <w:sz w:val="20"/>
          <w:szCs w:val="20"/>
        </w:rPr>
        <w:t xml:space="preserve">. </w:t>
      </w:r>
      <w:r w:rsidRPr="009E51BE">
        <w:rPr>
          <w:rFonts w:ascii="Arial" w:hAnsi="Arial" w:cs="Arial"/>
          <w:sz w:val="20"/>
          <w:szCs w:val="20"/>
        </w:rPr>
        <w:t xml:space="preserve">These omissions serve to present Simpson’s conviction for common assault as a one-off, exceptional event.  In </w:t>
      </w:r>
      <w:r w:rsidR="00FF0006" w:rsidRPr="009E51BE">
        <w:rPr>
          <w:rFonts w:ascii="Arial" w:hAnsi="Arial" w:cs="Arial"/>
          <w:sz w:val="20"/>
          <w:szCs w:val="20"/>
        </w:rPr>
        <w:t>all</w:t>
      </w:r>
      <w:r w:rsidRPr="009E51BE">
        <w:rPr>
          <w:rFonts w:ascii="Arial" w:hAnsi="Arial" w:cs="Arial"/>
          <w:sz w:val="20"/>
          <w:szCs w:val="20"/>
        </w:rPr>
        <w:t xml:space="preserve"> this coverage – and lack of coverage -</w:t>
      </w:r>
      <w:r w:rsidR="00BC0992" w:rsidRPr="009E51BE">
        <w:rPr>
          <w:rFonts w:ascii="Arial" w:hAnsi="Arial" w:cs="Arial"/>
          <w:sz w:val="20"/>
          <w:szCs w:val="20"/>
        </w:rPr>
        <w:t xml:space="preserve"> the serious and violent nature of Simpson’s offence </w:t>
      </w:r>
      <w:r w:rsidRPr="009E51BE">
        <w:rPr>
          <w:rFonts w:ascii="Arial" w:hAnsi="Arial" w:cs="Arial"/>
          <w:sz w:val="20"/>
          <w:szCs w:val="20"/>
        </w:rPr>
        <w:t>and</w:t>
      </w:r>
      <w:r w:rsidR="00BC0992" w:rsidRPr="009E51BE">
        <w:rPr>
          <w:rFonts w:ascii="Arial" w:hAnsi="Arial" w:cs="Arial"/>
          <w:sz w:val="20"/>
          <w:szCs w:val="20"/>
        </w:rPr>
        <w:t xml:space="preserve"> potential risk </w:t>
      </w:r>
      <w:r w:rsidR="001761B3" w:rsidRPr="009E51BE">
        <w:rPr>
          <w:rFonts w:ascii="Arial" w:hAnsi="Arial" w:cs="Arial"/>
          <w:sz w:val="20"/>
          <w:szCs w:val="20"/>
        </w:rPr>
        <w:t>of future offending</w:t>
      </w:r>
      <w:r w:rsidR="00BC0992" w:rsidRPr="009E51BE">
        <w:rPr>
          <w:rFonts w:ascii="Arial" w:hAnsi="Arial" w:cs="Arial"/>
          <w:sz w:val="20"/>
          <w:szCs w:val="20"/>
        </w:rPr>
        <w:t xml:space="preserve"> is painted out of the picture. The story is reframed from one of </w:t>
      </w:r>
      <w:r w:rsidR="001761B3" w:rsidRPr="009E51BE">
        <w:rPr>
          <w:rFonts w:ascii="Arial" w:hAnsi="Arial" w:cs="Arial"/>
          <w:sz w:val="20"/>
          <w:szCs w:val="20"/>
        </w:rPr>
        <w:t xml:space="preserve">a </w:t>
      </w:r>
      <w:r w:rsidR="00BC0992" w:rsidRPr="009E51BE">
        <w:rPr>
          <w:rFonts w:ascii="Arial" w:hAnsi="Arial" w:cs="Arial"/>
          <w:sz w:val="20"/>
          <w:szCs w:val="20"/>
        </w:rPr>
        <w:t>violent abuse</w:t>
      </w:r>
      <w:r w:rsidRPr="009E51BE">
        <w:rPr>
          <w:rFonts w:ascii="Arial" w:hAnsi="Arial" w:cs="Arial"/>
          <w:sz w:val="20"/>
          <w:szCs w:val="20"/>
        </w:rPr>
        <w:t xml:space="preserve">r who may still pose a threat </w:t>
      </w:r>
      <w:r w:rsidR="001761B3" w:rsidRPr="009E51BE">
        <w:rPr>
          <w:rFonts w:ascii="Arial" w:hAnsi="Arial" w:cs="Arial"/>
          <w:sz w:val="20"/>
          <w:szCs w:val="20"/>
        </w:rPr>
        <w:t>to others</w:t>
      </w:r>
      <w:r w:rsidR="00BC0992" w:rsidRPr="009E51BE">
        <w:rPr>
          <w:rFonts w:ascii="Arial" w:hAnsi="Arial" w:cs="Arial"/>
          <w:sz w:val="20"/>
          <w:szCs w:val="20"/>
        </w:rPr>
        <w:t xml:space="preserve"> to one of a spoiled child </w:t>
      </w:r>
      <w:r w:rsidR="001761B3" w:rsidRPr="009E51BE">
        <w:rPr>
          <w:rFonts w:ascii="Arial" w:hAnsi="Arial" w:cs="Arial"/>
          <w:sz w:val="20"/>
          <w:szCs w:val="20"/>
        </w:rPr>
        <w:t xml:space="preserve">who has been on a journey and </w:t>
      </w:r>
      <w:r w:rsidR="00BC0992" w:rsidRPr="009E51BE">
        <w:rPr>
          <w:rFonts w:ascii="Arial" w:hAnsi="Arial" w:cs="Arial"/>
          <w:sz w:val="20"/>
          <w:szCs w:val="20"/>
        </w:rPr>
        <w:t>learn</w:t>
      </w:r>
      <w:r w:rsidR="001761B3" w:rsidRPr="009E51BE">
        <w:rPr>
          <w:rFonts w:ascii="Arial" w:hAnsi="Arial" w:cs="Arial"/>
          <w:sz w:val="20"/>
          <w:szCs w:val="20"/>
        </w:rPr>
        <w:t>ed</w:t>
      </w:r>
      <w:r w:rsidR="00BC0992" w:rsidRPr="009E51BE">
        <w:rPr>
          <w:rFonts w:ascii="Arial" w:hAnsi="Arial" w:cs="Arial"/>
          <w:sz w:val="20"/>
          <w:szCs w:val="20"/>
        </w:rPr>
        <w:t xml:space="preserve"> a</w:t>
      </w:r>
      <w:r w:rsidR="005F04C9" w:rsidRPr="009E51BE">
        <w:rPr>
          <w:rFonts w:ascii="Arial" w:hAnsi="Arial" w:cs="Arial"/>
          <w:sz w:val="20"/>
          <w:szCs w:val="20"/>
        </w:rPr>
        <w:t xml:space="preserve"> lesson about grace and humility</w:t>
      </w:r>
      <w:r w:rsidR="00BC0992" w:rsidRPr="009E51BE">
        <w:rPr>
          <w:rFonts w:ascii="Arial" w:hAnsi="Arial" w:cs="Arial"/>
          <w:sz w:val="20"/>
          <w:szCs w:val="20"/>
        </w:rPr>
        <w:t xml:space="preserve">. </w:t>
      </w:r>
      <w:r w:rsidR="00FF0006" w:rsidRPr="009E51BE">
        <w:rPr>
          <w:rFonts w:ascii="Arial" w:hAnsi="Arial" w:cs="Arial"/>
          <w:sz w:val="20"/>
          <w:szCs w:val="20"/>
        </w:rPr>
        <w:t>Simpson</w:t>
      </w:r>
      <w:r w:rsidR="001761B3" w:rsidRPr="009E51BE">
        <w:rPr>
          <w:rFonts w:ascii="Arial" w:hAnsi="Arial" w:cs="Arial"/>
          <w:sz w:val="20"/>
          <w:szCs w:val="20"/>
        </w:rPr>
        <w:t xml:space="preserve"> emerges in a strong and favourable position, transforming the image of a self-centred bad boy footballer into one more akin to a lovable rogue who has learned from his mistakes. </w:t>
      </w:r>
    </w:p>
    <w:p w14:paraId="6B864208" w14:textId="77777777" w:rsidR="00641734" w:rsidRDefault="00641734" w:rsidP="00AF1ACE">
      <w:pPr>
        <w:spacing w:line="480" w:lineRule="auto"/>
        <w:rPr>
          <w:rFonts w:ascii="Arial" w:hAnsi="Arial" w:cs="Arial"/>
          <w:b/>
          <w:sz w:val="20"/>
          <w:szCs w:val="20"/>
        </w:rPr>
      </w:pPr>
    </w:p>
    <w:p w14:paraId="727945C9" w14:textId="37D7C3FB" w:rsidR="00AF45BA" w:rsidRPr="00641734" w:rsidRDefault="00BD5BCF" w:rsidP="00AF1ACE">
      <w:pPr>
        <w:spacing w:line="480" w:lineRule="auto"/>
        <w:rPr>
          <w:rFonts w:ascii="Arial" w:hAnsi="Arial" w:cs="Arial"/>
          <w:i/>
          <w:sz w:val="20"/>
          <w:szCs w:val="20"/>
        </w:rPr>
      </w:pPr>
      <w:r w:rsidRPr="00641734">
        <w:rPr>
          <w:rFonts w:ascii="Arial" w:hAnsi="Arial" w:cs="Arial"/>
          <w:i/>
          <w:sz w:val="20"/>
          <w:szCs w:val="20"/>
        </w:rPr>
        <w:t>Vi</w:t>
      </w:r>
      <w:r w:rsidR="00941EE7" w:rsidRPr="00641734">
        <w:rPr>
          <w:rFonts w:ascii="Arial" w:hAnsi="Arial" w:cs="Arial"/>
          <w:i/>
          <w:sz w:val="20"/>
          <w:szCs w:val="20"/>
        </w:rPr>
        <w:t>ctim as aggressor</w:t>
      </w:r>
      <w:r w:rsidR="002F6FD2" w:rsidRPr="00641734">
        <w:rPr>
          <w:rFonts w:ascii="Arial" w:hAnsi="Arial" w:cs="Arial"/>
          <w:i/>
          <w:sz w:val="20"/>
          <w:szCs w:val="20"/>
        </w:rPr>
        <w:t>.</w:t>
      </w:r>
    </w:p>
    <w:p w14:paraId="3177346B" w14:textId="5B57C61D" w:rsidR="00722306" w:rsidRPr="009E51BE" w:rsidRDefault="004D5EED" w:rsidP="00AD77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480" w:lineRule="auto"/>
        <w:jc w:val="both"/>
        <w:rPr>
          <w:rFonts w:ascii="Arial" w:hAnsi="Arial" w:cs="Arial"/>
          <w:sz w:val="20"/>
          <w:szCs w:val="20"/>
        </w:rPr>
      </w:pPr>
      <w:r w:rsidRPr="009E51BE">
        <w:rPr>
          <w:rFonts w:ascii="Arial" w:hAnsi="Arial" w:cs="Arial"/>
          <w:sz w:val="20"/>
          <w:szCs w:val="20"/>
        </w:rPr>
        <w:t xml:space="preserve">We have already noted the </w:t>
      </w:r>
      <w:r w:rsidR="00F5411D" w:rsidRPr="009E51BE">
        <w:rPr>
          <w:rFonts w:ascii="Arial" w:hAnsi="Arial" w:cs="Arial"/>
          <w:sz w:val="20"/>
          <w:szCs w:val="20"/>
        </w:rPr>
        <w:t>way in</w:t>
      </w:r>
      <w:r w:rsidRPr="009E51BE">
        <w:rPr>
          <w:rFonts w:ascii="Arial" w:hAnsi="Arial" w:cs="Arial"/>
          <w:sz w:val="20"/>
          <w:szCs w:val="20"/>
        </w:rPr>
        <w:t xml:space="preserve"> which Ward’s status as a victim was </w:t>
      </w:r>
      <w:r w:rsidR="00F5411D" w:rsidRPr="009E51BE">
        <w:rPr>
          <w:rFonts w:ascii="Arial" w:hAnsi="Arial" w:cs="Arial"/>
          <w:sz w:val="20"/>
          <w:szCs w:val="20"/>
        </w:rPr>
        <w:t>passively denied</w:t>
      </w:r>
      <w:r w:rsidRPr="009E51BE">
        <w:rPr>
          <w:rFonts w:ascii="Arial" w:hAnsi="Arial" w:cs="Arial"/>
          <w:i/>
          <w:sz w:val="20"/>
          <w:szCs w:val="20"/>
        </w:rPr>
        <w:t xml:space="preserve"> </w:t>
      </w:r>
      <w:r w:rsidR="00F5411D" w:rsidRPr="009E51BE">
        <w:rPr>
          <w:rFonts w:ascii="Arial" w:hAnsi="Arial" w:cs="Arial"/>
          <w:sz w:val="20"/>
          <w:szCs w:val="20"/>
        </w:rPr>
        <w:t>through omission. We also noted a more active denial of her victimhood through representations of her as</w:t>
      </w:r>
      <w:r w:rsidR="00722306" w:rsidRPr="009E51BE">
        <w:rPr>
          <w:rFonts w:ascii="Arial" w:hAnsi="Arial" w:cs="Arial"/>
          <w:sz w:val="20"/>
          <w:szCs w:val="20"/>
        </w:rPr>
        <w:t xml:space="preserve"> an</w:t>
      </w:r>
      <w:r w:rsidR="00F5411D" w:rsidRPr="009E51BE">
        <w:rPr>
          <w:rFonts w:ascii="Arial" w:hAnsi="Arial" w:cs="Arial"/>
          <w:sz w:val="20"/>
          <w:szCs w:val="20"/>
        </w:rPr>
        <w:t xml:space="preserve"> aggressor.  This began in the descriptions of </w:t>
      </w:r>
      <w:r w:rsidR="00722306" w:rsidRPr="009E51BE">
        <w:rPr>
          <w:rFonts w:ascii="Arial" w:hAnsi="Arial" w:cs="Arial"/>
          <w:sz w:val="20"/>
          <w:szCs w:val="20"/>
        </w:rPr>
        <w:t>Simpson’s attack on her in December 2015. The context of t</w:t>
      </w:r>
      <w:r w:rsidR="007A5CE1">
        <w:rPr>
          <w:rFonts w:ascii="Arial" w:hAnsi="Arial" w:cs="Arial"/>
          <w:sz w:val="20"/>
          <w:szCs w:val="20"/>
        </w:rPr>
        <w:t>he incident was described as a “heated”, “drunken” row, and included points like “</w:t>
      </w:r>
      <w:r w:rsidR="00722306" w:rsidRPr="009E51BE">
        <w:rPr>
          <w:rFonts w:ascii="Arial" w:hAnsi="Arial" w:cs="Arial"/>
          <w:sz w:val="20"/>
          <w:szCs w:val="20"/>
        </w:rPr>
        <w:t xml:space="preserve">The </w:t>
      </w:r>
      <w:r w:rsidR="00722306" w:rsidRPr="009E51BE">
        <w:rPr>
          <w:rFonts w:ascii="Arial" w:hAnsi="Arial" w:cs="Arial"/>
          <w:i/>
          <w:sz w:val="20"/>
          <w:szCs w:val="20"/>
        </w:rPr>
        <w:t>pair</w:t>
      </w:r>
      <w:r w:rsidR="00722306" w:rsidRPr="009E51BE">
        <w:rPr>
          <w:rFonts w:ascii="Arial" w:hAnsi="Arial" w:cs="Arial"/>
          <w:sz w:val="20"/>
          <w:szCs w:val="20"/>
        </w:rPr>
        <w:t xml:space="preserve">, who had </w:t>
      </w:r>
      <w:r w:rsidR="00722306" w:rsidRPr="009E51BE">
        <w:rPr>
          <w:rFonts w:ascii="Arial" w:hAnsi="Arial" w:cs="Arial"/>
          <w:i/>
          <w:sz w:val="20"/>
          <w:szCs w:val="20"/>
        </w:rPr>
        <w:t xml:space="preserve">both </w:t>
      </w:r>
      <w:r w:rsidR="007A5CE1">
        <w:rPr>
          <w:rFonts w:ascii="Arial" w:hAnsi="Arial" w:cs="Arial"/>
          <w:sz w:val="20"/>
          <w:szCs w:val="20"/>
        </w:rPr>
        <w:t>been drinking”</w:t>
      </w:r>
      <w:r w:rsidR="00722306" w:rsidRPr="009E51BE">
        <w:rPr>
          <w:rFonts w:ascii="Arial" w:hAnsi="Arial" w:cs="Arial"/>
          <w:sz w:val="20"/>
          <w:szCs w:val="20"/>
        </w:rPr>
        <w:t xml:space="preserve"> (</w:t>
      </w:r>
      <w:r w:rsidR="00547B4F">
        <w:rPr>
          <w:rFonts w:ascii="Arial" w:hAnsi="Arial" w:cs="Arial"/>
          <w:sz w:val="20"/>
          <w:szCs w:val="20"/>
        </w:rPr>
        <w:t>Scheer</w:t>
      </w:r>
      <w:r w:rsidR="00B05F07">
        <w:rPr>
          <w:rFonts w:ascii="Arial" w:hAnsi="Arial" w:cs="Arial"/>
          <w:sz w:val="20"/>
          <w:szCs w:val="20"/>
        </w:rPr>
        <w:t xml:space="preserve">hout, 2015, </w:t>
      </w:r>
      <w:r w:rsidR="007A5CE1">
        <w:rPr>
          <w:rFonts w:ascii="Arial" w:hAnsi="Arial" w:cs="Arial"/>
          <w:sz w:val="20"/>
          <w:szCs w:val="20"/>
        </w:rPr>
        <w:t>emphasis added) and “</w:t>
      </w:r>
      <w:r w:rsidR="00722306" w:rsidRPr="009E51BE">
        <w:rPr>
          <w:rFonts w:ascii="Arial" w:hAnsi="Arial" w:cs="Arial"/>
          <w:sz w:val="20"/>
          <w:szCs w:val="20"/>
        </w:rPr>
        <w:t>…</w:t>
      </w:r>
      <w:r w:rsidR="00722306" w:rsidRPr="009E51BE">
        <w:rPr>
          <w:rFonts w:ascii="Arial" w:hAnsi="Arial" w:cs="Arial"/>
          <w:i/>
          <w:sz w:val="20"/>
          <w:szCs w:val="20"/>
        </w:rPr>
        <w:t>tempers</w:t>
      </w:r>
      <w:r w:rsidR="00722306" w:rsidRPr="009E51BE">
        <w:rPr>
          <w:rFonts w:ascii="Arial" w:hAnsi="Arial" w:cs="Arial"/>
          <w:sz w:val="20"/>
          <w:szCs w:val="20"/>
        </w:rPr>
        <w:t xml:space="preserve"> flared when </w:t>
      </w:r>
      <w:r w:rsidR="00722306" w:rsidRPr="009E51BE">
        <w:rPr>
          <w:rFonts w:ascii="Arial" w:hAnsi="Arial" w:cs="Arial"/>
          <w:i/>
          <w:sz w:val="20"/>
          <w:szCs w:val="20"/>
        </w:rPr>
        <w:t>she accused him</w:t>
      </w:r>
      <w:r w:rsidR="007A5CE1">
        <w:rPr>
          <w:rFonts w:ascii="Arial" w:hAnsi="Arial" w:cs="Arial"/>
          <w:sz w:val="20"/>
          <w:szCs w:val="20"/>
        </w:rPr>
        <w:t xml:space="preserve"> of texting another girl”</w:t>
      </w:r>
      <w:r w:rsidR="00722306" w:rsidRPr="009E51BE">
        <w:rPr>
          <w:rFonts w:ascii="Arial" w:hAnsi="Arial" w:cs="Arial"/>
          <w:sz w:val="20"/>
          <w:szCs w:val="20"/>
        </w:rPr>
        <w:t xml:space="preserve"> (</w:t>
      </w:r>
      <w:r w:rsidR="007712F9">
        <w:rPr>
          <w:rFonts w:ascii="Arial" w:hAnsi="Arial" w:cs="Arial"/>
          <w:sz w:val="20"/>
          <w:szCs w:val="20"/>
        </w:rPr>
        <w:t xml:space="preserve">Bond, 2015, </w:t>
      </w:r>
      <w:r w:rsidR="00722306" w:rsidRPr="009E51BE">
        <w:rPr>
          <w:rFonts w:ascii="Arial" w:hAnsi="Arial" w:cs="Arial"/>
          <w:sz w:val="20"/>
          <w:szCs w:val="20"/>
        </w:rPr>
        <w:t xml:space="preserve">emphasis added). This way of describing the incident dilutes Simpson’s responsibility and places a focus on </w:t>
      </w:r>
      <w:r w:rsidR="00CE6AF0" w:rsidRPr="009E51BE">
        <w:rPr>
          <w:rFonts w:ascii="Arial" w:hAnsi="Arial" w:cs="Arial"/>
          <w:sz w:val="20"/>
          <w:szCs w:val="20"/>
        </w:rPr>
        <w:t>Ward</w:t>
      </w:r>
      <w:r w:rsidR="00722306" w:rsidRPr="009E51BE">
        <w:rPr>
          <w:rFonts w:ascii="Arial" w:hAnsi="Arial" w:cs="Arial"/>
          <w:sz w:val="20"/>
          <w:szCs w:val="20"/>
        </w:rPr>
        <w:t>’s behaviour.  Victim blaming can also be seen in the way the articles use</w:t>
      </w:r>
      <w:r w:rsidR="00F41AC5" w:rsidRPr="009E51BE">
        <w:rPr>
          <w:rFonts w:ascii="Arial" w:hAnsi="Arial" w:cs="Arial"/>
          <w:sz w:val="20"/>
          <w:szCs w:val="20"/>
        </w:rPr>
        <w:t>d</w:t>
      </w:r>
      <w:r w:rsidR="00722306" w:rsidRPr="009E51BE">
        <w:rPr>
          <w:rFonts w:ascii="Arial" w:hAnsi="Arial" w:cs="Arial"/>
          <w:sz w:val="20"/>
          <w:szCs w:val="20"/>
        </w:rPr>
        <w:t xml:space="preserve"> quotation marks to describe </w:t>
      </w:r>
      <w:r w:rsidR="00CE6AF0" w:rsidRPr="009E51BE">
        <w:rPr>
          <w:rFonts w:ascii="Arial" w:hAnsi="Arial" w:cs="Arial"/>
          <w:sz w:val="20"/>
          <w:szCs w:val="20"/>
        </w:rPr>
        <w:t>Ward</w:t>
      </w:r>
      <w:r w:rsidR="00722306" w:rsidRPr="009E51BE">
        <w:rPr>
          <w:rFonts w:ascii="Arial" w:hAnsi="Arial" w:cs="Arial"/>
          <w:sz w:val="20"/>
          <w:szCs w:val="20"/>
        </w:rPr>
        <w:t xml:space="preserve"> during the incident</w:t>
      </w:r>
      <w:r w:rsidR="00D15F4D" w:rsidRPr="009E51BE">
        <w:rPr>
          <w:rFonts w:ascii="Arial" w:hAnsi="Arial" w:cs="Arial"/>
          <w:sz w:val="20"/>
          <w:szCs w:val="20"/>
        </w:rPr>
        <w:t xml:space="preserve">. Using quotation marks </w:t>
      </w:r>
      <w:r w:rsidR="007A5CE1">
        <w:rPr>
          <w:rFonts w:ascii="Arial" w:hAnsi="Arial" w:cs="Arial"/>
          <w:sz w:val="20"/>
          <w:szCs w:val="20"/>
        </w:rPr>
        <w:t>around words like “terrified”</w:t>
      </w:r>
      <w:r w:rsidR="00F836F2" w:rsidRPr="009E51BE">
        <w:rPr>
          <w:rFonts w:ascii="Arial" w:hAnsi="Arial" w:cs="Arial"/>
          <w:sz w:val="20"/>
          <w:szCs w:val="20"/>
        </w:rPr>
        <w:t xml:space="preserve">, </w:t>
      </w:r>
      <w:r w:rsidR="007A5CE1">
        <w:rPr>
          <w:rFonts w:ascii="Arial" w:hAnsi="Arial" w:cs="Arial"/>
          <w:sz w:val="20"/>
          <w:szCs w:val="20"/>
        </w:rPr>
        <w:t>“throttled” and “</w:t>
      </w:r>
      <w:r w:rsidR="00D15F4D" w:rsidRPr="009E51BE">
        <w:rPr>
          <w:rFonts w:ascii="Arial" w:hAnsi="Arial" w:cs="Arial"/>
          <w:sz w:val="20"/>
          <w:szCs w:val="20"/>
        </w:rPr>
        <w:t>c</w:t>
      </w:r>
      <w:r w:rsidR="007A5CE1">
        <w:rPr>
          <w:rFonts w:ascii="Arial" w:hAnsi="Arial" w:cs="Arial"/>
          <w:sz w:val="20"/>
          <w:szCs w:val="20"/>
        </w:rPr>
        <w:t>rying hysterically and cowering”</w:t>
      </w:r>
      <w:r w:rsidR="00D15F4D" w:rsidRPr="009E51BE">
        <w:rPr>
          <w:rFonts w:ascii="Arial" w:hAnsi="Arial" w:cs="Arial"/>
          <w:sz w:val="20"/>
          <w:szCs w:val="20"/>
        </w:rPr>
        <w:t xml:space="preserve"> </w:t>
      </w:r>
      <w:r w:rsidR="00722306" w:rsidRPr="009E51BE">
        <w:rPr>
          <w:rFonts w:ascii="Arial" w:hAnsi="Arial" w:cs="Arial"/>
          <w:sz w:val="20"/>
          <w:szCs w:val="20"/>
        </w:rPr>
        <w:t>sug</w:t>
      </w:r>
      <w:r w:rsidR="00D15F4D" w:rsidRPr="009E51BE">
        <w:rPr>
          <w:rFonts w:ascii="Arial" w:hAnsi="Arial" w:cs="Arial"/>
          <w:sz w:val="20"/>
          <w:szCs w:val="20"/>
        </w:rPr>
        <w:t>gests</w:t>
      </w:r>
      <w:r w:rsidR="00722306" w:rsidRPr="009E51BE">
        <w:rPr>
          <w:rFonts w:ascii="Arial" w:hAnsi="Arial" w:cs="Arial"/>
          <w:sz w:val="20"/>
          <w:szCs w:val="20"/>
        </w:rPr>
        <w:t xml:space="preserve"> that even</w:t>
      </w:r>
      <w:r w:rsidR="00D15F4D" w:rsidRPr="009E51BE">
        <w:rPr>
          <w:rFonts w:ascii="Arial" w:hAnsi="Arial" w:cs="Arial"/>
          <w:sz w:val="20"/>
          <w:szCs w:val="20"/>
        </w:rPr>
        <w:t xml:space="preserve"> after Simpson’s conviction these were </w:t>
      </w:r>
      <w:r w:rsidR="00722306" w:rsidRPr="009E51BE">
        <w:rPr>
          <w:rFonts w:ascii="Arial" w:hAnsi="Arial" w:cs="Arial"/>
          <w:i/>
          <w:sz w:val="20"/>
          <w:szCs w:val="20"/>
        </w:rPr>
        <w:t>claim</w:t>
      </w:r>
      <w:r w:rsidR="00D15F4D" w:rsidRPr="009E51BE">
        <w:rPr>
          <w:rFonts w:ascii="Arial" w:hAnsi="Arial" w:cs="Arial"/>
          <w:i/>
          <w:sz w:val="20"/>
          <w:szCs w:val="20"/>
        </w:rPr>
        <w:t>s</w:t>
      </w:r>
      <w:r w:rsidR="00722306" w:rsidRPr="009E51BE">
        <w:rPr>
          <w:rFonts w:ascii="Arial" w:hAnsi="Arial" w:cs="Arial"/>
          <w:i/>
          <w:sz w:val="20"/>
          <w:szCs w:val="20"/>
        </w:rPr>
        <w:t xml:space="preserve"> </w:t>
      </w:r>
      <w:r w:rsidR="00D15F4D" w:rsidRPr="009E51BE">
        <w:rPr>
          <w:rFonts w:ascii="Arial" w:hAnsi="Arial" w:cs="Arial"/>
          <w:sz w:val="20"/>
          <w:szCs w:val="20"/>
        </w:rPr>
        <w:t xml:space="preserve">rather than truths. </w:t>
      </w:r>
      <w:r w:rsidR="00722306" w:rsidRPr="009E51BE">
        <w:rPr>
          <w:rFonts w:ascii="Arial" w:hAnsi="Arial" w:cs="Arial"/>
          <w:sz w:val="20"/>
          <w:szCs w:val="20"/>
        </w:rPr>
        <w:t xml:space="preserve"> </w:t>
      </w:r>
    </w:p>
    <w:p w14:paraId="4522C536" w14:textId="481AD6B6" w:rsidR="00D15F4D" w:rsidRPr="009E51BE" w:rsidRDefault="00F41806" w:rsidP="00F836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480" w:lineRule="auto"/>
        <w:jc w:val="both"/>
        <w:rPr>
          <w:rFonts w:ascii="Arial" w:hAnsi="Arial" w:cs="Arial"/>
          <w:sz w:val="20"/>
          <w:szCs w:val="20"/>
        </w:rPr>
      </w:pPr>
      <w:r w:rsidRPr="009E51BE">
        <w:rPr>
          <w:rFonts w:ascii="Arial" w:hAnsi="Arial" w:cs="Arial"/>
          <w:sz w:val="20"/>
          <w:szCs w:val="20"/>
        </w:rPr>
        <w:t xml:space="preserve">Following Simpson’s conviction, newspapers often referred to the fact that </w:t>
      </w:r>
      <w:r w:rsidR="00CE6AF0" w:rsidRPr="009E51BE">
        <w:rPr>
          <w:rFonts w:ascii="Arial" w:hAnsi="Arial" w:cs="Arial"/>
          <w:sz w:val="20"/>
          <w:szCs w:val="20"/>
        </w:rPr>
        <w:t>Ward</w:t>
      </w:r>
      <w:r w:rsidRPr="009E51BE">
        <w:rPr>
          <w:rFonts w:ascii="Arial" w:hAnsi="Arial" w:cs="Arial"/>
          <w:sz w:val="20"/>
          <w:szCs w:val="20"/>
        </w:rPr>
        <w:t xml:space="preserve"> had not given evidence in court and quoted the statement that she had made, which contrasted with her earlier statement to police. </w:t>
      </w:r>
      <w:r w:rsidR="00264657" w:rsidRPr="009E51BE">
        <w:rPr>
          <w:rFonts w:ascii="Arial" w:hAnsi="Arial" w:cs="Arial"/>
          <w:sz w:val="20"/>
          <w:szCs w:val="20"/>
        </w:rPr>
        <w:t xml:space="preserve">Very few of the </w:t>
      </w:r>
      <w:r w:rsidR="00AD77A6" w:rsidRPr="009E51BE">
        <w:rPr>
          <w:rFonts w:ascii="Arial" w:hAnsi="Arial" w:cs="Arial"/>
          <w:sz w:val="20"/>
          <w:szCs w:val="20"/>
        </w:rPr>
        <w:t>article</w:t>
      </w:r>
      <w:r w:rsidR="00D15F4D" w:rsidRPr="009E51BE">
        <w:rPr>
          <w:rFonts w:ascii="Arial" w:hAnsi="Arial" w:cs="Arial"/>
          <w:sz w:val="20"/>
          <w:szCs w:val="20"/>
        </w:rPr>
        <w:t>s</w:t>
      </w:r>
      <w:r w:rsidR="00264657" w:rsidRPr="009E51BE">
        <w:rPr>
          <w:rFonts w:ascii="Arial" w:hAnsi="Arial" w:cs="Arial"/>
          <w:sz w:val="20"/>
          <w:szCs w:val="20"/>
        </w:rPr>
        <w:t xml:space="preserve"> expanded upon this, simply reprinting the statement</w:t>
      </w:r>
      <w:r w:rsidR="00A517A9" w:rsidRPr="009E51BE">
        <w:rPr>
          <w:rFonts w:ascii="Arial" w:hAnsi="Arial" w:cs="Arial"/>
          <w:sz w:val="20"/>
          <w:szCs w:val="20"/>
        </w:rPr>
        <w:t xml:space="preserve">, referring to it </w:t>
      </w:r>
      <w:r w:rsidR="005F04C9" w:rsidRPr="009E51BE">
        <w:rPr>
          <w:rFonts w:ascii="Arial" w:hAnsi="Arial" w:cs="Arial"/>
          <w:sz w:val="20"/>
          <w:szCs w:val="20"/>
        </w:rPr>
        <w:t>as</w:t>
      </w:r>
      <w:r w:rsidR="007A5CE1">
        <w:rPr>
          <w:rFonts w:ascii="Arial" w:hAnsi="Arial" w:cs="Arial"/>
          <w:sz w:val="20"/>
          <w:szCs w:val="20"/>
        </w:rPr>
        <w:t xml:space="preserve"> “</w:t>
      </w:r>
      <w:r w:rsidR="00A517A9" w:rsidRPr="009E51BE">
        <w:rPr>
          <w:rFonts w:ascii="Arial" w:hAnsi="Arial" w:cs="Arial"/>
          <w:sz w:val="20"/>
          <w:szCs w:val="20"/>
        </w:rPr>
        <w:t>her stunning defence of</w:t>
      </w:r>
      <w:r w:rsidR="007A5CE1">
        <w:rPr>
          <w:rFonts w:ascii="Arial" w:hAnsi="Arial" w:cs="Arial"/>
          <w:sz w:val="20"/>
          <w:szCs w:val="20"/>
        </w:rPr>
        <w:t xml:space="preserve"> the Premier League footballer” </w:t>
      </w:r>
      <w:r w:rsidR="00E81F01">
        <w:rPr>
          <w:rFonts w:ascii="Arial" w:hAnsi="Arial" w:cs="Arial"/>
          <w:sz w:val="20"/>
          <w:szCs w:val="20"/>
        </w:rPr>
        <w:t xml:space="preserve">(Wareing, 2015) </w:t>
      </w:r>
      <w:r w:rsidR="00A517A9" w:rsidRPr="009E51BE">
        <w:rPr>
          <w:rFonts w:ascii="Arial" w:hAnsi="Arial" w:cs="Arial"/>
          <w:sz w:val="20"/>
          <w:szCs w:val="20"/>
        </w:rPr>
        <w:t>and leaving the reader to draw their own conclusions. As such, her actions lacked explanation and context</w:t>
      </w:r>
      <w:r w:rsidR="0052110D">
        <w:rPr>
          <w:rFonts w:ascii="Arial" w:hAnsi="Arial" w:cs="Arial"/>
          <w:sz w:val="20"/>
          <w:szCs w:val="20"/>
        </w:rPr>
        <w:t xml:space="preserve"> – particular in relation to evidence that many victims adopt rational and justified strategies for keeping safe that contradict wider </w:t>
      </w:r>
      <w:r w:rsidR="0052110D">
        <w:rPr>
          <w:rFonts w:ascii="Arial" w:hAnsi="Arial" w:cs="Arial"/>
          <w:sz w:val="20"/>
          <w:szCs w:val="20"/>
        </w:rPr>
        <w:lastRenderedPageBreak/>
        <w:t>expectations of what the ‘perfect victim’ looks like (Monckton-Smith, Willia</w:t>
      </w:r>
      <w:r w:rsidR="00547B4F">
        <w:rPr>
          <w:rFonts w:ascii="Arial" w:hAnsi="Arial" w:cs="Arial"/>
          <w:sz w:val="20"/>
          <w:szCs w:val="20"/>
        </w:rPr>
        <w:t>ms and Mullane, 2014; Pain, 2014</w:t>
      </w:r>
      <w:r w:rsidR="0052110D">
        <w:rPr>
          <w:rFonts w:ascii="Arial" w:hAnsi="Arial" w:cs="Arial"/>
          <w:sz w:val="20"/>
          <w:szCs w:val="20"/>
        </w:rPr>
        <w:t>; Van Wijk, 2013).</w:t>
      </w:r>
      <w:r w:rsidR="00A517A9" w:rsidRPr="009E51BE">
        <w:rPr>
          <w:rFonts w:ascii="Arial" w:hAnsi="Arial" w:cs="Arial"/>
          <w:sz w:val="20"/>
          <w:szCs w:val="20"/>
        </w:rPr>
        <w:t xml:space="preserve"> One of the few exceptions to this rule was an article authored by the Chief Executive of Women’s Aid, which contextualised </w:t>
      </w:r>
      <w:r w:rsidR="00CE6AF0" w:rsidRPr="009E51BE">
        <w:rPr>
          <w:rFonts w:ascii="Arial" w:hAnsi="Arial" w:cs="Arial"/>
          <w:sz w:val="20"/>
          <w:szCs w:val="20"/>
        </w:rPr>
        <w:t>Ward</w:t>
      </w:r>
      <w:r w:rsidR="00A517A9" w:rsidRPr="009E51BE">
        <w:rPr>
          <w:rFonts w:ascii="Arial" w:hAnsi="Arial" w:cs="Arial"/>
          <w:sz w:val="20"/>
          <w:szCs w:val="20"/>
        </w:rPr>
        <w:t>’s b</w:t>
      </w:r>
      <w:r w:rsidR="00AD77A6" w:rsidRPr="009E51BE">
        <w:rPr>
          <w:rFonts w:ascii="Arial" w:hAnsi="Arial" w:cs="Arial"/>
          <w:sz w:val="20"/>
          <w:szCs w:val="20"/>
        </w:rPr>
        <w:t>ehaviour as</w:t>
      </w:r>
      <w:r w:rsidR="00A517A9" w:rsidRPr="009E51BE">
        <w:rPr>
          <w:rFonts w:ascii="Arial" w:hAnsi="Arial" w:cs="Arial"/>
          <w:sz w:val="20"/>
          <w:szCs w:val="20"/>
        </w:rPr>
        <w:t xml:space="preserve"> common amongst abuse victims and explained why </w:t>
      </w:r>
      <w:r w:rsidR="00AD77A6" w:rsidRPr="009E51BE">
        <w:rPr>
          <w:rFonts w:ascii="Arial" w:hAnsi="Arial" w:cs="Arial"/>
          <w:sz w:val="20"/>
          <w:szCs w:val="20"/>
        </w:rPr>
        <w:t>they o</w:t>
      </w:r>
      <w:r w:rsidR="00A517A9" w:rsidRPr="009E51BE">
        <w:rPr>
          <w:rFonts w:ascii="Arial" w:hAnsi="Arial" w:cs="Arial"/>
          <w:sz w:val="20"/>
          <w:szCs w:val="20"/>
        </w:rPr>
        <w:t xml:space="preserve">ften decided not to give testimony in </w:t>
      </w:r>
      <w:r w:rsidR="00AD77A6" w:rsidRPr="009E51BE">
        <w:rPr>
          <w:rFonts w:ascii="Arial" w:hAnsi="Arial" w:cs="Arial"/>
          <w:sz w:val="20"/>
          <w:szCs w:val="20"/>
        </w:rPr>
        <w:t>court</w:t>
      </w:r>
      <w:r w:rsidR="00A517A9" w:rsidRPr="009E51BE">
        <w:rPr>
          <w:rFonts w:ascii="Arial" w:hAnsi="Arial" w:cs="Arial"/>
          <w:sz w:val="20"/>
          <w:szCs w:val="20"/>
        </w:rPr>
        <w:t xml:space="preserve"> (Neate, 2015</w:t>
      </w:r>
      <w:r w:rsidR="00137D6B">
        <w:rPr>
          <w:rFonts w:ascii="Arial" w:hAnsi="Arial" w:cs="Arial"/>
          <w:sz w:val="20"/>
          <w:szCs w:val="20"/>
        </w:rPr>
        <w:t>a</w:t>
      </w:r>
      <w:r w:rsidR="00A517A9" w:rsidRPr="009E51BE">
        <w:rPr>
          <w:rFonts w:ascii="Arial" w:hAnsi="Arial" w:cs="Arial"/>
          <w:sz w:val="20"/>
          <w:szCs w:val="20"/>
        </w:rPr>
        <w:t>). Whilst this article ha</w:t>
      </w:r>
      <w:r w:rsidR="00940695" w:rsidRPr="009E51BE">
        <w:rPr>
          <w:rFonts w:ascii="Arial" w:hAnsi="Arial" w:cs="Arial"/>
          <w:sz w:val="20"/>
          <w:szCs w:val="20"/>
        </w:rPr>
        <w:t>d</w:t>
      </w:r>
      <w:r w:rsidR="005F04C9" w:rsidRPr="009E51BE">
        <w:rPr>
          <w:rFonts w:ascii="Arial" w:hAnsi="Arial" w:cs="Arial"/>
          <w:sz w:val="20"/>
          <w:szCs w:val="20"/>
        </w:rPr>
        <w:t xml:space="preserve"> the potential to shed light on the bigger picture of domestic abuse</w:t>
      </w:r>
      <w:r w:rsidR="00A517A9" w:rsidRPr="009E51BE">
        <w:rPr>
          <w:rFonts w:ascii="Arial" w:hAnsi="Arial" w:cs="Arial"/>
          <w:sz w:val="20"/>
          <w:szCs w:val="20"/>
        </w:rPr>
        <w:t>, it did not achieve this aim given the scale and extent of victim-blaming and omission of context</w:t>
      </w:r>
      <w:r w:rsidR="00D15F4D" w:rsidRPr="009E51BE">
        <w:rPr>
          <w:rFonts w:ascii="Arial" w:hAnsi="Arial" w:cs="Arial"/>
          <w:sz w:val="20"/>
          <w:szCs w:val="20"/>
        </w:rPr>
        <w:t xml:space="preserve"> throughout the rest of the coverage</w:t>
      </w:r>
      <w:r w:rsidR="00A517A9" w:rsidRPr="009E51BE">
        <w:rPr>
          <w:rFonts w:ascii="Arial" w:hAnsi="Arial" w:cs="Arial"/>
          <w:sz w:val="20"/>
          <w:szCs w:val="20"/>
        </w:rPr>
        <w:t xml:space="preserve">. </w:t>
      </w:r>
      <w:r w:rsidR="00F836F2" w:rsidRPr="009E51BE">
        <w:rPr>
          <w:rFonts w:ascii="Arial" w:hAnsi="Arial" w:cs="Arial"/>
          <w:sz w:val="20"/>
          <w:szCs w:val="20"/>
        </w:rPr>
        <w:t xml:space="preserve"> </w:t>
      </w:r>
      <w:r w:rsidR="00D15F4D" w:rsidRPr="009E51BE">
        <w:rPr>
          <w:rFonts w:ascii="Arial" w:hAnsi="Arial" w:cs="Arial"/>
          <w:sz w:val="20"/>
          <w:szCs w:val="20"/>
        </w:rPr>
        <w:t xml:space="preserve">Simpson’s testimony in court was often quoted in newspaper articles. He drew upon idealistic depictions of family </w:t>
      </w:r>
      <w:r w:rsidR="00F15C56" w:rsidRPr="009E51BE">
        <w:rPr>
          <w:rFonts w:ascii="Arial" w:hAnsi="Arial" w:cs="Arial"/>
          <w:sz w:val="20"/>
          <w:szCs w:val="20"/>
        </w:rPr>
        <w:t>and created</w:t>
      </w:r>
      <w:r w:rsidR="00D15F4D" w:rsidRPr="009E51BE">
        <w:rPr>
          <w:rFonts w:ascii="Arial" w:hAnsi="Arial" w:cs="Arial"/>
          <w:sz w:val="20"/>
          <w:szCs w:val="20"/>
        </w:rPr>
        <w:t xml:space="preserve"> the impression that </w:t>
      </w:r>
      <w:r w:rsidR="00CE6AF0" w:rsidRPr="009E51BE">
        <w:rPr>
          <w:rFonts w:ascii="Arial" w:hAnsi="Arial" w:cs="Arial"/>
          <w:sz w:val="20"/>
          <w:szCs w:val="20"/>
        </w:rPr>
        <w:t>Ward</w:t>
      </w:r>
      <w:r w:rsidR="00D15F4D" w:rsidRPr="009E51BE">
        <w:rPr>
          <w:rFonts w:ascii="Arial" w:hAnsi="Arial" w:cs="Arial"/>
          <w:sz w:val="20"/>
          <w:szCs w:val="20"/>
        </w:rPr>
        <w:t xml:space="preserve"> was to blame for being aggressive towards him and shattering this illusion of the perfect family that </w:t>
      </w:r>
      <w:r w:rsidR="00D15F4D" w:rsidRPr="009E51BE">
        <w:rPr>
          <w:rFonts w:ascii="Arial" w:hAnsi="Arial" w:cs="Arial"/>
          <w:i/>
          <w:sz w:val="20"/>
          <w:szCs w:val="20"/>
        </w:rPr>
        <w:t xml:space="preserve">he </w:t>
      </w:r>
      <w:r w:rsidR="00D15F4D" w:rsidRPr="009E51BE">
        <w:rPr>
          <w:rFonts w:ascii="Arial" w:hAnsi="Arial" w:cs="Arial"/>
          <w:sz w:val="20"/>
          <w:szCs w:val="20"/>
        </w:rPr>
        <w:t xml:space="preserve">claimed he had enabled. It was notable that there was very little in the way of counter narrative or challenge to this type of quote, </w:t>
      </w:r>
    </w:p>
    <w:p w14:paraId="61F48860" w14:textId="78ED4696" w:rsidR="00D15F4D" w:rsidRPr="009E51BE" w:rsidRDefault="00D15F4D" w:rsidP="004B460B">
      <w:pPr>
        <w:spacing w:line="480" w:lineRule="auto"/>
        <w:ind w:left="720"/>
        <w:jc w:val="both"/>
        <w:rPr>
          <w:rFonts w:ascii="Arial" w:hAnsi="Arial" w:cs="Arial"/>
          <w:sz w:val="20"/>
          <w:szCs w:val="20"/>
        </w:rPr>
      </w:pPr>
      <w:r w:rsidRPr="009E51BE">
        <w:rPr>
          <w:rFonts w:ascii="Arial" w:hAnsi="Arial" w:cs="Arial"/>
          <w:sz w:val="20"/>
          <w:szCs w:val="20"/>
        </w:rPr>
        <w:t>Giving evidence, Simpson said: "As a mum and dad if we can be amicable for our little girl we want to be. We opened presents together as a family on Christmas Day and it was nice</w:t>
      </w:r>
      <w:r w:rsidR="007936F4" w:rsidRPr="009E51BE">
        <w:rPr>
          <w:rFonts w:ascii="Arial" w:hAnsi="Arial" w:cs="Arial"/>
          <w:sz w:val="20"/>
          <w:szCs w:val="20"/>
        </w:rPr>
        <w:t>…</w:t>
      </w:r>
      <w:r w:rsidRPr="009E51BE">
        <w:rPr>
          <w:rFonts w:ascii="Arial" w:hAnsi="Arial" w:cs="Arial"/>
          <w:sz w:val="20"/>
          <w:szCs w:val="20"/>
        </w:rPr>
        <w:t xml:space="preserve"> I also spent a lot of money on her Christmas present on shoes for her and I was saying I wanted them back. From me trying to get the shoes I took a hit off her. I remember her foot kick at me as I was grabbing the shoes</w:t>
      </w:r>
      <w:r w:rsidR="007A5CE1">
        <w:rPr>
          <w:rFonts w:ascii="Arial" w:hAnsi="Arial" w:cs="Arial"/>
          <w:sz w:val="20"/>
          <w:szCs w:val="20"/>
        </w:rPr>
        <w:t>”</w:t>
      </w:r>
      <w:r w:rsidRPr="009E51BE">
        <w:rPr>
          <w:rFonts w:ascii="Arial" w:hAnsi="Arial" w:cs="Arial"/>
          <w:sz w:val="20"/>
          <w:szCs w:val="20"/>
        </w:rPr>
        <w:t xml:space="preserve"> </w:t>
      </w:r>
      <w:r w:rsidR="009D24CD">
        <w:rPr>
          <w:rFonts w:ascii="Arial" w:hAnsi="Arial" w:cs="Arial"/>
          <w:sz w:val="20"/>
          <w:szCs w:val="20"/>
        </w:rPr>
        <w:t>(Bond, 2015)</w:t>
      </w:r>
    </w:p>
    <w:p w14:paraId="7D20A9F5" w14:textId="5575070A" w:rsidR="007936F4" w:rsidRPr="009E51BE" w:rsidRDefault="007936F4" w:rsidP="00F836F2">
      <w:pPr>
        <w:spacing w:line="480" w:lineRule="auto"/>
        <w:jc w:val="both"/>
        <w:rPr>
          <w:rFonts w:ascii="Arial" w:hAnsi="Arial" w:cs="Arial"/>
          <w:sz w:val="20"/>
          <w:szCs w:val="20"/>
        </w:rPr>
      </w:pPr>
      <w:r w:rsidRPr="009E51BE">
        <w:rPr>
          <w:rFonts w:ascii="Arial" w:hAnsi="Arial" w:cs="Arial"/>
          <w:sz w:val="20"/>
          <w:szCs w:val="20"/>
        </w:rPr>
        <w:t>The relationship be</w:t>
      </w:r>
      <w:r w:rsidR="005F04C9" w:rsidRPr="009E51BE">
        <w:rPr>
          <w:rFonts w:ascii="Arial" w:hAnsi="Arial" w:cs="Arial"/>
          <w:sz w:val="20"/>
          <w:szCs w:val="20"/>
        </w:rPr>
        <w:t xml:space="preserve">tween Simpson and </w:t>
      </w:r>
      <w:r w:rsidR="00CE6AF0" w:rsidRPr="009E51BE">
        <w:rPr>
          <w:rFonts w:ascii="Arial" w:hAnsi="Arial" w:cs="Arial"/>
          <w:sz w:val="20"/>
          <w:szCs w:val="20"/>
        </w:rPr>
        <w:t>Ward</w:t>
      </w:r>
      <w:r w:rsidRPr="009E51BE">
        <w:rPr>
          <w:rFonts w:ascii="Arial" w:hAnsi="Arial" w:cs="Arial"/>
          <w:sz w:val="20"/>
          <w:szCs w:val="20"/>
        </w:rPr>
        <w:t xml:space="preserve"> in the time after his conviction was the topic of several other newspaper articles. In January 2017, </w:t>
      </w:r>
      <w:r w:rsidR="007A5CE1">
        <w:rPr>
          <w:rFonts w:ascii="Arial" w:hAnsi="Arial" w:cs="Arial"/>
          <w:sz w:val="20"/>
          <w:szCs w:val="20"/>
        </w:rPr>
        <w:t>several pieces reported upon a “Twitter row”</w:t>
      </w:r>
      <w:r w:rsidRPr="009E51BE">
        <w:rPr>
          <w:rFonts w:ascii="Arial" w:hAnsi="Arial" w:cs="Arial"/>
          <w:sz w:val="20"/>
          <w:szCs w:val="20"/>
        </w:rPr>
        <w:t xml:space="preserve"> between the two (Brankin, 2017; Joseph, 2017; Chan, 2017). The articles included claims from a friend of Simpson that </w:t>
      </w:r>
      <w:r w:rsidR="00CE6AF0" w:rsidRPr="009E51BE">
        <w:rPr>
          <w:rFonts w:ascii="Arial" w:hAnsi="Arial" w:cs="Arial"/>
          <w:sz w:val="20"/>
          <w:szCs w:val="20"/>
        </w:rPr>
        <w:t>Ward</w:t>
      </w:r>
      <w:r w:rsidRPr="009E51BE">
        <w:rPr>
          <w:rFonts w:ascii="Arial" w:hAnsi="Arial" w:cs="Arial"/>
          <w:sz w:val="20"/>
          <w:szCs w:val="20"/>
        </w:rPr>
        <w:t xml:space="preserve"> wanted another child with him and suggested that she would drop her ‘big money demands’ for maintenance in return (Brankin, 2017). The articles also quoted messages in which Simpson appear</w:t>
      </w:r>
      <w:r w:rsidR="00AF1ACE">
        <w:rPr>
          <w:rFonts w:ascii="Arial" w:hAnsi="Arial" w:cs="Arial"/>
          <w:sz w:val="20"/>
          <w:szCs w:val="20"/>
        </w:rPr>
        <w:t>ed</w:t>
      </w:r>
      <w:r w:rsidRPr="009E51BE">
        <w:rPr>
          <w:rFonts w:ascii="Arial" w:hAnsi="Arial" w:cs="Arial"/>
          <w:sz w:val="20"/>
          <w:szCs w:val="20"/>
        </w:rPr>
        <w:t xml:space="preserve"> to accuse </w:t>
      </w:r>
      <w:r w:rsidR="00CE6AF0" w:rsidRPr="009E51BE">
        <w:rPr>
          <w:rFonts w:ascii="Arial" w:hAnsi="Arial" w:cs="Arial"/>
          <w:sz w:val="20"/>
          <w:szCs w:val="20"/>
        </w:rPr>
        <w:t>Ward</w:t>
      </w:r>
      <w:r w:rsidRPr="009E51BE">
        <w:rPr>
          <w:rFonts w:ascii="Arial" w:hAnsi="Arial" w:cs="Arial"/>
          <w:sz w:val="20"/>
          <w:szCs w:val="20"/>
        </w:rPr>
        <w:t xml:space="preserve"> of denying him access to their daughter. </w:t>
      </w:r>
      <w:r w:rsidR="00CE6AF0" w:rsidRPr="009E51BE">
        <w:rPr>
          <w:rFonts w:ascii="Arial" w:hAnsi="Arial" w:cs="Arial"/>
          <w:sz w:val="20"/>
          <w:szCs w:val="20"/>
        </w:rPr>
        <w:t>Ward</w:t>
      </w:r>
      <w:r w:rsidRPr="009E51BE">
        <w:rPr>
          <w:rFonts w:ascii="Arial" w:hAnsi="Arial" w:cs="Arial"/>
          <w:sz w:val="20"/>
          <w:szCs w:val="20"/>
        </w:rPr>
        <w:t xml:space="preserve"> is portrayed as predatory and parasitic, which in effect, paints her in the role of the aggressor and Simpson as her victim. </w:t>
      </w:r>
    </w:p>
    <w:p w14:paraId="69250919" w14:textId="77777777" w:rsidR="007936F4" w:rsidRPr="009E51BE" w:rsidRDefault="009E0310" w:rsidP="005F04C9">
      <w:pPr>
        <w:spacing w:line="480" w:lineRule="auto"/>
        <w:jc w:val="both"/>
        <w:rPr>
          <w:rFonts w:ascii="Arial" w:hAnsi="Arial" w:cs="Arial"/>
          <w:sz w:val="20"/>
          <w:szCs w:val="20"/>
        </w:rPr>
      </w:pPr>
      <w:r w:rsidRPr="009E51BE">
        <w:rPr>
          <w:rFonts w:ascii="Arial" w:hAnsi="Arial" w:cs="Arial"/>
          <w:sz w:val="20"/>
          <w:szCs w:val="20"/>
        </w:rPr>
        <w:t>A</w:t>
      </w:r>
      <w:r w:rsidR="007936F4" w:rsidRPr="009E51BE">
        <w:rPr>
          <w:rFonts w:ascii="Arial" w:hAnsi="Arial" w:cs="Arial"/>
          <w:sz w:val="20"/>
          <w:szCs w:val="20"/>
        </w:rPr>
        <w:t xml:space="preserve"> small number of articles </w:t>
      </w:r>
      <w:r w:rsidRPr="009E51BE">
        <w:rPr>
          <w:rFonts w:ascii="Arial" w:hAnsi="Arial" w:cs="Arial"/>
          <w:sz w:val="20"/>
          <w:szCs w:val="20"/>
        </w:rPr>
        <w:t xml:space="preserve">recognised </w:t>
      </w:r>
      <w:r w:rsidR="00CE6AF0" w:rsidRPr="009E51BE">
        <w:rPr>
          <w:rFonts w:ascii="Arial" w:hAnsi="Arial" w:cs="Arial"/>
          <w:sz w:val="20"/>
          <w:szCs w:val="20"/>
        </w:rPr>
        <w:t>Ward</w:t>
      </w:r>
      <w:r w:rsidR="007936F4" w:rsidRPr="009E51BE">
        <w:rPr>
          <w:rFonts w:ascii="Arial" w:hAnsi="Arial" w:cs="Arial"/>
          <w:sz w:val="20"/>
          <w:szCs w:val="20"/>
        </w:rPr>
        <w:t>’s identity as a victim</w:t>
      </w:r>
      <w:r w:rsidRPr="009E51BE">
        <w:rPr>
          <w:rFonts w:ascii="Arial" w:hAnsi="Arial" w:cs="Arial"/>
          <w:sz w:val="20"/>
          <w:szCs w:val="20"/>
        </w:rPr>
        <w:t xml:space="preserve"> </w:t>
      </w:r>
      <w:r w:rsidR="00F836F2" w:rsidRPr="009E51BE">
        <w:rPr>
          <w:rFonts w:ascii="Arial" w:hAnsi="Arial" w:cs="Arial"/>
          <w:sz w:val="20"/>
          <w:szCs w:val="20"/>
        </w:rPr>
        <w:t>–</w:t>
      </w:r>
      <w:r w:rsidR="00624CE4" w:rsidRPr="009E51BE">
        <w:rPr>
          <w:rFonts w:ascii="Arial" w:hAnsi="Arial" w:cs="Arial"/>
          <w:sz w:val="20"/>
          <w:szCs w:val="20"/>
        </w:rPr>
        <w:t xml:space="preserve"> </w:t>
      </w:r>
      <w:r w:rsidR="00F836F2" w:rsidRPr="009E51BE">
        <w:rPr>
          <w:rFonts w:ascii="Arial" w:hAnsi="Arial" w:cs="Arial"/>
          <w:sz w:val="20"/>
          <w:szCs w:val="20"/>
        </w:rPr>
        <w:t xml:space="preserve">particularly those making </w:t>
      </w:r>
      <w:r w:rsidR="00624CE4" w:rsidRPr="009E51BE">
        <w:rPr>
          <w:rFonts w:ascii="Arial" w:hAnsi="Arial" w:cs="Arial"/>
          <w:sz w:val="20"/>
          <w:szCs w:val="20"/>
        </w:rPr>
        <w:t>r</w:t>
      </w:r>
      <w:r w:rsidR="007936F4" w:rsidRPr="009E51BE">
        <w:rPr>
          <w:rFonts w:ascii="Arial" w:hAnsi="Arial" w:cs="Arial"/>
          <w:sz w:val="20"/>
          <w:szCs w:val="20"/>
        </w:rPr>
        <w:t xml:space="preserve">eference to her charity work with Women’s Aid. One article cited </w:t>
      </w:r>
      <w:r w:rsidR="006E0E07" w:rsidRPr="009E51BE">
        <w:rPr>
          <w:rFonts w:ascii="Arial" w:hAnsi="Arial" w:cs="Arial"/>
          <w:sz w:val="20"/>
          <w:szCs w:val="20"/>
        </w:rPr>
        <w:t>comments she had made on Twitter,</w:t>
      </w:r>
      <w:r w:rsidR="007936F4" w:rsidRPr="009E51BE">
        <w:rPr>
          <w:rFonts w:ascii="Arial" w:hAnsi="Arial" w:cs="Arial"/>
          <w:sz w:val="20"/>
          <w:szCs w:val="20"/>
        </w:rPr>
        <w:t xml:space="preserve"> </w:t>
      </w:r>
      <w:r w:rsidR="006E0E07" w:rsidRPr="009E51BE">
        <w:rPr>
          <w:rFonts w:ascii="Arial" w:hAnsi="Arial" w:cs="Arial"/>
          <w:sz w:val="20"/>
          <w:szCs w:val="20"/>
        </w:rPr>
        <w:t>suggesting</w:t>
      </w:r>
      <w:r w:rsidR="00624CE4" w:rsidRPr="009E51BE">
        <w:rPr>
          <w:rFonts w:ascii="Arial" w:hAnsi="Arial" w:cs="Arial"/>
          <w:sz w:val="20"/>
          <w:szCs w:val="20"/>
        </w:rPr>
        <w:t xml:space="preserve"> a confidence and awareness of her victimhood and that of others, </w:t>
      </w:r>
    </w:p>
    <w:p w14:paraId="4CDAEFE7" w14:textId="77777777" w:rsidR="007936F4" w:rsidRPr="009E51BE" w:rsidRDefault="007936F4" w:rsidP="00F836F2">
      <w:pPr>
        <w:spacing w:line="480" w:lineRule="auto"/>
        <w:ind w:left="720"/>
        <w:jc w:val="both"/>
        <w:rPr>
          <w:rFonts w:ascii="Arial" w:hAnsi="Arial" w:cs="Arial"/>
          <w:sz w:val="20"/>
          <w:szCs w:val="20"/>
        </w:rPr>
      </w:pPr>
      <w:r w:rsidRPr="009E51BE">
        <w:rPr>
          <w:rFonts w:ascii="Arial" w:hAnsi="Arial" w:cs="Arial"/>
          <w:sz w:val="20"/>
          <w:szCs w:val="20"/>
        </w:rPr>
        <w:t>Today is PROOF every woman should take out the precautions they are offered by police after domestic violence. I was offered a restraining order and I refused as I didn't want it to affect Skye. I deeply regret this. No man should be able to bully or lie ab</w:t>
      </w:r>
      <w:r w:rsidR="00624CE4" w:rsidRPr="009E51BE">
        <w:rPr>
          <w:rFonts w:ascii="Arial" w:hAnsi="Arial" w:cs="Arial"/>
          <w:sz w:val="20"/>
          <w:szCs w:val="20"/>
        </w:rPr>
        <w:t xml:space="preserve">out a woman online </w:t>
      </w:r>
      <w:r w:rsidRPr="009E51BE">
        <w:rPr>
          <w:rFonts w:ascii="Arial" w:hAnsi="Arial" w:cs="Arial"/>
          <w:sz w:val="20"/>
          <w:szCs w:val="20"/>
        </w:rPr>
        <w:t>(Chan, 2017)</w:t>
      </w:r>
    </w:p>
    <w:p w14:paraId="0632595F" w14:textId="77777777" w:rsidR="00624CE4" w:rsidRPr="009E51BE" w:rsidRDefault="005F04C9" w:rsidP="00F836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480" w:lineRule="auto"/>
        <w:jc w:val="both"/>
        <w:rPr>
          <w:rFonts w:ascii="Arial" w:hAnsi="Arial" w:cs="Arial"/>
          <w:sz w:val="20"/>
          <w:szCs w:val="20"/>
        </w:rPr>
      </w:pPr>
      <w:r w:rsidRPr="009E51BE">
        <w:rPr>
          <w:rFonts w:ascii="Arial" w:hAnsi="Arial" w:cs="Arial"/>
          <w:sz w:val="20"/>
          <w:szCs w:val="20"/>
        </w:rPr>
        <w:lastRenderedPageBreak/>
        <w:t>However even within</w:t>
      </w:r>
      <w:r w:rsidR="00624CE4" w:rsidRPr="009E51BE">
        <w:rPr>
          <w:rFonts w:ascii="Arial" w:hAnsi="Arial" w:cs="Arial"/>
          <w:sz w:val="20"/>
          <w:szCs w:val="20"/>
        </w:rPr>
        <w:t xml:space="preserve"> articles </w:t>
      </w:r>
      <w:r w:rsidRPr="009E51BE">
        <w:rPr>
          <w:rFonts w:ascii="Arial" w:hAnsi="Arial" w:cs="Arial"/>
          <w:sz w:val="20"/>
          <w:szCs w:val="20"/>
        </w:rPr>
        <w:t>where</w:t>
      </w:r>
      <w:r w:rsidR="00624CE4" w:rsidRPr="009E51BE">
        <w:rPr>
          <w:rFonts w:ascii="Arial" w:hAnsi="Arial" w:cs="Arial"/>
          <w:sz w:val="20"/>
          <w:szCs w:val="20"/>
        </w:rPr>
        <w:t xml:space="preserve"> </w:t>
      </w:r>
      <w:r w:rsidR="00CE6AF0" w:rsidRPr="009E51BE">
        <w:rPr>
          <w:rFonts w:ascii="Arial" w:hAnsi="Arial" w:cs="Arial"/>
          <w:sz w:val="20"/>
          <w:szCs w:val="20"/>
        </w:rPr>
        <w:t>Ward</w:t>
      </w:r>
      <w:r w:rsidR="00624CE4" w:rsidRPr="009E51BE">
        <w:rPr>
          <w:rFonts w:ascii="Arial" w:hAnsi="Arial" w:cs="Arial"/>
          <w:sz w:val="20"/>
          <w:szCs w:val="20"/>
        </w:rPr>
        <w:t xml:space="preserve"> appeared to be reclaiming her legitimate status as a victim, other narratives were present. </w:t>
      </w:r>
      <w:r w:rsidR="007936F4" w:rsidRPr="009E51BE">
        <w:rPr>
          <w:rFonts w:ascii="Arial" w:hAnsi="Arial" w:cs="Arial"/>
          <w:sz w:val="20"/>
          <w:szCs w:val="20"/>
        </w:rPr>
        <w:t xml:space="preserve"> </w:t>
      </w:r>
      <w:r w:rsidR="00624CE4" w:rsidRPr="009E51BE">
        <w:rPr>
          <w:rFonts w:ascii="Arial" w:hAnsi="Arial" w:cs="Arial"/>
          <w:sz w:val="20"/>
          <w:szCs w:val="20"/>
        </w:rPr>
        <w:t>One</w:t>
      </w:r>
      <w:r w:rsidR="007936F4" w:rsidRPr="009E51BE">
        <w:rPr>
          <w:rFonts w:ascii="Arial" w:hAnsi="Arial" w:cs="Arial"/>
          <w:sz w:val="20"/>
          <w:szCs w:val="20"/>
        </w:rPr>
        <w:t xml:space="preserve"> noted an incident at a Bir</w:t>
      </w:r>
      <w:r w:rsidR="00624CE4" w:rsidRPr="009E51BE">
        <w:rPr>
          <w:rFonts w:ascii="Arial" w:hAnsi="Arial" w:cs="Arial"/>
          <w:sz w:val="20"/>
          <w:szCs w:val="20"/>
        </w:rPr>
        <w:t>mingham hotel</w:t>
      </w:r>
      <w:r w:rsidR="006E0E07" w:rsidRPr="009E51BE">
        <w:rPr>
          <w:rFonts w:ascii="Arial" w:hAnsi="Arial" w:cs="Arial"/>
          <w:sz w:val="20"/>
          <w:szCs w:val="20"/>
        </w:rPr>
        <w:t xml:space="preserve">. </w:t>
      </w:r>
      <w:r w:rsidR="00F836F2" w:rsidRPr="009E51BE">
        <w:rPr>
          <w:rFonts w:ascii="Arial" w:hAnsi="Arial" w:cs="Arial"/>
          <w:sz w:val="20"/>
          <w:szCs w:val="20"/>
        </w:rPr>
        <w:t xml:space="preserve">There were no further reports about this incident in any of the later coverage, suggesting that no further action was taken in relation to the alleged act, </w:t>
      </w:r>
    </w:p>
    <w:p w14:paraId="549B4CEE" w14:textId="77777777" w:rsidR="007936F4" w:rsidRPr="009E51BE" w:rsidRDefault="00624CE4" w:rsidP="00624CE4">
      <w:pPr>
        <w:spacing w:line="480" w:lineRule="auto"/>
        <w:ind w:left="720"/>
        <w:rPr>
          <w:rFonts w:ascii="Arial" w:hAnsi="Arial" w:cs="Arial"/>
          <w:sz w:val="20"/>
          <w:szCs w:val="20"/>
        </w:rPr>
      </w:pPr>
      <w:r w:rsidRPr="009E51BE">
        <w:rPr>
          <w:rFonts w:ascii="Arial" w:hAnsi="Arial" w:cs="Arial"/>
          <w:sz w:val="20"/>
          <w:szCs w:val="20"/>
        </w:rPr>
        <w:t>Premier</w:t>
      </w:r>
      <w:r w:rsidR="007936F4" w:rsidRPr="009E51BE">
        <w:rPr>
          <w:rFonts w:ascii="Arial" w:hAnsi="Arial" w:cs="Arial"/>
          <w:sz w:val="20"/>
          <w:szCs w:val="20"/>
        </w:rPr>
        <w:t xml:space="preserve"> League ace Danny Simpson's former girlfriend will be questioned by police over a bottle attack that left another woman with a blood</w:t>
      </w:r>
      <w:r w:rsidRPr="009E51BE">
        <w:rPr>
          <w:rFonts w:ascii="Arial" w:hAnsi="Arial" w:cs="Arial"/>
          <w:sz w:val="20"/>
          <w:szCs w:val="20"/>
        </w:rPr>
        <w:t>-</w:t>
      </w:r>
      <w:r w:rsidR="007936F4" w:rsidRPr="009E51BE">
        <w:rPr>
          <w:rFonts w:ascii="Arial" w:hAnsi="Arial" w:cs="Arial"/>
          <w:sz w:val="20"/>
          <w:szCs w:val="20"/>
        </w:rPr>
        <w:t xml:space="preserve">soaked face. </w:t>
      </w:r>
      <w:r w:rsidR="00BA171A" w:rsidRPr="009E51BE">
        <w:rPr>
          <w:rFonts w:ascii="Arial" w:hAnsi="Arial" w:cs="Arial"/>
          <w:sz w:val="20"/>
          <w:szCs w:val="20"/>
        </w:rPr>
        <w:t>Stephanie</w:t>
      </w:r>
      <w:r w:rsidR="007936F4" w:rsidRPr="009E51BE">
        <w:rPr>
          <w:rFonts w:ascii="Arial" w:hAnsi="Arial" w:cs="Arial"/>
          <w:sz w:val="20"/>
          <w:szCs w:val="20"/>
        </w:rPr>
        <w:t xml:space="preserve"> Ward, who told last week of her hell at the hands of abusive ex Simpson, was accused of </w:t>
      </w:r>
      <w:r w:rsidRPr="009E51BE">
        <w:rPr>
          <w:rFonts w:ascii="Arial" w:hAnsi="Arial" w:cs="Arial"/>
          <w:sz w:val="20"/>
          <w:szCs w:val="20"/>
        </w:rPr>
        <w:t xml:space="preserve">lashing out at Heather Jackson. </w:t>
      </w:r>
      <w:r w:rsidR="008D33C6">
        <w:rPr>
          <w:rFonts w:ascii="Arial" w:hAnsi="Arial" w:cs="Arial"/>
          <w:sz w:val="20"/>
          <w:szCs w:val="20"/>
        </w:rPr>
        <w:t xml:space="preserve">(Armstrong, 2016) </w:t>
      </w:r>
    </w:p>
    <w:p w14:paraId="64E321DF" w14:textId="77777777" w:rsidR="0051087F" w:rsidRPr="003D170A" w:rsidRDefault="00F836F2" w:rsidP="003D170A">
      <w:pPr>
        <w:spacing w:line="480" w:lineRule="auto"/>
        <w:jc w:val="both"/>
        <w:rPr>
          <w:rFonts w:ascii="Arial" w:hAnsi="Arial" w:cs="Arial"/>
          <w:sz w:val="20"/>
          <w:szCs w:val="20"/>
        </w:rPr>
      </w:pPr>
      <w:r w:rsidRPr="009E51BE">
        <w:rPr>
          <w:rFonts w:ascii="Arial" w:hAnsi="Arial" w:cs="Arial"/>
          <w:sz w:val="20"/>
          <w:szCs w:val="20"/>
        </w:rPr>
        <w:t>The articles</w:t>
      </w:r>
      <w:r w:rsidR="00722306" w:rsidRPr="009E51BE">
        <w:rPr>
          <w:rFonts w:ascii="Arial" w:hAnsi="Arial" w:cs="Arial"/>
          <w:sz w:val="20"/>
          <w:szCs w:val="20"/>
        </w:rPr>
        <w:t xml:space="preserve"> </w:t>
      </w:r>
      <w:r w:rsidRPr="009E51BE">
        <w:rPr>
          <w:rFonts w:ascii="Arial" w:hAnsi="Arial" w:cs="Arial"/>
          <w:sz w:val="20"/>
          <w:szCs w:val="20"/>
        </w:rPr>
        <w:t xml:space="preserve">referred to in this section actively present </w:t>
      </w:r>
      <w:r w:rsidR="00CE6AF0" w:rsidRPr="009E51BE">
        <w:rPr>
          <w:rFonts w:ascii="Arial" w:hAnsi="Arial" w:cs="Arial"/>
          <w:sz w:val="20"/>
          <w:szCs w:val="20"/>
        </w:rPr>
        <w:t>Ward</w:t>
      </w:r>
      <w:r w:rsidRPr="009E51BE">
        <w:rPr>
          <w:rFonts w:ascii="Arial" w:hAnsi="Arial" w:cs="Arial"/>
          <w:sz w:val="20"/>
          <w:szCs w:val="20"/>
        </w:rPr>
        <w:t xml:space="preserve"> as blameworthy, aggressive and predatory, often focusing upon her actions. They portray Simpson in contrast as a passive victim of her deviance. </w:t>
      </w:r>
      <w:r w:rsidR="00722306" w:rsidRPr="009E51BE">
        <w:rPr>
          <w:rFonts w:ascii="Arial" w:hAnsi="Arial" w:cs="Arial"/>
          <w:sz w:val="20"/>
          <w:szCs w:val="20"/>
        </w:rPr>
        <w:t xml:space="preserve"> </w:t>
      </w:r>
      <w:r w:rsidRPr="009E51BE">
        <w:rPr>
          <w:rFonts w:ascii="Arial" w:hAnsi="Arial" w:cs="Arial"/>
          <w:sz w:val="20"/>
          <w:szCs w:val="20"/>
        </w:rPr>
        <w:t xml:space="preserve">Even when </w:t>
      </w:r>
      <w:r w:rsidR="00CE6AF0" w:rsidRPr="009E51BE">
        <w:rPr>
          <w:rFonts w:ascii="Arial" w:hAnsi="Arial" w:cs="Arial"/>
          <w:sz w:val="20"/>
          <w:szCs w:val="20"/>
        </w:rPr>
        <w:t>Ward</w:t>
      </w:r>
      <w:r w:rsidRPr="009E51BE">
        <w:rPr>
          <w:rFonts w:ascii="Arial" w:hAnsi="Arial" w:cs="Arial"/>
          <w:sz w:val="20"/>
          <w:szCs w:val="20"/>
        </w:rPr>
        <w:t xml:space="preserve">’s status as a victim is recognised, it was often accompanied by </w:t>
      </w:r>
      <w:r w:rsidR="00DC00AD" w:rsidRPr="009E51BE">
        <w:rPr>
          <w:rFonts w:ascii="Arial" w:hAnsi="Arial" w:cs="Arial"/>
          <w:sz w:val="20"/>
          <w:szCs w:val="20"/>
        </w:rPr>
        <w:t xml:space="preserve">victim blaming and problematisation </w:t>
      </w:r>
      <w:r w:rsidRPr="009E51BE">
        <w:rPr>
          <w:rFonts w:ascii="Arial" w:hAnsi="Arial" w:cs="Arial"/>
          <w:sz w:val="20"/>
          <w:szCs w:val="20"/>
        </w:rPr>
        <w:t>of her behaviour</w:t>
      </w:r>
      <w:r w:rsidR="00DC00AD" w:rsidRPr="009E51BE">
        <w:rPr>
          <w:rFonts w:ascii="Arial" w:hAnsi="Arial" w:cs="Arial"/>
          <w:sz w:val="20"/>
          <w:szCs w:val="20"/>
        </w:rPr>
        <w:t xml:space="preserve">. </w:t>
      </w:r>
    </w:p>
    <w:p w14:paraId="525A0F3A" w14:textId="77777777" w:rsidR="00641734" w:rsidRDefault="00641734" w:rsidP="00641734">
      <w:pPr>
        <w:spacing w:line="480" w:lineRule="auto"/>
        <w:rPr>
          <w:rFonts w:ascii="Arial" w:hAnsi="Arial" w:cs="Arial"/>
          <w:b/>
          <w:sz w:val="20"/>
          <w:szCs w:val="20"/>
        </w:rPr>
      </w:pPr>
    </w:p>
    <w:p w14:paraId="789758ED" w14:textId="18A0228C" w:rsidR="0075198A" w:rsidRPr="00641734" w:rsidRDefault="002F6FD2" w:rsidP="00641734">
      <w:pPr>
        <w:spacing w:line="480" w:lineRule="auto"/>
        <w:rPr>
          <w:rFonts w:ascii="Arial" w:hAnsi="Arial" w:cs="Arial"/>
          <w:i/>
          <w:sz w:val="20"/>
          <w:szCs w:val="20"/>
        </w:rPr>
      </w:pPr>
      <w:r w:rsidRPr="00641734">
        <w:rPr>
          <w:rFonts w:ascii="Arial" w:hAnsi="Arial" w:cs="Arial"/>
          <w:i/>
          <w:sz w:val="20"/>
          <w:szCs w:val="20"/>
        </w:rPr>
        <w:t>Discussion and C</w:t>
      </w:r>
      <w:r w:rsidR="0075198A" w:rsidRPr="00641734">
        <w:rPr>
          <w:rFonts w:ascii="Arial" w:hAnsi="Arial" w:cs="Arial"/>
          <w:i/>
          <w:sz w:val="20"/>
          <w:szCs w:val="20"/>
        </w:rPr>
        <w:t>onclusions</w:t>
      </w:r>
    </w:p>
    <w:p w14:paraId="613B7208" w14:textId="145FDB36" w:rsidR="00B66499" w:rsidRPr="009E51BE" w:rsidRDefault="000B79B6" w:rsidP="00B04B87">
      <w:pPr>
        <w:spacing w:line="480" w:lineRule="auto"/>
        <w:jc w:val="both"/>
        <w:rPr>
          <w:rFonts w:ascii="Arial" w:hAnsi="Arial" w:cs="Arial"/>
          <w:sz w:val="20"/>
          <w:szCs w:val="20"/>
        </w:rPr>
      </w:pPr>
      <w:r w:rsidRPr="009E51BE">
        <w:rPr>
          <w:rFonts w:ascii="Arial" w:hAnsi="Arial" w:cs="Arial"/>
          <w:sz w:val="20"/>
          <w:szCs w:val="20"/>
        </w:rPr>
        <w:t xml:space="preserve">Within this study, we aimed to explore news media representations of the </w:t>
      </w:r>
      <w:r w:rsidR="00CE6AF0" w:rsidRPr="009E51BE">
        <w:rPr>
          <w:rFonts w:ascii="Arial" w:hAnsi="Arial" w:cs="Arial"/>
          <w:sz w:val="20"/>
          <w:szCs w:val="20"/>
        </w:rPr>
        <w:t>Ward</w:t>
      </w:r>
      <w:r w:rsidRPr="009E51BE">
        <w:rPr>
          <w:rFonts w:ascii="Arial" w:hAnsi="Arial" w:cs="Arial"/>
          <w:sz w:val="20"/>
          <w:szCs w:val="20"/>
        </w:rPr>
        <w:t xml:space="preserve"> </w:t>
      </w:r>
      <w:r w:rsidR="00BA171A" w:rsidRPr="009E51BE">
        <w:rPr>
          <w:rFonts w:ascii="Arial" w:hAnsi="Arial" w:cs="Arial"/>
          <w:sz w:val="20"/>
          <w:szCs w:val="20"/>
        </w:rPr>
        <w:t>and</w:t>
      </w:r>
      <w:r w:rsidRPr="009E51BE">
        <w:rPr>
          <w:rFonts w:ascii="Arial" w:hAnsi="Arial" w:cs="Arial"/>
          <w:sz w:val="20"/>
          <w:szCs w:val="20"/>
        </w:rPr>
        <w:t xml:space="preserve"> Simpson domestic abuse case. </w:t>
      </w:r>
      <w:r w:rsidR="00AF1ACE">
        <w:rPr>
          <w:rFonts w:ascii="Arial" w:hAnsi="Arial" w:cs="Arial"/>
          <w:sz w:val="20"/>
          <w:szCs w:val="20"/>
        </w:rPr>
        <w:t>It</w:t>
      </w:r>
      <w:r w:rsidR="00FD606B" w:rsidRPr="009E51BE">
        <w:rPr>
          <w:rFonts w:ascii="Arial" w:hAnsi="Arial" w:cs="Arial"/>
          <w:sz w:val="20"/>
          <w:szCs w:val="20"/>
        </w:rPr>
        <w:t xml:space="preserve"> was interesting to note that the story t</w:t>
      </w:r>
      <w:r w:rsidR="00E96CCF">
        <w:rPr>
          <w:rFonts w:ascii="Arial" w:hAnsi="Arial" w:cs="Arial"/>
          <w:sz w:val="20"/>
          <w:szCs w:val="20"/>
        </w:rPr>
        <w:t>ranscended the “news”</w:t>
      </w:r>
      <w:r w:rsidR="008D5394">
        <w:rPr>
          <w:rFonts w:ascii="Arial" w:hAnsi="Arial" w:cs="Arial"/>
          <w:sz w:val="20"/>
          <w:szCs w:val="20"/>
        </w:rPr>
        <w:t xml:space="preserve"> sections</w:t>
      </w:r>
      <w:r w:rsidR="00FD606B" w:rsidRPr="009E51BE">
        <w:rPr>
          <w:rFonts w:ascii="Arial" w:hAnsi="Arial" w:cs="Arial"/>
          <w:sz w:val="20"/>
          <w:szCs w:val="20"/>
        </w:rPr>
        <w:t xml:space="preserve">. </w:t>
      </w:r>
      <w:r w:rsidR="00094BF4" w:rsidRPr="009E51BE">
        <w:rPr>
          <w:rFonts w:ascii="Arial" w:hAnsi="Arial" w:cs="Arial"/>
          <w:sz w:val="20"/>
          <w:szCs w:val="20"/>
        </w:rPr>
        <w:t xml:space="preserve">It’s inclusion in the sports sections of </w:t>
      </w:r>
      <w:r w:rsidR="00661AFB">
        <w:rPr>
          <w:rFonts w:ascii="Arial" w:hAnsi="Arial" w:cs="Arial"/>
          <w:sz w:val="20"/>
          <w:szCs w:val="20"/>
        </w:rPr>
        <w:t>newspapers</w:t>
      </w:r>
      <w:r w:rsidR="00094BF4" w:rsidRPr="009E51BE">
        <w:rPr>
          <w:rFonts w:ascii="Arial" w:hAnsi="Arial" w:cs="Arial"/>
          <w:sz w:val="20"/>
          <w:szCs w:val="20"/>
        </w:rPr>
        <w:t xml:space="preserve"> </w:t>
      </w:r>
      <w:r w:rsidR="00FD606B" w:rsidRPr="009E51BE">
        <w:rPr>
          <w:rFonts w:ascii="Arial" w:hAnsi="Arial" w:cs="Arial"/>
          <w:sz w:val="20"/>
          <w:szCs w:val="20"/>
        </w:rPr>
        <w:t xml:space="preserve">clearly demonstrates that players’ off-pitch behaviour is considered relevant to discussion in a sports context. In addition, the categorisation of the case as a </w:t>
      </w:r>
      <w:r w:rsidR="00FD606B" w:rsidRPr="009E51BE">
        <w:rPr>
          <w:rFonts w:ascii="Arial" w:hAnsi="Arial" w:cs="Arial"/>
          <w:i/>
          <w:sz w:val="20"/>
          <w:szCs w:val="20"/>
        </w:rPr>
        <w:t>celebrity</w:t>
      </w:r>
      <w:r w:rsidR="00FD606B" w:rsidRPr="009E51BE">
        <w:rPr>
          <w:rFonts w:ascii="Arial" w:hAnsi="Arial" w:cs="Arial"/>
          <w:sz w:val="20"/>
          <w:szCs w:val="20"/>
        </w:rPr>
        <w:t xml:space="preserve"> story in </w:t>
      </w:r>
      <w:r w:rsidR="00094BF4" w:rsidRPr="009E51BE">
        <w:rPr>
          <w:rFonts w:ascii="Arial" w:hAnsi="Arial" w:cs="Arial"/>
          <w:sz w:val="20"/>
          <w:szCs w:val="20"/>
        </w:rPr>
        <w:t>other</w:t>
      </w:r>
      <w:r w:rsidR="00FD606B" w:rsidRPr="009E51BE">
        <w:rPr>
          <w:rFonts w:ascii="Arial" w:hAnsi="Arial" w:cs="Arial"/>
          <w:sz w:val="20"/>
          <w:szCs w:val="20"/>
        </w:rPr>
        <w:t xml:space="preserve"> newspapers suggests that </w:t>
      </w:r>
      <w:r w:rsidR="00094BF4" w:rsidRPr="009E51BE">
        <w:rPr>
          <w:rFonts w:ascii="Arial" w:hAnsi="Arial" w:cs="Arial"/>
          <w:sz w:val="20"/>
          <w:szCs w:val="20"/>
        </w:rPr>
        <w:t>footballers</w:t>
      </w:r>
      <w:r w:rsidR="00097942">
        <w:rPr>
          <w:rFonts w:ascii="Arial" w:hAnsi="Arial" w:cs="Arial"/>
          <w:sz w:val="20"/>
          <w:szCs w:val="20"/>
        </w:rPr>
        <w:t xml:space="preserve"> now</w:t>
      </w:r>
      <w:r w:rsidR="00FD606B" w:rsidRPr="009E51BE">
        <w:rPr>
          <w:rFonts w:ascii="Arial" w:hAnsi="Arial" w:cs="Arial"/>
          <w:sz w:val="20"/>
          <w:szCs w:val="20"/>
        </w:rPr>
        <w:t xml:space="preserve"> have a following that extends beyond </w:t>
      </w:r>
      <w:r w:rsidR="00094BF4" w:rsidRPr="009E51BE">
        <w:rPr>
          <w:rFonts w:ascii="Arial" w:hAnsi="Arial" w:cs="Arial"/>
          <w:sz w:val="20"/>
          <w:szCs w:val="20"/>
        </w:rPr>
        <w:t xml:space="preserve">football enthusiasts to encompass fans of celebrity culture (Cashmore, 2014). </w:t>
      </w:r>
      <w:r w:rsidR="008C795C" w:rsidRPr="009E51BE">
        <w:rPr>
          <w:rFonts w:ascii="Arial" w:hAnsi="Arial" w:cs="Arial"/>
          <w:sz w:val="20"/>
          <w:szCs w:val="20"/>
        </w:rPr>
        <w:t>T</w:t>
      </w:r>
      <w:r w:rsidR="00FD606B" w:rsidRPr="009E51BE">
        <w:rPr>
          <w:rFonts w:ascii="Arial" w:hAnsi="Arial" w:cs="Arial"/>
          <w:sz w:val="20"/>
          <w:szCs w:val="20"/>
        </w:rPr>
        <w:t xml:space="preserve">heir behaviour </w:t>
      </w:r>
      <w:r w:rsidR="00094BF4" w:rsidRPr="009E51BE">
        <w:rPr>
          <w:rFonts w:ascii="Arial" w:hAnsi="Arial" w:cs="Arial"/>
          <w:sz w:val="20"/>
          <w:szCs w:val="20"/>
        </w:rPr>
        <w:t xml:space="preserve">outside of the game </w:t>
      </w:r>
      <w:r w:rsidR="00FD606B" w:rsidRPr="009E51BE">
        <w:rPr>
          <w:rFonts w:ascii="Arial" w:hAnsi="Arial" w:cs="Arial"/>
          <w:sz w:val="20"/>
          <w:szCs w:val="20"/>
        </w:rPr>
        <w:t xml:space="preserve">is relevant to their </w:t>
      </w:r>
      <w:r w:rsidR="00094BF4" w:rsidRPr="009E51BE">
        <w:rPr>
          <w:rFonts w:ascii="Arial" w:hAnsi="Arial" w:cs="Arial"/>
          <w:sz w:val="20"/>
          <w:szCs w:val="20"/>
        </w:rPr>
        <w:t>identities as</w:t>
      </w:r>
      <w:r w:rsidR="00FD606B" w:rsidRPr="009E51BE">
        <w:rPr>
          <w:rFonts w:ascii="Arial" w:hAnsi="Arial" w:cs="Arial"/>
          <w:sz w:val="20"/>
          <w:szCs w:val="20"/>
        </w:rPr>
        <w:t xml:space="preserve"> sportsmen and as celebrities</w:t>
      </w:r>
      <w:r w:rsidR="00676827" w:rsidRPr="009E51BE">
        <w:rPr>
          <w:rFonts w:ascii="Arial" w:hAnsi="Arial" w:cs="Arial"/>
          <w:sz w:val="20"/>
          <w:szCs w:val="20"/>
        </w:rPr>
        <w:t xml:space="preserve"> therefore what happens off the pitch </w:t>
      </w:r>
      <w:r w:rsidR="00094BF4" w:rsidRPr="009E51BE">
        <w:rPr>
          <w:rFonts w:ascii="Arial" w:hAnsi="Arial" w:cs="Arial"/>
          <w:sz w:val="20"/>
          <w:szCs w:val="20"/>
        </w:rPr>
        <w:t xml:space="preserve">is now </w:t>
      </w:r>
      <w:r w:rsidR="00AE4B30" w:rsidRPr="009E51BE">
        <w:rPr>
          <w:rFonts w:ascii="Arial" w:hAnsi="Arial" w:cs="Arial"/>
          <w:sz w:val="20"/>
          <w:szCs w:val="20"/>
        </w:rPr>
        <w:t xml:space="preserve">widely reported upon by the news media. </w:t>
      </w:r>
      <w:r w:rsidR="00676827" w:rsidRPr="009E51BE">
        <w:rPr>
          <w:rFonts w:ascii="Arial" w:hAnsi="Arial" w:cs="Arial"/>
          <w:sz w:val="20"/>
          <w:szCs w:val="20"/>
        </w:rPr>
        <w:t xml:space="preserve"> </w:t>
      </w:r>
    </w:p>
    <w:p w14:paraId="40929983" w14:textId="5EF368FB" w:rsidR="00840E45" w:rsidRPr="009E51BE" w:rsidRDefault="0CF8F0FF" w:rsidP="0CF8F0FF">
      <w:pPr>
        <w:spacing w:line="480" w:lineRule="auto"/>
        <w:jc w:val="both"/>
        <w:rPr>
          <w:rFonts w:ascii="Arial" w:eastAsia="Arial" w:hAnsi="Arial" w:cs="Arial"/>
          <w:sz w:val="20"/>
          <w:szCs w:val="20"/>
        </w:rPr>
      </w:pPr>
      <w:r w:rsidRPr="0CF8F0FF">
        <w:rPr>
          <w:rFonts w:ascii="Arial" w:eastAsia="Arial" w:hAnsi="Arial" w:cs="Arial"/>
          <w:sz w:val="20"/>
          <w:szCs w:val="20"/>
        </w:rPr>
        <w:t xml:space="preserve">Our findings supported earlier studies that claimed sportsmen convicted of violent offences continue to be portrayed as stars by news media (Benedict, 1997; Owton and Lazard, 2016). Even in the coverage that was critical of his behaviour, Simpson was presented as a footballer first and foremost. Even when he was characterised in terms of his offending, this too was associated with his status as a footballer, for example he was a “footie thug” rather than simply a “thug” and the term “abuser” was so rarely used that it was not part of the news media vocabulary around the case. In our view, this does serve to </w:t>
      </w:r>
      <w:r w:rsidRPr="0CF8F0FF">
        <w:rPr>
          <w:rFonts w:ascii="Arial" w:eastAsia="Arial" w:hAnsi="Arial" w:cs="Arial"/>
          <w:sz w:val="20"/>
          <w:szCs w:val="20"/>
        </w:rPr>
        <w:lastRenderedPageBreak/>
        <w:t xml:space="preserve">devalue domestic abuse, treating his conviction as an inconvenience both for his own career and for the club. Therefore, in considering the extent to which Simpson was deglamorised (Penfold-Mounce, 2009), we argue that the offence did </w:t>
      </w:r>
      <w:r w:rsidRPr="0CF8F0FF">
        <w:rPr>
          <w:rFonts w:ascii="Arial" w:eastAsia="Arial" w:hAnsi="Arial" w:cs="Arial"/>
          <w:i/>
          <w:iCs/>
          <w:sz w:val="20"/>
          <w:szCs w:val="20"/>
        </w:rPr>
        <w:t xml:space="preserve">not </w:t>
      </w:r>
      <w:r w:rsidRPr="0CF8F0FF">
        <w:rPr>
          <w:rFonts w:ascii="Arial" w:eastAsia="Arial" w:hAnsi="Arial" w:cs="Arial"/>
          <w:sz w:val="20"/>
          <w:szCs w:val="20"/>
        </w:rPr>
        <w:t xml:space="preserve">result in any significant deglamorization of Simpson by the news media. At the most, the offence represented a temporary crack in his veneer that was quickly filled by portrayals of perceived adherence to the counter-deglamorization strategies, which we consider in the following paragraphs. </w:t>
      </w:r>
    </w:p>
    <w:p w14:paraId="5318130D" w14:textId="6D8320C6" w:rsidR="00142B42" w:rsidRPr="009E51BE" w:rsidRDefault="00F65D1C" w:rsidP="00B04B87">
      <w:pPr>
        <w:spacing w:line="480" w:lineRule="auto"/>
        <w:jc w:val="both"/>
        <w:rPr>
          <w:rFonts w:ascii="Arial" w:hAnsi="Arial" w:cs="Arial"/>
          <w:sz w:val="20"/>
          <w:szCs w:val="20"/>
        </w:rPr>
      </w:pPr>
      <w:r w:rsidRPr="009E51BE">
        <w:rPr>
          <w:rFonts w:ascii="Arial" w:hAnsi="Arial" w:cs="Arial"/>
          <w:sz w:val="20"/>
          <w:szCs w:val="20"/>
        </w:rPr>
        <w:t xml:space="preserve">With regards to </w:t>
      </w:r>
      <w:r w:rsidRPr="00485BC3">
        <w:rPr>
          <w:rFonts w:ascii="Arial" w:hAnsi="Arial" w:cs="Arial"/>
          <w:sz w:val="20"/>
          <w:szCs w:val="20"/>
        </w:rPr>
        <w:t>penance</w:t>
      </w:r>
      <w:r w:rsidRPr="009E51BE">
        <w:rPr>
          <w:rFonts w:ascii="Arial" w:hAnsi="Arial" w:cs="Arial"/>
          <w:i/>
          <w:sz w:val="20"/>
          <w:szCs w:val="20"/>
        </w:rPr>
        <w:t xml:space="preserve">, </w:t>
      </w:r>
      <w:r w:rsidR="00840E45" w:rsidRPr="009E51BE">
        <w:rPr>
          <w:rFonts w:ascii="Arial" w:hAnsi="Arial" w:cs="Arial"/>
          <w:sz w:val="20"/>
          <w:szCs w:val="20"/>
        </w:rPr>
        <w:t>news media</w:t>
      </w:r>
      <w:r w:rsidRPr="009E51BE">
        <w:rPr>
          <w:rFonts w:ascii="Arial" w:hAnsi="Arial" w:cs="Arial"/>
          <w:sz w:val="20"/>
          <w:szCs w:val="20"/>
        </w:rPr>
        <w:t xml:space="preserve"> did not portray Simpson as having admitted responsibility for what he had done to </w:t>
      </w:r>
      <w:r w:rsidR="00CE6AF0" w:rsidRPr="009E51BE">
        <w:rPr>
          <w:rFonts w:ascii="Arial" w:hAnsi="Arial" w:cs="Arial"/>
          <w:sz w:val="20"/>
          <w:szCs w:val="20"/>
        </w:rPr>
        <w:t>Ward</w:t>
      </w:r>
      <w:r w:rsidR="00535EA1" w:rsidRPr="009E51BE">
        <w:rPr>
          <w:rFonts w:ascii="Arial" w:hAnsi="Arial" w:cs="Arial"/>
          <w:sz w:val="20"/>
          <w:szCs w:val="20"/>
        </w:rPr>
        <w:t>. Indeed</w:t>
      </w:r>
      <w:r w:rsidR="00661D1C" w:rsidRPr="009E51BE">
        <w:rPr>
          <w:rFonts w:ascii="Arial" w:hAnsi="Arial" w:cs="Arial"/>
          <w:sz w:val="20"/>
          <w:szCs w:val="20"/>
        </w:rPr>
        <w:t>,</w:t>
      </w:r>
      <w:r w:rsidR="00535EA1" w:rsidRPr="009E51BE">
        <w:rPr>
          <w:rFonts w:ascii="Arial" w:hAnsi="Arial" w:cs="Arial"/>
          <w:sz w:val="20"/>
          <w:szCs w:val="20"/>
        </w:rPr>
        <w:t xml:space="preserve"> during his trial, news media reported his consistent denial of his offence</w:t>
      </w:r>
      <w:r w:rsidR="00F210AC" w:rsidRPr="009E51BE">
        <w:rPr>
          <w:rFonts w:ascii="Arial" w:hAnsi="Arial" w:cs="Arial"/>
          <w:sz w:val="20"/>
          <w:szCs w:val="20"/>
        </w:rPr>
        <w:t xml:space="preserve"> and after the trial did not offer any comment upon Simpson’s decision not to pursue an appeal against his conviction</w:t>
      </w:r>
      <w:r w:rsidR="00535EA1" w:rsidRPr="009E51BE">
        <w:rPr>
          <w:rFonts w:ascii="Arial" w:hAnsi="Arial" w:cs="Arial"/>
          <w:sz w:val="20"/>
          <w:szCs w:val="20"/>
        </w:rPr>
        <w:t xml:space="preserve">. </w:t>
      </w:r>
      <w:r w:rsidRPr="009E51BE">
        <w:rPr>
          <w:rFonts w:ascii="Arial" w:hAnsi="Arial" w:cs="Arial"/>
          <w:sz w:val="20"/>
          <w:szCs w:val="20"/>
        </w:rPr>
        <w:t xml:space="preserve">However, he was presented as sorry for the effect of his offence </w:t>
      </w:r>
      <w:r w:rsidRPr="00D71F73">
        <w:rPr>
          <w:rFonts w:ascii="Arial" w:hAnsi="Arial" w:cs="Arial"/>
          <w:sz w:val="20"/>
          <w:szCs w:val="20"/>
        </w:rPr>
        <w:t xml:space="preserve">on the club and the club’s fans. </w:t>
      </w:r>
      <w:r w:rsidR="00840E45" w:rsidRPr="009E51BE">
        <w:rPr>
          <w:rFonts w:ascii="Arial" w:hAnsi="Arial" w:cs="Arial"/>
          <w:sz w:val="20"/>
          <w:szCs w:val="20"/>
        </w:rPr>
        <w:t>In terms of</w:t>
      </w:r>
      <w:r w:rsidRPr="009E51BE">
        <w:rPr>
          <w:rFonts w:ascii="Arial" w:hAnsi="Arial" w:cs="Arial"/>
          <w:sz w:val="20"/>
          <w:szCs w:val="20"/>
        </w:rPr>
        <w:t xml:space="preserve"> accepting his punishment, news media express</w:t>
      </w:r>
      <w:r w:rsidR="00142B42" w:rsidRPr="009E51BE">
        <w:rPr>
          <w:rFonts w:ascii="Arial" w:hAnsi="Arial" w:cs="Arial"/>
          <w:sz w:val="20"/>
          <w:szCs w:val="20"/>
        </w:rPr>
        <w:t>ed</w:t>
      </w:r>
      <w:r w:rsidRPr="009E51BE">
        <w:rPr>
          <w:rFonts w:ascii="Arial" w:hAnsi="Arial" w:cs="Arial"/>
          <w:sz w:val="20"/>
          <w:szCs w:val="20"/>
        </w:rPr>
        <w:t xml:space="preserve"> incredulity at Simpson having challenged his uncompleted unpaid work </w:t>
      </w:r>
      <w:r w:rsidR="00B725F7" w:rsidRPr="009E51BE">
        <w:rPr>
          <w:rFonts w:ascii="Arial" w:hAnsi="Arial" w:cs="Arial"/>
          <w:sz w:val="20"/>
          <w:szCs w:val="20"/>
        </w:rPr>
        <w:t xml:space="preserve">– </w:t>
      </w:r>
      <w:r w:rsidR="00F210AC" w:rsidRPr="009E51BE">
        <w:rPr>
          <w:rFonts w:ascii="Arial" w:hAnsi="Arial" w:cs="Arial"/>
          <w:sz w:val="20"/>
          <w:szCs w:val="20"/>
        </w:rPr>
        <w:t>in so doing drawing attention to the presence of</w:t>
      </w:r>
      <w:r w:rsidR="00B725F7" w:rsidRPr="009E51BE">
        <w:rPr>
          <w:rFonts w:ascii="Arial" w:hAnsi="Arial" w:cs="Arial"/>
          <w:sz w:val="20"/>
          <w:szCs w:val="20"/>
        </w:rPr>
        <w:t xml:space="preserve"> judicial b</w:t>
      </w:r>
      <w:r w:rsidR="00E376E7" w:rsidRPr="009E51BE">
        <w:rPr>
          <w:rFonts w:ascii="Arial" w:hAnsi="Arial" w:cs="Arial"/>
          <w:sz w:val="20"/>
          <w:szCs w:val="20"/>
        </w:rPr>
        <w:t>lindness (Penfold-Mounce, 2009). Despite this,</w:t>
      </w:r>
      <w:r w:rsidRPr="009E51BE">
        <w:rPr>
          <w:rFonts w:ascii="Arial" w:hAnsi="Arial" w:cs="Arial"/>
          <w:sz w:val="20"/>
          <w:szCs w:val="20"/>
        </w:rPr>
        <w:t xml:space="preserve"> </w:t>
      </w:r>
      <w:r w:rsidR="00142B42" w:rsidRPr="009E51BE">
        <w:rPr>
          <w:rFonts w:ascii="Arial" w:hAnsi="Arial" w:cs="Arial"/>
          <w:sz w:val="20"/>
          <w:szCs w:val="20"/>
        </w:rPr>
        <w:t xml:space="preserve">the </w:t>
      </w:r>
      <w:r w:rsidR="00840E45" w:rsidRPr="009E51BE">
        <w:rPr>
          <w:rFonts w:ascii="Arial" w:hAnsi="Arial" w:cs="Arial"/>
          <w:sz w:val="20"/>
          <w:szCs w:val="20"/>
        </w:rPr>
        <w:t>depicti</w:t>
      </w:r>
      <w:r w:rsidRPr="009E51BE">
        <w:rPr>
          <w:rFonts w:ascii="Arial" w:hAnsi="Arial" w:cs="Arial"/>
          <w:sz w:val="20"/>
          <w:szCs w:val="20"/>
        </w:rPr>
        <w:t xml:space="preserve">ons of him as humble and mature having served </w:t>
      </w:r>
      <w:r w:rsidRPr="00D71F73">
        <w:rPr>
          <w:rFonts w:ascii="Arial" w:hAnsi="Arial" w:cs="Arial"/>
          <w:sz w:val="20"/>
          <w:szCs w:val="20"/>
        </w:rPr>
        <w:t>some</w:t>
      </w:r>
      <w:r w:rsidRPr="009E51BE">
        <w:rPr>
          <w:rFonts w:ascii="Arial" w:hAnsi="Arial" w:cs="Arial"/>
          <w:i/>
          <w:sz w:val="20"/>
          <w:szCs w:val="20"/>
        </w:rPr>
        <w:t xml:space="preserve"> </w:t>
      </w:r>
      <w:r w:rsidRPr="009E51BE">
        <w:rPr>
          <w:rFonts w:ascii="Arial" w:hAnsi="Arial" w:cs="Arial"/>
          <w:sz w:val="20"/>
          <w:szCs w:val="20"/>
        </w:rPr>
        <w:t xml:space="preserve">of his sentence </w:t>
      </w:r>
      <w:r w:rsidR="00E376E7" w:rsidRPr="009E51BE">
        <w:rPr>
          <w:rFonts w:ascii="Arial" w:hAnsi="Arial" w:cs="Arial"/>
          <w:sz w:val="20"/>
          <w:szCs w:val="20"/>
        </w:rPr>
        <w:t xml:space="preserve">served to assist </w:t>
      </w:r>
      <w:r w:rsidRPr="009E51BE">
        <w:rPr>
          <w:rFonts w:ascii="Arial" w:hAnsi="Arial" w:cs="Arial"/>
          <w:sz w:val="20"/>
          <w:szCs w:val="20"/>
        </w:rPr>
        <w:t xml:space="preserve">Simpson in limiting his deglamorisaton. In relation to engaging in behaviour change, </w:t>
      </w:r>
      <w:r w:rsidR="004D308A" w:rsidRPr="009E51BE">
        <w:rPr>
          <w:rFonts w:ascii="Arial" w:hAnsi="Arial" w:cs="Arial"/>
          <w:sz w:val="20"/>
          <w:szCs w:val="20"/>
        </w:rPr>
        <w:t>the need for Simpson to address his violence was not a prominent theme in the news coverage</w:t>
      </w:r>
      <w:r w:rsidR="00E376E7" w:rsidRPr="009E51BE">
        <w:rPr>
          <w:rFonts w:ascii="Arial" w:hAnsi="Arial" w:cs="Arial"/>
          <w:sz w:val="20"/>
          <w:szCs w:val="20"/>
        </w:rPr>
        <w:t>. I</w:t>
      </w:r>
      <w:r w:rsidR="004D308A" w:rsidRPr="009E51BE">
        <w:rPr>
          <w:rFonts w:ascii="Arial" w:hAnsi="Arial" w:cs="Arial"/>
          <w:sz w:val="20"/>
          <w:szCs w:val="20"/>
        </w:rPr>
        <w:t xml:space="preserve">nstead the emphasis shifted to behaviour change </w:t>
      </w:r>
      <w:r w:rsidR="00E376E7" w:rsidRPr="009E51BE">
        <w:rPr>
          <w:rFonts w:ascii="Arial" w:hAnsi="Arial" w:cs="Arial"/>
          <w:sz w:val="20"/>
          <w:szCs w:val="20"/>
        </w:rPr>
        <w:t>in terms of bein</w:t>
      </w:r>
      <w:r w:rsidR="00D71F73">
        <w:rPr>
          <w:rFonts w:ascii="Arial" w:hAnsi="Arial" w:cs="Arial"/>
          <w:sz w:val="20"/>
          <w:szCs w:val="20"/>
        </w:rPr>
        <w:t>g less spoiled, less of a “brat”</w:t>
      </w:r>
      <w:r w:rsidR="004D308A" w:rsidRPr="009E51BE">
        <w:rPr>
          <w:rFonts w:ascii="Arial" w:hAnsi="Arial" w:cs="Arial"/>
          <w:sz w:val="20"/>
          <w:szCs w:val="20"/>
        </w:rPr>
        <w:t xml:space="preserve"> and more appreciative of his privileged position. </w:t>
      </w:r>
      <w:r w:rsidR="00142B42" w:rsidRPr="009E51BE">
        <w:rPr>
          <w:rFonts w:ascii="Arial" w:hAnsi="Arial" w:cs="Arial"/>
          <w:sz w:val="20"/>
          <w:szCs w:val="20"/>
        </w:rPr>
        <w:t>Waterhouse-Watson’s (2016) argument that professional sportsmen are often portrayed as children who don’t know any better is of relevance here. News media presented Simpson’s</w:t>
      </w:r>
      <w:r w:rsidR="00840E45" w:rsidRPr="009E51BE">
        <w:rPr>
          <w:rFonts w:ascii="Arial" w:hAnsi="Arial" w:cs="Arial"/>
          <w:sz w:val="20"/>
          <w:szCs w:val="20"/>
        </w:rPr>
        <w:t xml:space="preserve"> post-offence</w:t>
      </w:r>
      <w:r w:rsidR="00D71F73">
        <w:rPr>
          <w:rFonts w:ascii="Arial" w:hAnsi="Arial" w:cs="Arial"/>
          <w:sz w:val="20"/>
          <w:szCs w:val="20"/>
        </w:rPr>
        <w:t xml:space="preserve"> transition from child and bad boy footballer</w:t>
      </w:r>
      <w:r w:rsidR="00142B42" w:rsidRPr="009E51BE">
        <w:rPr>
          <w:rFonts w:ascii="Arial" w:hAnsi="Arial" w:cs="Arial"/>
          <w:sz w:val="20"/>
          <w:szCs w:val="20"/>
        </w:rPr>
        <w:t xml:space="preserve"> to another key narrative identity identified by Waterhouse-Watson (2016) –</w:t>
      </w:r>
      <w:r w:rsidR="00840E45" w:rsidRPr="009E51BE">
        <w:rPr>
          <w:rFonts w:ascii="Arial" w:hAnsi="Arial" w:cs="Arial"/>
          <w:sz w:val="20"/>
          <w:szCs w:val="20"/>
        </w:rPr>
        <w:t xml:space="preserve"> that of the loveable rogue. Loveable rogues, Waterhouse-Watson (2016) argues, are ultimately </w:t>
      </w:r>
      <w:r w:rsidR="00840E45" w:rsidRPr="009E51BE">
        <w:rPr>
          <w:rFonts w:ascii="Arial" w:hAnsi="Arial" w:cs="Arial"/>
          <w:i/>
          <w:sz w:val="20"/>
          <w:szCs w:val="20"/>
        </w:rPr>
        <w:t xml:space="preserve">forgivable. </w:t>
      </w:r>
      <w:r w:rsidR="00840E45" w:rsidRPr="009E51BE">
        <w:rPr>
          <w:rFonts w:ascii="Arial" w:hAnsi="Arial" w:cs="Arial"/>
          <w:sz w:val="20"/>
          <w:szCs w:val="20"/>
        </w:rPr>
        <w:t>Simpson’s presence within a team who wen</w:t>
      </w:r>
      <w:r w:rsidR="00D71F73">
        <w:rPr>
          <w:rFonts w:ascii="Arial" w:hAnsi="Arial" w:cs="Arial"/>
          <w:sz w:val="20"/>
          <w:szCs w:val="20"/>
        </w:rPr>
        <w:t xml:space="preserve">t on to win the Premier League </w:t>
      </w:r>
      <w:r w:rsidR="00840E45" w:rsidRPr="009E51BE">
        <w:rPr>
          <w:rFonts w:ascii="Arial" w:hAnsi="Arial" w:cs="Arial"/>
          <w:sz w:val="20"/>
          <w:szCs w:val="20"/>
        </w:rPr>
        <w:t>served to elevate his st</w:t>
      </w:r>
      <w:r w:rsidR="00E376E7" w:rsidRPr="009E51BE">
        <w:rPr>
          <w:rFonts w:ascii="Arial" w:hAnsi="Arial" w:cs="Arial"/>
          <w:sz w:val="20"/>
          <w:szCs w:val="20"/>
        </w:rPr>
        <w:t>atus among football fans</w:t>
      </w:r>
      <w:r w:rsidR="00840E45" w:rsidRPr="009E51BE">
        <w:rPr>
          <w:rFonts w:ascii="Arial" w:hAnsi="Arial" w:cs="Arial"/>
          <w:sz w:val="20"/>
          <w:szCs w:val="20"/>
        </w:rPr>
        <w:t>. Therefore, it could be argued that in terms of penance,</w:t>
      </w:r>
      <w:r w:rsidR="00840E45" w:rsidRPr="00004DBC">
        <w:rPr>
          <w:rFonts w:ascii="Arial" w:hAnsi="Arial" w:cs="Arial"/>
          <w:sz w:val="20"/>
          <w:szCs w:val="20"/>
        </w:rPr>
        <w:t xml:space="preserve"> even though Simpson </w:t>
      </w:r>
      <w:r w:rsidR="00573917" w:rsidRPr="00004DBC">
        <w:rPr>
          <w:rFonts w:ascii="Arial" w:hAnsi="Arial" w:cs="Arial"/>
          <w:sz w:val="20"/>
          <w:szCs w:val="20"/>
        </w:rPr>
        <w:t xml:space="preserve">was not portrayed as having taken </w:t>
      </w:r>
      <w:r w:rsidR="00573917">
        <w:rPr>
          <w:rFonts w:ascii="Arial" w:hAnsi="Arial" w:cs="Arial"/>
          <w:sz w:val="20"/>
          <w:szCs w:val="20"/>
        </w:rPr>
        <w:t>full</w:t>
      </w:r>
      <w:r w:rsidR="00840E45" w:rsidRPr="009E51BE">
        <w:rPr>
          <w:rFonts w:ascii="Arial" w:hAnsi="Arial" w:cs="Arial"/>
          <w:sz w:val="20"/>
          <w:szCs w:val="20"/>
        </w:rPr>
        <w:t xml:space="preserve"> responsibility, accept</w:t>
      </w:r>
      <w:r w:rsidR="00573917">
        <w:rPr>
          <w:rFonts w:ascii="Arial" w:hAnsi="Arial" w:cs="Arial"/>
          <w:sz w:val="20"/>
          <w:szCs w:val="20"/>
        </w:rPr>
        <w:t>ed</w:t>
      </w:r>
      <w:r w:rsidR="00840E45" w:rsidRPr="009E51BE">
        <w:rPr>
          <w:rFonts w:ascii="Arial" w:hAnsi="Arial" w:cs="Arial"/>
          <w:sz w:val="20"/>
          <w:szCs w:val="20"/>
        </w:rPr>
        <w:t xml:space="preserve"> his punishment without challenge or change</w:t>
      </w:r>
      <w:r w:rsidR="006F2F8D">
        <w:rPr>
          <w:rFonts w:ascii="Arial" w:hAnsi="Arial" w:cs="Arial"/>
          <w:sz w:val="20"/>
          <w:szCs w:val="20"/>
        </w:rPr>
        <w:t>d</w:t>
      </w:r>
      <w:r w:rsidR="00840E45" w:rsidRPr="009E51BE">
        <w:rPr>
          <w:rFonts w:ascii="Arial" w:hAnsi="Arial" w:cs="Arial"/>
          <w:sz w:val="20"/>
          <w:szCs w:val="20"/>
        </w:rPr>
        <w:t xml:space="preserve"> his offending behaviour – news media presented him as repentant </w:t>
      </w:r>
      <w:r w:rsidR="00054EE6" w:rsidRPr="009E51BE">
        <w:rPr>
          <w:rFonts w:ascii="Arial" w:hAnsi="Arial" w:cs="Arial"/>
          <w:sz w:val="20"/>
          <w:szCs w:val="20"/>
        </w:rPr>
        <w:t>through suggesting</w:t>
      </w:r>
      <w:r w:rsidR="00840E45" w:rsidRPr="009E51BE">
        <w:rPr>
          <w:rFonts w:ascii="Arial" w:hAnsi="Arial" w:cs="Arial"/>
          <w:sz w:val="20"/>
          <w:szCs w:val="20"/>
        </w:rPr>
        <w:t xml:space="preserve"> that he had</w:t>
      </w:r>
      <w:r w:rsidR="00E376E7" w:rsidRPr="009E51BE">
        <w:rPr>
          <w:rFonts w:ascii="Arial" w:hAnsi="Arial" w:cs="Arial"/>
          <w:sz w:val="20"/>
          <w:szCs w:val="20"/>
        </w:rPr>
        <w:t xml:space="preserve"> matured and grown up, becoming </w:t>
      </w:r>
      <w:r w:rsidR="00840E45" w:rsidRPr="009E51BE">
        <w:rPr>
          <w:rFonts w:ascii="Arial" w:hAnsi="Arial" w:cs="Arial"/>
          <w:sz w:val="20"/>
          <w:szCs w:val="20"/>
        </w:rPr>
        <w:t xml:space="preserve">a better footballer and a more gracious celebrity.  </w:t>
      </w:r>
    </w:p>
    <w:p w14:paraId="5D9FB91B" w14:textId="047A3F79" w:rsidR="008F7082" w:rsidRPr="009E51BE" w:rsidRDefault="00F65D1C" w:rsidP="00B04B87">
      <w:pPr>
        <w:spacing w:line="480" w:lineRule="auto"/>
        <w:jc w:val="both"/>
        <w:rPr>
          <w:rFonts w:ascii="Arial" w:hAnsi="Arial" w:cs="Arial"/>
          <w:sz w:val="20"/>
          <w:szCs w:val="20"/>
        </w:rPr>
      </w:pPr>
      <w:r w:rsidRPr="009E51BE">
        <w:rPr>
          <w:rFonts w:ascii="Arial" w:hAnsi="Arial" w:cs="Arial"/>
          <w:sz w:val="20"/>
          <w:szCs w:val="20"/>
        </w:rPr>
        <w:t>In terms of public declaratio</w:t>
      </w:r>
      <w:r w:rsidR="00C832C9" w:rsidRPr="009E51BE">
        <w:rPr>
          <w:rFonts w:ascii="Arial" w:hAnsi="Arial" w:cs="Arial"/>
          <w:sz w:val="20"/>
          <w:szCs w:val="20"/>
        </w:rPr>
        <w:t>n</w:t>
      </w:r>
      <w:r w:rsidR="00C832C9" w:rsidRPr="009E51BE">
        <w:rPr>
          <w:rFonts w:ascii="Arial" w:hAnsi="Arial" w:cs="Arial"/>
          <w:i/>
          <w:sz w:val="20"/>
          <w:szCs w:val="20"/>
        </w:rPr>
        <w:t xml:space="preserve">, </w:t>
      </w:r>
      <w:r w:rsidR="00C832C9" w:rsidRPr="009E51BE">
        <w:rPr>
          <w:rFonts w:ascii="Arial" w:hAnsi="Arial" w:cs="Arial"/>
          <w:sz w:val="20"/>
          <w:szCs w:val="20"/>
        </w:rPr>
        <w:t>Penfold-Mounce (2009) described how celebrities often respond immediately to limit the severity of impact through confessing</w:t>
      </w:r>
      <w:r w:rsidR="00E376E7" w:rsidRPr="009E51BE">
        <w:rPr>
          <w:rFonts w:ascii="Arial" w:hAnsi="Arial" w:cs="Arial"/>
          <w:sz w:val="20"/>
          <w:szCs w:val="20"/>
        </w:rPr>
        <w:t>,</w:t>
      </w:r>
      <w:r w:rsidR="00C832C9" w:rsidRPr="009E51BE">
        <w:rPr>
          <w:rFonts w:ascii="Arial" w:hAnsi="Arial" w:cs="Arial"/>
          <w:sz w:val="20"/>
          <w:szCs w:val="20"/>
        </w:rPr>
        <w:t xml:space="preserve"> denying or defending their actions. </w:t>
      </w:r>
      <w:r w:rsidR="00C832C9" w:rsidRPr="009E51BE">
        <w:rPr>
          <w:rFonts w:ascii="Arial" w:hAnsi="Arial" w:cs="Arial"/>
          <w:i/>
          <w:sz w:val="20"/>
          <w:szCs w:val="20"/>
        </w:rPr>
        <w:t xml:space="preserve"> </w:t>
      </w:r>
      <w:r w:rsidR="00C832C9" w:rsidRPr="009E51BE">
        <w:rPr>
          <w:rFonts w:ascii="Arial" w:hAnsi="Arial" w:cs="Arial"/>
          <w:i/>
          <w:sz w:val="20"/>
          <w:szCs w:val="20"/>
        </w:rPr>
        <w:softHyphen/>
      </w:r>
      <w:r w:rsidR="00C832C9" w:rsidRPr="009E51BE">
        <w:rPr>
          <w:rFonts w:ascii="Arial" w:hAnsi="Arial" w:cs="Arial"/>
          <w:i/>
          <w:sz w:val="20"/>
          <w:szCs w:val="20"/>
        </w:rPr>
        <w:softHyphen/>
      </w:r>
      <w:r w:rsidR="00C832C9" w:rsidRPr="009E51BE">
        <w:rPr>
          <w:rFonts w:ascii="Arial" w:hAnsi="Arial" w:cs="Arial"/>
          <w:i/>
          <w:sz w:val="20"/>
          <w:szCs w:val="20"/>
        </w:rPr>
        <w:softHyphen/>
      </w:r>
      <w:r w:rsidR="00C832C9" w:rsidRPr="009E51BE">
        <w:rPr>
          <w:rFonts w:ascii="Arial" w:hAnsi="Arial" w:cs="Arial"/>
          <w:sz w:val="20"/>
          <w:szCs w:val="20"/>
        </w:rPr>
        <w:t xml:space="preserve">As noted above, </w:t>
      </w:r>
      <w:r w:rsidR="008F7082" w:rsidRPr="009E51BE">
        <w:rPr>
          <w:rFonts w:ascii="Arial" w:hAnsi="Arial" w:cs="Arial"/>
          <w:sz w:val="20"/>
          <w:szCs w:val="20"/>
        </w:rPr>
        <w:t xml:space="preserve">news media reported upon </w:t>
      </w:r>
      <w:r w:rsidR="00C832C9" w:rsidRPr="009E51BE">
        <w:rPr>
          <w:rFonts w:ascii="Arial" w:hAnsi="Arial" w:cs="Arial"/>
          <w:sz w:val="20"/>
          <w:szCs w:val="20"/>
        </w:rPr>
        <w:t>Simpson</w:t>
      </w:r>
      <w:r w:rsidR="008F7082" w:rsidRPr="009E51BE">
        <w:rPr>
          <w:rFonts w:ascii="Arial" w:hAnsi="Arial" w:cs="Arial"/>
          <w:sz w:val="20"/>
          <w:szCs w:val="20"/>
        </w:rPr>
        <w:t xml:space="preserve">’s immediate and consistent denial that he attacked </w:t>
      </w:r>
      <w:r w:rsidR="00CE6AF0" w:rsidRPr="009E51BE">
        <w:rPr>
          <w:rFonts w:ascii="Arial" w:hAnsi="Arial" w:cs="Arial"/>
          <w:sz w:val="20"/>
          <w:szCs w:val="20"/>
        </w:rPr>
        <w:lastRenderedPageBreak/>
        <w:t>Ward</w:t>
      </w:r>
      <w:r w:rsidR="008F7082" w:rsidRPr="009E51BE">
        <w:rPr>
          <w:rFonts w:ascii="Arial" w:hAnsi="Arial" w:cs="Arial"/>
          <w:sz w:val="20"/>
          <w:szCs w:val="20"/>
        </w:rPr>
        <w:t xml:space="preserve">. He </w:t>
      </w:r>
      <w:r w:rsidR="00F27133">
        <w:rPr>
          <w:rFonts w:ascii="Arial" w:hAnsi="Arial" w:cs="Arial"/>
          <w:sz w:val="20"/>
          <w:szCs w:val="20"/>
        </w:rPr>
        <w:t xml:space="preserve">was portrayed as having </w:t>
      </w:r>
      <w:r w:rsidR="008F7082" w:rsidRPr="009E51BE">
        <w:rPr>
          <w:rFonts w:ascii="Arial" w:hAnsi="Arial" w:cs="Arial"/>
          <w:sz w:val="20"/>
          <w:szCs w:val="20"/>
        </w:rPr>
        <w:t>maintained this denial and even when he was found guilty, did not change his account</w:t>
      </w:r>
      <w:r w:rsidR="00E376E7" w:rsidRPr="009E51BE">
        <w:rPr>
          <w:rFonts w:ascii="Arial" w:hAnsi="Arial" w:cs="Arial"/>
          <w:sz w:val="20"/>
          <w:szCs w:val="20"/>
        </w:rPr>
        <w:t xml:space="preserve"> or pursue the appeal he announced that he would make against the conviction</w:t>
      </w:r>
      <w:r w:rsidR="008F7082" w:rsidRPr="009E51BE">
        <w:rPr>
          <w:rFonts w:ascii="Arial" w:hAnsi="Arial" w:cs="Arial"/>
          <w:sz w:val="20"/>
          <w:szCs w:val="20"/>
        </w:rPr>
        <w:t xml:space="preserve">. The public declaration that came later in a newspaper interview, where Simpson expressed his </w:t>
      </w:r>
      <w:r w:rsidR="00D71F73">
        <w:rPr>
          <w:rFonts w:ascii="Arial" w:hAnsi="Arial" w:cs="Arial"/>
          <w:sz w:val="20"/>
          <w:szCs w:val="20"/>
        </w:rPr>
        <w:t xml:space="preserve">regret </w:t>
      </w:r>
      <w:r w:rsidR="00786F39">
        <w:rPr>
          <w:rFonts w:ascii="Arial" w:hAnsi="Arial" w:cs="Arial"/>
          <w:sz w:val="20"/>
          <w:szCs w:val="20"/>
        </w:rPr>
        <w:t>(Winter, 2016</w:t>
      </w:r>
      <w:r w:rsidR="005139A4" w:rsidRPr="009E51BE">
        <w:rPr>
          <w:rFonts w:ascii="Arial" w:hAnsi="Arial" w:cs="Arial"/>
          <w:sz w:val="20"/>
          <w:szCs w:val="20"/>
        </w:rPr>
        <w:t xml:space="preserve">) – served to maintain </w:t>
      </w:r>
      <w:r w:rsidR="00345A79">
        <w:rPr>
          <w:rFonts w:ascii="Arial" w:hAnsi="Arial" w:cs="Arial"/>
          <w:sz w:val="20"/>
          <w:szCs w:val="20"/>
        </w:rPr>
        <w:t xml:space="preserve">the narrative of </w:t>
      </w:r>
      <w:r w:rsidR="005139A4" w:rsidRPr="009E51BE">
        <w:rPr>
          <w:rFonts w:ascii="Arial" w:hAnsi="Arial" w:cs="Arial"/>
          <w:sz w:val="20"/>
          <w:szCs w:val="20"/>
        </w:rPr>
        <w:t>denial</w:t>
      </w:r>
      <w:r w:rsidR="00345A79">
        <w:rPr>
          <w:rFonts w:ascii="Arial" w:hAnsi="Arial" w:cs="Arial"/>
          <w:sz w:val="20"/>
          <w:szCs w:val="20"/>
        </w:rPr>
        <w:t xml:space="preserve"> in reporting upon an</w:t>
      </w:r>
      <w:r w:rsidR="005139A4" w:rsidRPr="009E51BE">
        <w:rPr>
          <w:rFonts w:ascii="Arial" w:hAnsi="Arial" w:cs="Arial"/>
          <w:sz w:val="20"/>
          <w:szCs w:val="20"/>
        </w:rPr>
        <w:t xml:space="preserve"> apology not for what he had done but for the process that had followed it. </w:t>
      </w:r>
      <w:r w:rsidR="002C4CD8" w:rsidRPr="009E51BE">
        <w:rPr>
          <w:rFonts w:ascii="Arial" w:hAnsi="Arial" w:cs="Arial"/>
          <w:sz w:val="20"/>
          <w:szCs w:val="20"/>
        </w:rPr>
        <w:t xml:space="preserve">What was interesting about this case was </w:t>
      </w:r>
      <w:r w:rsidR="00283C2A">
        <w:rPr>
          <w:rFonts w:ascii="Arial" w:hAnsi="Arial" w:cs="Arial"/>
          <w:sz w:val="20"/>
          <w:szCs w:val="20"/>
        </w:rPr>
        <w:t xml:space="preserve">the reporting not just of </w:t>
      </w:r>
      <w:r w:rsidR="002C4CD8" w:rsidRPr="009E51BE">
        <w:rPr>
          <w:rFonts w:ascii="Arial" w:hAnsi="Arial" w:cs="Arial"/>
          <w:sz w:val="20"/>
          <w:szCs w:val="20"/>
        </w:rPr>
        <w:t xml:space="preserve">the offender’s public declaration but </w:t>
      </w:r>
      <w:r w:rsidR="00283C2A">
        <w:rPr>
          <w:rFonts w:ascii="Arial" w:hAnsi="Arial" w:cs="Arial"/>
          <w:sz w:val="20"/>
          <w:szCs w:val="20"/>
        </w:rPr>
        <w:t xml:space="preserve">also that of </w:t>
      </w:r>
      <w:r w:rsidR="002C4CD8" w:rsidRPr="009E51BE">
        <w:rPr>
          <w:rFonts w:ascii="Arial" w:hAnsi="Arial" w:cs="Arial"/>
          <w:sz w:val="20"/>
          <w:szCs w:val="20"/>
        </w:rPr>
        <w:t xml:space="preserve">the victim. </w:t>
      </w:r>
      <w:r w:rsidR="00CE6AF0" w:rsidRPr="009E51BE">
        <w:rPr>
          <w:rFonts w:ascii="Arial" w:hAnsi="Arial" w:cs="Arial"/>
          <w:sz w:val="20"/>
          <w:szCs w:val="20"/>
        </w:rPr>
        <w:t>Ward</w:t>
      </w:r>
      <w:r w:rsidR="002E113A" w:rsidRPr="009E51BE">
        <w:rPr>
          <w:rFonts w:ascii="Arial" w:hAnsi="Arial" w:cs="Arial"/>
          <w:sz w:val="20"/>
          <w:szCs w:val="20"/>
        </w:rPr>
        <w:t>’s statement withdrawing her allegations was simply reprinted</w:t>
      </w:r>
      <w:r w:rsidR="00283C2A">
        <w:rPr>
          <w:rFonts w:ascii="Arial" w:hAnsi="Arial" w:cs="Arial"/>
          <w:sz w:val="20"/>
          <w:szCs w:val="20"/>
        </w:rPr>
        <w:t xml:space="preserve"> without comment</w:t>
      </w:r>
      <w:r w:rsidR="00135827">
        <w:rPr>
          <w:rFonts w:ascii="Arial" w:hAnsi="Arial" w:cs="Arial"/>
          <w:sz w:val="20"/>
          <w:szCs w:val="20"/>
        </w:rPr>
        <w:t xml:space="preserve"> - </w:t>
      </w:r>
      <w:r w:rsidR="00E376E7" w:rsidRPr="009E51BE">
        <w:rPr>
          <w:rFonts w:ascii="Arial" w:hAnsi="Arial" w:cs="Arial"/>
          <w:sz w:val="20"/>
          <w:szCs w:val="20"/>
        </w:rPr>
        <w:t>these reports were devoid of context and expert opinion</w:t>
      </w:r>
      <w:r w:rsidR="004470FF">
        <w:rPr>
          <w:rFonts w:ascii="Arial" w:hAnsi="Arial" w:cs="Arial"/>
          <w:sz w:val="20"/>
          <w:szCs w:val="20"/>
        </w:rPr>
        <w:t xml:space="preserve"> of domestic abuse advocates or scholars</w:t>
      </w:r>
      <w:r w:rsidR="00135827">
        <w:rPr>
          <w:rFonts w:ascii="Arial" w:hAnsi="Arial" w:cs="Arial"/>
          <w:sz w:val="20"/>
          <w:szCs w:val="20"/>
        </w:rPr>
        <w:t xml:space="preserve">. </w:t>
      </w:r>
    </w:p>
    <w:p w14:paraId="362867E5" w14:textId="692504C5" w:rsidR="1B06CD8F" w:rsidRDefault="1B06CD8F" w:rsidP="1B06CD8F">
      <w:pPr>
        <w:spacing w:line="480" w:lineRule="auto"/>
        <w:jc w:val="both"/>
        <w:rPr>
          <w:rFonts w:ascii="Arial" w:eastAsia="Arial" w:hAnsi="Arial" w:cs="Arial"/>
          <w:sz w:val="20"/>
          <w:szCs w:val="20"/>
        </w:rPr>
      </w:pPr>
      <w:r w:rsidRPr="1B06CD8F">
        <w:rPr>
          <w:rFonts w:ascii="Arial" w:eastAsia="Arial" w:hAnsi="Arial" w:cs="Arial"/>
          <w:sz w:val="20"/>
          <w:szCs w:val="20"/>
        </w:rPr>
        <w:t>Drawing on the third final counter-deglamorization strategy of victimhood</w:t>
      </w:r>
      <w:r w:rsidRPr="1B06CD8F">
        <w:rPr>
          <w:rFonts w:ascii="Arial" w:eastAsia="Arial" w:hAnsi="Arial" w:cs="Arial"/>
          <w:i/>
          <w:iCs/>
          <w:sz w:val="20"/>
          <w:szCs w:val="20"/>
        </w:rPr>
        <w:t xml:space="preserve"> </w:t>
      </w:r>
      <w:r w:rsidRPr="1B06CD8F">
        <w:rPr>
          <w:rFonts w:ascii="Arial" w:eastAsia="Arial" w:hAnsi="Arial" w:cs="Arial"/>
          <w:sz w:val="20"/>
          <w:szCs w:val="20"/>
        </w:rPr>
        <w:t>(Penfold-Mounce, 2009),</w:t>
      </w:r>
      <w:r w:rsidRPr="1B06CD8F">
        <w:rPr>
          <w:rFonts w:ascii="Arial" w:eastAsia="Arial" w:hAnsi="Arial" w:cs="Arial"/>
          <w:i/>
          <w:iCs/>
          <w:sz w:val="20"/>
          <w:szCs w:val="20"/>
        </w:rPr>
        <w:t xml:space="preserve"> </w:t>
      </w:r>
      <w:r w:rsidRPr="1B06CD8F">
        <w:rPr>
          <w:rFonts w:ascii="Arial" w:eastAsia="Arial" w:hAnsi="Arial" w:cs="Arial"/>
          <w:sz w:val="20"/>
          <w:szCs w:val="20"/>
        </w:rPr>
        <w:t xml:space="preserve">news media supported the locating of blame elsewhere and the portrayal of Simpson as the victim. Victim-blaming (Boyle, 2005) was evident across the coverage. News media presented Ward as a parasitic gold-digger – like what Toffoletti (2007) saw in the AFL context where female “groupies” were depicted as predatory. Criminologists often refer to the concept of the ideal victim (Christie, 1986) – individuals who are readily assigned victim status and afforded sympathy when they become the victims of crime because of their perceived innocence and vulnerability. Ward never achieved ideal victim status. Her framing as an aggressor was achieved in a variety of ways – the use of quotation marks to question the legitimacy of her account, the emphasis on her behaviour in reports of the attack and later confrontations and the presentation of Simpson as a virtuous family man. Even later reports that referred to Ward’s work for Women’s Aid contained content that sullied her reputation. Previous research had emphasised news media’s tendency to portray domestic abuse as one-off incidents (Monckton-Smith, 2012) and this was certainly the case here. This also supported the representation of Simpson as the victim by largely omitting any reference to previous offences in which he had been involved. All of this had the effect of presenting Ward as the problem and her behaviour as having </w:t>
      </w:r>
      <w:r w:rsidRPr="1B06CD8F">
        <w:rPr>
          <w:rFonts w:ascii="Arial" w:eastAsia="Arial" w:hAnsi="Arial" w:cs="Arial"/>
          <w:i/>
          <w:iCs/>
          <w:sz w:val="20"/>
          <w:szCs w:val="20"/>
        </w:rPr>
        <w:t>driven</w:t>
      </w:r>
      <w:r w:rsidRPr="1B06CD8F">
        <w:rPr>
          <w:rFonts w:ascii="Arial" w:eastAsia="Arial" w:hAnsi="Arial" w:cs="Arial"/>
          <w:sz w:val="20"/>
          <w:szCs w:val="20"/>
        </w:rPr>
        <w:t xml:space="preserve"> Simpson to attack her. Simpson’s identity as an abuser was essentially denied and as such, so was any need to address and change his abusive behaviour.  </w:t>
      </w:r>
      <w:r w:rsidRPr="00004DBC">
        <w:rPr>
          <w:rFonts w:ascii="Arial" w:eastAsia="Arial" w:hAnsi="Arial" w:cs="Arial"/>
          <w:bCs/>
          <w:sz w:val="20"/>
          <w:szCs w:val="20"/>
        </w:rPr>
        <w:t xml:space="preserve">What emerges from all of this is </w:t>
      </w:r>
      <w:r w:rsidRPr="00004DBC">
        <w:rPr>
          <w:rFonts w:ascii="Arial" w:eastAsia="Arial" w:hAnsi="Arial" w:cs="Arial"/>
          <w:bCs/>
          <w:i/>
          <w:iCs/>
          <w:sz w:val="20"/>
          <w:szCs w:val="20"/>
        </w:rPr>
        <w:t xml:space="preserve">media blindness. </w:t>
      </w:r>
      <w:r w:rsidRPr="00004DBC">
        <w:rPr>
          <w:rFonts w:ascii="Arial" w:eastAsia="Arial" w:hAnsi="Arial" w:cs="Arial"/>
          <w:bCs/>
          <w:sz w:val="20"/>
          <w:szCs w:val="20"/>
        </w:rPr>
        <w:t xml:space="preserve">News media portrayals embody a </w:t>
      </w:r>
      <w:r w:rsidRPr="00004DBC">
        <w:rPr>
          <w:rFonts w:ascii="Arial" w:eastAsia="Arial" w:hAnsi="Arial" w:cs="Arial"/>
          <w:bCs/>
          <w:i/>
          <w:iCs/>
          <w:sz w:val="20"/>
          <w:szCs w:val="20"/>
        </w:rPr>
        <w:t>denial</w:t>
      </w:r>
      <w:r w:rsidRPr="00004DBC">
        <w:rPr>
          <w:rFonts w:ascii="Arial" w:eastAsia="Arial" w:hAnsi="Arial" w:cs="Arial"/>
          <w:bCs/>
          <w:sz w:val="20"/>
          <w:szCs w:val="20"/>
        </w:rPr>
        <w:t xml:space="preserve"> of the trauma of domestic abuse.</w:t>
      </w:r>
      <w:r w:rsidRPr="00004DBC">
        <w:rPr>
          <w:rFonts w:ascii="Arial" w:eastAsia="Arial" w:hAnsi="Arial" w:cs="Arial"/>
          <w:b/>
          <w:bCs/>
          <w:sz w:val="20"/>
          <w:szCs w:val="20"/>
        </w:rPr>
        <w:t xml:space="preserve"> </w:t>
      </w:r>
    </w:p>
    <w:p w14:paraId="73211F89" w14:textId="495E43D8" w:rsidR="0001388D" w:rsidRPr="0001388D" w:rsidRDefault="1B06CD8F" w:rsidP="1B06CD8F">
      <w:pPr>
        <w:spacing w:line="480" w:lineRule="auto"/>
        <w:jc w:val="both"/>
        <w:rPr>
          <w:rFonts w:ascii="Arial" w:eastAsia="Arial" w:hAnsi="Arial" w:cs="Arial"/>
          <w:b/>
          <w:bCs/>
          <w:color w:val="FF0000"/>
          <w:sz w:val="20"/>
          <w:szCs w:val="20"/>
        </w:rPr>
      </w:pPr>
      <w:r w:rsidRPr="1B06CD8F">
        <w:rPr>
          <w:rFonts w:ascii="Arial" w:eastAsia="Arial" w:hAnsi="Arial" w:cs="Arial"/>
          <w:sz w:val="20"/>
          <w:szCs w:val="20"/>
        </w:rPr>
        <w:t xml:space="preserve">Simpson did not have to try very hard to counter his deglamorization because by and large, he didn’t experience it. His transgression in assaulting Ward had not contradicted his previous news media image to any significant degree. He was considered a bad boy footballer who drove fast cars and dated </w:t>
      </w:r>
      <w:r w:rsidRPr="1B06CD8F">
        <w:rPr>
          <w:rFonts w:ascii="Arial" w:eastAsia="Arial" w:hAnsi="Arial" w:cs="Arial"/>
          <w:sz w:val="20"/>
          <w:szCs w:val="20"/>
        </w:rPr>
        <w:lastRenderedPageBreak/>
        <w:t xml:space="preserve">multiple women. Our findings in relation to Simpson’s </w:t>
      </w:r>
      <w:r w:rsidRPr="1B06CD8F">
        <w:rPr>
          <w:rFonts w:ascii="Arial" w:eastAsia="Arial" w:hAnsi="Arial" w:cs="Arial"/>
          <w:i/>
          <w:iCs/>
          <w:sz w:val="20"/>
          <w:szCs w:val="20"/>
        </w:rPr>
        <w:t xml:space="preserve">consumption </w:t>
      </w:r>
      <w:r w:rsidRPr="1B06CD8F">
        <w:rPr>
          <w:rFonts w:ascii="Arial" w:eastAsia="Arial" w:hAnsi="Arial" w:cs="Arial"/>
          <w:sz w:val="20"/>
          <w:szCs w:val="20"/>
        </w:rPr>
        <w:t xml:space="preserve">of women are particularly significant here. Making sense of this involves broadening the conceptual frameworks of our understanding beyond patriarchy and misogyny to encompass the broader structural frameworks in which they thrive. When framed in terms of consumption, </w:t>
      </w:r>
      <w:r w:rsidRPr="00004DBC">
        <w:rPr>
          <w:rFonts w:ascii="Arial" w:eastAsia="Arial" w:hAnsi="Arial" w:cs="Arial"/>
          <w:bCs/>
          <w:sz w:val="20"/>
          <w:szCs w:val="20"/>
        </w:rPr>
        <w:t>media portrayals of</w:t>
      </w:r>
      <w:r w:rsidRPr="00004DBC">
        <w:rPr>
          <w:rFonts w:ascii="Arial" w:eastAsia="Arial" w:hAnsi="Arial" w:cs="Arial"/>
          <w:sz w:val="20"/>
          <w:szCs w:val="20"/>
        </w:rPr>
        <w:t xml:space="preserve"> </w:t>
      </w:r>
      <w:r w:rsidRPr="1B06CD8F">
        <w:rPr>
          <w:rFonts w:ascii="Arial" w:eastAsia="Arial" w:hAnsi="Arial" w:cs="Arial"/>
          <w:sz w:val="20"/>
          <w:szCs w:val="20"/>
        </w:rPr>
        <w:t xml:space="preserve">Simpson’s violence towards Ward does not diverge from his existing brand – one built on expectations about the role and function of women in his life. Throughout the coverage of the Ward and Simpson case, women were portrayed as consumer items, as symbols of economic success alongside luxury goods, prestige cars and expensive leisure activities. They are objectified, earned, owned and possessed. </w:t>
      </w:r>
      <w:r w:rsidRPr="00004DBC">
        <w:rPr>
          <w:rFonts w:ascii="Arial" w:eastAsia="Arial" w:hAnsi="Arial" w:cs="Arial"/>
          <w:bCs/>
          <w:sz w:val="20"/>
          <w:szCs w:val="20"/>
        </w:rPr>
        <w:t>As such, they fulfil a role in the imaginary of consumer capitalism which increases the significance of toxic masculinity within a context where misogynistic values, attitudes and beliefs provided fertile ground for the increasing objectification of women and denial of their status as victims of men's violence (Benedict, 1997).</w:t>
      </w:r>
      <w:r w:rsidRPr="00004DBC">
        <w:rPr>
          <w:rFonts w:ascii="Arial" w:eastAsia="Arial" w:hAnsi="Arial" w:cs="Arial"/>
          <w:sz w:val="20"/>
          <w:szCs w:val="20"/>
        </w:rPr>
        <w:t xml:space="preserve">  </w:t>
      </w:r>
      <w:r w:rsidRPr="1B06CD8F">
        <w:rPr>
          <w:rFonts w:ascii="Arial" w:eastAsia="Arial" w:hAnsi="Arial" w:cs="Arial"/>
          <w:sz w:val="20"/>
          <w:szCs w:val="20"/>
        </w:rPr>
        <w:t>The rewards available to Premier League footballers like Simpson enable them to become extreme consumers</w:t>
      </w:r>
      <w:r w:rsidRPr="1B06CD8F">
        <w:rPr>
          <w:rFonts w:ascii="Arial" w:eastAsia="Arial" w:hAnsi="Arial" w:cs="Arial"/>
          <w:i/>
          <w:iCs/>
          <w:sz w:val="20"/>
          <w:szCs w:val="20"/>
        </w:rPr>
        <w:t xml:space="preserve"> </w:t>
      </w:r>
      <w:r w:rsidRPr="1B06CD8F">
        <w:rPr>
          <w:rFonts w:ascii="Arial" w:eastAsia="Arial" w:hAnsi="Arial" w:cs="Arial"/>
          <w:sz w:val="20"/>
          <w:szCs w:val="20"/>
        </w:rPr>
        <w:t xml:space="preserve">– not only of products and services but of other people in general and of women in particular. Women are additional props that help deliver a convincing performance of success. Women are only given agency when it is perceived that they have failed in this role – by threatening to reveal their partners as abusers – an identity that exists beyond the boundaries of the celebrated bad boy footballer.   </w:t>
      </w:r>
      <w:r w:rsidRPr="00004DBC">
        <w:rPr>
          <w:rFonts w:ascii="Arial" w:eastAsia="Arial" w:hAnsi="Arial" w:cs="Arial"/>
          <w:bCs/>
          <w:sz w:val="20"/>
          <w:szCs w:val="20"/>
        </w:rPr>
        <w:t>News media present</w:t>
      </w:r>
      <w:r w:rsidRPr="00004DBC">
        <w:rPr>
          <w:rFonts w:ascii="Arial" w:eastAsia="Arial" w:hAnsi="Arial" w:cs="Arial"/>
          <w:sz w:val="20"/>
          <w:szCs w:val="20"/>
        </w:rPr>
        <w:t xml:space="preserve"> </w:t>
      </w:r>
      <w:r w:rsidRPr="1B06CD8F">
        <w:rPr>
          <w:rFonts w:ascii="Arial" w:eastAsia="Arial" w:hAnsi="Arial" w:cs="Arial"/>
          <w:sz w:val="20"/>
          <w:szCs w:val="20"/>
        </w:rPr>
        <w:t xml:space="preserve">this agency in the form of the vindictive and parasitic gold-digger seeking a piece of the footballer’s wealth – wealth that they are presented as not entitled to. As such, news media portrayals of the case denied status to the domestic abuse, it was simply a plot device in a bigger story about celebrity culture, wealth and </w:t>
      </w:r>
      <w:r w:rsidR="00012AD0" w:rsidRPr="1B06CD8F">
        <w:rPr>
          <w:rFonts w:ascii="Arial" w:eastAsia="Arial" w:hAnsi="Arial" w:cs="Arial"/>
          <w:sz w:val="20"/>
          <w:szCs w:val="20"/>
        </w:rPr>
        <w:t>entitlement</w:t>
      </w:r>
      <w:r w:rsidRPr="1B06CD8F">
        <w:rPr>
          <w:rFonts w:ascii="Arial" w:eastAsia="Arial" w:hAnsi="Arial" w:cs="Arial"/>
          <w:sz w:val="20"/>
          <w:szCs w:val="20"/>
        </w:rPr>
        <w:t xml:space="preserve">. </w:t>
      </w:r>
    </w:p>
    <w:p w14:paraId="22536C6B" w14:textId="6BA331BA" w:rsidR="00C5675B" w:rsidRPr="009E51BE" w:rsidRDefault="1B06CD8F" w:rsidP="1B06CD8F">
      <w:pPr>
        <w:spacing w:line="480" w:lineRule="auto"/>
        <w:jc w:val="both"/>
        <w:rPr>
          <w:rFonts w:ascii="Arial" w:eastAsia="Arial" w:hAnsi="Arial" w:cs="Arial"/>
          <w:sz w:val="20"/>
          <w:szCs w:val="20"/>
        </w:rPr>
      </w:pPr>
      <w:r w:rsidRPr="00004DBC">
        <w:rPr>
          <w:rFonts w:ascii="Arial" w:eastAsia="Arial" w:hAnsi="Arial" w:cs="Arial"/>
          <w:bCs/>
          <w:sz w:val="20"/>
          <w:szCs w:val="20"/>
        </w:rPr>
        <w:t xml:space="preserve">The legal outcome in this case – that of a conviction for common assault – </w:t>
      </w:r>
      <w:r w:rsidR="006F2F8D" w:rsidRPr="00004DBC">
        <w:rPr>
          <w:rFonts w:ascii="Arial" w:eastAsia="Arial" w:hAnsi="Arial" w:cs="Arial"/>
          <w:bCs/>
          <w:sz w:val="20"/>
          <w:szCs w:val="20"/>
        </w:rPr>
        <w:t>strongly suggests</w:t>
      </w:r>
      <w:r w:rsidRPr="00004DBC">
        <w:rPr>
          <w:rFonts w:ascii="Arial" w:eastAsia="Arial" w:hAnsi="Arial" w:cs="Arial"/>
          <w:bCs/>
          <w:sz w:val="20"/>
          <w:szCs w:val="20"/>
        </w:rPr>
        <w:t xml:space="preserve"> that Simpson knew what he was doing, knew it to be wrong, but chose to behave in this way.</w:t>
      </w:r>
      <w:r w:rsidRPr="00004DBC">
        <w:rPr>
          <w:rFonts w:ascii="Arial" w:eastAsia="Arial" w:hAnsi="Arial" w:cs="Arial"/>
          <w:b/>
          <w:bCs/>
          <w:sz w:val="20"/>
          <w:szCs w:val="20"/>
        </w:rPr>
        <w:t xml:space="preserve"> </w:t>
      </w:r>
      <w:r w:rsidRPr="1B06CD8F">
        <w:rPr>
          <w:rFonts w:ascii="Arial" w:eastAsia="Arial" w:hAnsi="Arial" w:cs="Arial"/>
          <w:sz w:val="20"/>
          <w:szCs w:val="20"/>
        </w:rPr>
        <w:t xml:space="preserve">However, news media did not focus upon his criminality but upon Ward’s perceived deviance in transgressing expectations about who women in football circles are and how they should behave. The “unholy triumvirate” of “birds, betting and booze” described by Williams and Woodhouse (1991: 86) around the 1990 World Cup has evolved into something altogether more sinister. In denying Simpson’s criminality and amplifying Ward’s deviance, news media engage in fetishist disavowal, described by Žižek as follows, </w:t>
      </w:r>
    </w:p>
    <w:p w14:paraId="75731890" w14:textId="2F171784" w:rsidR="00320486" w:rsidRPr="009E51BE" w:rsidRDefault="00C5675B" w:rsidP="00C5675B">
      <w:pPr>
        <w:spacing w:line="480" w:lineRule="auto"/>
        <w:ind w:left="720"/>
        <w:jc w:val="both"/>
        <w:rPr>
          <w:rFonts w:ascii="Arial" w:hAnsi="Arial" w:cs="Arial"/>
          <w:sz w:val="20"/>
          <w:szCs w:val="20"/>
        </w:rPr>
      </w:pPr>
      <w:r w:rsidRPr="009E51BE">
        <w:rPr>
          <w:rFonts w:ascii="Arial" w:hAnsi="Arial" w:cs="Arial"/>
          <w:sz w:val="20"/>
          <w:szCs w:val="20"/>
        </w:rPr>
        <w:lastRenderedPageBreak/>
        <w:t>This forgetting entails a gesture of what is called fetishist disavowal. 'I know but I don't want to know that I know, so I don't know'. I know it, but I refuse to fully assume the consequences of this knowledge, so that I can continue acting as if I don't know it. (2009, pp 45-46)</w:t>
      </w:r>
    </w:p>
    <w:p w14:paraId="5B824864" w14:textId="6E429448" w:rsidR="00C5675B" w:rsidRPr="009E51BE" w:rsidRDefault="1B06CD8F" w:rsidP="1B06CD8F">
      <w:pPr>
        <w:spacing w:line="480" w:lineRule="auto"/>
        <w:jc w:val="both"/>
        <w:rPr>
          <w:rFonts w:ascii="Arial" w:eastAsia="Arial" w:hAnsi="Arial" w:cs="Arial"/>
          <w:sz w:val="20"/>
          <w:szCs w:val="20"/>
        </w:rPr>
      </w:pPr>
      <w:r w:rsidRPr="1B06CD8F">
        <w:rPr>
          <w:rFonts w:ascii="Arial" w:eastAsia="Arial" w:hAnsi="Arial" w:cs="Arial"/>
          <w:sz w:val="20"/>
          <w:szCs w:val="20"/>
        </w:rPr>
        <w:t xml:space="preserve">For news media to confront and challenge Simpson’s behaviour would be to confront and challenge the structural conditions in which his behaviour is enabled. This structural context is one in which news media survive, thrive and deny </w:t>
      </w:r>
      <w:r w:rsidRPr="00004DBC">
        <w:rPr>
          <w:rFonts w:ascii="Arial" w:eastAsia="Arial" w:hAnsi="Arial" w:cs="Arial"/>
          <w:bCs/>
          <w:sz w:val="20"/>
          <w:szCs w:val="20"/>
        </w:rPr>
        <w:t>domestic abuse</w:t>
      </w:r>
      <w:r w:rsidRPr="1B06CD8F">
        <w:rPr>
          <w:rFonts w:ascii="Arial" w:eastAsia="Arial" w:hAnsi="Arial" w:cs="Arial"/>
          <w:sz w:val="20"/>
          <w:szCs w:val="20"/>
        </w:rPr>
        <w:t xml:space="preserve">. For these corporations, celebrities like Simpson are valuable cultural products. His behaviour off the pitch creates a spectacle, which becomes fodder for the tabloid press. These stories about Simpson are themselves consumer products. For most people whose lives do not embody his rags to riches myth, those left behind by late capitalism and forgotten by the liberal elites seek solace in celebrity culture (Cashmore, 2014). </w:t>
      </w:r>
    </w:p>
    <w:p w14:paraId="3F120B30" w14:textId="0C3F300B" w:rsidR="00FD606B" w:rsidRPr="005478AE" w:rsidRDefault="1B06CD8F" w:rsidP="1B06CD8F">
      <w:pPr>
        <w:spacing w:line="480" w:lineRule="auto"/>
        <w:jc w:val="both"/>
        <w:rPr>
          <w:rFonts w:ascii="Arial" w:eastAsia="Arial" w:hAnsi="Arial" w:cs="Arial"/>
          <w:sz w:val="20"/>
          <w:szCs w:val="20"/>
        </w:rPr>
      </w:pPr>
      <w:r w:rsidRPr="1B06CD8F">
        <w:rPr>
          <w:rFonts w:ascii="Arial" w:eastAsia="Arial" w:hAnsi="Arial" w:cs="Arial"/>
          <w:sz w:val="20"/>
          <w:szCs w:val="20"/>
        </w:rPr>
        <w:t xml:space="preserve">Misogyny around football has long been recognised (Burton-Nelson, 1994; Jones, 2006). However, this misogyny is perpetuated through representation. Given the considerable influence of news media, the consequences of this are far reaching.  </w:t>
      </w:r>
      <w:r w:rsidRPr="005478AE">
        <w:rPr>
          <w:rFonts w:ascii="Arial" w:eastAsia="Arial" w:hAnsi="Arial" w:cs="Arial"/>
          <w:sz w:val="20"/>
          <w:szCs w:val="20"/>
        </w:rPr>
        <w:t xml:space="preserve">If news media continue to be blind to the trauma of domestic abuse perpetrated by footballers, portray women as objects, demean those who reveal their partners for the abusers that they are, and feed the hunger of a society immersed in celebrity culture, it will continue to support the structures that enable and minimize domestic abuse. In the same way that the jury were the </w:t>
      </w:r>
      <w:r w:rsidRPr="005478AE">
        <w:rPr>
          <w:rFonts w:ascii="Arial" w:eastAsia="Arial" w:hAnsi="Arial" w:cs="Arial"/>
          <w:i/>
          <w:iCs/>
          <w:sz w:val="20"/>
          <w:szCs w:val="20"/>
        </w:rPr>
        <w:t>failed eyewitnesse</w:t>
      </w:r>
      <w:r w:rsidRPr="005478AE">
        <w:rPr>
          <w:rFonts w:ascii="Arial" w:eastAsia="Arial" w:hAnsi="Arial" w:cs="Arial"/>
          <w:sz w:val="20"/>
          <w:szCs w:val="20"/>
        </w:rPr>
        <w:t xml:space="preserve">s in the OJ </w:t>
      </w:r>
      <w:r w:rsidR="00012AD0" w:rsidRPr="005478AE">
        <w:rPr>
          <w:rFonts w:ascii="Arial" w:eastAsia="Arial" w:hAnsi="Arial" w:cs="Arial"/>
          <w:sz w:val="20"/>
          <w:szCs w:val="20"/>
        </w:rPr>
        <w:t>Simpson</w:t>
      </w:r>
      <w:r w:rsidRPr="005478AE">
        <w:rPr>
          <w:rFonts w:ascii="Arial" w:eastAsia="Arial" w:hAnsi="Arial" w:cs="Arial"/>
          <w:sz w:val="20"/>
          <w:szCs w:val="20"/>
        </w:rPr>
        <w:t xml:space="preserve"> case (Felman, 1997), the news media were the failed </w:t>
      </w:r>
      <w:r w:rsidR="00012AD0" w:rsidRPr="005478AE">
        <w:rPr>
          <w:rFonts w:ascii="Arial" w:eastAsia="Arial" w:hAnsi="Arial" w:cs="Arial"/>
          <w:sz w:val="20"/>
          <w:szCs w:val="20"/>
        </w:rPr>
        <w:t>eyewitnesses</w:t>
      </w:r>
      <w:r w:rsidRPr="005478AE">
        <w:rPr>
          <w:rFonts w:ascii="Arial" w:eastAsia="Arial" w:hAnsi="Arial" w:cs="Arial"/>
          <w:sz w:val="20"/>
          <w:szCs w:val="20"/>
        </w:rPr>
        <w:t xml:space="preserve"> in the Danny </w:t>
      </w:r>
      <w:r w:rsidR="00012AD0" w:rsidRPr="005478AE">
        <w:rPr>
          <w:rFonts w:ascii="Arial" w:eastAsia="Arial" w:hAnsi="Arial" w:cs="Arial"/>
          <w:sz w:val="20"/>
          <w:szCs w:val="20"/>
        </w:rPr>
        <w:t>Simpson</w:t>
      </w:r>
      <w:r w:rsidRPr="005478AE">
        <w:rPr>
          <w:rFonts w:ascii="Arial" w:eastAsia="Arial" w:hAnsi="Arial" w:cs="Arial"/>
          <w:sz w:val="20"/>
          <w:szCs w:val="20"/>
        </w:rPr>
        <w:t xml:space="preserve"> and Stephanie Ward case. Media blindness </w:t>
      </w:r>
      <w:r w:rsidR="00012AD0" w:rsidRPr="005478AE">
        <w:rPr>
          <w:rFonts w:ascii="Arial" w:eastAsia="Arial" w:hAnsi="Arial" w:cs="Arial"/>
          <w:sz w:val="20"/>
          <w:szCs w:val="20"/>
        </w:rPr>
        <w:t>perpetuates</w:t>
      </w:r>
      <w:r w:rsidRPr="005478AE">
        <w:rPr>
          <w:rFonts w:ascii="Arial" w:eastAsia="Arial" w:hAnsi="Arial" w:cs="Arial"/>
          <w:sz w:val="20"/>
          <w:szCs w:val="20"/>
        </w:rPr>
        <w:t xml:space="preserve"> the continued denial of domestic abuse, "a trauma cannot be remembered, when, in the first place, it cannot be grasped, when, as these trials show, it cannot even be seen. Rather than </w:t>
      </w:r>
      <w:r w:rsidR="00012AD0" w:rsidRPr="005478AE">
        <w:rPr>
          <w:rFonts w:ascii="Arial" w:eastAsia="Arial" w:hAnsi="Arial" w:cs="Arial"/>
          <w:sz w:val="20"/>
          <w:szCs w:val="20"/>
        </w:rPr>
        <w:t>memory</w:t>
      </w:r>
      <w:r w:rsidRPr="005478AE">
        <w:rPr>
          <w:rFonts w:ascii="Arial" w:eastAsia="Arial" w:hAnsi="Arial" w:cs="Arial"/>
          <w:sz w:val="20"/>
          <w:szCs w:val="20"/>
        </w:rPr>
        <w:t xml:space="preserve">, it compels a traumatic </w:t>
      </w:r>
      <w:r w:rsidR="00012AD0" w:rsidRPr="005478AE">
        <w:rPr>
          <w:rFonts w:ascii="Arial" w:eastAsia="Arial" w:hAnsi="Arial" w:cs="Arial"/>
          <w:sz w:val="20"/>
          <w:szCs w:val="20"/>
        </w:rPr>
        <w:t>re-enactment</w:t>
      </w:r>
      <w:r w:rsidRPr="005478AE">
        <w:rPr>
          <w:rFonts w:ascii="Arial" w:eastAsia="Arial" w:hAnsi="Arial" w:cs="Arial"/>
          <w:sz w:val="20"/>
          <w:szCs w:val="20"/>
        </w:rPr>
        <w:t xml:space="preserve">" (Felman, 1997: 766). </w:t>
      </w:r>
    </w:p>
    <w:p w14:paraId="30201CBD" w14:textId="46E19B04" w:rsidR="00FD606B" w:rsidRPr="009E51BE" w:rsidRDefault="1B06CD8F" w:rsidP="1B06CD8F">
      <w:pPr>
        <w:spacing w:line="480" w:lineRule="auto"/>
        <w:jc w:val="both"/>
        <w:rPr>
          <w:rFonts w:ascii="Arial" w:eastAsia="Arial" w:hAnsi="Arial" w:cs="Arial"/>
          <w:sz w:val="20"/>
          <w:szCs w:val="20"/>
        </w:rPr>
      </w:pPr>
      <w:r w:rsidRPr="1B06CD8F">
        <w:rPr>
          <w:rFonts w:ascii="Arial" w:eastAsia="Arial" w:hAnsi="Arial" w:cs="Arial"/>
          <w:sz w:val="20"/>
          <w:szCs w:val="20"/>
        </w:rPr>
        <w:t xml:space="preserve">In terms of what can be done, more research evidence is needed to reveal and challenge these practices – particularly in relation to news media representations of the violence of professional footballers, an area largely neglected by scholars of gender-based violence to date. Further study is also required to investigate the degree to which readers accept, internalise and reproduce these portrayals. Whilst mainstream news media is a powerful force, so too is social media, which critical voices have successfully engaged in recent years to confront abuse and its denial </w:t>
      </w:r>
      <w:r w:rsidRPr="005478AE">
        <w:rPr>
          <w:rFonts w:ascii="Arial" w:eastAsia="Arial" w:hAnsi="Arial" w:cs="Arial"/>
          <w:bCs/>
          <w:sz w:val="20"/>
          <w:szCs w:val="20"/>
        </w:rPr>
        <w:t>– seen for example through the #MeToo social media hashtag, where people self-identify as victims of sexual violence</w:t>
      </w:r>
      <w:r w:rsidRPr="005478AE">
        <w:rPr>
          <w:rFonts w:ascii="Arial" w:eastAsia="Arial" w:hAnsi="Arial" w:cs="Arial"/>
          <w:sz w:val="20"/>
          <w:szCs w:val="20"/>
        </w:rPr>
        <w:t xml:space="preserve">. </w:t>
      </w:r>
      <w:r w:rsidRPr="1B06CD8F">
        <w:rPr>
          <w:rFonts w:ascii="Arial" w:eastAsia="Arial" w:hAnsi="Arial" w:cs="Arial"/>
          <w:sz w:val="20"/>
          <w:szCs w:val="20"/>
        </w:rPr>
        <w:t xml:space="preserve">A key priority for such efforts should begin with the use of language and terminology. Just as news media </w:t>
      </w:r>
      <w:r w:rsidRPr="1B06CD8F">
        <w:rPr>
          <w:rFonts w:ascii="Arial" w:eastAsia="Arial" w:hAnsi="Arial" w:cs="Arial"/>
          <w:sz w:val="20"/>
          <w:szCs w:val="20"/>
        </w:rPr>
        <w:lastRenderedPageBreak/>
        <w:t xml:space="preserve">have used language to minimize and excuse the violence of professional sportsmen, so too should the critical counter narrative. We must begin to frame these offenders as abusers who just happen to play football as opposed to footballers who “misbehave”. </w:t>
      </w:r>
    </w:p>
    <w:p w14:paraId="5AFB5487" w14:textId="77777777" w:rsidR="00FD606B" w:rsidRPr="009E51BE" w:rsidRDefault="00FD606B" w:rsidP="002430E3">
      <w:pPr>
        <w:spacing w:line="480" w:lineRule="auto"/>
        <w:rPr>
          <w:rFonts w:ascii="Arial" w:hAnsi="Arial" w:cs="Arial"/>
          <w:sz w:val="20"/>
          <w:szCs w:val="20"/>
        </w:rPr>
      </w:pPr>
    </w:p>
    <w:p w14:paraId="76E69F06" w14:textId="77777777" w:rsidR="00B910B9" w:rsidRPr="002F6FD2" w:rsidRDefault="00BB1D53" w:rsidP="00641734">
      <w:pPr>
        <w:spacing w:line="480" w:lineRule="auto"/>
        <w:rPr>
          <w:rFonts w:ascii="Arial" w:hAnsi="Arial" w:cs="Arial"/>
          <w:b/>
          <w:sz w:val="20"/>
          <w:szCs w:val="20"/>
        </w:rPr>
      </w:pPr>
      <w:r w:rsidRPr="002F6FD2">
        <w:rPr>
          <w:rFonts w:ascii="Arial" w:hAnsi="Arial" w:cs="Arial"/>
          <w:b/>
          <w:sz w:val="20"/>
          <w:szCs w:val="20"/>
        </w:rPr>
        <w:t>References</w:t>
      </w:r>
    </w:p>
    <w:p w14:paraId="086F9D2C" w14:textId="055BFE75" w:rsidR="003061BE" w:rsidRPr="009E51BE" w:rsidRDefault="003061BE" w:rsidP="00366357">
      <w:pPr>
        <w:spacing w:line="480" w:lineRule="auto"/>
        <w:ind w:hanging="720"/>
        <w:jc w:val="both"/>
        <w:rPr>
          <w:rFonts w:ascii="Arial" w:hAnsi="Arial" w:cs="Arial"/>
          <w:sz w:val="20"/>
          <w:szCs w:val="20"/>
        </w:rPr>
      </w:pPr>
      <w:r w:rsidRPr="009E51BE">
        <w:rPr>
          <w:rFonts w:ascii="Arial" w:hAnsi="Arial" w:cs="Arial"/>
          <w:sz w:val="20"/>
          <w:szCs w:val="20"/>
        </w:rPr>
        <w:t>Altheide DL(1987) Reflections: Ethnographic content analysis. </w:t>
      </w:r>
      <w:r w:rsidRPr="009E51BE">
        <w:rPr>
          <w:rFonts w:ascii="Arial" w:hAnsi="Arial" w:cs="Arial"/>
          <w:i/>
          <w:iCs/>
          <w:sz w:val="20"/>
          <w:szCs w:val="20"/>
        </w:rPr>
        <w:t>Qualitative sociology</w:t>
      </w:r>
      <w:r w:rsidR="00171827">
        <w:rPr>
          <w:rFonts w:ascii="Arial" w:hAnsi="Arial" w:cs="Arial"/>
          <w:sz w:val="20"/>
          <w:szCs w:val="20"/>
        </w:rPr>
        <w:t xml:space="preserve">. </w:t>
      </w:r>
      <w:r w:rsidRPr="00171827">
        <w:rPr>
          <w:rFonts w:ascii="Arial" w:hAnsi="Arial" w:cs="Arial"/>
          <w:iCs/>
          <w:sz w:val="20"/>
          <w:szCs w:val="20"/>
        </w:rPr>
        <w:t>10</w:t>
      </w:r>
      <w:r w:rsidRPr="00171827">
        <w:rPr>
          <w:rFonts w:ascii="Arial" w:hAnsi="Arial" w:cs="Arial"/>
          <w:sz w:val="20"/>
          <w:szCs w:val="20"/>
        </w:rPr>
        <w:t>(</w:t>
      </w:r>
      <w:r w:rsidRPr="009E51BE">
        <w:rPr>
          <w:rFonts w:ascii="Arial" w:hAnsi="Arial" w:cs="Arial"/>
          <w:sz w:val="20"/>
          <w:szCs w:val="20"/>
        </w:rPr>
        <w:t>1)</w:t>
      </w:r>
      <w:r w:rsidR="00171827">
        <w:rPr>
          <w:rFonts w:ascii="Arial" w:hAnsi="Arial" w:cs="Arial"/>
          <w:sz w:val="20"/>
          <w:szCs w:val="20"/>
        </w:rPr>
        <w:t>:</w:t>
      </w:r>
      <w:r w:rsidRPr="009E51BE">
        <w:rPr>
          <w:rFonts w:ascii="Arial" w:hAnsi="Arial" w:cs="Arial"/>
          <w:sz w:val="20"/>
          <w:szCs w:val="20"/>
        </w:rPr>
        <w:t xml:space="preserve"> 65-77.</w:t>
      </w:r>
    </w:p>
    <w:p w14:paraId="3CED5B5B" w14:textId="17AC091E" w:rsidR="003061BE" w:rsidRPr="009E51BE" w:rsidRDefault="00C10A03" w:rsidP="00366357">
      <w:pPr>
        <w:spacing w:line="480" w:lineRule="auto"/>
        <w:ind w:hanging="720"/>
        <w:jc w:val="both"/>
        <w:rPr>
          <w:rFonts w:ascii="Arial" w:hAnsi="Arial" w:cs="Arial"/>
          <w:sz w:val="20"/>
          <w:szCs w:val="20"/>
        </w:rPr>
      </w:pPr>
      <w:r>
        <w:rPr>
          <w:rFonts w:ascii="Arial" w:hAnsi="Arial" w:cs="Arial"/>
          <w:sz w:val="20"/>
          <w:szCs w:val="20"/>
        </w:rPr>
        <w:t>Altheide</w:t>
      </w:r>
      <w:r w:rsidR="00171827">
        <w:rPr>
          <w:rFonts w:ascii="Arial" w:hAnsi="Arial" w:cs="Arial"/>
          <w:sz w:val="20"/>
          <w:szCs w:val="20"/>
        </w:rPr>
        <w:t xml:space="preserve"> DL</w:t>
      </w:r>
      <w:r>
        <w:rPr>
          <w:rFonts w:ascii="Arial" w:hAnsi="Arial" w:cs="Arial"/>
          <w:sz w:val="20"/>
          <w:szCs w:val="20"/>
        </w:rPr>
        <w:t xml:space="preserve"> </w:t>
      </w:r>
      <w:r w:rsidR="00171827">
        <w:rPr>
          <w:rFonts w:ascii="Arial" w:hAnsi="Arial" w:cs="Arial"/>
          <w:sz w:val="20"/>
          <w:szCs w:val="20"/>
        </w:rPr>
        <w:t>and</w:t>
      </w:r>
      <w:r w:rsidR="003061BE" w:rsidRPr="009E51BE">
        <w:rPr>
          <w:rFonts w:ascii="Arial" w:hAnsi="Arial" w:cs="Arial"/>
          <w:sz w:val="20"/>
          <w:szCs w:val="20"/>
        </w:rPr>
        <w:t xml:space="preserve"> Schneider</w:t>
      </w:r>
      <w:r w:rsidR="00171827">
        <w:rPr>
          <w:rFonts w:ascii="Arial" w:hAnsi="Arial" w:cs="Arial"/>
          <w:sz w:val="20"/>
          <w:szCs w:val="20"/>
        </w:rPr>
        <w:t xml:space="preserve"> CJ </w:t>
      </w:r>
      <w:r w:rsidR="003061BE" w:rsidRPr="009E51BE">
        <w:rPr>
          <w:rFonts w:ascii="Arial" w:hAnsi="Arial" w:cs="Arial"/>
          <w:sz w:val="20"/>
          <w:szCs w:val="20"/>
        </w:rPr>
        <w:t>(2013)</w:t>
      </w:r>
      <w:r w:rsidR="00171827">
        <w:rPr>
          <w:rFonts w:ascii="Arial" w:hAnsi="Arial" w:cs="Arial"/>
          <w:sz w:val="20"/>
          <w:szCs w:val="20"/>
        </w:rPr>
        <w:t xml:space="preserve"> </w:t>
      </w:r>
      <w:r w:rsidR="003061BE" w:rsidRPr="009E51BE">
        <w:rPr>
          <w:rFonts w:ascii="Arial" w:hAnsi="Arial" w:cs="Arial"/>
          <w:i/>
          <w:iCs/>
          <w:sz w:val="20"/>
          <w:szCs w:val="20"/>
        </w:rPr>
        <w:t xml:space="preserve">Qualitative Media Analysis </w:t>
      </w:r>
      <w:r w:rsidR="003061BE" w:rsidRPr="009E51BE">
        <w:rPr>
          <w:rFonts w:ascii="Arial" w:hAnsi="Arial" w:cs="Arial"/>
          <w:sz w:val="20"/>
          <w:szCs w:val="20"/>
        </w:rPr>
        <w:t>(2</w:t>
      </w:r>
      <w:r w:rsidR="003061BE" w:rsidRPr="009E51BE">
        <w:rPr>
          <w:rFonts w:ascii="Arial" w:hAnsi="Arial" w:cs="Arial"/>
          <w:sz w:val="20"/>
          <w:szCs w:val="20"/>
          <w:vertAlign w:val="superscript"/>
        </w:rPr>
        <w:t>nd</w:t>
      </w:r>
      <w:r w:rsidR="003061BE" w:rsidRPr="009E51BE">
        <w:rPr>
          <w:rFonts w:ascii="Arial" w:hAnsi="Arial" w:cs="Arial"/>
          <w:sz w:val="20"/>
          <w:szCs w:val="20"/>
        </w:rPr>
        <w:t xml:space="preserve"> Ed). Los Angeles, CA: SAGE.</w:t>
      </w:r>
    </w:p>
    <w:p w14:paraId="457AE4A2" w14:textId="34DC40FC" w:rsidR="003061BE" w:rsidRPr="007B75CB" w:rsidRDefault="003061BE" w:rsidP="00366357">
      <w:pPr>
        <w:spacing w:line="480" w:lineRule="auto"/>
        <w:ind w:hanging="720"/>
        <w:jc w:val="both"/>
        <w:rPr>
          <w:rFonts w:ascii="Arial" w:hAnsi="Arial" w:cs="Arial"/>
          <w:sz w:val="20"/>
          <w:szCs w:val="20"/>
        </w:rPr>
      </w:pPr>
      <w:r>
        <w:rPr>
          <w:rFonts w:ascii="Arial" w:hAnsi="Arial" w:cs="Arial"/>
          <w:sz w:val="20"/>
          <w:szCs w:val="20"/>
        </w:rPr>
        <w:t>Armstrong L</w:t>
      </w:r>
      <w:r w:rsidR="00BC6783">
        <w:rPr>
          <w:rFonts w:ascii="Arial" w:hAnsi="Arial" w:cs="Arial"/>
          <w:sz w:val="20"/>
          <w:szCs w:val="20"/>
        </w:rPr>
        <w:t xml:space="preserve"> </w:t>
      </w:r>
      <w:r>
        <w:rPr>
          <w:rFonts w:ascii="Arial" w:hAnsi="Arial" w:cs="Arial"/>
          <w:sz w:val="20"/>
          <w:szCs w:val="20"/>
        </w:rPr>
        <w:t>(2016)</w:t>
      </w:r>
      <w:r w:rsidR="00BC6783">
        <w:rPr>
          <w:rFonts w:ascii="Arial" w:hAnsi="Arial" w:cs="Arial"/>
          <w:sz w:val="20"/>
          <w:szCs w:val="20"/>
        </w:rPr>
        <w:t xml:space="preserve"> </w:t>
      </w:r>
      <w:r>
        <w:rPr>
          <w:rFonts w:ascii="Arial" w:hAnsi="Arial" w:cs="Arial"/>
          <w:sz w:val="20"/>
          <w:szCs w:val="20"/>
        </w:rPr>
        <w:t>Ace's battered ex bottled me: cops probe S</w:t>
      </w:r>
      <w:r w:rsidRPr="007B75CB">
        <w:rPr>
          <w:rFonts w:ascii="Arial" w:hAnsi="Arial" w:cs="Arial"/>
          <w:sz w:val="20"/>
          <w:szCs w:val="20"/>
        </w:rPr>
        <w:t>impson girl</w:t>
      </w:r>
      <w:r w:rsidR="00BC6783">
        <w:rPr>
          <w:rFonts w:ascii="Arial" w:hAnsi="Arial" w:cs="Arial"/>
          <w:sz w:val="20"/>
          <w:szCs w:val="20"/>
        </w:rPr>
        <w:t xml:space="preserve">. </w:t>
      </w:r>
      <w:r>
        <w:rPr>
          <w:rFonts w:ascii="Arial" w:hAnsi="Arial" w:cs="Arial"/>
          <w:i/>
          <w:sz w:val="20"/>
          <w:szCs w:val="20"/>
        </w:rPr>
        <w:t xml:space="preserve">The Sun, </w:t>
      </w:r>
      <w:r>
        <w:rPr>
          <w:rFonts w:ascii="Arial" w:hAnsi="Arial" w:cs="Arial"/>
          <w:sz w:val="20"/>
          <w:szCs w:val="20"/>
        </w:rPr>
        <w:t xml:space="preserve">29 May. </w:t>
      </w:r>
    </w:p>
    <w:p w14:paraId="16A202DB" w14:textId="0B4ADF79" w:rsidR="003061BE" w:rsidRPr="00F67478" w:rsidRDefault="00C10A03" w:rsidP="00366357">
      <w:pPr>
        <w:spacing w:line="480" w:lineRule="auto"/>
        <w:ind w:hanging="720"/>
        <w:jc w:val="both"/>
        <w:rPr>
          <w:rFonts w:ascii="Arial" w:hAnsi="Arial" w:cs="Arial"/>
          <w:sz w:val="20"/>
          <w:szCs w:val="20"/>
        </w:rPr>
      </w:pPr>
      <w:r>
        <w:rPr>
          <w:rFonts w:ascii="Arial" w:hAnsi="Arial" w:cs="Arial"/>
          <w:sz w:val="20"/>
          <w:szCs w:val="20"/>
        </w:rPr>
        <w:t xml:space="preserve">Armstrong L </w:t>
      </w:r>
      <w:r w:rsidR="000C70F8">
        <w:rPr>
          <w:rFonts w:ascii="Arial" w:hAnsi="Arial" w:cs="Arial"/>
          <w:sz w:val="20"/>
          <w:szCs w:val="20"/>
        </w:rPr>
        <w:t>and</w:t>
      </w:r>
      <w:r w:rsidR="003061BE">
        <w:rPr>
          <w:rFonts w:ascii="Arial" w:hAnsi="Arial" w:cs="Arial"/>
          <w:sz w:val="20"/>
          <w:szCs w:val="20"/>
        </w:rPr>
        <w:t xml:space="preserve"> Brankin</w:t>
      </w:r>
      <w:r w:rsidR="001D695F">
        <w:rPr>
          <w:rFonts w:ascii="Arial" w:hAnsi="Arial" w:cs="Arial"/>
          <w:sz w:val="20"/>
          <w:szCs w:val="20"/>
        </w:rPr>
        <w:t xml:space="preserve"> L </w:t>
      </w:r>
      <w:r w:rsidR="003061BE">
        <w:rPr>
          <w:rFonts w:ascii="Arial" w:hAnsi="Arial" w:cs="Arial"/>
          <w:sz w:val="20"/>
          <w:szCs w:val="20"/>
        </w:rPr>
        <w:t>(2016)</w:t>
      </w:r>
      <w:r w:rsidR="001D695F">
        <w:rPr>
          <w:rFonts w:ascii="Arial" w:hAnsi="Arial" w:cs="Arial"/>
          <w:sz w:val="20"/>
          <w:szCs w:val="20"/>
        </w:rPr>
        <w:t xml:space="preserve"> </w:t>
      </w:r>
      <w:r w:rsidR="003061BE" w:rsidRPr="00F67478">
        <w:rPr>
          <w:rFonts w:ascii="Arial" w:hAnsi="Arial" w:cs="Arial"/>
          <w:sz w:val="20"/>
          <w:szCs w:val="20"/>
        </w:rPr>
        <w:t>Player Danny bags hat-trick</w:t>
      </w:r>
      <w:r w:rsidR="001D695F">
        <w:rPr>
          <w:rFonts w:ascii="Arial" w:hAnsi="Arial" w:cs="Arial"/>
          <w:sz w:val="20"/>
          <w:szCs w:val="20"/>
        </w:rPr>
        <w:t>.</w:t>
      </w:r>
      <w:r w:rsidR="003061BE">
        <w:rPr>
          <w:rFonts w:ascii="Arial" w:hAnsi="Arial" w:cs="Arial"/>
          <w:sz w:val="20"/>
          <w:szCs w:val="20"/>
        </w:rPr>
        <w:t xml:space="preserve"> </w:t>
      </w:r>
      <w:r w:rsidR="003061BE">
        <w:rPr>
          <w:rFonts w:ascii="Arial" w:hAnsi="Arial" w:cs="Arial"/>
          <w:i/>
          <w:sz w:val="20"/>
          <w:szCs w:val="20"/>
        </w:rPr>
        <w:t xml:space="preserve">The Sun, </w:t>
      </w:r>
      <w:r w:rsidR="003061BE">
        <w:rPr>
          <w:rFonts w:ascii="Arial" w:hAnsi="Arial" w:cs="Arial"/>
          <w:sz w:val="20"/>
          <w:szCs w:val="20"/>
        </w:rPr>
        <w:t xml:space="preserve">19 June. </w:t>
      </w:r>
    </w:p>
    <w:p w14:paraId="60544387" w14:textId="35017F8A" w:rsidR="003061BE" w:rsidRPr="000B51B4" w:rsidRDefault="003061BE" w:rsidP="00366357">
      <w:pPr>
        <w:spacing w:line="480" w:lineRule="auto"/>
        <w:ind w:hanging="720"/>
        <w:jc w:val="both"/>
        <w:rPr>
          <w:rFonts w:ascii="Arial" w:hAnsi="Arial" w:cs="Arial"/>
          <w:sz w:val="20"/>
          <w:szCs w:val="20"/>
          <w:shd w:val="clear" w:color="auto" w:fill="FFFFFF"/>
        </w:rPr>
      </w:pPr>
      <w:r w:rsidRPr="1B06CD8F">
        <w:rPr>
          <w:rFonts w:ascii="Arial" w:eastAsia="Arial" w:hAnsi="Arial" w:cs="Arial"/>
          <w:sz w:val="20"/>
          <w:szCs w:val="20"/>
          <w:shd w:val="clear" w:color="auto" w:fill="FFFFFF"/>
        </w:rPr>
        <w:t>Bainbridge P (2013) Dad terrorised ex-girlfriend of former United player Danny Simpson, court told</w:t>
      </w:r>
      <w:r w:rsidR="001D695F" w:rsidRPr="1B06CD8F">
        <w:rPr>
          <w:rFonts w:ascii="Arial" w:eastAsia="Arial" w:hAnsi="Arial" w:cs="Arial"/>
          <w:sz w:val="20"/>
          <w:szCs w:val="20"/>
          <w:shd w:val="clear" w:color="auto" w:fill="FFFFFF"/>
        </w:rPr>
        <w:t xml:space="preserve">. </w:t>
      </w:r>
      <w:r w:rsidRPr="1B06CD8F">
        <w:rPr>
          <w:rFonts w:ascii="Arial" w:eastAsia="Arial" w:hAnsi="Arial" w:cs="Arial"/>
          <w:i/>
          <w:iCs/>
          <w:sz w:val="20"/>
          <w:szCs w:val="20"/>
          <w:shd w:val="clear" w:color="auto" w:fill="FFFFFF"/>
        </w:rPr>
        <w:t xml:space="preserve">Manchester Evening News, </w:t>
      </w:r>
      <w:r w:rsidRPr="1B06CD8F">
        <w:rPr>
          <w:rFonts w:ascii="Arial" w:eastAsia="Arial" w:hAnsi="Arial" w:cs="Arial"/>
          <w:sz w:val="20"/>
          <w:szCs w:val="20"/>
          <w:shd w:val="clear" w:color="auto" w:fill="FFFFFF"/>
        </w:rPr>
        <w:t xml:space="preserve">16 February. </w:t>
      </w:r>
    </w:p>
    <w:p w14:paraId="1BAF862F" w14:textId="54539912" w:rsidR="003061BE" w:rsidRPr="009E51BE" w:rsidRDefault="003061BE" w:rsidP="00366357">
      <w:pPr>
        <w:spacing w:line="480" w:lineRule="auto"/>
        <w:ind w:hanging="720"/>
        <w:jc w:val="both"/>
        <w:rPr>
          <w:rFonts w:ascii="Arial" w:hAnsi="Arial" w:cs="Arial"/>
          <w:bCs/>
          <w:sz w:val="20"/>
          <w:szCs w:val="20"/>
        </w:rPr>
      </w:pPr>
      <w:r w:rsidRPr="009E51BE">
        <w:rPr>
          <w:rFonts w:ascii="Arial" w:hAnsi="Arial" w:cs="Arial"/>
          <w:bCs/>
          <w:sz w:val="20"/>
          <w:szCs w:val="20"/>
        </w:rPr>
        <w:t>Benedict JR</w:t>
      </w:r>
      <w:r w:rsidR="001D695F">
        <w:rPr>
          <w:rFonts w:ascii="Arial" w:hAnsi="Arial" w:cs="Arial"/>
          <w:bCs/>
          <w:sz w:val="20"/>
          <w:szCs w:val="20"/>
        </w:rPr>
        <w:t xml:space="preserve"> </w:t>
      </w:r>
      <w:r w:rsidRPr="009E51BE">
        <w:rPr>
          <w:rFonts w:ascii="Arial" w:hAnsi="Arial" w:cs="Arial"/>
          <w:bCs/>
          <w:sz w:val="20"/>
          <w:szCs w:val="20"/>
        </w:rPr>
        <w:t>(1997)</w:t>
      </w:r>
      <w:r w:rsidR="001D695F">
        <w:rPr>
          <w:rFonts w:ascii="Arial" w:hAnsi="Arial" w:cs="Arial"/>
          <w:bCs/>
          <w:sz w:val="20"/>
          <w:szCs w:val="20"/>
        </w:rPr>
        <w:t xml:space="preserve"> </w:t>
      </w:r>
      <w:r w:rsidRPr="009E51BE">
        <w:rPr>
          <w:rFonts w:ascii="Arial" w:hAnsi="Arial" w:cs="Arial"/>
          <w:bCs/>
          <w:i/>
          <w:sz w:val="20"/>
          <w:szCs w:val="20"/>
        </w:rPr>
        <w:t>Public Heroes</w:t>
      </w:r>
      <w:r>
        <w:rPr>
          <w:rFonts w:ascii="Arial" w:hAnsi="Arial" w:cs="Arial"/>
          <w:bCs/>
          <w:i/>
          <w:sz w:val="20"/>
          <w:szCs w:val="20"/>
        </w:rPr>
        <w:t>, Private Felons: Athletes and crimes against w</w:t>
      </w:r>
      <w:r w:rsidRPr="009E51BE">
        <w:rPr>
          <w:rFonts w:ascii="Arial" w:hAnsi="Arial" w:cs="Arial"/>
          <w:bCs/>
          <w:i/>
          <w:sz w:val="20"/>
          <w:szCs w:val="20"/>
        </w:rPr>
        <w:t>omen</w:t>
      </w:r>
      <w:r w:rsidRPr="009E51BE">
        <w:rPr>
          <w:rFonts w:ascii="Arial" w:hAnsi="Arial" w:cs="Arial"/>
          <w:bCs/>
          <w:sz w:val="20"/>
          <w:szCs w:val="20"/>
        </w:rPr>
        <w:t xml:space="preserve">. Boston, MA: Northeastern University Press. </w:t>
      </w:r>
    </w:p>
    <w:p w14:paraId="37BB8161" w14:textId="239950AE" w:rsidR="003061BE" w:rsidRPr="009E51BE" w:rsidRDefault="003061BE" w:rsidP="00366357">
      <w:pPr>
        <w:spacing w:line="480" w:lineRule="auto"/>
        <w:ind w:hanging="720"/>
        <w:jc w:val="both"/>
        <w:rPr>
          <w:rFonts w:ascii="Arial" w:hAnsi="Arial" w:cs="Arial"/>
          <w:b/>
          <w:bCs/>
          <w:sz w:val="20"/>
          <w:szCs w:val="20"/>
        </w:rPr>
      </w:pPr>
      <w:r w:rsidRPr="009E51BE">
        <w:rPr>
          <w:rFonts w:ascii="Arial" w:hAnsi="Arial" w:cs="Arial"/>
          <w:sz w:val="20"/>
          <w:szCs w:val="20"/>
        </w:rPr>
        <w:t>Benedict JR</w:t>
      </w:r>
      <w:r w:rsidR="001D695F">
        <w:rPr>
          <w:rFonts w:ascii="Arial" w:hAnsi="Arial" w:cs="Arial"/>
          <w:sz w:val="20"/>
          <w:szCs w:val="20"/>
        </w:rPr>
        <w:t xml:space="preserve"> </w:t>
      </w:r>
      <w:r w:rsidRPr="009E51BE">
        <w:rPr>
          <w:rFonts w:ascii="Arial" w:hAnsi="Arial" w:cs="Arial"/>
          <w:sz w:val="20"/>
          <w:szCs w:val="20"/>
        </w:rPr>
        <w:t xml:space="preserve">(1998) </w:t>
      </w:r>
      <w:r w:rsidR="00C10A03">
        <w:rPr>
          <w:rFonts w:ascii="Arial" w:hAnsi="Arial" w:cs="Arial"/>
          <w:bCs/>
          <w:i/>
          <w:sz w:val="20"/>
          <w:szCs w:val="20"/>
        </w:rPr>
        <w:t>Athletes and acquaintance r</w:t>
      </w:r>
      <w:r w:rsidRPr="009E51BE">
        <w:rPr>
          <w:rFonts w:ascii="Arial" w:hAnsi="Arial" w:cs="Arial"/>
          <w:bCs/>
          <w:i/>
          <w:sz w:val="20"/>
          <w:szCs w:val="20"/>
        </w:rPr>
        <w:t>ape</w:t>
      </w:r>
      <w:r w:rsidRPr="009E51BE">
        <w:rPr>
          <w:rFonts w:ascii="Arial" w:hAnsi="Arial" w:cs="Arial"/>
          <w:bCs/>
          <w:sz w:val="20"/>
          <w:szCs w:val="20"/>
        </w:rPr>
        <w:t>. Thousand Oaks, CA: Sage.</w:t>
      </w:r>
    </w:p>
    <w:p w14:paraId="2F5F4AF1" w14:textId="319A4D6D" w:rsidR="003061BE" w:rsidRPr="009E51BE" w:rsidRDefault="003061BE" w:rsidP="00366357">
      <w:pPr>
        <w:spacing w:line="480" w:lineRule="auto"/>
        <w:ind w:hanging="720"/>
        <w:jc w:val="both"/>
        <w:rPr>
          <w:rFonts w:ascii="Arial" w:hAnsi="Arial" w:cs="Arial"/>
          <w:bCs/>
          <w:sz w:val="20"/>
          <w:szCs w:val="20"/>
        </w:rPr>
      </w:pPr>
      <w:r w:rsidRPr="009E51BE">
        <w:rPr>
          <w:rFonts w:ascii="Arial" w:hAnsi="Arial" w:cs="Arial"/>
          <w:sz w:val="20"/>
          <w:szCs w:val="20"/>
        </w:rPr>
        <w:t>Benedict JR (2005)</w:t>
      </w:r>
      <w:r w:rsidR="001D695F">
        <w:rPr>
          <w:rFonts w:ascii="Arial" w:hAnsi="Arial" w:cs="Arial"/>
          <w:sz w:val="20"/>
          <w:szCs w:val="20"/>
        </w:rPr>
        <w:t xml:space="preserve"> </w:t>
      </w:r>
      <w:r w:rsidRPr="009E51BE">
        <w:rPr>
          <w:rFonts w:ascii="Arial" w:hAnsi="Arial" w:cs="Arial"/>
          <w:bCs/>
          <w:i/>
          <w:sz w:val="20"/>
          <w:szCs w:val="20"/>
        </w:rPr>
        <w:t>O</w:t>
      </w:r>
      <w:r w:rsidR="00C10A03">
        <w:rPr>
          <w:rFonts w:ascii="Arial" w:hAnsi="Arial" w:cs="Arial"/>
          <w:bCs/>
          <w:i/>
          <w:sz w:val="20"/>
          <w:szCs w:val="20"/>
        </w:rPr>
        <w:t>ut of b</w:t>
      </w:r>
      <w:r>
        <w:rPr>
          <w:rFonts w:ascii="Arial" w:hAnsi="Arial" w:cs="Arial"/>
          <w:bCs/>
          <w:i/>
          <w:sz w:val="20"/>
          <w:szCs w:val="20"/>
        </w:rPr>
        <w:t>ounds: Inside the NBA's c</w:t>
      </w:r>
      <w:r w:rsidRPr="009E51BE">
        <w:rPr>
          <w:rFonts w:ascii="Arial" w:hAnsi="Arial" w:cs="Arial"/>
          <w:bCs/>
          <w:i/>
          <w:sz w:val="20"/>
          <w:szCs w:val="20"/>
        </w:rPr>
        <w:t>ulture o</w:t>
      </w:r>
      <w:r>
        <w:rPr>
          <w:rFonts w:ascii="Arial" w:hAnsi="Arial" w:cs="Arial"/>
          <w:bCs/>
          <w:i/>
          <w:sz w:val="20"/>
          <w:szCs w:val="20"/>
        </w:rPr>
        <w:t>f rape, violence, and c</w:t>
      </w:r>
      <w:r w:rsidRPr="009E51BE">
        <w:rPr>
          <w:rFonts w:ascii="Arial" w:hAnsi="Arial" w:cs="Arial"/>
          <w:bCs/>
          <w:i/>
          <w:sz w:val="20"/>
          <w:szCs w:val="20"/>
        </w:rPr>
        <w:t xml:space="preserve">rime. </w:t>
      </w:r>
      <w:r w:rsidRPr="009E51BE">
        <w:rPr>
          <w:rFonts w:ascii="Arial" w:hAnsi="Arial" w:cs="Arial"/>
          <w:bCs/>
          <w:sz w:val="20"/>
          <w:szCs w:val="20"/>
        </w:rPr>
        <w:t xml:space="preserve">New York, NY: Harper Collins. </w:t>
      </w:r>
    </w:p>
    <w:p w14:paraId="75CADE2F" w14:textId="38B9BE2B" w:rsidR="003061BE" w:rsidRDefault="003061BE" w:rsidP="00366357">
      <w:pPr>
        <w:spacing w:line="480" w:lineRule="auto"/>
        <w:ind w:hanging="720"/>
        <w:jc w:val="both"/>
        <w:rPr>
          <w:rFonts w:ascii="Arial" w:hAnsi="Arial" w:cs="Arial"/>
          <w:sz w:val="20"/>
          <w:szCs w:val="20"/>
        </w:rPr>
      </w:pPr>
      <w:r w:rsidRPr="009E51BE">
        <w:rPr>
          <w:rFonts w:ascii="Arial" w:hAnsi="Arial" w:cs="Arial"/>
          <w:sz w:val="20"/>
          <w:szCs w:val="20"/>
        </w:rPr>
        <w:t>Bennett C</w:t>
      </w:r>
      <w:r w:rsidR="001D695F">
        <w:rPr>
          <w:rFonts w:ascii="Arial" w:hAnsi="Arial" w:cs="Arial"/>
          <w:sz w:val="20"/>
          <w:szCs w:val="20"/>
        </w:rPr>
        <w:t xml:space="preserve"> </w:t>
      </w:r>
      <w:r w:rsidRPr="009E51BE">
        <w:rPr>
          <w:rFonts w:ascii="Arial" w:hAnsi="Arial" w:cs="Arial"/>
          <w:sz w:val="20"/>
          <w:szCs w:val="20"/>
        </w:rPr>
        <w:t>(2017)</w:t>
      </w:r>
      <w:r w:rsidR="001D695F">
        <w:rPr>
          <w:rFonts w:ascii="Arial" w:hAnsi="Arial" w:cs="Arial"/>
          <w:sz w:val="20"/>
          <w:szCs w:val="20"/>
        </w:rPr>
        <w:t xml:space="preserve"> </w:t>
      </w:r>
      <w:r w:rsidRPr="009E51BE">
        <w:rPr>
          <w:rFonts w:ascii="Arial" w:hAnsi="Arial" w:cs="Arial"/>
          <w:sz w:val="20"/>
          <w:szCs w:val="20"/>
        </w:rPr>
        <w:t xml:space="preserve">What sort of judge weighs the victim not the crime? </w:t>
      </w:r>
      <w:r w:rsidRPr="00BE5F58">
        <w:rPr>
          <w:rFonts w:ascii="Arial" w:hAnsi="Arial" w:cs="Arial"/>
          <w:i/>
          <w:sz w:val="20"/>
          <w:szCs w:val="20"/>
        </w:rPr>
        <w:t>The Observer</w:t>
      </w:r>
      <w:r w:rsidRPr="009E51BE">
        <w:rPr>
          <w:rFonts w:ascii="Arial" w:hAnsi="Arial" w:cs="Arial"/>
          <w:sz w:val="20"/>
          <w:szCs w:val="20"/>
        </w:rPr>
        <w:t xml:space="preserve">, April 2. </w:t>
      </w:r>
    </w:p>
    <w:p w14:paraId="02BA9ABA" w14:textId="0D1C7B75" w:rsidR="003061BE" w:rsidRPr="000D1063" w:rsidRDefault="003061BE" w:rsidP="00366357">
      <w:pPr>
        <w:spacing w:line="480" w:lineRule="auto"/>
        <w:ind w:hanging="720"/>
        <w:jc w:val="both"/>
        <w:rPr>
          <w:rFonts w:ascii="Arial" w:hAnsi="Arial" w:cs="Arial"/>
          <w:sz w:val="20"/>
          <w:szCs w:val="20"/>
        </w:rPr>
      </w:pPr>
      <w:r>
        <w:rPr>
          <w:rFonts w:ascii="Arial" w:hAnsi="Arial" w:cs="Arial"/>
          <w:sz w:val="20"/>
          <w:szCs w:val="20"/>
        </w:rPr>
        <w:t>Boeringer SB</w:t>
      </w:r>
      <w:r w:rsidR="001D695F">
        <w:rPr>
          <w:rFonts w:ascii="Arial" w:hAnsi="Arial" w:cs="Arial"/>
          <w:sz w:val="20"/>
          <w:szCs w:val="20"/>
        </w:rPr>
        <w:t xml:space="preserve"> </w:t>
      </w:r>
      <w:r>
        <w:rPr>
          <w:rFonts w:ascii="Arial" w:hAnsi="Arial" w:cs="Arial"/>
          <w:sz w:val="20"/>
          <w:szCs w:val="20"/>
        </w:rPr>
        <w:t>(1996) Influences of fraternity membership, athletics, and male living ar</w:t>
      </w:r>
      <w:r w:rsidR="00C10A03">
        <w:rPr>
          <w:rFonts w:ascii="Arial" w:hAnsi="Arial" w:cs="Arial"/>
          <w:sz w:val="20"/>
          <w:szCs w:val="20"/>
        </w:rPr>
        <w:t>rangements on sexual aggression.</w:t>
      </w:r>
      <w:r>
        <w:rPr>
          <w:rFonts w:ascii="Arial" w:hAnsi="Arial" w:cs="Arial"/>
          <w:sz w:val="20"/>
          <w:szCs w:val="20"/>
        </w:rPr>
        <w:t xml:space="preserve"> </w:t>
      </w:r>
      <w:r>
        <w:rPr>
          <w:rFonts w:ascii="Arial" w:hAnsi="Arial" w:cs="Arial"/>
          <w:i/>
          <w:sz w:val="20"/>
          <w:szCs w:val="20"/>
        </w:rPr>
        <w:t>Violence Against Women,</w:t>
      </w:r>
      <w:r w:rsidRPr="00C10A03">
        <w:rPr>
          <w:rFonts w:ascii="Arial" w:hAnsi="Arial" w:cs="Arial"/>
          <w:i/>
          <w:sz w:val="20"/>
          <w:szCs w:val="20"/>
        </w:rPr>
        <w:t xml:space="preserve"> </w:t>
      </w:r>
      <w:r w:rsidRPr="001D695F">
        <w:rPr>
          <w:rFonts w:ascii="Arial" w:hAnsi="Arial" w:cs="Arial"/>
          <w:sz w:val="20"/>
          <w:szCs w:val="20"/>
        </w:rPr>
        <w:t>2</w:t>
      </w:r>
      <w:r>
        <w:rPr>
          <w:rFonts w:ascii="Arial" w:hAnsi="Arial" w:cs="Arial"/>
          <w:sz w:val="20"/>
          <w:szCs w:val="20"/>
        </w:rPr>
        <w:t>(2)</w:t>
      </w:r>
      <w:r w:rsidR="001D695F">
        <w:rPr>
          <w:rFonts w:ascii="Arial" w:hAnsi="Arial" w:cs="Arial"/>
          <w:sz w:val="20"/>
          <w:szCs w:val="20"/>
        </w:rPr>
        <w:t>:</w:t>
      </w:r>
      <w:r>
        <w:rPr>
          <w:rFonts w:ascii="Arial" w:hAnsi="Arial" w:cs="Arial"/>
          <w:sz w:val="20"/>
          <w:szCs w:val="20"/>
        </w:rPr>
        <w:t xml:space="preserve"> 134-147. </w:t>
      </w:r>
    </w:p>
    <w:p w14:paraId="4BCE898B" w14:textId="7FCB0C22" w:rsidR="003061BE" w:rsidRDefault="003061BE" w:rsidP="00366357">
      <w:pPr>
        <w:spacing w:line="480" w:lineRule="auto"/>
        <w:ind w:hanging="720"/>
        <w:jc w:val="both"/>
        <w:rPr>
          <w:rFonts w:ascii="Arial" w:hAnsi="Arial" w:cs="Arial"/>
          <w:bCs/>
          <w:sz w:val="20"/>
          <w:szCs w:val="20"/>
        </w:rPr>
      </w:pPr>
      <w:r w:rsidRPr="009E51BE">
        <w:rPr>
          <w:rFonts w:ascii="Arial" w:hAnsi="Arial" w:cs="Arial"/>
          <w:bCs/>
          <w:sz w:val="20"/>
          <w:szCs w:val="20"/>
        </w:rPr>
        <w:t>Boeringer</w:t>
      </w:r>
      <w:r w:rsidR="001D695F">
        <w:rPr>
          <w:rFonts w:ascii="Arial" w:hAnsi="Arial" w:cs="Arial"/>
          <w:bCs/>
          <w:sz w:val="20"/>
          <w:szCs w:val="20"/>
        </w:rPr>
        <w:t xml:space="preserve"> </w:t>
      </w:r>
      <w:r w:rsidRPr="009E51BE">
        <w:rPr>
          <w:rFonts w:ascii="Arial" w:hAnsi="Arial" w:cs="Arial"/>
          <w:bCs/>
          <w:sz w:val="20"/>
          <w:szCs w:val="20"/>
        </w:rPr>
        <w:t>SB (1999)</w:t>
      </w:r>
      <w:r w:rsidR="001D695F">
        <w:rPr>
          <w:rFonts w:ascii="Arial" w:hAnsi="Arial" w:cs="Arial"/>
          <w:bCs/>
          <w:sz w:val="20"/>
          <w:szCs w:val="20"/>
        </w:rPr>
        <w:t xml:space="preserve"> </w:t>
      </w:r>
      <w:r w:rsidRPr="009E51BE">
        <w:rPr>
          <w:rFonts w:ascii="Arial" w:hAnsi="Arial" w:cs="Arial"/>
          <w:bCs/>
          <w:sz w:val="20"/>
          <w:szCs w:val="20"/>
        </w:rPr>
        <w:t>Associations of rape-supportive attitudes with frate</w:t>
      </w:r>
      <w:r w:rsidR="00C10A03">
        <w:rPr>
          <w:rFonts w:ascii="Arial" w:hAnsi="Arial" w:cs="Arial"/>
          <w:bCs/>
          <w:sz w:val="20"/>
          <w:szCs w:val="20"/>
        </w:rPr>
        <w:t>rnal and athletic participation.</w:t>
      </w:r>
      <w:r w:rsidRPr="009E51BE">
        <w:rPr>
          <w:rFonts w:ascii="Arial" w:hAnsi="Arial" w:cs="Arial"/>
          <w:bCs/>
          <w:sz w:val="20"/>
          <w:szCs w:val="20"/>
        </w:rPr>
        <w:t> </w:t>
      </w:r>
      <w:r>
        <w:rPr>
          <w:rFonts w:ascii="Arial" w:hAnsi="Arial" w:cs="Arial"/>
          <w:bCs/>
          <w:i/>
          <w:iCs/>
          <w:sz w:val="20"/>
          <w:szCs w:val="20"/>
        </w:rPr>
        <w:t>Violence Against W</w:t>
      </w:r>
      <w:r w:rsidRPr="009E51BE">
        <w:rPr>
          <w:rFonts w:ascii="Arial" w:hAnsi="Arial" w:cs="Arial"/>
          <w:bCs/>
          <w:i/>
          <w:iCs/>
          <w:sz w:val="20"/>
          <w:szCs w:val="20"/>
        </w:rPr>
        <w:t>omen</w:t>
      </w:r>
      <w:r w:rsidRPr="009E51BE">
        <w:rPr>
          <w:rFonts w:ascii="Arial" w:hAnsi="Arial" w:cs="Arial"/>
          <w:bCs/>
          <w:sz w:val="20"/>
          <w:szCs w:val="20"/>
        </w:rPr>
        <w:t>, </w:t>
      </w:r>
      <w:r w:rsidRPr="001D695F">
        <w:rPr>
          <w:rFonts w:ascii="Arial" w:hAnsi="Arial" w:cs="Arial"/>
          <w:bCs/>
          <w:iCs/>
          <w:sz w:val="20"/>
          <w:szCs w:val="20"/>
        </w:rPr>
        <w:t>5</w:t>
      </w:r>
      <w:r w:rsidRPr="001D695F">
        <w:rPr>
          <w:rFonts w:ascii="Arial" w:hAnsi="Arial" w:cs="Arial"/>
          <w:bCs/>
          <w:sz w:val="20"/>
          <w:szCs w:val="20"/>
        </w:rPr>
        <w:t>(</w:t>
      </w:r>
      <w:r w:rsidRPr="009E51BE">
        <w:rPr>
          <w:rFonts w:ascii="Arial" w:hAnsi="Arial" w:cs="Arial"/>
          <w:bCs/>
          <w:sz w:val="20"/>
          <w:szCs w:val="20"/>
        </w:rPr>
        <w:t>1)</w:t>
      </w:r>
      <w:r w:rsidR="001D695F">
        <w:rPr>
          <w:rFonts w:ascii="Arial" w:hAnsi="Arial" w:cs="Arial"/>
          <w:bCs/>
          <w:sz w:val="20"/>
          <w:szCs w:val="20"/>
        </w:rPr>
        <w:t>:</w:t>
      </w:r>
      <w:r w:rsidRPr="009E51BE">
        <w:rPr>
          <w:rFonts w:ascii="Arial" w:hAnsi="Arial" w:cs="Arial"/>
          <w:bCs/>
          <w:sz w:val="20"/>
          <w:szCs w:val="20"/>
        </w:rPr>
        <w:t xml:space="preserve"> 81-90.</w:t>
      </w:r>
    </w:p>
    <w:p w14:paraId="4D7F6746" w14:textId="7F6B017C" w:rsidR="003061BE" w:rsidRPr="007E10CB" w:rsidRDefault="003061BE" w:rsidP="00366357">
      <w:pPr>
        <w:spacing w:line="480" w:lineRule="auto"/>
        <w:ind w:hanging="720"/>
        <w:jc w:val="both"/>
        <w:rPr>
          <w:rFonts w:ascii="Arial" w:hAnsi="Arial" w:cs="Arial"/>
          <w:bCs/>
          <w:sz w:val="20"/>
          <w:szCs w:val="20"/>
        </w:rPr>
      </w:pPr>
      <w:r>
        <w:rPr>
          <w:rFonts w:ascii="Arial" w:hAnsi="Arial" w:cs="Arial"/>
          <w:bCs/>
          <w:sz w:val="20"/>
          <w:szCs w:val="20"/>
        </w:rPr>
        <w:t>Bond</w:t>
      </w:r>
      <w:r w:rsidR="001D695F">
        <w:rPr>
          <w:rFonts w:ascii="Arial" w:hAnsi="Arial" w:cs="Arial"/>
          <w:bCs/>
          <w:sz w:val="20"/>
          <w:szCs w:val="20"/>
        </w:rPr>
        <w:t xml:space="preserve"> </w:t>
      </w:r>
      <w:r>
        <w:rPr>
          <w:rFonts w:ascii="Arial" w:hAnsi="Arial" w:cs="Arial"/>
          <w:bCs/>
          <w:sz w:val="20"/>
          <w:szCs w:val="20"/>
        </w:rPr>
        <w:t>A</w:t>
      </w:r>
      <w:r w:rsidR="001D695F">
        <w:rPr>
          <w:rFonts w:ascii="Arial" w:hAnsi="Arial" w:cs="Arial"/>
          <w:bCs/>
          <w:sz w:val="20"/>
          <w:szCs w:val="20"/>
        </w:rPr>
        <w:t xml:space="preserve"> </w:t>
      </w:r>
      <w:r>
        <w:rPr>
          <w:rFonts w:ascii="Arial" w:hAnsi="Arial" w:cs="Arial"/>
          <w:bCs/>
          <w:sz w:val="20"/>
          <w:szCs w:val="20"/>
        </w:rPr>
        <w:t>(2015)</w:t>
      </w:r>
      <w:r w:rsidR="001D695F">
        <w:rPr>
          <w:rFonts w:ascii="Arial" w:hAnsi="Arial" w:cs="Arial"/>
          <w:bCs/>
          <w:sz w:val="20"/>
          <w:szCs w:val="20"/>
        </w:rPr>
        <w:t xml:space="preserve"> </w:t>
      </w:r>
      <w:r w:rsidRPr="007E10CB">
        <w:rPr>
          <w:rFonts w:ascii="Arial" w:hAnsi="Arial" w:cs="Arial"/>
          <w:bCs/>
          <w:sz w:val="20"/>
          <w:szCs w:val="20"/>
        </w:rPr>
        <w:t>Danny Simpson's ex-girlfriend defends Premier League star who throttled her - saying "I am not a victim"</w:t>
      </w:r>
      <w:r w:rsidR="001D695F">
        <w:rPr>
          <w:rFonts w:ascii="Arial" w:hAnsi="Arial" w:cs="Arial"/>
          <w:bCs/>
          <w:sz w:val="20"/>
          <w:szCs w:val="20"/>
        </w:rPr>
        <w:t xml:space="preserve">. </w:t>
      </w:r>
      <w:r>
        <w:rPr>
          <w:rFonts w:ascii="Arial" w:hAnsi="Arial" w:cs="Arial"/>
          <w:bCs/>
          <w:i/>
          <w:sz w:val="20"/>
          <w:szCs w:val="20"/>
        </w:rPr>
        <w:t xml:space="preserve">Mirror, </w:t>
      </w:r>
      <w:r>
        <w:rPr>
          <w:rFonts w:ascii="Arial" w:hAnsi="Arial" w:cs="Arial"/>
          <w:bCs/>
          <w:sz w:val="20"/>
          <w:szCs w:val="20"/>
        </w:rPr>
        <w:t xml:space="preserve">21 May. </w:t>
      </w:r>
    </w:p>
    <w:p w14:paraId="2BA9C7BD" w14:textId="30EF5930" w:rsidR="003061BE" w:rsidRPr="009E51BE" w:rsidRDefault="003061BE" w:rsidP="00366357">
      <w:pPr>
        <w:spacing w:line="480" w:lineRule="auto"/>
        <w:ind w:hanging="720"/>
        <w:jc w:val="both"/>
        <w:rPr>
          <w:rFonts w:ascii="Arial" w:hAnsi="Arial" w:cs="Arial"/>
          <w:bCs/>
          <w:sz w:val="20"/>
          <w:szCs w:val="20"/>
        </w:rPr>
      </w:pPr>
      <w:r w:rsidRPr="009E51BE">
        <w:rPr>
          <w:rFonts w:ascii="Arial" w:hAnsi="Arial" w:cs="Arial"/>
          <w:bCs/>
          <w:sz w:val="20"/>
          <w:szCs w:val="20"/>
        </w:rPr>
        <w:t>Boyle</w:t>
      </w:r>
      <w:r w:rsidR="001D695F">
        <w:rPr>
          <w:rFonts w:ascii="Arial" w:hAnsi="Arial" w:cs="Arial"/>
          <w:bCs/>
          <w:sz w:val="20"/>
          <w:szCs w:val="20"/>
        </w:rPr>
        <w:t xml:space="preserve"> </w:t>
      </w:r>
      <w:r w:rsidRPr="009E51BE">
        <w:rPr>
          <w:rFonts w:ascii="Arial" w:hAnsi="Arial" w:cs="Arial"/>
          <w:bCs/>
          <w:sz w:val="20"/>
          <w:szCs w:val="20"/>
        </w:rPr>
        <w:t>K (2005</w:t>
      </w:r>
      <w:r w:rsidR="001D695F">
        <w:rPr>
          <w:rFonts w:ascii="Arial" w:hAnsi="Arial" w:cs="Arial"/>
          <w:bCs/>
          <w:sz w:val="20"/>
          <w:szCs w:val="20"/>
        </w:rPr>
        <w:t xml:space="preserve">) </w:t>
      </w:r>
      <w:r w:rsidR="00C10A03">
        <w:rPr>
          <w:rFonts w:ascii="Arial" w:hAnsi="Arial" w:cs="Arial"/>
          <w:bCs/>
          <w:i/>
          <w:sz w:val="20"/>
          <w:szCs w:val="20"/>
        </w:rPr>
        <w:t>Media and v</w:t>
      </w:r>
      <w:r w:rsidRPr="009E51BE">
        <w:rPr>
          <w:rFonts w:ascii="Arial" w:hAnsi="Arial" w:cs="Arial"/>
          <w:bCs/>
          <w:i/>
          <w:sz w:val="20"/>
          <w:szCs w:val="20"/>
        </w:rPr>
        <w:t xml:space="preserve">iolence: Gendering the debates. </w:t>
      </w:r>
      <w:r w:rsidRPr="009E51BE">
        <w:rPr>
          <w:rFonts w:ascii="Arial" w:hAnsi="Arial" w:cs="Arial"/>
          <w:bCs/>
          <w:sz w:val="20"/>
          <w:szCs w:val="20"/>
        </w:rPr>
        <w:t xml:space="preserve">London: Sage. </w:t>
      </w:r>
    </w:p>
    <w:p w14:paraId="2B60794D" w14:textId="5FD318E7" w:rsidR="003061BE" w:rsidRPr="009E51BE" w:rsidRDefault="003061BE" w:rsidP="00366357">
      <w:pPr>
        <w:spacing w:line="480" w:lineRule="auto"/>
        <w:ind w:hanging="720"/>
        <w:jc w:val="both"/>
        <w:rPr>
          <w:rFonts w:ascii="Arial" w:hAnsi="Arial" w:cs="Arial"/>
          <w:sz w:val="20"/>
          <w:szCs w:val="20"/>
        </w:rPr>
      </w:pPr>
      <w:r w:rsidRPr="009E51BE">
        <w:rPr>
          <w:rFonts w:ascii="Arial" w:hAnsi="Arial" w:cs="Arial"/>
          <w:sz w:val="20"/>
          <w:szCs w:val="20"/>
        </w:rPr>
        <w:lastRenderedPageBreak/>
        <w:t>Brankin E</w:t>
      </w:r>
      <w:r w:rsidR="001D695F">
        <w:rPr>
          <w:rFonts w:ascii="Arial" w:hAnsi="Arial" w:cs="Arial"/>
          <w:sz w:val="20"/>
          <w:szCs w:val="20"/>
        </w:rPr>
        <w:t xml:space="preserve"> </w:t>
      </w:r>
      <w:r w:rsidRPr="009E51BE">
        <w:rPr>
          <w:rFonts w:ascii="Arial" w:hAnsi="Arial" w:cs="Arial"/>
          <w:sz w:val="20"/>
          <w:szCs w:val="20"/>
        </w:rPr>
        <w:t>(2017)</w:t>
      </w:r>
      <w:r w:rsidR="001D695F">
        <w:rPr>
          <w:rFonts w:ascii="Arial" w:hAnsi="Arial" w:cs="Arial"/>
          <w:sz w:val="20"/>
          <w:szCs w:val="20"/>
        </w:rPr>
        <w:t xml:space="preserve"> </w:t>
      </w:r>
      <w:r w:rsidRPr="009E51BE">
        <w:rPr>
          <w:rFonts w:ascii="Arial" w:hAnsi="Arial" w:cs="Arial"/>
          <w:sz w:val="20"/>
          <w:szCs w:val="20"/>
        </w:rPr>
        <w:t>Do a tot deal with me &amp; I'll let you off cash</w:t>
      </w:r>
      <w:r w:rsidR="001D695F">
        <w:rPr>
          <w:rFonts w:ascii="Arial" w:hAnsi="Arial" w:cs="Arial"/>
          <w:sz w:val="20"/>
          <w:szCs w:val="20"/>
        </w:rPr>
        <w:t xml:space="preserve">. </w:t>
      </w:r>
      <w:r w:rsidRPr="0041146B">
        <w:rPr>
          <w:rFonts w:ascii="Arial" w:hAnsi="Arial" w:cs="Arial"/>
          <w:i/>
          <w:sz w:val="20"/>
          <w:szCs w:val="20"/>
        </w:rPr>
        <w:t>The Sun</w:t>
      </w:r>
      <w:r w:rsidRPr="009E51BE">
        <w:rPr>
          <w:rFonts w:ascii="Arial" w:hAnsi="Arial" w:cs="Arial"/>
          <w:sz w:val="20"/>
          <w:szCs w:val="20"/>
        </w:rPr>
        <w:t xml:space="preserve">, 8 January. </w:t>
      </w:r>
    </w:p>
    <w:p w14:paraId="2F1A3812" w14:textId="7CF2F758" w:rsidR="003061BE" w:rsidRPr="009E51BE" w:rsidRDefault="003061BE" w:rsidP="00366357">
      <w:pPr>
        <w:spacing w:line="480" w:lineRule="auto"/>
        <w:ind w:hanging="720"/>
        <w:jc w:val="both"/>
        <w:rPr>
          <w:rFonts w:ascii="Arial" w:hAnsi="Arial" w:cs="Arial"/>
          <w:bCs/>
          <w:sz w:val="20"/>
          <w:szCs w:val="20"/>
        </w:rPr>
      </w:pPr>
      <w:r w:rsidRPr="009E51BE">
        <w:rPr>
          <w:rFonts w:ascii="Arial" w:hAnsi="Arial" w:cs="Arial"/>
          <w:bCs/>
          <w:sz w:val="20"/>
          <w:szCs w:val="20"/>
        </w:rPr>
        <w:t>Brown</w:t>
      </w:r>
      <w:r w:rsidR="001D695F">
        <w:rPr>
          <w:rFonts w:ascii="Arial" w:hAnsi="Arial" w:cs="Arial"/>
          <w:bCs/>
          <w:sz w:val="20"/>
          <w:szCs w:val="20"/>
        </w:rPr>
        <w:t xml:space="preserve"> </w:t>
      </w:r>
      <w:r w:rsidRPr="009E51BE">
        <w:rPr>
          <w:rFonts w:ascii="Arial" w:hAnsi="Arial" w:cs="Arial"/>
          <w:bCs/>
          <w:sz w:val="20"/>
          <w:szCs w:val="20"/>
        </w:rPr>
        <w:t>TJ</w:t>
      </w:r>
      <w:r w:rsidR="001D695F">
        <w:rPr>
          <w:rFonts w:ascii="Arial" w:hAnsi="Arial" w:cs="Arial"/>
          <w:bCs/>
          <w:sz w:val="20"/>
          <w:szCs w:val="20"/>
        </w:rPr>
        <w:t xml:space="preserve">, </w:t>
      </w:r>
      <w:r w:rsidRPr="009E51BE">
        <w:rPr>
          <w:rFonts w:ascii="Arial" w:hAnsi="Arial" w:cs="Arial"/>
          <w:bCs/>
          <w:sz w:val="20"/>
          <w:szCs w:val="20"/>
        </w:rPr>
        <w:t xml:space="preserve">Sumner KE </w:t>
      </w:r>
      <w:r w:rsidR="000C70F8">
        <w:rPr>
          <w:rFonts w:ascii="Arial" w:hAnsi="Arial" w:cs="Arial"/>
          <w:bCs/>
          <w:sz w:val="20"/>
          <w:szCs w:val="20"/>
        </w:rPr>
        <w:t>and</w:t>
      </w:r>
      <w:r w:rsidRPr="009E51BE">
        <w:rPr>
          <w:rFonts w:ascii="Arial" w:hAnsi="Arial" w:cs="Arial"/>
          <w:bCs/>
          <w:sz w:val="20"/>
          <w:szCs w:val="20"/>
        </w:rPr>
        <w:t xml:space="preserve"> No</w:t>
      </w:r>
      <w:r>
        <w:rPr>
          <w:rFonts w:ascii="Arial" w:hAnsi="Arial" w:cs="Arial"/>
          <w:bCs/>
          <w:sz w:val="20"/>
          <w:szCs w:val="20"/>
        </w:rPr>
        <w:t>cera</w:t>
      </w:r>
      <w:r w:rsidR="001D695F">
        <w:rPr>
          <w:rFonts w:ascii="Arial" w:hAnsi="Arial" w:cs="Arial"/>
          <w:bCs/>
          <w:sz w:val="20"/>
          <w:szCs w:val="20"/>
        </w:rPr>
        <w:t xml:space="preserve"> </w:t>
      </w:r>
      <w:r>
        <w:rPr>
          <w:rFonts w:ascii="Arial" w:hAnsi="Arial" w:cs="Arial"/>
          <w:bCs/>
          <w:sz w:val="20"/>
          <w:szCs w:val="20"/>
        </w:rPr>
        <w:t>R</w:t>
      </w:r>
      <w:r w:rsidR="001D695F">
        <w:rPr>
          <w:rFonts w:ascii="Arial" w:hAnsi="Arial" w:cs="Arial"/>
          <w:bCs/>
          <w:sz w:val="20"/>
          <w:szCs w:val="20"/>
        </w:rPr>
        <w:t xml:space="preserve"> </w:t>
      </w:r>
      <w:r>
        <w:rPr>
          <w:rFonts w:ascii="Arial" w:hAnsi="Arial" w:cs="Arial"/>
          <w:bCs/>
          <w:sz w:val="20"/>
          <w:szCs w:val="20"/>
        </w:rPr>
        <w:t>(2002) Understanding sexual aggression against women: An examination of the role of men's athletic participation and related vari</w:t>
      </w:r>
      <w:r w:rsidR="00C10A03">
        <w:rPr>
          <w:rFonts w:ascii="Arial" w:hAnsi="Arial" w:cs="Arial"/>
          <w:bCs/>
          <w:sz w:val="20"/>
          <w:szCs w:val="20"/>
        </w:rPr>
        <w:t>ables.</w:t>
      </w:r>
      <w:r>
        <w:rPr>
          <w:rFonts w:ascii="Arial" w:hAnsi="Arial" w:cs="Arial"/>
          <w:bCs/>
          <w:sz w:val="20"/>
          <w:szCs w:val="20"/>
        </w:rPr>
        <w:t xml:space="preserve"> </w:t>
      </w:r>
      <w:r w:rsidRPr="009E51BE">
        <w:rPr>
          <w:rFonts w:ascii="Arial" w:hAnsi="Arial" w:cs="Arial"/>
          <w:bCs/>
          <w:i/>
          <w:iCs/>
          <w:sz w:val="20"/>
          <w:szCs w:val="20"/>
        </w:rPr>
        <w:t>Journal of Interpersonal Violence</w:t>
      </w:r>
      <w:r w:rsidRPr="009E51BE">
        <w:rPr>
          <w:rFonts w:ascii="Arial" w:hAnsi="Arial" w:cs="Arial"/>
          <w:bCs/>
          <w:sz w:val="20"/>
          <w:szCs w:val="20"/>
        </w:rPr>
        <w:t>, </w:t>
      </w:r>
      <w:r w:rsidRPr="001D695F">
        <w:rPr>
          <w:rFonts w:ascii="Arial" w:hAnsi="Arial" w:cs="Arial"/>
          <w:bCs/>
          <w:iCs/>
          <w:sz w:val="20"/>
          <w:szCs w:val="20"/>
        </w:rPr>
        <w:t>17</w:t>
      </w:r>
      <w:r w:rsidRPr="001D695F">
        <w:rPr>
          <w:rFonts w:ascii="Arial" w:hAnsi="Arial" w:cs="Arial"/>
          <w:bCs/>
          <w:sz w:val="20"/>
          <w:szCs w:val="20"/>
        </w:rPr>
        <w:t>(9)</w:t>
      </w:r>
      <w:r w:rsidR="001D695F">
        <w:rPr>
          <w:rFonts w:ascii="Arial" w:hAnsi="Arial" w:cs="Arial"/>
          <w:bCs/>
          <w:sz w:val="20"/>
          <w:szCs w:val="20"/>
        </w:rPr>
        <w:t>:</w:t>
      </w:r>
      <w:r w:rsidRPr="009E51BE">
        <w:rPr>
          <w:rFonts w:ascii="Arial" w:hAnsi="Arial" w:cs="Arial"/>
          <w:bCs/>
          <w:sz w:val="20"/>
          <w:szCs w:val="20"/>
        </w:rPr>
        <w:t xml:space="preserve"> 937-952.</w:t>
      </w:r>
    </w:p>
    <w:p w14:paraId="1BE5CDC1" w14:textId="42C60297" w:rsidR="003061BE" w:rsidRDefault="003061BE" w:rsidP="00366357">
      <w:pPr>
        <w:spacing w:line="480" w:lineRule="auto"/>
        <w:ind w:hanging="720"/>
        <w:jc w:val="both"/>
        <w:rPr>
          <w:rFonts w:ascii="Arial" w:hAnsi="Arial" w:cs="Arial"/>
          <w:bCs/>
          <w:sz w:val="20"/>
          <w:szCs w:val="20"/>
        </w:rPr>
      </w:pPr>
      <w:r w:rsidRPr="009E51BE">
        <w:rPr>
          <w:rFonts w:ascii="Arial" w:hAnsi="Arial" w:cs="Arial"/>
          <w:bCs/>
          <w:sz w:val="20"/>
          <w:szCs w:val="20"/>
        </w:rPr>
        <w:t>Burton-Nelson</w:t>
      </w:r>
      <w:r w:rsidR="001D695F">
        <w:rPr>
          <w:rFonts w:ascii="Arial" w:hAnsi="Arial" w:cs="Arial"/>
          <w:bCs/>
          <w:sz w:val="20"/>
          <w:szCs w:val="20"/>
        </w:rPr>
        <w:t xml:space="preserve"> </w:t>
      </w:r>
      <w:r w:rsidRPr="009E51BE">
        <w:rPr>
          <w:rFonts w:ascii="Arial" w:hAnsi="Arial" w:cs="Arial"/>
          <w:bCs/>
          <w:sz w:val="20"/>
          <w:szCs w:val="20"/>
        </w:rPr>
        <w:t>M</w:t>
      </w:r>
      <w:r w:rsidR="001D695F">
        <w:rPr>
          <w:rFonts w:ascii="Arial" w:hAnsi="Arial" w:cs="Arial"/>
          <w:bCs/>
          <w:sz w:val="20"/>
          <w:szCs w:val="20"/>
        </w:rPr>
        <w:t xml:space="preserve"> </w:t>
      </w:r>
      <w:r w:rsidRPr="009E51BE">
        <w:rPr>
          <w:rFonts w:ascii="Arial" w:hAnsi="Arial" w:cs="Arial"/>
          <w:bCs/>
          <w:sz w:val="20"/>
          <w:szCs w:val="20"/>
        </w:rPr>
        <w:t>(1994)</w:t>
      </w:r>
      <w:r w:rsidR="001D695F">
        <w:rPr>
          <w:rFonts w:ascii="Arial" w:hAnsi="Arial" w:cs="Arial"/>
          <w:bCs/>
          <w:sz w:val="20"/>
          <w:szCs w:val="20"/>
        </w:rPr>
        <w:t xml:space="preserve"> </w:t>
      </w:r>
      <w:r w:rsidR="00C10A03">
        <w:rPr>
          <w:rFonts w:ascii="Arial" w:hAnsi="Arial" w:cs="Arial"/>
          <w:bCs/>
          <w:i/>
          <w:sz w:val="20"/>
          <w:szCs w:val="20"/>
        </w:rPr>
        <w:t>The stronger women get, the more men love f</w:t>
      </w:r>
      <w:r w:rsidRPr="009E51BE">
        <w:rPr>
          <w:rFonts w:ascii="Arial" w:hAnsi="Arial" w:cs="Arial"/>
          <w:bCs/>
          <w:i/>
          <w:sz w:val="20"/>
          <w:szCs w:val="20"/>
        </w:rPr>
        <w:t xml:space="preserve">ootball. </w:t>
      </w:r>
      <w:r w:rsidRPr="009E51BE">
        <w:rPr>
          <w:rFonts w:ascii="Arial" w:hAnsi="Arial" w:cs="Arial"/>
          <w:bCs/>
          <w:sz w:val="20"/>
          <w:szCs w:val="20"/>
        </w:rPr>
        <w:t xml:space="preserve">London: The Women’s Press. </w:t>
      </w:r>
    </w:p>
    <w:p w14:paraId="5A1315F7" w14:textId="71EB2B50" w:rsidR="003061BE" w:rsidRPr="005A1556" w:rsidRDefault="003061BE" w:rsidP="00366357">
      <w:pPr>
        <w:spacing w:line="480" w:lineRule="auto"/>
        <w:ind w:hanging="720"/>
        <w:jc w:val="both"/>
        <w:rPr>
          <w:rFonts w:ascii="Arial" w:hAnsi="Arial" w:cs="Arial"/>
          <w:bCs/>
          <w:sz w:val="20"/>
          <w:szCs w:val="20"/>
        </w:rPr>
      </w:pPr>
      <w:r>
        <w:rPr>
          <w:rFonts w:ascii="Arial" w:hAnsi="Arial" w:cs="Arial"/>
          <w:bCs/>
          <w:sz w:val="20"/>
          <w:szCs w:val="20"/>
        </w:rPr>
        <w:t>Butler K</w:t>
      </w:r>
      <w:r w:rsidR="001D695F">
        <w:rPr>
          <w:rFonts w:ascii="Arial" w:hAnsi="Arial" w:cs="Arial"/>
          <w:bCs/>
          <w:sz w:val="20"/>
          <w:szCs w:val="20"/>
        </w:rPr>
        <w:t xml:space="preserve"> </w:t>
      </w:r>
      <w:r>
        <w:rPr>
          <w:rFonts w:ascii="Arial" w:hAnsi="Arial" w:cs="Arial"/>
          <w:bCs/>
          <w:sz w:val="20"/>
          <w:szCs w:val="20"/>
        </w:rPr>
        <w:t xml:space="preserve">(2016) </w:t>
      </w:r>
      <w:r w:rsidRPr="005A1556">
        <w:rPr>
          <w:rFonts w:ascii="Arial" w:hAnsi="Arial" w:cs="Arial"/>
          <w:bCs/>
          <w:sz w:val="20"/>
          <w:szCs w:val="20"/>
        </w:rPr>
        <w:t>Danny Simpson bids to get sentence cut after guilty verdict for trying to strangle ex-girlfriend</w:t>
      </w:r>
      <w:r>
        <w:rPr>
          <w:rFonts w:ascii="Arial" w:hAnsi="Arial" w:cs="Arial"/>
          <w:bCs/>
          <w:sz w:val="20"/>
          <w:szCs w:val="20"/>
        </w:rPr>
        <w:t xml:space="preserve">, </w:t>
      </w:r>
      <w:r>
        <w:rPr>
          <w:rFonts w:ascii="Arial" w:hAnsi="Arial" w:cs="Arial"/>
          <w:bCs/>
          <w:i/>
          <w:sz w:val="20"/>
          <w:szCs w:val="20"/>
        </w:rPr>
        <w:t xml:space="preserve">Mirror, </w:t>
      </w:r>
      <w:r>
        <w:rPr>
          <w:rFonts w:ascii="Arial" w:hAnsi="Arial" w:cs="Arial"/>
          <w:bCs/>
          <w:sz w:val="20"/>
          <w:szCs w:val="20"/>
        </w:rPr>
        <w:t>5</w:t>
      </w:r>
      <w:r>
        <w:rPr>
          <w:rFonts w:ascii="Arial" w:hAnsi="Arial" w:cs="Arial"/>
          <w:bCs/>
          <w:sz w:val="20"/>
          <w:szCs w:val="20"/>
          <w:vertAlign w:val="superscript"/>
        </w:rPr>
        <w:t xml:space="preserve"> </w:t>
      </w:r>
      <w:r>
        <w:rPr>
          <w:rFonts w:ascii="Arial" w:hAnsi="Arial" w:cs="Arial"/>
          <w:bCs/>
          <w:sz w:val="20"/>
          <w:szCs w:val="20"/>
        </w:rPr>
        <w:t xml:space="preserve">May. </w:t>
      </w:r>
    </w:p>
    <w:p w14:paraId="293E8F0E" w14:textId="710ABA3A" w:rsidR="003061BE" w:rsidRPr="002F352C" w:rsidRDefault="003061BE" w:rsidP="00366357">
      <w:pPr>
        <w:spacing w:line="480" w:lineRule="auto"/>
        <w:ind w:hanging="720"/>
        <w:jc w:val="both"/>
        <w:rPr>
          <w:rFonts w:ascii="Arial" w:hAnsi="Arial" w:cs="Arial"/>
          <w:bCs/>
          <w:sz w:val="20"/>
          <w:szCs w:val="20"/>
        </w:rPr>
      </w:pPr>
      <w:r w:rsidRPr="002F352C">
        <w:rPr>
          <w:rFonts w:ascii="Arial" w:hAnsi="Arial" w:cs="Arial"/>
          <w:bCs/>
          <w:sz w:val="20"/>
          <w:szCs w:val="20"/>
        </w:rPr>
        <w:t>Cashmore</w:t>
      </w:r>
      <w:r w:rsidR="001D695F">
        <w:rPr>
          <w:rFonts w:ascii="Arial" w:hAnsi="Arial" w:cs="Arial"/>
          <w:bCs/>
          <w:sz w:val="20"/>
          <w:szCs w:val="20"/>
        </w:rPr>
        <w:t xml:space="preserve"> </w:t>
      </w:r>
      <w:r w:rsidRPr="002F352C">
        <w:rPr>
          <w:rFonts w:ascii="Arial" w:hAnsi="Arial" w:cs="Arial"/>
          <w:bCs/>
          <w:sz w:val="20"/>
          <w:szCs w:val="20"/>
        </w:rPr>
        <w:t>E</w:t>
      </w:r>
      <w:r w:rsidR="001D695F">
        <w:rPr>
          <w:rFonts w:ascii="Arial" w:hAnsi="Arial" w:cs="Arial"/>
          <w:bCs/>
          <w:sz w:val="20"/>
          <w:szCs w:val="20"/>
        </w:rPr>
        <w:t xml:space="preserve"> </w:t>
      </w:r>
      <w:r w:rsidRPr="002F352C">
        <w:rPr>
          <w:rFonts w:ascii="Arial" w:hAnsi="Arial" w:cs="Arial"/>
          <w:bCs/>
          <w:sz w:val="20"/>
          <w:szCs w:val="20"/>
        </w:rPr>
        <w:t>(2014)</w:t>
      </w:r>
      <w:r w:rsidR="001D695F">
        <w:rPr>
          <w:rFonts w:ascii="Arial" w:hAnsi="Arial" w:cs="Arial"/>
          <w:bCs/>
          <w:sz w:val="20"/>
          <w:szCs w:val="20"/>
        </w:rPr>
        <w:t xml:space="preserve"> </w:t>
      </w:r>
      <w:r w:rsidRPr="002F352C">
        <w:rPr>
          <w:rFonts w:ascii="Arial" w:hAnsi="Arial" w:cs="Arial"/>
          <w:bCs/>
          <w:i/>
          <w:sz w:val="20"/>
          <w:szCs w:val="20"/>
        </w:rPr>
        <w:t xml:space="preserve">Celebrity Culture </w:t>
      </w:r>
      <w:r w:rsidRPr="002F352C">
        <w:rPr>
          <w:rFonts w:ascii="Arial" w:hAnsi="Arial" w:cs="Arial"/>
          <w:bCs/>
          <w:sz w:val="20"/>
          <w:szCs w:val="20"/>
        </w:rPr>
        <w:t xml:space="preserve">(2nd edn). Abingdon: Routledge. </w:t>
      </w:r>
    </w:p>
    <w:p w14:paraId="6002DC42" w14:textId="747E4AC0" w:rsidR="003061BE" w:rsidRPr="002F352C" w:rsidRDefault="003061BE" w:rsidP="00366357">
      <w:pPr>
        <w:spacing w:line="480" w:lineRule="auto"/>
        <w:ind w:hanging="720"/>
        <w:jc w:val="both"/>
        <w:rPr>
          <w:rFonts w:ascii="Arial" w:hAnsi="Arial" w:cs="Arial"/>
          <w:bCs/>
          <w:sz w:val="20"/>
          <w:szCs w:val="20"/>
        </w:rPr>
      </w:pPr>
      <w:r w:rsidRPr="002F352C">
        <w:rPr>
          <w:rFonts w:ascii="Arial" w:hAnsi="Arial" w:cs="Arial"/>
          <w:bCs/>
          <w:sz w:val="20"/>
          <w:szCs w:val="20"/>
        </w:rPr>
        <w:t>Cas</w:t>
      </w:r>
      <w:r w:rsidR="00C10A03">
        <w:rPr>
          <w:rFonts w:ascii="Arial" w:hAnsi="Arial" w:cs="Arial"/>
          <w:bCs/>
          <w:sz w:val="20"/>
          <w:szCs w:val="20"/>
        </w:rPr>
        <w:t xml:space="preserve">hmore E.(2016) Celebrity. In Cashmore </w:t>
      </w:r>
      <w:r w:rsidR="001D695F">
        <w:rPr>
          <w:rFonts w:ascii="Arial" w:hAnsi="Arial" w:cs="Arial"/>
          <w:bCs/>
          <w:sz w:val="20"/>
          <w:szCs w:val="20"/>
        </w:rPr>
        <w:t xml:space="preserve">E </w:t>
      </w:r>
      <w:r w:rsidR="000C70F8">
        <w:rPr>
          <w:rFonts w:ascii="Arial" w:hAnsi="Arial" w:cs="Arial"/>
          <w:bCs/>
          <w:sz w:val="20"/>
          <w:szCs w:val="20"/>
        </w:rPr>
        <w:t>and</w:t>
      </w:r>
      <w:r w:rsidRPr="002F352C">
        <w:rPr>
          <w:rFonts w:ascii="Arial" w:hAnsi="Arial" w:cs="Arial"/>
          <w:bCs/>
          <w:sz w:val="20"/>
          <w:szCs w:val="20"/>
        </w:rPr>
        <w:t xml:space="preserve">  Dixon</w:t>
      </w:r>
      <w:r w:rsidR="00C10A03">
        <w:rPr>
          <w:rFonts w:ascii="Arial" w:hAnsi="Arial" w:cs="Arial"/>
          <w:bCs/>
          <w:sz w:val="20"/>
          <w:szCs w:val="20"/>
        </w:rPr>
        <w:t xml:space="preserve"> </w:t>
      </w:r>
      <w:r w:rsidR="001D695F">
        <w:rPr>
          <w:rFonts w:ascii="Arial" w:hAnsi="Arial" w:cs="Arial"/>
          <w:bCs/>
          <w:sz w:val="20"/>
          <w:szCs w:val="20"/>
        </w:rPr>
        <w:t xml:space="preserve">K </w:t>
      </w:r>
      <w:r w:rsidR="00C10A03">
        <w:rPr>
          <w:rFonts w:ascii="Arial" w:hAnsi="Arial" w:cs="Arial"/>
          <w:bCs/>
          <w:sz w:val="20"/>
          <w:szCs w:val="20"/>
        </w:rPr>
        <w:t>(</w:t>
      </w:r>
      <w:r w:rsidR="001D695F">
        <w:rPr>
          <w:rFonts w:ascii="Arial" w:hAnsi="Arial" w:cs="Arial"/>
          <w:bCs/>
          <w:sz w:val="20"/>
          <w:szCs w:val="20"/>
        </w:rPr>
        <w:t>e</w:t>
      </w:r>
      <w:r w:rsidR="00C10A03">
        <w:rPr>
          <w:rFonts w:ascii="Arial" w:hAnsi="Arial" w:cs="Arial"/>
          <w:bCs/>
          <w:sz w:val="20"/>
          <w:szCs w:val="20"/>
        </w:rPr>
        <w:t>ds</w:t>
      </w:r>
      <w:r w:rsidR="001D695F">
        <w:rPr>
          <w:rFonts w:ascii="Arial" w:hAnsi="Arial" w:cs="Arial"/>
          <w:bCs/>
          <w:sz w:val="20"/>
          <w:szCs w:val="20"/>
        </w:rPr>
        <w:t>)</w:t>
      </w:r>
      <w:r w:rsidRPr="002F352C">
        <w:rPr>
          <w:rFonts w:ascii="Arial" w:hAnsi="Arial" w:cs="Arial"/>
          <w:bCs/>
          <w:i/>
          <w:sz w:val="20"/>
          <w:szCs w:val="20"/>
        </w:rPr>
        <w:t xml:space="preserve"> Studying Football</w:t>
      </w:r>
      <w:r w:rsidR="001D695F">
        <w:rPr>
          <w:rFonts w:ascii="Arial" w:hAnsi="Arial" w:cs="Arial"/>
          <w:bCs/>
          <w:sz w:val="20"/>
          <w:szCs w:val="20"/>
        </w:rPr>
        <w:t xml:space="preserve">. </w:t>
      </w:r>
      <w:r w:rsidR="00C10A03">
        <w:rPr>
          <w:rFonts w:ascii="Arial" w:hAnsi="Arial" w:cs="Arial"/>
          <w:bCs/>
          <w:sz w:val="20"/>
          <w:szCs w:val="20"/>
        </w:rPr>
        <w:t>Abingdon: Routledge</w:t>
      </w:r>
      <w:r w:rsidR="001D695F">
        <w:rPr>
          <w:rFonts w:ascii="Arial" w:hAnsi="Arial" w:cs="Arial"/>
          <w:bCs/>
          <w:sz w:val="20"/>
          <w:szCs w:val="20"/>
        </w:rPr>
        <w:t xml:space="preserve">, </w:t>
      </w:r>
      <w:r w:rsidR="001D695F" w:rsidRPr="002F352C">
        <w:rPr>
          <w:rFonts w:ascii="Arial" w:hAnsi="Arial" w:cs="Arial"/>
          <w:bCs/>
          <w:sz w:val="20"/>
          <w:szCs w:val="20"/>
        </w:rPr>
        <w:t>pp. 134-153</w:t>
      </w:r>
      <w:r w:rsidR="001D695F">
        <w:rPr>
          <w:rFonts w:ascii="Arial" w:hAnsi="Arial" w:cs="Arial"/>
          <w:bCs/>
          <w:sz w:val="20"/>
          <w:szCs w:val="20"/>
        </w:rPr>
        <w:t>.</w:t>
      </w:r>
    </w:p>
    <w:p w14:paraId="68C8B773" w14:textId="0E1BEB1E" w:rsidR="003061BE" w:rsidRDefault="003061BE" w:rsidP="00366357">
      <w:pPr>
        <w:spacing w:line="480" w:lineRule="auto"/>
        <w:ind w:hanging="720"/>
        <w:jc w:val="both"/>
        <w:rPr>
          <w:rFonts w:ascii="Arial" w:hAnsi="Arial" w:cs="Arial"/>
          <w:sz w:val="20"/>
          <w:szCs w:val="20"/>
        </w:rPr>
      </w:pPr>
      <w:r w:rsidRPr="009E51BE">
        <w:rPr>
          <w:rFonts w:ascii="Arial" w:hAnsi="Arial" w:cs="Arial"/>
          <w:sz w:val="20"/>
          <w:szCs w:val="20"/>
        </w:rPr>
        <w:t>Chan</w:t>
      </w:r>
      <w:r w:rsidR="001D695F">
        <w:rPr>
          <w:rFonts w:ascii="Arial" w:hAnsi="Arial" w:cs="Arial"/>
          <w:sz w:val="20"/>
          <w:szCs w:val="20"/>
        </w:rPr>
        <w:t xml:space="preserve"> </w:t>
      </w:r>
      <w:r w:rsidRPr="009E51BE">
        <w:rPr>
          <w:rFonts w:ascii="Arial" w:hAnsi="Arial" w:cs="Arial"/>
          <w:sz w:val="20"/>
          <w:szCs w:val="20"/>
        </w:rPr>
        <w:t>E (2017) Premier League star Danny Simpson's ex 'says she'll drop maintenance demands against him if he agrees to give her another baby'</w:t>
      </w:r>
      <w:r w:rsidR="001D695F">
        <w:rPr>
          <w:rFonts w:ascii="Arial" w:hAnsi="Arial" w:cs="Arial"/>
          <w:sz w:val="20"/>
          <w:szCs w:val="20"/>
        </w:rPr>
        <w:t xml:space="preserve">. </w:t>
      </w:r>
      <w:r w:rsidRPr="002F352C">
        <w:rPr>
          <w:rFonts w:ascii="Arial" w:hAnsi="Arial" w:cs="Arial"/>
          <w:i/>
          <w:sz w:val="20"/>
          <w:szCs w:val="20"/>
        </w:rPr>
        <w:t>MailOnline,</w:t>
      </w:r>
      <w:r w:rsidRPr="009E51BE">
        <w:rPr>
          <w:rFonts w:ascii="Arial" w:hAnsi="Arial" w:cs="Arial"/>
          <w:sz w:val="20"/>
          <w:szCs w:val="20"/>
        </w:rPr>
        <w:t xml:space="preserve"> 8 January. </w:t>
      </w:r>
    </w:p>
    <w:p w14:paraId="7732B10F" w14:textId="645AEF30" w:rsidR="003061BE" w:rsidRPr="009E51BE" w:rsidRDefault="00C10A03" w:rsidP="00366357">
      <w:pPr>
        <w:spacing w:line="480" w:lineRule="auto"/>
        <w:ind w:hanging="720"/>
        <w:jc w:val="both"/>
        <w:rPr>
          <w:rFonts w:ascii="Arial" w:hAnsi="Arial" w:cs="Arial"/>
          <w:sz w:val="20"/>
          <w:szCs w:val="20"/>
        </w:rPr>
      </w:pPr>
      <w:r>
        <w:rPr>
          <w:rFonts w:ascii="Arial" w:hAnsi="Arial" w:cs="Arial"/>
          <w:sz w:val="20"/>
          <w:szCs w:val="20"/>
        </w:rPr>
        <w:t>Christie</w:t>
      </w:r>
      <w:r w:rsidR="001D695F">
        <w:rPr>
          <w:rFonts w:ascii="Arial" w:hAnsi="Arial" w:cs="Arial"/>
          <w:sz w:val="20"/>
          <w:szCs w:val="20"/>
        </w:rPr>
        <w:t xml:space="preserve"> </w:t>
      </w:r>
      <w:r>
        <w:rPr>
          <w:rFonts w:ascii="Arial" w:hAnsi="Arial" w:cs="Arial"/>
          <w:sz w:val="20"/>
          <w:szCs w:val="20"/>
        </w:rPr>
        <w:t>N</w:t>
      </w:r>
      <w:r w:rsidR="001D695F">
        <w:rPr>
          <w:rFonts w:ascii="Arial" w:hAnsi="Arial" w:cs="Arial"/>
          <w:sz w:val="20"/>
          <w:szCs w:val="20"/>
        </w:rPr>
        <w:t xml:space="preserve"> </w:t>
      </w:r>
      <w:r>
        <w:rPr>
          <w:rFonts w:ascii="Arial" w:hAnsi="Arial" w:cs="Arial"/>
          <w:sz w:val="20"/>
          <w:szCs w:val="20"/>
        </w:rPr>
        <w:t>(1986) The ideal victim. In Fattah</w:t>
      </w:r>
      <w:r w:rsidR="001D695F">
        <w:rPr>
          <w:rFonts w:ascii="Arial" w:hAnsi="Arial" w:cs="Arial"/>
          <w:sz w:val="20"/>
          <w:szCs w:val="20"/>
        </w:rPr>
        <w:t xml:space="preserve"> EA</w:t>
      </w:r>
      <w:r>
        <w:rPr>
          <w:rFonts w:ascii="Arial" w:hAnsi="Arial" w:cs="Arial"/>
          <w:sz w:val="20"/>
          <w:szCs w:val="20"/>
        </w:rPr>
        <w:t xml:space="preserve"> (</w:t>
      </w:r>
      <w:r w:rsidR="001D695F">
        <w:rPr>
          <w:rFonts w:ascii="Arial" w:hAnsi="Arial" w:cs="Arial"/>
          <w:sz w:val="20"/>
          <w:szCs w:val="20"/>
        </w:rPr>
        <w:t>e</w:t>
      </w:r>
      <w:r w:rsidR="003061BE" w:rsidRPr="00517219">
        <w:rPr>
          <w:rFonts w:ascii="Arial" w:hAnsi="Arial" w:cs="Arial"/>
          <w:sz w:val="20"/>
          <w:szCs w:val="20"/>
        </w:rPr>
        <w:t>d)</w:t>
      </w:r>
      <w:r w:rsidR="001D695F">
        <w:rPr>
          <w:rFonts w:ascii="Arial" w:hAnsi="Arial" w:cs="Arial"/>
          <w:sz w:val="20"/>
          <w:szCs w:val="20"/>
        </w:rPr>
        <w:t xml:space="preserve"> </w:t>
      </w:r>
      <w:r w:rsidR="003061BE" w:rsidRPr="002F352C">
        <w:rPr>
          <w:rFonts w:ascii="Arial" w:hAnsi="Arial" w:cs="Arial"/>
          <w:i/>
          <w:sz w:val="20"/>
          <w:szCs w:val="20"/>
        </w:rPr>
        <w:t>From crime policy to victim policy: Reorienting the justice system</w:t>
      </w:r>
      <w:r w:rsidR="001D695F">
        <w:rPr>
          <w:rFonts w:ascii="Arial" w:hAnsi="Arial" w:cs="Arial"/>
          <w:i/>
          <w:sz w:val="20"/>
          <w:szCs w:val="20"/>
        </w:rPr>
        <w:t xml:space="preserve">. </w:t>
      </w:r>
      <w:r>
        <w:rPr>
          <w:rFonts w:ascii="Arial" w:hAnsi="Arial" w:cs="Arial"/>
          <w:sz w:val="20"/>
          <w:szCs w:val="20"/>
        </w:rPr>
        <w:t>Basingstoke: Macmillan</w:t>
      </w:r>
      <w:r w:rsidR="001D695F">
        <w:rPr>
          <w:rFonts w:ascii="Arial" w:hAnsi="Arial" w:cs="Arial"/>
          <w:sz w:val="20"/>
          <w:szCs w:val="20"/>
        </w:rPr>
        <w:t xml:space="preserve">, </w:t>
      </w:r>
      <w:r w:rsidR="001D695F" w:rsidRPr="00517219">
        <w:rPr>
          <w:rFonts w:ascii="Arial" w:hAnsi="Arial" w:cs="Arial"/>
          <w:sz w:val="20"/>
          <w:szCs w:val="20"/>
        </w:rPr>
        <w:t>pp</w:t>
      </w:r>
      <w:r w:rsidR="001D695F">
        <w:rPr>
          <w:rFonts w:ascii="Arial" w:hAnsi="Arial" w:cs="Arial"/>
          <w:sz w:val="20"/>
          <w:szCs w:val="20"/>
        </w:rPr>
        <w:t>.</w:t>
      </w:r>
      <w:r w:rsidR="001D695F" w:rsidRPr="00517219">
        <w:rPr>
          <w:rFonts w:ascii="Arial" w:hAnsi="Arial" w:cs="Arial"/>
          <w:sz w:val="20"/>
          <w:szCs w:val="20"/>
        </w:rPr>
        <w:t xml:space="preserve"> 17–30</w:t>
      </w:r>
      <w:r w:rsidR="001D695F">
        <w:rPr>
          <w:rFonts w:ascii="Arial" w:hAnsi="Arial" w:cs="Arial"/>
          <w:sz w:val="20"/>
          <w:szCs w:val="20"/>
        </w:rPr>
        <w:t>.</w:t>
      </w:r>
    </w:p>
    <w:p w14:paraId="6EBF7712" w14:textId="58980A7B" w:rsidR="003061BE" w:rsidRPr="009E51BE" w:rsidRDefault="003061BE" w:rsidP="00366357">
      <w:pPr>
        <w:spacing w:line="480" w:lineRule="auto"/>
        <w:ind w:hanging="720"/>
        <w:jc w:val="both"/>
        <w:rPr>
          <w:rFonts w:ascii="Arial" w:hAnsi="Arial" w:cs="Arial"/>
          <w:sz w:val="20"/>
          <w:szCs w:val="20"/>
        </w:rPr>
      </w:pPr>
      <w:r w:rsidRPr="009E51BE">
        <w:rPr>
          <w:rFonts w:ascii="Arial" w:hAnsi="Arial" w:cs="Arial"/>
          <w:sz w:val="20"/>
          <w:szCs w:val="20"/>
        </w:rPr>
        <w:t>Cottle R</w:t>
      </w:r>
      <w:r w:rsidR="001D695F">
        <w:rPr>
          <w:rFonts w:ascii="Arial" w:hAnsi="Arial" w:cs="Arial"/>
          <w:sz w:val="20"/>
          <w:szCs w:val="20"/>
        </w:rPr>
        <w:t xml:space="preserve"> </w:t>
      </w:r>
      <w:r w:rsidRPr="009E51BE">
        <w:rPr>
          <w:rFonts w:ascii="Arial" w:hAnsi="Arial" w:cs="Arial"/>
          <w:sz w:val="20"/>
          <w:szCs w:val="20"/>
        </w:rPr>
        <w:t>(2016)</w:t>
      </w:r>
      <w:r w:rsidR="001D695F">
        <w:rPr>
          <w:rFonts w:ascii="Arial" w:hAnsi="Arial" w:cs="Arial"/>
          <w:sz w:val="20"/>
          <w:szCs w:val="20"/>
        </w:rPr>
        <w:t xml:space="preserve"> </w:t>
      </w:r>
      <w:r w:rsidRPr="009E51BE">
        <w:rPr>
          <w:rFonts w:ascii="Arial" w:hAnsi="Arial" w:cs="Arial"/>
          <w:sz w:val="20"/>
          <w:szCs w:val="20"/>
        </w:rPr>
        <w:t>He put his hands around my neck, I just felt so powerless</w:t>
      </w:r>
      <w:r w:rsidR="001D695F">
        <w:rPr>
          <w:rFonts w:ascii="Arial" w:hAnsi="Arial" w:cs="Arial"/>
          <w:sz w:val="20"/>
          <w:szCs w:val="20"/>
        </w:rPr>
        <w:t xml:space="preserve">. </w:t>
      </w:r>
      <w:r w:rsidRPr="009E51BE">
        <w:rPr>
          <w:rFonts w:ascii="Arial" w:hAnsi="Arial" w:cs="Arial"/>
          <w:i/>
          <w:sz w:val="20"/>
          <w:szCs w:val="20"/>
        </w:rPr>
        <w:t xml:space="preserve">Daily Star, </w:t>
      </w:r>
      <w:r w:rsidRPr="009E51BE">
        <w:rPr>
          <w:rFonts w:ascii="Arial" w:hAnsi="Arial" w:cs="Arial"/>
          <w:sz w:val="20"/>
          <w:szCs w:val="20"/>
        </w:rPr>
        <w:t xml:space="preserve">25 May. </w:t>
      </w:r>
    </w:p>
    <w:p w14:paraId="4247D9A9" w14:textId="2C842921" w:rsidR="003061BE" w:rsidRDefault="003061BE" w:rsidP="00366357">
      <w:pPr>
        <w:spacing w:line="480" w:lineRule="auto"/>
        <w:ind w:hanging="720"/>
        <w:jc w:val="both"/>
        <w:rPr>
          <w:rFonts w:ascii="Arial" w:hAnsi="Arial" w:cs="Arial"/>
          <w:sz w:val="20"/>
          <w:szCs w:val="20"/>
        </w:rPr>
      </w:pPr>
      <w:r w:rsidRPr="009E51BE">
        <w:rPr>
          <w:rFonts w:ascii="Arial" w:hAnsi="Arial" w:cs="Arial"/>
          <w:sz w:val="20"/>
          <w:szCs w:val="20"/>
        </w:rPr>
        <w:t>Cross F(2016) Bad boy Danny's girl for big bro</w:t>
      </w:r>
      <w:r w:rsidR="001D695F">
        <w:rPr>
          <w:rFonts w:ascii="Arial" w:hAnsi="Arial" w:cs="Arial"/>
          <w:sz w:val="20"/>
          <w:szCs w:val="20"/>
        </w:rPr>
        <w:t xml:space="preserve">. </w:t>
      </w:r>
      <w:r w:rsidRPr="00EC4850">
        <w:rPr>
          <w:rFonts w:ascii="Arial" w:hAnsi="Arial" w:cs="Arial"/>
          <w:i/>
          <w:sz w:val="20"/>
          <w:szCs w:val="20"/>
        </w:rPr>
        <w:t>Daily Star</w:t>
      </w:r>
      <w:r w:rsidRPr="009E51BE">
        <w:rPr>
          <w:rFonts w:ascii="Arial" w:hAnsi="Arial" w:cs="Arial"/>
          <w:sz w:val="20"/>
          <w:szCs w:val="20"/>
        </w:rPr>
        <w:t>, May 18</w:t>
      </w:r>
      <w:r>
        <w:rPr>
          <w:rFonts w:ascii="Arial" w:hAnsi="Arial" w:cs="Arial"/>
          <w:sz w:val="20"/>
          <w:szCs w:val="20"/>
        </w:rPr>
        <w:t>.</w:t>
      </w:r>
    </w:p>
    <w:p w14:paraId="5976066E" w14:textId="052B3614" w:rsidR="003061BE" w:rsidRDefault="003061BE" w:rsidP="00366357">
      <w:pPr>
        <w:spacing w:line="480" w:lineRule="auto"/>
        <w:ind w:hanging="720"/>
        <w:jc w:val="both"/>
        <w:rPr>
          <w:rFonts w:ascii="Arial" w:hAnsi="Arial" w:cs="Arial"/>
          <w:sz w:val="20"/>
          <w:szCs w:val="20"/>
        </w:rPr>
      </w:pPr>
      <w:r w:rsidRPr="009E51BE">
        <w:rPr>
          <w:rFonts w:ascii="Arial" w:hAnsi="Arial" w:cs="Arial"/>
          <w:sz w:val="20"/>
          <w:szCs w:val="20"/>
        </w:rPr>
        <w:t>Crosset</w:t>
      </w:r>
      <w:r w:rsidR="006B5324">
        <w:rPr>
          <w:rFonts w:ascii="Arial" w:hAnsi="Arial" w:cs="Arial"/>
          <w:sz w:val="20"/>
          <w:szCs w:val="20"/>
        </w:rPr>
        <w:t xml:space="preserve"> </w:t>
      </w:r>
      <w:r>
        <w:rPr>
          <w:rFonts w:ascii="Arial" w:hAnsi="Arial" w:cs="Arial"/>
          <w:sz w:val="20"/>
          <w:szCs w:val="20"/>
        </w:rPr>
        <w:t>T</w:t>
      </w:r>
      <w:r w:rsidR="006B5324">
        <w:rPr>
          <w:rFonts w:ascii="Arial" w:hAnsi="Arial" w:cs="Arial"/>
          <w:sz w:val="20"/>
          <w:szCs w:val="20"/>
        </w:rPr>
        <w:t>W</w:t>
      </w:r>
      <w:r>
        <w:rPr>
          <w:rFonts w:ascii="Arial" w:hAnsi="Arial" w:cs="Arial"/>
          <w:sz w:val="20"/>
          <w:szCs w:val="20"/>
        </w:rPr>
        <w:t xml:space="preserve">, </w:t>
      </w:r>
      <w:r w:rsidRPr="009E51BE">
        <w:rPr>
          <w:rFonts w:ascii="Arial" w:hAnsi="Arial" w:cs="Arial"/>
          <w:sz w:val="20"/>
          <w:szCs w:val="20"/>
        </w:rPr>
        <w:t>Ptacek</w:t>
      </w:r>
      <w:r w:rsidR="006B5324">
        <w:rPr>
          <w:rFonts w:ascii="Arial" w:hAnsi="Arial" w:cs="Arial"/>
          <w:sz w:val="20"/>
          <w:szCs w:val="20"/>
        </w:rPr>
        <w:t xml:space="preserve"> </w:t>
      </w:r>
      <w:r>
        <w:rPr>
          <w:rFonts w:ascii="Arial" w:hAnsi="Arial" w:cs="Arial"/>
          <w:sz w:val="20"/>
          <w:szCs w:val="20"/>
        </w:rPr>
        <w:t>J, McDonald</w:t>
      </w:r>
      <w:r w:rsidR="006B5324">
        <w:rPr>
          <w:rFonts w:ascii="Arial" w:hAnsi="Arial" w:cs="Arial"/>
          <w:sz w:val="20"/>
          <w:szCs w:val="20"/>
        </w:rPr>
        <w:t xml:space="preserve"> </w:t>
      </w:r>
      <w:r>
        <w:rPr>
          <w:rFonts w:ascii="Arial" w:hAnsi="Arial" w:cs="Arial"/>
          <w:sz w:val="20"/>
          <w:szCs w:val="20"/>
        </w:rPr>
        <w:t xml:space="preserve">MA </w:t>
      </w:r>
      <w:r w:rsidR="000C70F8">
        <w:rPr>
          <w:rFonts w:ascii="Arial" w:hAnsi="Arial" w:cs="Arial"/>
          <w:sz w:val="20"/>
          <w:szCs w:val="20"/>
        </w:rPr>
        <w:t>and</w:t>
      </w:r>
      <w:r w:rsidRPr="009E51BE">
        <w:rPr>
          <w:rFonts w:ascii="Arial" w:hAnsi="Arial" w:cs="Arial"/>
          <w:sz w:val="20"/>
          <w:szCs w:val="20"/>
        </w:rPr>
        <w:t xml:space="preserve"> Benedict</w:t>
      </w:r>
      <w:r>
        <w:rPr>
          <w:rFonts w:ascii="Arial" w:hAnsi="Arial" w:cs="Arial"/>
          <w:sz w:val="20"/>
          <w:szCs w:val="20"/>
        </w:rPr>
        <w:t xml:space="preserve"> JR</w:t>
      </w:r>
      <w:r w:rsidR="006B5324">
        <w:rPr>
          <w:rFonts w:ascii="Arial" w:hAnsi="Arial" w:cs="Arial"/>
          <w:sz w:val="20"/>
          <w:szCs w:val="20"/>
        </w:rPr>
        <w:t xml:space="preserve"> </w:t>
      </w:r>
      <w:r>
        <w:rPr>
          <w:rFonts w:ascii="Arial" w:hAnsi="Arial" w:cs="Arial"/>
          <w:sz w:val="20"/>
          <w:szCs w:val="20"/>
        </w:rPr>
        <w:t>(</w:t>
      </w:r>
      <w:r w:rsidRPr="009E51BE">
        <w:rPr>
          <w:rFonts w:ascii="Arial" w:hAnsi="Arial" w:cs="Arial"/>
          <w:sz w:val="20"/>
          <w:szCs w:val="20"/>
        </w:rPr>
        <w:t>1996</w:t>
      </w:r>
      <w:r>
        <w:rPr>
          <w:rFonts w:ascii="Arial" w:hAnsi="Arial" w:cs="Arial"/>
          <w:sz w:val="20"/>
          <w:szCs w:val="20"/>
        </w:rPr>
        <w:t>)</w:t>
      </w:r>
      <w:r w:rsidR="006B5324">
        <w:rPr>
          <w:rFonts w:ascii="Arial" w:hAnsi="Arial" w:cs="Arial"/>
          <w:sz w:val="20"/>
          <w:szCs w:val="20"/>
        </w:rPr>
        <w:t xml:space="preserve"> </w:t>
      </w:r>
      <w:r>
        <w:rPr>
          <w:rFonts w:ascii="Arial" w:hAnsi="Arial" w:cs="Arial"/>
          <w:sz w:val="20"/>
          <w:szCs w:val="20"/>
        </w:rPr>
        <w:t>Male student-athletes and violence against women: A survey of c</w:t>
      </w:r>
      <w:r w:rsidR="00C10A03">
        <w:rPr>
          <w:rFonts w:ascii="Arial" w:hAnsi="Arial" w:cs="Arial"/>
          <w:sz w:val="20"/>
          <w:szCs w:val="20"/>
        </w:rPr>
        <w:t xml:space="preserve">ampus judicial affairs offices. </w:t>
      </w:r>
      <w:r>
        <w:rPr>
          <w:rFonts w:ascii="Arial" w:hAnsi="Arial" w:cs="Arial"/>
          <w:i/>
          <w:sz w:val="20"/>
          <w:szCs w:val="20"/>
        </w:rPr>
        <w:t xml:space="preserve">Violence Against Women, </w:t>
      </w:r>
      <w:r w:rsidRPr="006B5324">
        <w:rPr>
          <w:rFonts w:ascii="Arial" w:hAnsi="Arial" w:cs="Arial"/>
          <w:sz w:val="20"/>
          <w:szCs w:val="20"/>
        </w:rPr>
        <w:t>2(2)</w:t>
      </w:r>
      <w:r w:rsidR="006B5324">
        <w:rPr>
          <w:rFonts w:ascii="Arial" w:hAnsi="Arial" w:cs="Arial"/>
          <w:sz w:val="20"/>
          <w:szCs w:val="20"/>
        </w:rPr>
        <w:t xml:space="preserve">: </w:t>
      </w:r>
      <w:r>
        <w:rPr>
          <w:rFonts w:ascii="Arial" w:hAnsi="Arial" w:cs="Arial"/>
          <w:sz w:val="20"/>
          <w:szCs w:val="20"/>
        </w:rPr>
        <w:t xml:space="preserve">163-179. </w:t>
      </w:r>
    </w:p>
    <w:p w14:paraId="65C66126" w14:textId="280A289B" w:rsidR="009E36E1" w:rsidRPr="00834CAA" w:rsidRDefault="009E36E1" w:rsidP="009E36E1">
      <w:pPr>
        <w:tabs>
          <w:tab w:val="left" w:pos="1297"/>
        </w:tabs>
        <w:spacing w:line="480" w:lineRule="auto"/>
        <w:ind w:hanging="720"/>
        <w:jc w:val="both"/>
        <w:rPr>
          <w:rFonts w:ascii="Arial" w:hAnsi="Arial" w:cs="Arial"/>
          <w:sz w:val="20"/>
          <w:szCs w:val="20"/>
        </w:rPr>
      </w:pPr>
      <w:r>
        <w:rPr>
          <w:rFonts w:ascii="Arial" w:hAnsi="Arial" w:cs="Arial"/>
          <w:sz w:val="20"/>
          <w:szCs w:val="20"/>
        </w:rPr>
        <w:t xml:space="preserve">Davies H (2001) </w:t>
      </w:r>
      <w:r w:rsidRPr="009E36E1">
        <w:rPr>
          <w:rFonts w:ascii="Arial" w:hAnsi="Arial" w:cs="Arial"/>
          <w:sz w:val="20"/>
          <w:szCs w:val="20"/>
        </w:rPr>
        <w:t>BA check-in girl accuses Oasis singer of assault</w:t>
      </w:r>
      <w:r w:rsidR="00834CAA">
        <w:rPr>
          <w:rFonts w:ascii="Arial" w:hAnsi="Arial" w:cs="Arial"/>
          <w:sz w:val="20"/>
          <w:szCs w:val="20"/>
        </w:rPr>
        <w:t xml:space="preserve">. </w:t>
      </w:r>
      <w:r w:rsidR="00834CAA">
        <w:rPr>
          <w:rFonts w:ascii="Arial" w:hAnsi="Arial" w:cs="Arial"/>
          <w:i/>
          <w:sz w:val="20"/>
          <w:szCs w:val="20"/>
        </w:rPr>
        <w:t xml:space="preserve">The Daily Telegraph, </w:t>
      </w:r>
      <w:r w:rsidR="00834CAA">
        <w:rPr>
          <w:rFonts w:ascii="Arial" w:hAnsi="Arial" w:cs="Arial"/>
          <w:sz w:val="20"/>
          <w:szCs w:val="20"/>
        </w:rPr>
        <w:t xml:space="preserve">18 January. </w:t>
      </w:r>
    </w:p>
    <w:p w14:paraId="1FE1823B" w14:textId="0892A4DD" w:rsidR="003061BE" w:rsidRPr="00DA1ABA" w:rsidRDefault="003061BE" w:rsidP="00366357">
      <w:pPr>
        <w:spacing w:line="480" w:lineRule="auto"/>
        <w:ind w:hanging="720"/>
        <w:jc w:val="both"/>
        <w:rPr>
          <w:rFonts w:ascii="Arial" w:hAnsi="Arial" w:cs="Arial"/>
          <w:sz w:val="20"/>
          <w:szCs w:val="20"/>
        </w:rPr>
      </w:pPr>
      <w:r w:rsidRPr="00DA1ABA">
        <w:rPr>
          <w:rFonts w:ascii="Arial" w:hAnsi="Arial" w:cs="Arial"/>
          <w:sz w:val="20"/>
          <w:szCs w:val="20"/>
        </w:rPr>
        <w:t>Di</w:t>
      </w:r>
      <w:r w:rsidR="00C10A03">
        <w:rPr>
          <w:rFonts w:ascii="Arial" w:hAnsi="Arial" w:cs="Arial"/>
          <w:sz w:val="20"/>
          <w:szCs w:val="20"/>
        </w:rPr>
        <w:t>xon K</w:t>
      </w:r>
      <w:r w:rsidR="006B5324">
        <w:rPr>
          <w:rFonts w:ascii="Arial" w:hAnsi="Arial" w:cs="Arial"/>
          <w:sz w:val="20"/>
          <w:szCs w:val="20"/>
        </w:rPr>
        <w:t xml:space="preserve"> </w:t>
      </w:r>
      <w:r w:rsidR="00C10A03">
        <w:rPr>
          <w:rFonts w:ascii="Arial" w:hAnsi="Arial" w:cs="Arial"/>
          <w:sz w:val="20"/>
          <w:szCs w:val="20"/>
        </w:rPr>
        <w:t>(2016) Consumption. In</w:t>
      </w:r>
      <w:r w:rsidR="006B5324">
        <w:rPr>
          <w:rFonts w:ascii="Arial" w:hAnsi="Arial" w:cs="Arial"/>
          <w:sz w:val="20"/>
          <w:szCs w:val="20"/>
        </w:rPr>
        <w:t xml:space="preserve"> </w:t>
      </w:r>
      <w:r w:rsidRPr="00DA1ABA">
        <w:rPr>
          <w:rFonts w:ascii="Arial" w:hAnsi="Arial" w:cs="Arial"/>
          <w:sz w:val="20"/>
          <w:szCs w:val="20"/>
        </w:rPr>
        <w:t xml:space="preserve">Cashmore </w:t>
      </w:r>
      <w:r w:rsidR="006B5324">
        <w:rPr>
          <w:rFonts w:ascii="Arial" w:hAnsi="Arial" w:cs="Arial"/>
          <w:sz w:val="20"/>
          <w:szCs w:val="20"/>
        </w:rPr>
        <w:t xml:space="preserve">E </w:t>
      </w:r>
      <w:r w:rsidRPr="00DA1ABA">
        <w:rPr>
          <w:rFonts w:ascii="Arial" w:hAnsi="Arial" w:cs="Arial"/>
          <w:sz w:val="20"/>
          <w:szCs w:val="20"/>
        </w:rPr>
        <w:t>and Dixon</w:t>
      </w:r>
      <w:r w:rsidR="006B5324">
        <w:rPr>
          <w:rFonts w:ascii="Arial" w:hAnsi="Arial" w:cs="Arial"/>
          <w:sz w:val="20"/>
          <w:szCs w:val="20"/>
        </w:rPr>
        <w:t xml:space="preserve"> K (eds)</w:t>
      </w:r>
      <w:r w:rsidRPr="00DA1ABA">
        <w:rPr>
          <w:rFonts w:ascii="Arial" w:hAnsi="Arial" w:cs="Arial"/>
          <w:sz w:val="20"/>
          <w:szCs w:val="20"/>
        </w:rPr>
        <w:t xml:space="preserve"> </w:t>
      </w:r>
      <w:r w:rsidRPr="00DA1ABA">
        <w:rPr>
          <w:rFonts w:ascii="Arial" w:hAnsi="Arial" w:cs="Arial"/>
          <w:i/>
          <w:sz w:val="20"/>
          <w:szCs w:val="20"/>
        </w:rPr>
        <w:t>Studying Football</w:t>
      </w:r>
      <w:r w:rsidR="006B5324">
        <w:rPr>
          <w:rFonts w:ascii="Arial" w:hAnsi="Arial" w:cs="Arial"/>
          <w:sz w:val="20"/>
          <w:szCs w:val="20"/>
        </w:rPr>
        <w:t xml:space="preserve">. </w:t>
      </w:r>
      <w:r w:rsidR="006B5324" w:rsidRPr="00DA1ABA">
        <w:rPr>
          <w:rFonts w:ascii="Arial" w:hAnsi="Arial" w:cs="Arial"/>
          <w:sz w:val="20"/>
          <w:szCs w:val="20"/>
        </w:rPr>
        <w:t>Abing</w:t>
      </w:r>
      <w:r w:rsidR="006B5324">
        <w:rPr>
          <w:rFonts w:ascii="Arial" w:hAnsi="Arial" w:cs="Arial"/>
          <w:sz w:val="20"/>
          <w:szCs w:val="20"/>
        </w:rPr>
        <w:t xml:space="preserve">don: Routledge, </w:t>
      </w:r>
      <w:r w:rsidR="00C10A03">
        <w:rPr>
          <w:rFonts w:ascii="Arial" w:hAnsi="Arial" w:cs="Arial"/>
          <w:sz w:val="20"/>
          <w:szCs w:val="20"/>
        </w:rPr>
        <w:t>pp. 154-179</w:t>
      </w:r>
      <w:r w:rsidR="006B5324">
        <w:rPr>
          <w:rFonts w:ascii="Arial" w:hAnsi="Arial" w:cs="Arial"/>
          <w:sz w:val="20"/>
          <w:szCs w:val="20"/>
        </w:rPr>
        <w:t xml:space="preserve">. </w:t>
      </w:r>
    </w:p>
    <w:p w14:paraId="294DC3DD" w14:textId="49DF2EE1" w:rsidR="003061BE" w:rsidRPr="00C63BA2" w:rsidRDefault="003061BE" w:rsidP="00366357">
      <w:pPr>
        <w:spacing w:line="480" w:lineRule="auto"/>
        <w:ind w:hanging="720"/>
        <w:jc w:val="both"/>
        <w:rPr>
          <w:rFonts w:ascii="Arial" w:hAnsi="Arial" w:cs="Arial"/>
          <w:sz w:val="20"/>
          <w:szCs w:val="20"/>
        </w:rPr>
      </w:pPr>
      <w:r>
        <w:rPr>
          <w:rFonts w:ascii="Arial" w:hAnsi="Arial" w:cs="Arial"/>
          <w:sz w:val="20"/>
          <w:szCs w:val="20"/>
        </w:rPr>
        <w:t>Duell M and Norton</w:t>
      </w:r>
      <w:r w:rsidR="00E017A2">
        <w:rPr>
          <w:rFonts w:ascii="Arial" w:hAnsi="Arial" w:cs="Arial"/>
          <w:sz w:val="20"/>
          <w:szCs w:val="20"/>
        </w:rPr>
        <w:t xml:space="preserve"> </w:t>
      </w:r>
      <w:r>
        <w:rPr>
          <w:rFonts w:ascii="Arial" w:hAnsi="Arial" w:cs="Arial"/>
          <w:sz w:val="20"/>
          <w:szCs w:val="20"/>
        </w:rPr>
        <w:t xml:space="preserve">J (2016) </w:t>
      </w:r>
      <w:r w:rsidRPr="00C63BA2">
        <w:rPr>
          <w:rFonts w:ascii="Arial" w:hAnsi="Arial" w:cs="Arial"/>
          <w:sz w:val="20"/>
          <w:szCs w:val="20"/>
        </w:rPr>
        <w:t>He's now able to sit in his h</w:t>
      </w:r>
      <w:r w:rsidR="009925EB">
        <w:rPr>
          <w:rFonts w:ascii="Arial" w:hAnsi="Arial" w:cs="Arial"/>
          <w:sz w:val="20"/>
          <w:szCs w:val="20"/>
        </w:rPr>
        <w:t>ot tub... that's hardly justice</w:t>
      </w:r>
      <w:r w:rsidR="00E017A2">
        <w:rPr>
          <w:rFonts w:ascii="Arial" w:hAnsi="Arial" w:cs="Arial"/>
          <w:sz w:val="20"/>
          <w:szCs w:val="20"/>
        </w:rPr>
        <w:t xml:space="preserve">. </w:t>
      </w:r>
      <w:r>
        <w:rPr>
          <w:rFonts w:ascii="Arial" w:hAnsi="Arial" w:cs="Arial"/>
          <w:i/>
          <w:sz w:val="20"/>
          <w:szCs w:val="20"/>
        </w:rPr>
        <w:t xml:space="preserve">MailOnline, </w:t>
      </w:r>
      <w:r>
        <w:rPr>
          <w:rFonts w:ascii="Arial" w:hAnsi="Arial" w:cs="Arial"/>
          <w:sz w:val="20"/>
          <w:szCs w:val="20"/>
        </w:rPr>
        <w:t>13</w:t>
      </w:r>
      <w:r>
        <w:rPr>
          <w:rFonts w:ascii="Arial" w:hAnsi="Arial" w:cs="Arial"/>
          <w:sz w:val="20"/>
          <w:szCs w:val="20"/>
          <w:vertAlign w:val="superscript"/>
        </w:rPr>
        <w:t xml:space="preserve"> </w:t>
      </w:r>
      <w:r>
        <w:rPr>
          <w:rFonts w:ascii="Arial" w:hAnsi="Arial" w:cs="Arial"/>
          <w:sz w:val="20"/>
          <w:szCs w:val="20"/>
        </w:rPr>
        <w:t xml:space="preserve">May. </w:t>
      </w:r>
    </w:p>
    <w:p w14:paraId="275FB221" w14:textId="1C08E4BB" w:rsidR="003061BE" w:rsidRDefault="003061BE" w:rsidP="00366357">
      <w:pPr>
        <w:spacing w:line="480" w:lineRule="auto"/>
        <w:ind w:hanging="720"/>
        <w:jc w:val="both"/>
        <w:rPr>
          <w:rFonts w:ascii="Arial" w:hAnsi="Arial" w:cs="Arial"/>
          <w:sz w:val="20"/>
          <w:szCs w:val="20"/>
        </w:rPr>
      </w:pPr>
      <w:r w:rsidRPr="009E51BE">
        <w:rPr>
          <w:rFonts w:ascii="Arial" w:hAnsi="Arial" w:cs="Arial"/>
          <w:sz w:val="20"/>
          <w:szCs w:val="20"/>
        </w:rPr>
        <w:t>Farmer C (2016)</w:t>
      </w:r>
      <w:r w:rsidR="00E017A2">
        <w:rPr>
          <w:rFonts w:ascii="Arial" w:hAnsi="Arial" w:cs="Arial"/>
          <w:sz w:val="20"/>
          <w:szCs w:val="20"/>
        </w:rPr>
        <w:t xml:space="preserve"> </w:t>
      </w:r>
      <w:r w:rsidRPr="009E51BE">
        <w:rPr>
          <w:rFonts w:ascii="Arial" w:hAnsi="Arial" w:cs="Arial"/>
          <w:sz w:val="20"/>
          <w:szCs w:val="20"/>
        </w:rPr>
        <w:t>Danny Simpson's girlfriend Ashleigh Defty gets dirty as she shows off phenomenal frame while writhing in mud on Tenerife beach</w:t>
      </w:r>
      <w:r w:rsidR="00E017A2">
        <w:rPr>
          <w:rFonts w:ascii="Arial" w:hAnsi="Arial" w:cs="Arial"/>
          <w:sz w:val="20"/>
          <w:szCs w:val="20"/>
        </w:rPr>
        <w:t>.</w:t>
      </w:r>
      <w:r w:rsidRPr="009E51BE">
        <w:rPr>
          <w:rFonts w:ascii="Arial" w:hAnsi="Arial" w:cs="Arial"/>
          <w:sz w:val="20"/>
          <w:szCs w:val="20"/>
        </w:rPr>
        <w:t xml:space="preserve"> </w:t>
      </w:r>
      <w:r w:rsidRPr="00B85D67">
        <w:rPr>
          <w:rFonts w:ascii="Arial" w:hAnsi="Arial" w:cs="Arial"/>
          <w:i/>
          <w:sz w:val="20"/>
          <w:szCs w:val="20"/>
        </w:rPr>
        <w:t>MailOnline</w:t>
      </w:r>
      <w:r w:rsidRPr="009E51BE">
        <w:rPr>
          <w:rFonts w:ascii="Arial" w:hAnsi="Arial" w:cs="Arial"/>
          <w:sz w:val="20"/>
          <w:szCs w:val="20"/>
        </w:rPr>
        <w:t xml:space="preserve">, May 26. </w:t>
      </w:r>
    </w:p>
    <w:p w14:paraId="1C3BADA2" w14:textId="36A611C8" w:rsidR="005C3A6D" w:rsidRPr="007E7E3F" w:rsidRDefault="005C3A6D" w:rsidP="00366357">
      <w:pPr>
        <w:spacing w:line="480" w:lineRule="auto"/>
        <w:ind w:hanging="720"/>
        <w:jc w:val="both"/>
        <w:rPr>
          <w:rFonts w:ascii="Arial" w:hAnsi="Arial" w:cs="Arial"/>
          <w:sz w:val="20"/>
          <w:szCs w:val="20"/>
        </w:rPr>
      </w:pPr>
      <w:r>
        <w:rPr>
          <w:rFonts w:ascii="Arial" w:hAnsi="Arial" w:cs="Arial"/>
          <w:sz w:val="20"/>
          <w:szCs w:val="20"/>
        </w:rPr>
        <w:lastRenderedPageBreak/>
        <w:t xml:space="preserve">Felman S (1997) Forms of Judicial Blindness, or the </w:t>
      </w:r>
      <w:r w:rsidR="003B3431">
        <w:rPr>
          <w:rFonts w:ascii="Arial" w:hAnsi="Arial" w:cs="Arial"/>
          <w:sz w:val="20"/>
          <w:szCs w:val="20"/>
        </w:rPr>
        <w:t xml:space="preserve">Evidence of What Cannot Be Seen: Traumatic narratives and legal repetitions in the OJ Simpson case and in Tolstoy’s </w:t>
      </w:r>
      <w:r w:rsidR="003B3431">
        <w:rPr>
          <w:rFonts w:ascii="Arial" w:hAnsi="Arial" w:cs="Arial"/>
          <w:i/>
          <w:sz w:val="20"/>
          <w:szCs w:val="20"/>
        </w:rPr>
        <w:t xml:space="preserve">The Kreutzer </w:t>
      </w:r>
      <w:r w:rsidR="007E7E3F">
        <w:rPr>
          <w:rFonts w:ascii="Arial" w:hAnsi="Arial" w:cs="Arial"/>
          <w:i/>
          <w:sz w:val="20"/>
          <w:szCs w:val="20"/>
        </w:rPr>
        <w:t>Sonata. Critical Inquiry</w:t>
      </w:r>
      <w:r w:rsidR="007E7E3F">
        <w:rPr>
          <w:rFonts w:ascii="Arial" w:hAnsi="Arial" w:cs="Arial"/>
          <w:sz w:val="20"/>
          <w:szCs w:val="20"/>
        </w:rPr>
        <w:t xml:space="preserve">, 23: </w:t>
      </w:r>
      <w:r w:rsidR="00F560AC">
        <w:rPr>
          <w:rFonts w:ascii="Arial" w:hAnsi="Arial" w:cs="Arial"/>
          <w:sz w:val="20"/>
          <w:szCs w:val="20"/>
        </w:rPr>
        <w:t xml:space="preserve">738-788. </w:t>
      </w:r>
    </w:p>
    <w:p w14:paraId="1D416259" w14:textId="55D8B529" w:rsidR="003061BE" w:rsidRDefault="003061BE" w:rsidP="00366357">
      <w:pPr>
        <w:spacing w:line="480" w:lineRule="auto"/>
        <w:ind w:hanging="720"/>
        <w:jc w:val="both"/>
        <w:rPr>
          <w:rFonts w:ascii="Arial" w:hAnsi="Arial" w:cs="Arial"/>
          <w:sz w:val="20"/>
          <w:szCs w:val="20"/>
        </w:rPr>
      </w:pPr>
      <w:r w:rsidRPr="009E51BE">
        <w:rPr>
          <w:rFonts w:ascii="Arial" w:hAnsi="Arial" w:cs="Arial"/>
          <w:sz w:val="20"/>
          <w:szCs w:val="20"/>
        </w:rPr>
        <w:t>Ferguson</w:t>
      </w:r>
      <w:r w:rsidR="00E017A2">
        <w:rPr>
          <w:rFonts w:ascii="Arial" w:hAnsi="Arial" w:cs="Arial"/>
          <w:sz w:val="20"/>
          <w:szCs w:val="20"/>
        </w:rPr>
        <w:t xml:space="preserve"> </w:t>
      </w:r>
      <w:r w:rsidRPr="009E51BE">
        <w:rPr>
          <w:rFonts w:ascii="Arial" w:hAnsi="Arial" w:cs="Arial"/>
          <w:sz w:val="20"/>
          <w:szCs w:val="20"/>
        </w:rPr>
        <w:t>E</w:t>
      </w:r>
      <w:r w:rsidR="00E017A2">
        <w:rPr>
          <w:rFonts w:ascii="Arial" w:hAnsi="Arial" w:cs="Arial"/>
          <w:sz w:val="20"/>
          <w:szCs w:val="20"/>
        </w:rPr>
        <w:t xml:space="preserve"> </w:t>
      </w:r>
      <w:r w:rsidRPr="009E51BE">
        <w:rPr>
          <w:rFonts w:ascii="Arial" w:hAnsi="Arial" w:cs="Arial"/>
          <w:sz w:val="20"/>
          <w:szCs w:val="20"/>
        </w:rPr>
        <w:t>(1999)</w:t>
      </w:r>
      <w:r w:rsidR="00E017A2">
        <w:rPr>
          <w:rFonts w:ascii="Arial" w:hAnsi="Arial" w:cs="Arial"/>
          <w:sz w:val="20"/>
          <w:szCs w:val="20"/>
        </w:rPr>
        <w:t xml:space="preserve"> </w:t>
      </w:r>
      <w:r w:rsidRPr="009E51BE">
        <w:rPr>
          <w:rFonts w:ascii="Arial" w:hAnsi="Arial" w:cs="Arial"/>
          <w:sz w:val="20"/>
          <w:szCs w:val="20"/>
        </w:rPr>
        <w:t>Love hurts. Too right it does Euan Ferguson meets Sher</w:t>
      </w:r>
      <w:r>
        <w:rPr>
          <w:rFonts w:ascii="Arial" w:hAnsi="Arial" w:cs="Arial"/>
          <w:sz w:val="20"/>
          <w:szCs w:val="20"/>
        </w:rPr>
        <w:t>yl Gascoigne</w:t>
      </w:r>
      <w:r w:rsidR="00E017A2">
        <w:rPr>
          <w:rFonts w:ascii="Arial" w:hAnsi="Arial" w:cs="Arial"/>
          <w:sz w:val="20"/>
          <w:szCs w:val="20"/>
        </w:rPr>
        <w:t xml:space="preserve">. </w:t>
      </w:r>
      <w:r w:rsidRPr="00B85D67">
        <w:rPr>
          <w:rFonts w:ascii="Arial" w:hAnsi="Arial" w:cs="Arial"/>
          <w:i/>
          <w:sz w:val="20"/>
          <w:szCs w:val="20"/>
        </w:rPr>
        <w:t>The Observer</w:t>
      </w:r>
      <w:r>
        <w:rPr>
          <w:rFonts w:ascii="Arial" w:hAnsi="Arial" w:cs="Arial"/>
          <w:sz w:val="20"/>
          <w:szCs w:val="20"/>
        </w:rPr>
        <w:t>, 28 November.</w:t>
      </w:r>
    </w:p>
    <w:p w14:paraId="7066B94F" w14:textId="06093A56" w:rsidR="003061BE" w:rsidRPr="00F1279C" w:rsidRDefault="003061BE" w:rsidP="00366357">
      <w:pPr>
        <w:spacing w:line="480" w:lineRule="auto"/>
        <w:ind w:hanging="720"/>
        <w:jc w:val="both"/>
        <w:rPr>
          <w:rFonts w:ascii="Arial" w:hAnsi="Arial" w:cs="Arial"/>
          <w:bCs/>
          <w:iCs/>
          <w:sz w:val="20"/>
          <w:szCs w:val="20"/>
        </w:rPr>
      </w:pPr>
      <w:r w:rsidRPr="00F1279C">
        <w:rPr>
          <w:rFonts w:ascii="Arial" w:hAnsi="Arial" w:cs="Arial"/>
          <w:bCs/>
          <w:iCs/>
          <w:sz w:val="20"/>
          <w:szCs w:val="20"/>
        </w:rPr>
        <w:t>Ferrell</w:t>
      </w:r>
      <w:r w:rsidR="00E017A2">
        <w:rPr>
          <w:rFonts w:ascii="Arial" w:hAnsi="Arial" w:cs="Arial"/>
          <w:bCs/>
          <w:iCs/>
          <w:sz w:val="20"/>
          <w:szCs w:val="20"/>
        </w:rPr>
        <w:t xml:space="preserve"> </w:t>
      </w:r>
      <w:r w:rsidRPr="00F1279C">
        <w:rPr>
          <w:rFonts w:ascii="Arial" w:hAnsi="Arial" w:cs="Arial"/>
          <w:bCs/>
          <w:iCs/>
          <w:sz w:val="20"/>
          <w:szCs w:val="20"/>
        </w:rPr>
        <w:t>J</w:t>
      </w:r>
      <w:r w:rsidR="00E017A2">
        <w:rPr>
          <w:rFonts w:ascii="Arial" w:hAnsi="Arial" w:cs="Arial"/>
          <w:bCs/>
          <w:iCs/>
          <w:sz w:val="20"/>
          <w:szCs w:val="20"/>
        </w:rPr>
        <w:t>,</w:t>
      </w:r>
      <w:r w:rsidRPr="00F1279C">
        <w:rPr>
          <w:rFonts w:ascii="Arial" w:hAnsi="Arial" w:cs="Arial"/>
          <w:bCs/>
          <w:iCs/>
          <w:sz w:val="20"/>
          <w:szCs w:val="20"/>
        </w:rPr>
        <w:t xml:space="preserve"> Hayward K </w:t>
      </w:r>
      <w:r w:rsidR="000C70F8">
        <w:rPr>
          <w:rFonts w:ascii="Arial" w:hAnsi="Arial" w:cs="Arial"/>
          <w:bCs/>
          <w:iCs/>
          <w:sz w:val="20"/>
          <w:szCs w:val="20"/>
        </w:rPr>
        <w:t>and</w:t>
      </w:r>
      <w:r w:rsidRPr="00F1279C">
        <w:rPr>
          <w:rFonts w:ascii="Arial" w:hAnsi="Arial" w:cs="Arial"/>
          <w:bCs/>
          <w:iCs/>
          <w:sz w:val="20"/>
          <w:szCs w:val="20"/>
        </w:rPr>
        <w:t xml:space="preserve"> Young J (2008) </w:t>
      </w:r>
      <w:r w:rsidRPr="00F1279C">
        <w:rPr>
          <w:rFonts w:ascii="Arial" w:hAnsi="Arial" w:cs="Arial"/>
          <w:bCs/>
          <w:i/>
          <w:iCs/>
          <w:sz w:val="20"/>
          <w:szCs w:val="20"/>
        </w:rPr>
        <w:t>Cultural criminology</w:t>
      </w:r>
      <w:r w:rsidR="00E017A2">
        <w:rPr>
          <w:rFonts w:ascii="Arial" w:hAnsi="Arial" w:cs="Arial"/>
          <w:bCs/>
          <w:iCs/>
          <w:sz w:val="20"/>
          <w:szCs w:val="20"/>
        </w:rPr>
        <w:t xml:space="preserve">. </w:t>
      </w:r>
      <w:r w:rsidRPr="00F1279C">
        <w:rPr>
          <w:rFonts w:ascii="Arial" w:hAnsi="Arial" w:cs="Arial"/>
          <w:bCs/>
          <w:iCs/>
          <w:sz w:val="20"/>
          <w:szCs w:val="20"/>
        </w:rPr>
        <w:t>London, UK: Sage.</w:t>
      </w:r>
    </w:p>
    <w:p w14:paraId="2FE008C1" w14:textId="53C40D36" w:rsidR="003061BE" w:rsidRPr="00F1279C" w:rsidRDefault="003061BE" w:rsidP="00366357">
      <w:pPr>
        <w:spacing w:line="480" w:lineRule="auto"/>
        <w:ind w:hanging="720"/>
        <w:jc w:val="both"/>
        <w:rPr>
          <w:rFonts w:ascii="Arial" w:hAnsi="Arial" w:cs="Arial"/>
          <w:bCs/>
          <w:iCs/>
          <w:sz w:val="20"/>
          <w:szCs w:val="20"/>
        </w:rPr>
      </w:pPr>
      <w:r w:rsidRPr="00F1279C">
        <w:rPr>
          <w:rFonts w:ascii="Arial" w:hAnsi="Arial" w:cs="Arial"/>
          <w:bCs/>
          <w:iCs/>
          <w:sz w:val="20"/>
          <w:szCs w:val="20"/>
        </w:rPr>
        <w:t>Ferrell</w:t>
      </w:r>
      <w:r w:rsidR="00E017A2">
        <w:rPr>
          <w:rFonts w:ascii="Arial" w:hAnsi="Arial" w:cs="Arial"/>
          <w:bCs/>
          <w:iCs/>
          <w:sz w:val="20"/>
          <w:szCs w:val="20"/>
        </w:rPr>
        <w:t xml:space="preserve"> </w:t>
      </w:r>
      <w:r w:rsidRPr="00F1279C">
        <w:rPr>
          <w:rFonts w:ascii="Arial" w:hAnsi="Arial" w:cs="Arial"/>
          <w:bCs/>
          <w:iCs/>
          <w:sz w:val="20"/>
          <w:szCs w:val="20"/>
        </w:rPr>
        <w:t>J</w:t>
      </w:r>
      <w:r w:rsidR="00E017A2">
        <w:rPr>
          <w:rFonts w:ascii="Arial" w:hAnsi="Arial" w:cs="Arial"/>
          <w:bCs/>
          <w:iCs/>
          <w:sz w:val="20"/>
          <w:szCs w:val="20"/>
        </w:rPr>
        <w:t>,</w:t>
      </w:r>
      <w:r w:rsidRPr="00F1279C">
        <w:rPr>
          <w:rFonts w:ascii="Arial" w:hAnsi="Arial" w:cs="Arial"/>
          <w:bCs/>
          <w:iCs/>
          <w:sz w:val="20"/>
          <w:szCs w:val="20"/>
        </w:rPr>
        <w:t xml:space="preserve"> Hayward</w:t>
      </w:r>
      <w:r w:rsidR="00E017A2">
        <w:rPr>
          <w:rFonts w:ascii="Arial" w:hAnsi="Arial" w:cs="Arial"/>
          <w:bCs/>
          <w:iCs/>
          <w:sz w:val="20"/>
          <w:szCs w:val="20"/>
        </w:rPr>
        <w:t xml:space="preserve"> </w:t>
      </w:r>
      <w:r w:rsidRPr="00F1279C">
        <w:rPr>
          <w:rFonts w:ascii="Arial" w:hAnsi="Arial" w:cs="Arial"/>
          <w:bCs/>
          <w:iCs/>
          <w:sz w:val="20"/>
          <w:szCs w:val="20"/>
        </w:rPr>
        <w:t xml:space="preserve">K. </w:t>
      </w:r>
      <w:r w:rsidR="000C70F8">
        <w:rPr>
          <w:rFonts w:ascii="Arial" w:hAnsi="Arial" w:cs="Arial"/>
          <w:bCs/>
          <w:iCs/>
          <w:sz w:val="20"/>
          <w:szCs w:val="20"/>
        </w:rPr>
        <w:t>and</w:t>
      </w:r>
      <w:r w:rsidRPr="00F1279C">
        <w:rPr>
          <w:rFonts w:ascii="Arial" w:hAnsi="Arial" w:cs="Arial"/>
          <w:bCs/>
          <w:iCs/>
          <w:sz w:val="20"/>
          <w:szCs w:val="20"/>
        </w:rPr>
        <w:t xml:space="preserve"> Young J (2015)</w:t>
      </w:r>
      <w:r w:rsidR="00E017A2">
        <w:rPr>
          <w:rFonts w:ascii="Arial" w:hAnsi="Arial" w:cs="Arial"/>
          <w:bCs/>
          <w:iCs/>
          <w:sz w:val="20"/>
          <w:szCs w:val="20"/>
        </w:rPr>
        <w:t xml:space="preserve"> </w:t>
      </w:r>
      <w:r w:rsidRPr="00F1279C">
        <w:rPr>
          <w:rFonts w:ascii="Arial" w:hAnsi="Arial" w:cs="Arial"/>
          <w:bCs/>
          <w:i/>
          <w:iCs/>
          <w:sz w:val="20"/>
          <w:szCs w:val="20"/>
        </w:rPr>
        <w:t>Cultural criminology</w:t>
      </w:r>
      <w:r w:rsidRPr="00F1279C">
        <w:rPr>
          <w:rFonts w:ascii="Arial" w:hAnsi="Arial" w:cs="Arial"/>
          <w:bCs/>
          <w:iCs/>
          <w:sz w:val="20"/>
          <w:szCs w:val="20"/>
        </w:rPr>
        <w:t xml:space="preserve"> (2nd edn)</w:t>
      </w:r>
      <w:r w:rsidR="00E017A2">
        <w:rPr>
          <w:rFonts w:ascii="Arial" w:hAnsi="Arial" w:cs="Arial"/>
          <w:bCs/>
          <w:iCs/>
          <w:sz w:val="20"/>
          <w:szCs w:val="20"/>
        </w:rPr>
        <w:t>.</w:t>
      </w:r>
      <w:r w:rsidRPr="00F1279C">
        <w:rPr>
          <w:rFonts w:ascii="Arial" w:hAnsi="Arial" w:cs="Arial"/>
          <w:bCs/>
          <w:iCs/>
          <w:sz w:val="20"/>
          <w:szCs w:val="20"/>
        </w:rPr>
        <w:t xml:space="preserve"> London: Sage.</w:t>
      </w:r>
    </w:p>
    <w:p w14:paraId="2255F0B6" w14:textId="0FAF21EE" w:rsidR="003061BE" w:rsidRPr="00541712" w:rsidRDefault="003061BE" w:rsidP="00366357">
      <w:pPr>
        <w:spacing w:line="480" w:lineRule="auto"/>
        <w:ind w:hanging="720"/>
        <w:jc w:val="both"/>
        <w:rPr>
          <w:rFonts w:ascii="Arial" w:hAnsi="Arial" w:cs="Arial"/>
          <w:sz w:val="20"/>
          <w:szCs w:val="20"/>
        </w:rPr>
      </w:pPr>
      <w:r>
        <w:rPr>
          <w:rFonts w:ascii="Arial" w:hAnsi="Arial" w:cs="Arial"/>
          <w:sz w:val="20"/>
          <w:szCs w:val="20"/>
        </w:rPr>
        <w:t>Freeth</w:t>
      </w:r>
      <w:r w:rsidR="00E017A2">
        <w:rPr>
          <w:rFonts w:ascii="Arial" w:hAnsi="Arial" w:cs="Arial"/>
          <w:sz w:val="20"/>
          <w:szCs w:val="20"/>
        </w:rPr>
        <w:t xml:space="preserve"> </w:t>
      </w:r>
      <w:r>
        <w:rPr>
          <w:rFonts w:ascii="Arial" w:hAnsi="Arial" w:cs="Arial"/>
          <w:sz w:val="20"/>
          <w:szCs w:val="20"/>
        </w:rPr>
        <w:t xml:space="preserve">B (2016) </w:t>
      </w:r>
      <w:r w:rsidRPr="00541712">
        <w:rPr>
          <w:rFonts w:ascii="Arial" w:hAnsi="Arial" w:cs="Arial"/>
          <w:sz w:val="20"/>
          <w:szCs w:val="20"/>
        </w:rPr>
        <w:t>Ex On The Beach's Ashleigh Defty is busty in a sexy plunging swim-suit as she puts on a playful poolside display in Spain amid boyfriend Danny Simpson's legal woes</w:t>
      </w:r>
      <w:r w:rsidR="00E017A2">
        <w:rPr>
          <w:rFonts w:ascii="Arial" w:hAnsi="Arial" w:cs="Arial"/>
          <w:sz w:val="20"/>
          <w:szCs w:val="20"/>
        </w:rPr>
        <w:t>.</w:t>
      </w:r>
      <w:r>
        <w:rPr>
          <w:rFonts w:ascii="Arial" w:hAnsi="Arial" w:cs="Arial"/>
          <w:sz w:val="20"/>
          <w:szCs w:val="20"/>
        </w:rPr>
        <w:t xml:space="preserve"> </w:t>
      </w:r>
      <w:r>
        <w:rPr>
          <w:rFonts w:ascii="Arial" w:hAnsi="Arial" w:cs="Arial"/>
          <w:i/>
          <w:sz w:val="20"/>
          <w:szCs w:val="20"/>
        </w:rPr>
        <w:t xml:space="preserve">MailOnline, </w:t>
      </w:r>
      <w:r>
        <w:rPr>
          <w:rFonts w:ascii="Arial" w:hAnsi="Arial" w:cs="Arial"/>
          <w:sz w:val="20"/>
          <w:szCs w:val="20"/>
        </w:rPr>
        <w:t xml:space="preserve">13 May. </w:t>
      </w:r>
    </w:p>
    <w:p w14:paraId="5600307C" w14:textId="239A148A" w:rsidR="003061BE" w:rsidRDefault="00C10A03" w:rsidP="00366357">
      <w:pPr>
        <w:spacing w:line="480" w:lineRule="auto"/>
        <w:ind w:hanging="720"/>
        <w:jc w:val="both"/>
        <w:rPr>
          <w:rFonts w:ascii="Arial" w:hAnsi="Arial" w:cs="Arial"/>
          <w:color w:val="222222"/>
          <w:sz w:val="20"/>
          <w:szCs w:val="20"/>
          <w:shd w:val="clear" w:color="auto" w:fill="FFFFFF"/>
        </w:rPr>
      </w:pPr>
      <w:r w:rsidRPr="1B06CD8F">
        <w:rPr>
          <w:rFonts w:ascii="Arial" w:eastAsia="Arial" w:hAnsi="Arial" w:cs="Arial"/>
          <w:color w:val="222222"/>
          <w:sz w:val="20"/>
          <w:szCs w:val="20"/>
          <w:shd w:val="clear" w:color="auto" w:fill="FFFFFF"/>
        </w:rPr>
        <w:t xml:space="preserve">Frintner MP </w:t>
      </w:r>
      <w:r w:rsidR="000C70F8" w:rsidRPr="1B06CD8F">
        <w:rPr>
          <w:rFonts w:ascii="Arial" w:eastAsia="Arial" w:hAnsi="Arial" w:cs="Arial"/>
          <w:color w:val="222222"/>
          <w:sz w:val="20"/>
          <w:szCs w:val="20"/>
          <w:shd w:val="clear" w:color="auto" w:fill="FFFFFF"/>
        </w:rPr>
        <w:t>and</w:t>
      </w:r>
      <w:r w:rsidR="003061BE" w:rsidRPr="1B06CD8F">
        <w:rPr>
          <w:rFonts w:ascii="Arial" w:eastAsia="Arial" w:hAnsi="Arial" w:cs="Arial"/>
          <w:color w:val="222222"/>
          <w:sz w:val="20"/>
          <w:szCs w:val="20"/>
          <w:shd w:val="clear" w:color="auto" w:fill="FFFFFF"/>
        </w:rPr>
        <w:t xml:space="preserve"> Rubinson</w:t>
      </w:r>
      <w:r w:rsidR="00E017A2" w:rsidRPr="1B06CD8F">
        <w:rPr>
          <w:rFonts w:ascii="Arial" w:eastAsia="Arial" w:hAnsi="Arial" w:cs="Arial"/>
          <w:color w:val="222222"/>
          <w:sz w:val="20"/>
          <w:szCs w:val="20"/>
          <w:shd w:val="clear" w:color="auto" w:fill="FFFFFF"/>
        </w:rPr>
        <w:t xml:space="preserve"> </w:t>
      </w:r>
      <w:r w:rsidR="003061BE" w:rsidRPr="1B06CD8F">
        <w:rPr>
          <w:rFonts w:ascii="Arial" w:eastAsia="Arial" w:hAnsi="Arial" w:cs="Arial"/>
          <w:color w:val="222222"/>
          <w:sz w:val="20"/>
          <w:szCs w:val="20"/>
          <w:shd w:val="clear" w:color="auto" w:fill="FFFFFF"/>
        </w:rPr>
        <w:t>L (1993)</w:t>
      </w:r>
      <w:r w:rsidR="00E017A2" w:rsidRPr="1B06CD8F">
        <w:rPr>
          <w:rFonts w:ascii="Arial" w:eastAsia="Arial" w:hAnsi="Arial" w:cs="Arial"/>
          <w:color w:val="222222"/>
          <w:sz w:val="20"/>
          <w:szCs w:val="20"/>
          <w:shd w:val="clear" w:color="auto" w:fill="FFFFFF"/>
        </w:rPr>
        <w:t xml:space="preserve"> </w:t>
      </w:r>
      <w:r w:rsidR="003061BE" w:rsidRPr="1B06CD8F">
        <w:rPr>
          <w:rFonts w:ascii="Arial" w:eastAsia="Arial" w:hAnsi="Arial" w:cs="Arial"/>
          <w:color w:val="222222"/>
          <w:sz w:val="20"/>
          <w:szCs w:val="20"/>
          <w:shd w:val="clear" w:color="auto" w:fill="FFFFFF"/>
        </w:rPr>
        <w:t>Acquaintance rape: The influence of alcohol, fraternity membership, and sports team membership. </w:t>
      </w:r>
      <w:r w:rsidR="003061BE" w:rsidRPr="1B06CD8F">
        <w:rPr>
          <w:rFonts w:ascii="Arial" w:eastAsia="Arial" w:hAnsi="Arial" w:cs="Arial"/>
          <w:i/>
          <w:iCs/>
          <w:color w:val="222222"/>
          <w:sz w:val="20"/>
          <w:szCs w:val="20"/>
          <w:shd w:val="clear" w:color="auto" w:fill="FFFFFF"/>
        </w:rPr>
        <w:t>Journal of Sex Education and therapy</w:t>
      </w:r>
      <w:r w:rsidR="003061BE" w:rsidRPr="1B06CD8F">
        <w:rPr>
          <w:rFonts w:ascii="Arial" w:eastAsia="Arial" w:hAnsi="Arial" w:cs="Arial"/>
          <w:color w:val="222222"/>
          <w:sz w:val="20"/>
          <w:szCs w:val="20"/>
          <w:shd w:val="clear" w:color="auto" w:fill="FFFFFF"/>
        </w:rPr>
        <w:t>, 19(4)</w:t>
      </w:r>
      <w:r w:rsidR="00E017A2" w:rsidRPr="1B06CD8F">
        <w:rPr>
          <w:rFonts w:ascii="Arial" w:eastAsia="Arial" w:hAnsi="Arial" w:cs="Arial"/>
          <w:color w:val="222222"/>
          <w:sz w:val="20"/>
          <w:szCs w:val="20"/>
          <w:shd w:val="clear" w:color="auto" w:fill="FFFFFF"/>
        </w:rPr>
        <w:t>:</w:t>
      </w:r>
      <w:r w:rsidR="003061BE" w:rsidRPr="1B06CD8F">
        <w:rPr>
          <w:rFonts w:ascii="Arial" w:eastAsia="Arial" w:hAnsi="Arial" w:cs="Arial"/>
          <w:color w:val="222222"/>
          <w:sz w:val="20"/>
          <w:szCs w:val="20"/>
          <w:shd w:val="clear" w:color="auto" w:fill="FFFFFF"/>
        </w:rPr>
        <w:t xml:space="preserve"> 272-284.</w:t>
      </w:r>
    </w:p>
    <w:p w14:paraId="1C607B29" w14:textId="22EA0856" w:rsidR="003061BE" w:rsidRPr="00A85E96" w:rsidRDefault="003061BE" w:rsidP="00366357">
      <w:pPr>
        <w:spacing w:line="480" w:lineRule="auto"/>
        <w:ind w:hanging="720"/>
        <w:jc w:val="both"/>
        <w:rPr>
          <w:rFonts w:ascii="Arial" w:hAnsi="Arial" w:cs="Arial"/>
          <w:sz w:val="20"/>
          <w:szCs w:val="20"/>
        </w:rPr>
      </w:pPr>
      <w:r>
        <w:rPr>
          <w:rFonts w:ascii="Arial" w:hAnsi="Arial" w:cs="Arial"/>
          <w:sz w:val="20"/>
          <w:szCs w:val="20"/>
        </w:rPr>
        <w:t>Hardman R</w:t>
      </w:r>
      <w:r w:rsidR="00E017A2">
        <w:rPr>
          <w:rFonts w:ascii="Arial" w:hAnsi="Arial" w:cs="Arial"/>
          <w:sz w:val="20"/>
          <w:szCs w:val="20"/>
        </w:rPr>
        <w:t xml:space="preserve"> </w:t>
      </w:r>
      <w:r>
        <w:rPr>
          <w:rFonts w:ascii="Arial" w:hAnsi="Arial" w:cs="Arial"/>
          <w:sz w:val="20"/>
          <w:szCs w:val="20"/>
        </w:rPr>
        <w:t>(2016)</w:t>
      </w:r>
      <w:r w:rsidR="00E017A2">
        <w:rPr>
          <w:rFonts w:ascii="Arial" w:hAnsi="Arial" w:cs="Arial"/>
          <w:sz w:val="20"/>
          <w:szCs w:val="20"/>
        </w:rPr>
        <w:t xml:space="preserve"> </w:t>
      </w:r>
      <w:r w:rsidRPr="00A84966">
        <w:rPr>
          <w:rFonts w:ascii="Arial" w:hAnsi="Arial" w:cs="Arial"/>
          <w:bCs/>
          <w:sz w:val="20"/>
          <w:szCs w:val="20"/>
        </w:rPr>
        <w:t>Greatest sporting fairytale ever!</w:t>
      </w:r>
      <w:r w:rsidR="00E017A2">
        <w:rPr>
          <w:rFonts w:ascii="Arial" w:hAnsi="Arial" w:cs="Arial"/>
          <w:bCs/>
          <w:sz w:val="20"/>
          <w:szCs w:val="20"/>
        </w:rPr>
        <w:t xml:space="preserve"> </w:t>
      </w:r>
      <w:r>
        <w:rPr>
          <w:rFonts w:ascii="Arial" w:hAnsi="Arial" w:cs="Arial"/>
          <w:bCs/>
          <w:i/>
          <w:sz w:val="20"/>
          <w:szCs w:val="20"/>
        </w:rPr>
        <w:t xml:space="preserve">Daily Mail, </w:t>
      </w:r>
      <w:r>
        <w:rPr>
          <w:rFonts w:ascii="Arial" w:hAnsi="Arial" w:cs="Arial"/>
          <w:bCs/>
          <w:sz w:val="20"/>
          <w:szCs w:val="20"/>
        </w:rPr>
        <w:t xml:space="preserve">3 May. </w:t>
      </w:r>
    </w:p>
    <w:p w14:paraId="3C619E39" w14:textId="2505FEE9" w:rsidR="003061BE" w:rsidRPr="009E51BE" w:rsidRDefault="003061BE" w:rsidP="00366357">
      <w:pPr>
        <w:spacing w:line="480" w:lineRule="auto"/>
        <w:ind w:hanging="720"/>
        <w:jc w:val="both"/>
        <w:rPr>
          <w:rFonts w:ascii="Arial" w:hAnsi="Arial" w:cs="Arial"/>
          <w:sz w:val="20"/>
          <w:szCs w:val="20"/>
        </w:rPr>
      </w:pPr>
      <w:r w:rsidRPr="009E51BE">
        <w:rPr>
          <w:rFonts w:ascii="Arial" w:hAnsi="Arial" w:cs="Arial"/>
          <w:sz w:val="20"/>
          <w:szCs w:val="20"/>
        </w:rPr>
        <w:t>Jackson</w:t>
      </w:r>
      <w:r w:rsidR="00E017A2">
        <w:rPr>
          <w:rFonts w:ascii="Arial" w:hAnsi="Arial" w:cs="Arial"/>
          <w:sz w:val="20"/>
          <w:szCs w:val="20"/>
        </w:rPr>
        <w:t xml:space="preserve"> </w:t>
      </w:r>
      <w:r w:rsidRPr="009E51BE">
        <w:rPr>
          <w:rFonts w:ascii="Arial" w:hAnsi="Arial" w:cs="Arial"/>
          <w:sz w:val="20"/>
          <w:szCs w:val="20"/>
        </w:rPr>
        <w:t>M</w:t>
      </w:r>
      <w:r w:rsidR="00E017A2">
        <w:rPr>
          <w:rFonts w:ascii="Arial" w:hAnsi="Arial" w:cs="Arial"/>
          <w:sz w:val="20"/>
          <w:szCs w:val="20"/>
        </w:rPr>
        <w:t xml:space="preserve"> </w:t>
      </w:r>
      <w:r w:rsidRPr="009E51BE">
        <w:rPr>
          <w:rFonts w:ascii="Arial" w:hAnsi="Arial" w:cs="Arial"/>
          <w:sz w:val="20"/>
          <w:szCs w:val="20"/>
        </w:rPr>
        <w:t>(2016) 'I'm aware of his past': Danny Simpson's girlfriend Ashleigh Defty defends her blossoming romance with the bad boy footballer as she slips into tiny bikini</w:t>
      </w:r>
      <w:r w:rsidR="00E017A2">
        <w:rPr>
          <w:rFonts w:ascii="Arial" w:hAnsi="Arial" w:cs="Arial"/>
          <w:sz w:val="20"/>
          <w:szCs w:val="20"/>
        </w:rPr>
        <w:t xml:space="preserve">. </w:t>
      </w:r>
      <w:r w:rsidRPr="00FA110D">
        <w:rPr>
          <w:rFonts w:ascii="Arial" w:hAnsi="Arial" w:cs="Arial"/>
          <w:i/>
          <w:sz w:val="20"/>
          <w:szCs w:val="20"/>
        </w:rPr>
        <w:t>MailOnline</w:t>
      </w:r>
      <w:r w:rsidRPr="009E51BE">
        <w:rPr>
          <w:rFonts w:ascii="Arial" w:hAnsi="Arial" w:cs="Arial"/>
          <w:sz w:val="20"/>
          <w:szCs w:val="20"/>
        </w:rPr>
        <w:t>, May 17</w:t>
      </w:r>
    </w:p>
    <w:p w14:paraId="07FFD1BE" w14:textId="7EEDA9A1" w:rsidR="003061BE" w:rsidRDefault="003061BE" w:rsidP="00366357">
      <w:pPr>
        <w:spacing w:line="480" w:lineRule="auto"/>
        <w:ind w:hanging="720"/>
        <w:jc w:val="both"/>
        <w:rPr>
          <w:rFonts w:ascii="Arial" w:hAnsi="Arial" w:cs="Arial"/>
          <w:sz w:val="20"/>
          <w:szCs w:val="20"/>
        </w:rPr>
      </w:pPr>
      <w:r w:rsidRPr="009E51BE">
        <w:rPr>
          <w:rFonts w:ascii="Arial" w:hAnsi="Arial" w:cs="Arial"/>
          <w:sz w:val="20"/>
          <w:szCs w:val="20"/>
        </w:rPr>
        <w:t>Jewkes</w:t>
      </w:r>
      <w:r w:rsidR="00E017A2">
        <w:rPr>
          <w:rFonts w:ascii="Arial" w:hAnsi="Arial" w:cs="Arial"/>
          <w:sz w:val="20"/>
          <w:szCs w:val="20"/>
        </w:rPr>
        <w:t xml:space="preserve"> </w:t>
      </w:r>
      <w:r w:rsidRPr="009E51BE">
        <w:rPr>
          <w:rFonts w:ascii="Arial" w:hAnsi="Arial" w:cs="Arial"/>
          <w:sz w:val="20"/>
          <w:szCs w:val="20"/>
        </w:rPr>
        <w:t xml:space="preserve">Y (2015) </w:t>
      </w:r>
      <w:r w:rsidRPr="009E51BE">
        <w:rPr>
          <w:rFonts w:ascii="Arial" w:hAnsi="Arial" w:cs="Arial"/>
          <w:i/>
          <w:iCs/>
          <w:sz w:val="20"/>
          <w:szCs w:val="20"/>
        </w:rPr>
        <w:t xml:space="preserve">Media and crime </w:t>
      </w:r>
      <w:r w:rsidRPr="009E51BE">
        <w:rPr>
          <w:rFonts w:ascii="Arial" w:hAnsi="Arial" w:cs="Arial"/>
          <w:sz w:val="20"/>
          <w:szCs w:val="20"/>
        </w:rPr>
        <w:t>(3rd edn)</w:t>
      </w:r>
      <w:r w:rsidR="00321EE7">
        <w:rPr>
          <w:rFonts w:ascii="Arial" w:hAnsi="Arial" w:cs="Arial"/>
          <w:sz w:val="20"/>
          <w:szCs w:val="20"/>
        </w:rPr>
        <w:t xml:space="preserve">. </w:t>
      </w:r>
      <w:r w:rsidRPr="009E51BE">
        <w:rPr>
          <w:rFonts w:ascii="Arial" w:hAnsi="Arial" w:cs="Arial"/>
          <w:sz w:val="20"/>
          <w:szCs w:val="20"/>
        </w:rPr>
        <w:t>London: Sage.</w:t>
      </w:r>
    </w:p>
    <w:p w14:paraId="7C1E221D" w14:textId="43A27ACA" w:rsidR="003061BE" w:rsidRDefault="003061BE" w:rsidP="00366357">
      <w:pPr>
        <w:spacing w:line="480" w:lineRule="auto"/>
        <w:ind w:hanging="720"/>
        <w:jc w:val="both"/>
        <w:rPr>
          <w:rFonts w:ascii="Arial" w:hAnsi="Arial" w:cs="Arial"/>
          <w:sz w:val="20"/>
          <w:szCs w:val="20"/>
        </w:rPr>
      </w:pPr>
      <w:r w:rsidRPr="00BA2E71">
        <w:rPr>
          <w:rFonts w:ascii="Arial" w:hAnsi="Arial" w:cs="Arial"/>
          <w:sz w:val="20"/>
          <w:szCs w:val="20"/>
        </w:rPr>
        <w:t xml:space="preserve">Jones K (2006) </w:t>
      </w:r>
      <w:r w:rsidRPr="009925EB">
        <w:rPr>
          <w:rFonts w:ascii="Arial" w:hAnsi="Arial" w:cs="Arial"/>
          <w:sz w:val="20"/>
          <w:szCs w:val="20"/>
        </w:rPr>
        <w:t>Get your kit off’ isn’t sexist: Women’s responses to gender abuse in English football crowds</w:t>
      </w:r>
      <w:r w:rsidRPr="00BA2E71">
        <w:rPr>
          <w:rFonts w:ascii="Arial" w:hAnsi="Arial" w:cs="Arial"/>
          <w:sz w:val="20"/>
          <w:szCs w:val="20"/>
        </w:rPr>
        <w:t>. Paper presented at the annual meeting of the American Sociological Association, Montreal, Quebec, Canada</w:t>
      </w:r>
      <w:r>
        <w:rPr>
          <w:rFonts w:ascii="Arial" w:hAnsi="Arial" w:cs="Arial"/>
          <w:sz w:val="20"/>
          <w:szCs w:val="20"/>
        </w:rPr>
        <w:t>.</w:t>
      </w:r>
    </w:p>
    <w:p w14:paraId="467AA24A" w14:textId="6D68AE10" w:rsidR="003061BE" w:rsidRPr="009E51BE" w:rsidRDefault="003061BE" w:rsidP="00366357">
      <w:pPr>
        <w:spacing w:line="480" w:lineRule="auto"/>
        <w:ind w:hanging="720"/>
        <w:jc w:val="both"/>
        <w:rPr>
          <w:rFonts w:ascii="Arial" w:hAnsi="Arial" w:cs="Arial"/>
          <w:sz w:val="20"/>
          <w:szCs w:val="20"/>
        </w:rPr>
      </w:pPr>
      <w:r w:rsidRPr="009E51BE">
        <w:rPr>
          <w:rFonts w:ascii="Arial" w:hAnsi="Arial" w:cs="Arial"/>
          <w:sz w:val="20"/>
          <w:szCs w:val="20"/>
        </w:rPr>
        <w:t>Joseph</w:t>
      </w:r>
      <w:r w:rsidR="0000320F">
        <w:rPr>
          <w:rFonts w:ascii="Arial" w:hAnsi="Arial" w:cs="Arial"/>
          <w:sz w:val="20"/>
          <w:szCs w:val="20"/>
        </w:rPr>
        <w:t xml:space="preserve"> </w:t>
      </w:r>
      <w:r w:rsidRPr="009E51BE">
        <w:rPr>
          <w:rFonts w:ascii="Arial" w:hAnsi="Arial" w:cs="Arial"/>
          <w:sz w:val="20"/>
          <w:szCs w:val="20"/>
        </w:rPr>
        <w:t>A</w:t>
      </w:r>
      <w:r w:rsidR="0000320F">
        <w:rPr>
          <w:rFonts w:ascii="Arial" w:hAnsi="Arial" w:cs="Arial"/>
          <w:sz w:val="20"/>
          <w:szCs w:val="20"/>
        </w:rPr>
        <w:t xml:space="preserve"> </w:t>
      </w:r>
      <w:r w:rsidRPr="009E51BE">
        <w:rPr>
          <w:rFonts w:ascii="Arial" w:hAnsi="Arial" w:cs="Arial"/>
          <w:sz w:val="20"/>
          <w:szCs w:val="20"/>
        </w:rPr>
        <w:t>(2017)</w:t>
      </w:r>
      <w:r w:rsidR="0000320F">
        <w:rPr>
          <w:rFonts w:ascii="Arial" w:hAnsi="Arial" w:cs="Arial"/>
          <w:sz w:val="20"/>
          <w:szCs w:val="20"/>
        </w:rPr>
        <w:t xml:space="preserve"> </w:t>
      </w:r>
      <w:r w:rsidRPr="009E51BE">
        <w:rPr>
          <w:rFonts w:ascii="Arial" w:hAnsi="Arial" w:cs="Arial"/>
          <w:sz w:val="20"/>
          <w:szCs w:val="20"/>
        </w:rPr>
        <w:t>'Bitter' footballer Danny Simpson blasts the ex he was convicted of assaulting for not getting his daughter, 5, to call him on hi</w:t>
      </w:r>
      <w:r>
        <w:rPr>
          <w:rFonts w:ascii="Arial" w:hAnsi="Arial" w:cs="Arial"/>
          <w:sz w:val="20"/>
          <w:szCs w:val="20"/>
        </w:rPr>
        <w:t>s 30th birthday</w:t>
      </w:r>
      <w:r w:rsidR="0000320F">
        <w:rPr>
          <w:rFonts w:ascii="Arial" w:hAnsi="Arial" w:cs="Arial"/>
          <w:sz w:val="20"/>
          <w:szCs w:val="20"/>
        </w:rPr>
        <w:t xml:space="preserve">. </w:t>
      </w:r>
      <w:r w:rsidRPr="00BA2E71">
        <w:rPr>
          <w:rFonts w:ascii="Arial" w:hAnsi="Arial" w:cs="Arial"/>
          <w:i/>
          <w:sz w:val="20"/>
          <w:szCs w:val="20"/>
        </w:rPr>
        <w:t>MailOnline</w:t>
      </w:r>
      <w:r>
        <w:rPr>
          <w:rFonts w:ascii="Arial" w:hAnsi="Arial" w:cs="Arial"/>
          <w:sz w:val="20"/>
          <w:szCs w:val="20"/>
        </w:rPr>
        <w:t>, 5</w:t>
      </w:r>
      <w:r w:rsidRPr="009E51BE">
        <w:rPr>
          <w:rFonts w:ascii="Arial" w:hAnsi="Arial" w:cs="Arial"/>
          <w:sz w:val="20"/>
          <w:szCs w:val="20"/>
        </w:rPr>
        <w:t xml:space="preserve"> January. </w:t>
      </w:r>
    </w:p>
    <w:p w14:paraId="69B0C985" w14:textId="1A0D17D9" w:rsidR="003061BE" w:rsidRDefault="003061BE" w:rsidP="00366357">
      <w:pPr>
        <w:spacing w:line="480" w:lineRule="auto"/>
        <w:ind w:hanging="720"/>
        <w:jc w:val="both"/>
        <w:rPr>
          <w:rFonts w:ascii="Arial" w:hAnsi="Arial" w:cs="Arial"/>
          <w:bCs/>
          <w:sz w:val="20"/>
          <w:szCs w:val="20"/>
        </w:rPr>
      </w:pPr>
      <w:r w:rsidRPr="009E51BE">
        <w:rPr>
          <w:rFonts w:ascii="Arial" w:hAnsi="Arial" w:cs="Arial"/>
          <w:bCs/>
          <w:sz w:val="20"/>
          <w:szCs w:val="20"/>
        </w:rPr>
        <w:t>Kirby</w:t>
      </w:r>
      <w:r w:rsidR="0000320F">
        <w:rPr>
          <w:rFonts w:ascii="Arial" w:hAnsi="Arial" w:cs="Arial"/>
          <w:bCs/>
          <w:sz w:val="20"/>
          <w:szCs w:val="20"/>
        </w:rPr>
        <w:t xml:space="preserve"> </w:t>
      </w:r>
      <w:r w:rsidRPr="009E51BE">
        <w:rPr>
          <w:rFonts w:ascii="Arial" w:hAnsi="Arial" w:cs="Arial"/>
          <w:bCs/>
          <w:sz w:val="20"/>
          <w:szCs w:val="20"/>
        </w:rPr>
        <w:t xml:space="preserve">S, Francis B </w:t>
      </w:r>
      <w:r w:rsidR="000C70F8">
        <w:rPr>
          <w:rFonts w:ascii="Arial" w:hAnsi="Arial" w:cs="Arial"/>
          <w:bCs/>
          <w:sz w:val="20"/>
          <w:szCs w:val="20"/>
        </w:rPr>
        <w:t>and</w:t>
      </w:r>
      <w:r w:rsidRPr="009E51BE">
        <w:rPr>
          <w:rFonts w:ascii="Arial" w:hAnsi="Arial" w:cs="Arial"/>
          <w:bCs/>
          <w:sz w:val="20"/>
          <w:szCs w:val="20"/>
        </w:rPr>
        <w:t xml:space="preserve"> O’Flaherty</w:t>
      </w:r>
      <w:r w:rsidR="0000320F">
        <w:rPr>
          <w:rFonts w:ascii="Arial" w:hAnsi="Arial" w:cs="Arial"/>
          <w:bCs/>
          <w:sz w:val="20"/>
          <w:szCs w:val="20"/>
        </w:rPr>
        <w:t xml:space="preserve"> </w:t>
      </w:r>
      <w:r w:rsidRPr="009E51BE">
        <w:rPr>
          <w:rFonts w:ascii="Arial" w:hAnsi="Arial" w:cs="Arial"/>
          <w:bCs/>
          <w:sz w:val="20"/>
          <w:szCs w:val="20"/>
        </w:rPr>
        <w:t>R</w:t>
      </w:r>
      <w:r w:rsidR="0000320F">
        <w:rPr>
          <w:rFonts w:ascii="Arial" w:hAnsi="Arial" w:cs="Arial"/>
          <w:bCs/>
          <w:sz w:val="20"/>
          <w:szCs w:val="20"/>
        </w:rPr>
        <w:t xml:space="preserve"> </w:t>
      </w:r>
      <w:r w:rsidRPr="009E51BE">
        <w:rPr>
          <w:rFonts w:ascii="Arial" w:hAnsi="Arial" w:cs="Arial"/>
          <w:bCs/>
          <w:sz w:val="20"/>
          <w:szCs w:val="20"/>
        </w:rPr>
        <w:t>(2014)</w:t>
      </w:r>
      <w:r w:rsidR="0000320F">
        <w:rPr>
          <w:rFonts w:ascii="Arial" w:hAnsi="Arial" w:cs="Arial"/>
          <w:bCs/>
          <w:sz w:val="20"/>
          <w:szCs w:val="20"/>
        </w:rPr>
        <w:t xml:space="preserve"> </w:t>
      </w:r>
      <w:r w:rsidRPr="009E51BE">
        <w:rPr>
          <w:rFonts w:ascii="Arial" w:hAnsi="Arial" w:cs="Arial"/>
          <w:bCs/>
          <w:sz w:val="20"/>
          <w:szCs w:val="20"/>
        </w:rPr>
        <w:t>Can the FIFA world cup football (soccer) tournament be associated with an increase in domestic abuse? </w:t>
      </w:r>
      <w:r>
        <w:rPr>
          <w:rFonts w:ascii="Arial" w:hAnsi="Arial" w:cs="Arial"/>
          <w:bCs/>
          <w:i/>
          <w:iCs/>
          <w:sz w:val="20"/>
          <w:szCs w:val="20"/>
        </w:rPr>
        <w:t>Journal of Research in Crime and D</w:t>
      </w:r>
      <w:r w:rsidRPr="009E51BE">
        <w:rPr>
          <w:rFonts w:ascii="Arial" w:hAnsi="Arial" w:cs="Arial"/>
          <w:bCs/>
          <w:i/>
          <w:iCs/>
          <w:sz w:val="20"/>
          <w:szCs w:val="20"/>
        </w:rPr>
        <w:t>elinquency</w:t>
      </w:r>
      <w:r w:rsidRPr="009E51BE">
        <w:rPr>
          <w:rFonts w:ascii="Arial" w:hAnsi="Arial" w:cs="Arial"/>
          <w:bCs/>
          <w:sz w:val="20"/>
          <w:szCs w:val="20"/>
        </w:rPr>
        <w:t>, </w:t>
      </w:r>
      <w:r w:rsidRPr="0000320F">
        <w:rPr>
          <w:rFonts w:ascii="Arial" w:hAnsi="Arial" w:cs="Arial"/>
          <w:bCs/>
          <w:iCs/>
          <w:sz w:val="20"/>
          <w:szCs w:val="20"/>
        </w:rPr>
        <w:t>51</w:t>
      </w:r>
      <w:r w:rsidRPr="0000320F">
        <w:rPr>
          <w:rFonts w:ascii="Arial" w:hAnsi="Arial" w:cs="Arial"/>
          <w:bCs/>
          <w:sz w:val="20"/>
          <w:szCs w:val="20"/>
        </w:rPr>
        <w:t>(3)</w:t>
      </w:r>
      <w:r w:rsidR="0000320F">
        <w:rPr>
          <w:rFonts w:ascii="Arial" w:hAnsi="Arial" w:cs="Arial"/>
          <w:bCs/>
          <w:sz w:val="20"/>
          <w:szCs w:val="20"/>
        </w:rPr>
        <w:t xml:space="preserve">: </w:t>
      </w:r>
      <w:r w:rsidRPr="009E51BE">
        <w:rPr>
          <w:rFonts w:ascii="Arial" w:hAnsi="Arial" w:cs="Arial"/>
          <w:bCs/>
          <w:sz w:val="20"/>
          <w:szCs w:val="20"/>
        </w:rPr>
        <w:t>259-276.</w:t>
      </w:r>
    </w:p>
    <w:p w14:paraId="3E2FEEF3" w14:textId="5058C3AF" w:rsidR="003061BE" w:rsidRDefault="00C10A03" w:rsidP="00366357">
      <w:pPr>
        <w:spacing w:line="480" w:lineRule="auto"/>
        <w:ind w:hanging="720"/>
        <w:jc w:val="both"/>
        <w:rPr>
          <w:rFonts w:ascii="Arial" w:hAnsi="Arial" w:cs="Arial"/>
          <w:bCs/>
          <w:sz w:val="20"/>
          <w:szCs w:val="20"/>
        </w:rPr>
      </w:pPr>
      <w:r>
        <w:rPr>
          <w:rFonts w:ascii="Arial" w:hAnsi="Arial" w:cs="Arial"/>
          <w:bCs/>
          <w:sz w:val="20"/>
          <w:szCs w:val="20"/>
        </w:rPr>
        <w:t xml:space="preserve">Koss, MP </w:t>
      </w:r>
      <w:r w:rsidR="000C70F8">
        <w:rPr>
          <w:rFonts w:ascii="Arial" w:hAnsi="Arial" w:cs="Arial"/>
          <w:bCs/>
          <w:sz w:val="20"/>
          <w:szCs w:val="20"/>
        </w:rPr>
        <w:t>and</w:t>
      </w:r>
      <w:r w:rsidR="003061BE" w:rsidRPr="00692DDC">
        <w:rPr>
          <w:rFonts w:ascii="Arial" w:hAnsi="Arial" w:cs="Arial"/>
          <w:bCs/>
          <w:sz w:val="20"/>
          <w:szCs w:val="20"/>
        </w:rPr>
        <w:t xml:space="preserve"> Gaine</w:t>
      </w:r>
      <w:r w:rsidR="0000320F">
        <w:rPr>
          <w:rFonts w:ascii="Arial" w:hAnsi="Arial" w:cs="Arial"/>
          <w:bCs/>
          <w:sz w:val="20"/>
          <w:szCs w:val="20"/>
        </w:rPr>
        <w:t>s</w:t>
      </w:r>
      <w:r w:rsidR="003061BE" w:rsidRPr="00692DDC">
        <w:rPr>
          <w:rFonts w:ascii="Arial" w:hAnsi="Arial" w:cs="Arial"/>
          <w:bCs/>
          <w:sz w:val="20"/>
          <w:szCs w:val="20"/>
        </w:rPr>
        <w:t xml:space="preserve"> J</w:t>
      </w:r>
      <w:r w:rsidR="0000320F">
        <w:rPr>
          <w:rFonts w:ascii="Arial" w:hAnsi="Arial" w:cs="Arial"/>
          <w:bCs/>
          <w:sz w:val="20"/>
          <w:szCs w:val="20"/>
        </w:rPr>
        <w:t>A</w:t>
      </w:r>
      <w:r w:rsidR="003061BE" w:rsidRPr="00692DDC">
        <w:rPr>
          <w:rFonts w:ascii="Arial" w:hAnsi="Arial" w:cs="Arial"/>
          <w:bCs/>
          <w:sz w:val="20"/>
          <w:szCs w:val="20"/>
        </w:rPr>
        <w:t xml:space="preserve"> (1993) The prediction of sexual aggression by alcohol use, athletic participation, and fraternity affiliation. </w:t>
      </w:r>
      <w:r w:rsidR="003061BE" w:rsidRPr="00692DDC">
        <w:rPr>
          <w:rFonts w:ascii="Arial" w:hAnsi="Arial" w:cs="Arial"/>
          <w:bCs/>
          <w:i/>
          <w:iCs/>
          <w:sz w:val="20"/>
          <w:szCs w:val="20"/>
        </w:rPr>
        <w:t>Journal of Interpersonal Violence</w:t>
      </w:r>
      <w:r w:rsidR="003061BE" w:rsidRPr="00692DDC">
        <w:rPr>
          <w:rFonts w:ascii="Arial" w:hAnsi="Arial" w:cs="Arial"/>
          <w:bCs/>
          <w:sz w:val="20"/>
          <w:szCs w:val="20"/>
        </w:rPr>
        <w:t>,</w:t>
      </w:r>
      <w:r w:rsidR="003061BE" w:rsidRPr="00C10A03">
        <w:rPr>
          <w:rFonts w:ascii="Arial" w:hAnsi="Arial" w:cs="Arial"/>
          <w:bCs/>
          <w:i/>
          <w:sz w:val="20"/>
          <w:szCs w:val="20"/>
        </w:rPr>
        <w:t> </w:t>
      </w:r>
      <w:r w:rsidR="003061BE" w:rsidRPr="00C10A03">
        <w:rPr>
          <w:rFonts w:ascii="Arial" w:hAnsi="Arial" w:cs="Arial"/>
          <w:bCs/>
          <w:i/>
          <w:iCs/>
          <w:sz w:val="20"/>
          <w:szCs w:val="20"/>
        </w:rPr>
        <w:t>8</w:t>
      </w:r>
      <w:r w:rsidR="003061BE" w:rsidRPr="00692DDC">
        <w:rPr>
          <w:rFonts w:ascii="Arial" w:hAnsi="Arial" w:cs="Arial"/>
          <w:bCs/>
          <w:sz w:val="20"/>
          <w:szCs w:val="20"/>
        </w:rPr>
        <w:t xml:space="preserve">(1), 94-108. </w:t>
      </w:r>
    </w:p>
    <w:p w14:paraId="4FEEAEE0" w14:textId="31A0FE51" w:rsidR="003061BE" w:rsidRDefault="003061BE" w:rsidP="00366357">
      <w:pPr>
        <w:spacing w:line="480" w:lineRule="auto"/>
        <w:ind w:hanging="720"/>
        <w:jc w:val="both"/>
        <w:rPr>
          <w:rFonts w:ascii="Arial" w:hAnsi="Arial" w:cs="Arial"/>
          <w:bCs/>
          <w:sz w:val="20"/>
          <w:szCs w:val="20"/>
        </w:rPr>
      </w:pPr>
      <w:r>
        <w:rPr>
          <w:rFonts w:ascii="Arial" w:hAnsi="Arial" w:cs="Arial"/>
          <w:bCs/>
          <w:sz w:val="20"/>
          <w:szCs w:val="20"/>
        </w:rPr>
        <w:lastRenderedPageBreak/>
        <w:t>Lawrence R</w:t>
      </w:r>
      <w:r w:rsidR="0000320F">
        <w:rPr>
          <w:rFonts w:ascii="Arial" w:hAnsi="Arial" w:cs="Arial"/>
          <w:bCs/>
          <w:sz w:val="20"/>
          <w:szCs w:val="20"/>
        </w:rPr>
        <w:t xml:space="preserve"> </w:t>
      </w:r>
      <w:r>
        <w:rPr>
          <w:rFonts w:ascii="Arial" w:hAnsi="Arial" w:cs="Arial"/>
          <w:bCs/>
          <w:sz w:val="20"/>
          <w:szCs w:val="20"/>
        </w:rPr>
        <w:t>(2016)</w:t>
      </w:r>
      <w:r w:rsidR="0000320F">
        <w:rPr>
          <w:rFonts w:ascii="Arial" w:hAnsi="Arial" w:cs="Arial"/>
          <w:bCs/>
          <w:sz w:val="20"/>
          <w:szCs w:val="20"/>
        </w:rPr>
        <w:t xml:space="preserve"> </w:t>
      </w:r>
      <w:r w:rsidRPr="005C5E02">
        <w:rPr>
          <w:rFonts w:ascii="Arial" w:hAnsi="Arial" w:cs="Arial"/>
          <w:bCs/>
          <w:sz w:val="20"/>
          <w:szCs w:val="20"/>
        </w:rPr>
        <w:t>Leicester City's Danny Simpson en</w:t>
      </w:r>
      <w:r>
        <w:rPr>
          <w:rFonts w:ascii="Arial" w:hAnsi="Arial" w:cs="Arial"/>
          <w:bCs/>
          <w:sz w:val="20"/>
          <w:szCs w:val="20"/>
        </w:rPr>
        <w:t>joys night out with mystery bru</w:t>
      </w:r>
      <w:r w:rsidRPr="005C5E02">
        <w:rPr>
          <w:rFonts w:ascii="Arial" w:hAnsi="Arial" w:cs="Arial"/>
          <w:bCs/>
          <w:sz w:val="20"/>
          <w:szCs w:val="20"/>
        </w:rPr>
        <w:t>nette as he parties in London after Community Shield defeat</w:t>
      </w:r>
      <w:r w:rsidR="0000320F">
        <w:rPr>
          <w:rFonts w:ascii="Arial" w:hAnsi="Arial" w:cs="Arial"/>
          <w:bCs/>
          <w:sz w:val="20"/>
          <w:szCs w:val="20"/>
        </w:rPr>
        <w:t>.</w:t>
      </w:r>
      <w:r>
        <w:rPr>
          <w:rFonts w:ascii="Arial" w:hAnsi="Arial" w:cs="Arial"/>
          <w:bCs/>
          <w:sz w:val="20"/>
          <w:szCs w:val="20"/>
        </w:rPr>
        <w:t xml:space="preserve"> </w:t>
      </w:r>
      <w:r>
        <w:rPr>
          <w:rFonts w:ascii="Arial" w:hAnsi="Arial" w:cs="Arial"/>
          <w:bCs/>
          <w:i/>
          <w:sz w:val="20"/>
          <w:szCs w:val="20"/>
        </w:rPr>
        <w:t xml:space="preserve">MailOnline, </w:t>
      </w:r>
      <w:r>
        <w:rPr>
          <w:rFonts w:ascii="Arial" w:hAnsi="Arial" w:cs="Arial"/>
          <w:bCs/>
          <w:sz w:val="20"/>
          <w:szCs w:val="20"/>
        </w:rPr>
        <w:t xml:space="preserve">9 August. </w:t>
      </w:r>
    </w:p>
    <w:p w14:paraId="08494584" w14:textId="6B068AFD" w:rsidR="00A03443" w:rsidRPr="00A03443" w:rsidRDefault="00A03443" w:rsidP="00366357">
      <w:pPr>
        <w:spacing w:line="480" w:lineRule="auto"/>
        <w:ind w:hanging="720"/>
        <w:jc w:val="both"/>
        <w:rPr>
          <w:rFonts w:ascii="Arial" w:hAnsi="Arial" w:cs="Arial"/>
          <w:bCs/>
          <w:sz w:val="20"/>
          <w:szCs w:val="20"/>
        </w:rPr>
      </w:pPr>
      <w:r>
        <w:rPr>
          <w:rFonts w:ascii="Arial" w:hAnsi="Arial" w:cs="Arial"/>
          <w:bCs/>
          <w:sz w:val="20"/>
          <w:szCs w:val="20"/>
        </w:rPr>
        <w:t xml:space="preserve">McClean C (2017) </w:t>
      </w:r>
      <w:r w:rsidRPr="00A03443">
        <w:rPr>
          <w:rFonts w:ascii="Arial" w:hAnsi="Arial" w:cs="Arial"/>
          <w:bCs/>
          <w:sz w:val="20"/>
          <w:szCs w:val="20"/>
        </w:rPr>
        <w:t>Liam Gallagher on Noel, divorce, Twitter rants... and how he stays zen</w:t>
      </w:r>
      <w:r>
        <w:rPr>
          <w:rFonts w:ascii="Arial" w:hAnsi="Arial" w:cs="Arial"/>
          <w:bCs/>
          <w:sz w:val="20"/>
          <w:szCs w:val="20"/>
        </w:rPr>
        <w:t xml:space="preserve">. </w:t>
      </w:r>
      <w:r>
        <w:rPr>
          <w:rFonts w:ascii="Arial" w:hAnsi="Arial" w:cs="Arial"/>
          <w:bCs/>
          <w:i/>
          <w:sz w:val="20"/>
          <w:szCs w:val="20"/>
        </w:rPr>
        <w:t xml:space="preserve">The Telegraph, </w:t>
      </w:r>
      <w:r>
        <w:rPr>
          <w:rFonts w:ascii="Arial" w:hAnsi="Arial" w:cs="Arial"/>
          <w:bCs/>
          <w:sz w:val="20"/>
          <w:szCs w:val="20"/>
        </w:rPr>
        <w:t xml:space="preserve">15 September. </w:t>
      </w:r>
    </w:p>
    <w:p w14:paraId="761FF970" w14:textId="2389EA16" w:rsidR="004C5DBC" w:rsidRDefault="004C5DBC" w:rsidP="00366357">
      <w:pPr>
        <w:spacing w:line="480" w:lineRule="auto"/>
        <w:ind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Melnick M (1992) Male athletes and sexual assault. </w:t>
      </w:r>
      <w:r>
        <w:rPr>
          <w:rFonts w:ascii="Arial" w:hAnsi="Arial" w:cs="Arial"/>
          <w:i/>
          <w:color w:val="222222"/>
          <w:sz w:val="20"/>
          <w:szCs w:val="20"/>
          <w:shd w:val="clear" w:color="auto" w:fill="FFFFFF"/>
        </w:rPr>
        <w:t xml:space="preserve">Journal of Physical Education, Recreation and Dance, </w:t>
      </w:r>
      <w:r>
        <w:rPr>
          <w:rFonts w:ascii="Arial" w:hAnsi="Arial" w:cs="Arial"/>
          <w:color w:val="222222"/>
          <w:sz w:val="20"/>
          <w:szCs w:val="20"/>
          <w:shd w:val="clear" w:color="auto" w:fill="FFFFFF"/>
        </w:rPr>
        <w:t xml:space="preserve">63(5): 32-36. </w:t>
      </w:r>
    </w:p>
    <w:p w14:paraId="2CCCC8D5" w14:textId="1D83909E" w:rsidR="003061BE" w:rsidRPr="009E51BE" w:rsidRDefault="003061BE" w:rsidP="00366357">
      <w:pPr>
        <w:spacing w:line="480" w:lineRule="auto"/>
        <w:ind w:hanging="720"/>
        <w:jc w:val="both"/>
        <w:rPr>
          <w:rFonts w:ascii="Arial" w:hAnsi="Arial" w:cs="Arial"/>
          <w:color w:val="222222"/>
          <w:sz w:val="20"/>
          <w:szCs w:val="20"/>
          <w:shd w:val="clear" w:color="auto" w:fill="FFFFFF"/>
        </w:rPr>
      </w:pPr>
      <w:r w:rsidRPr="1B06CD8F">
        <w:rPr>
          <w:rFonts w:ascii="Arial" w:eastAsia="Arial" w:hAnsi="Arial" w:cs="Arial"/>
          <w:color w:val="222222"/>
          <w:sz w:val="20"/>
          <w:szCs w:val="20"/>
          <w:shd w:val="clear" w:color="auto" w:fill="FFFFFF"/>
        </w:rPr>
        <w:t xml:space="preserve">Messner MA (2007) </w:t>
      </w:r>
      <w:r w:rsidRPr="1B06CD8F">
        <w:rPr>
          <w:rFonts w:ascii="Arial" w:eastAsia="Arial" w:hAnsi="Arial" w:cs="Arial"/>
          <w:i/>
          <w:iCs/>
          <w:sz w:val="20"/>
          <w:szCs w:val="20"/>
        </w:rPr>
        <w:t xml:space="preserve">Out of Play: Critical Essays on Gender and Sport. </w:t>
      </w:r>
      <w:r w:rsidRPr="1B06CD8F">
        <w:rPr>
          <w:rFonts w:ascii="Arial" w:eastAsia="Arial" w:hAnsi="Arial" w:cs="Arial"/>
          <w:sz w:val="20"/>
          <w:szCs w:val="20"/>
        </w:rPr>
        <w:t>Albany, NY: State University of New York Press.</w:t>
      </w:r>
    </w:p>
    <w:p w14:paraId="47414FC5" w14:textId="1D12B1B0" w:rsidR="003061BE" w:rsidRPr="009E51BE" w:rsidRDefault="00C10A03" w:rsidP="00366357">
      <w:pPr>
        <w:spacing w:line="480" w:lineRule="auto"/>
        <w:ind w:hanging="720"/>
        <w:jc w:val="both"/>
        <w:rPr>
          <w:rFonts w:ascii="Arial" w:hAnsi="Arial" w:cs="Arial"/>
          <w:bCs/>
          <w:sz w:val="20"/>
          <w:szCs w:val="20"/>
        </w:rPr>
      </w:pPr>
      <w:r>
        <w:rPr>
          <w:rFonts w:ascii="Arial" w:hAnsi="Arial" w:cs="Arial"/>
          <w:bCs/>
          <w:sz w:val="20"/>
          <w:szCs w:val="20"/>
        </w:rPr>
        <w:t xml:space="preserve">Messner MA </w:t>
      </w:r>
      <w:r w:rsidR="000C70F8">
        <w:rPr>
          <w:rFonts w:ascii="Arial" w:hAnsi="Arial" w:cs="Arial"/>
          <w:bCs/>
          <w:sz w:val="20"/>
          <w:szCs w:val="20"/>
        </w:rPr>
        <w:t>and</w:t>
      </w:r>
      <w:r w:rsidR="003061BE" w:rsidRPr="009E51BE">
        <w:rPr>
          <w:rFonts w:ascii="Arial" w:hAnsi="Arial" w:cs="Arial"/>
          <w:bCs/>
          <w:sz w:val="20"/>
          <w:szCs w:val="20"/>
        </w:rPr>
        <w:t xml:space="preserve"> Solomon</w:t>
      </w:r>
      <w:r w:rsidR="0000320F">
        <w:rPr>
          <w:rFonts w:ascii="Arial" w:hAnsi="Arial" w:cs="Arial"/>
          <w:bCs/>
          <w:sz w:val="20"/>
          <w:szCs w:val="20"/>
        </w:rPr>
        <w:t xml:space="preserve"> W</w:t>
      </w:r>
      <w:r w:rsidR="003061BE" w:rsidRPr="009E51BE">
        <w:rPr>
          <w:rFonts w:ascii="Arial" w:hAnsi="Arial" w:cs="Arial"/>
          <w:bCs/>
          <w:sz w:val="20"/>
          <w:szCs w:val="20"/>
        </w:rPr>
        <w:t>S (1993) Outside the Frame: Newspaper coverage of the Suga</w:t>
      </w:r>
      <w:r>
        <w:rPr>
          <w:rFonts w:ascii="Arial" w:hAnsi="Arial" w:cs="Arial"/>
          <w:bCs/>
          <w:sz w:val="20"/>
          <w:szCs w:val="20"/>
        </w:rPr>
        <w:t>r Ray Leonard wife abuse story. In</w:t>
      </w:r>
      <w:r w:rsidR="0000320F">
        <w:rPr>
          <w:rFonts w:ascii="Arial" w:hAnsi="Arial" w:cs="Arial"/>
          <w:bCs/>
          <w:sz w:val="20"/>
          <w:szCs w:val="20"/>
        </w:rPr>
        <w:t xml:space="preserve"> </w:t>
      </w:r>
      <w:r w:rsidR="003061BE">
        <w:rPr>
          <w:rFonts w:ascii="Arial" w:hAnsi="Arial" w:cs="Arial"/>
          <w:bCs/>
          <w:sz w:val="20"/>
          <w:szCs w:val="20"/>
        </w:rPr>
        <w:t>Messner</w:t>
      </w:r>
      <w:r w:rsidR="0000320F">
        <w:rPr>
          <w:rFonts w:ascii="Arial" w:hAnsi="Arial" w:cs="Arial"/>
          <w:bCs/>
          <w:sz w:val="20"/>
          <w:szCs w:val="20"/>
        </w:rPr>
        <w:t xml:space="preserve"> MA</w:t>
      </w:r>
      <w:r w:rsidR="003061BE">
        <w:rPr>
          <w:rFonts w:ascii="Arial" w:hAnsi="Arial" w:cs="Arial"/>
          <w:bCs/>
          <w:sz w:val="20"/>
          <w:szCs w:val="20"/>
        </w:rPr>
        <w:t xml:space="preserve"> </w:t>
      </w:r>
      <w:r>
        <w:rPr>
          <w:rFonts w:ascii="Arial" w:hAnsi="Arial" w:cs="Arial"/>
          <w:bCs/>
          <w:sz w:val="20"/>
          <w:szCs w:val="20"/>
        </w:rPr>
        <w:t>(</w:t>
      </w:r>
      <w:r w:rsidR="0000320F">
        <w:rPr>
          <w:rFonts w:ascii="Arial" w:hAnsi="Arial" w:cs="Arial"/>
          <w:bCs/>
          <w:sz w:val="20"/>
          <w:szCs w:val="20"/>
        </w:rPr>
        <w:t>e</w:t>
      </w:r>
      <w:r>
        <w:rPr>
          <w:rFonts w:ascii="Arial" w:hAnsi="Arial" w:cs="Arial"/>
          <w:bCs/>
          <w:sz w:val="20"/>
          <w:szCs w:val="20"/>
        </w:rPr>
        <w:t xml:space="preserve">d) </w:t>
      </w:r>
      <w:r w:rsidR="003061BE">
        <w:rPr>
          <w:rFonts w:ascii="Arial" w:hAnsi="Arial" w:cs="Arial"/>
          <w:bCs/>
          <w:sz w:val="20"/>
          <w:szCs w:val="20"/>
        </w:rPr>
        <w:t>(2007)</w:t>
      </w:r>
      <w:r w:rsidR="0000320F">
        <w:rPr>
          <w:rFonts w:ascii="Arial" w:hAnsi="Arial" w:cs="Arial"/>
          <w:bCs/>
          <w:sz w:val="20"/>
          <w:szCs w:val="20"/>
        </w:rPr>
        <w:t xml:space="preserve"> </w:t>
      </w:r>
      <w:r w:rsidR="003061BE" w:rsidRPr="009E51BE">
        <w:rPr>
          <w:rFonts w:ascii="Arial" w:hAnsi="Arial" w:cs="Arial"/>
          <w:bCs/>
          <w:i/>
          <w:sz w:val="20"/>
          <w:szCs w:val="20"/>
        </w:rPr>
        <w:t>Out of Play: Critical Essays on Gender and Sport</w:t>
      </w:r>
      <w:r w:rsidR="0000320F">
        <w:rPr>
          <w:rFonts w:ascii="Arial" w:hAnsi="Arial" w:cs="Arial"/>
          <w:bCs/>
          <w:i/>
          <w:sz w:val="20"/>
          <w:szCs w:val="20"/>
        </w:rPr>
        <w:t xml:space="preserve">. </w:t>
      </w:r>
      <w:r w:rsidR="003061BE" w:rsidRPr="009E51BE">
        <w:rPr>
          <w:rFonts w:ascii="Arial" w:hAnsi="Arial" w:cs="Arial"/>
          <w:bCs/>
          <w:sz w:val="20"/>
          <w:szCs w:val="20"/>
        </w:rPr>
        <w:t>Albany, NY: Sta</w:t>
      </w:r>
      <w:r>
        <w:rPr>
          <w:rFonts w:ascii="Arial" w:hAnsi="Arial" w:cs="Arial"/>
          <w:bCs/>
          <w:sz w:val="20"/>
          <w:szCs w:val="20"/>
        </w:rPr>
        <w:t>te University of New York Press</w:t>
      </w:r>
      <w:r w:rsidR="0000320F">
        <w:rPr>
          <w:rFonts w:ascii="Arial" w:hAnsi="Arial" w:cs="Arial"/>
          <w:bCs/>
          <w:sz w:val="20"/>
          <w:szCs w:val="20"/>
        </w:rPr>
        <w:t xml:space="preserve">, </w:t>
      </w:r>
      <w:r w:rsidR="0000320F" w:rsidRPr="009E51BE">
        <w:rPr>
          <w:rFonts w:ascii="Arial" w:hAnsi="Arial" w:cs="Arial"/>
          <w:bCs/>
          <w:sz w:val="20"/>
          <w:szCs w:val="20"/>
        </w:rPr>
        <w:t>pp. 123-137</w:t>
      </w:r>
      <w:r w:rsidR="0000320F" w:rsidRPr="009E51BE">
        <w:rPr>
          <w:rFonts w:ascii="Arial" w:hAnsi="Arial" w:cs="Arial"/>
          <w:bCs/>
          <w:i/>
          <w:sz w:val="20"/>
          <w:szCs w:val="20"/>
        </w:rPr>
        <w:t>.</w:t>
      </w:r>
    </w:p>
    <w:p w14:paraId="608516CF" w14:textId="50259F4D" w:rsidR="003061BE" w:rsidRDefault="003061BE" w:rsidP="00366357">
      <w:pPr>
        <w:spacing w:line="480" w:lineRule="auto"/>
        <w:ind w:hanging="720"/>
        <w:jc w:val="both"/>
        <w:rPr>
          <w:rFonts w:ascii="Arial" w:hAnsi="Arial" w:cs="Arial"/>
          <w:iCs/>
          <w:color w:val="222222"/>
          <w:sz w:val="20"/>
          <w:szCs w:val="20"/>
          <w:shd w:val="clear" w:color="auto" w:fill="FFFFFF"/>
        </w:rPr>
      </w:pPr>
      <w:r w:rsidRPr="1B06CD8F">
        <w:rPr>
          <w:rFonts w:ascii="Arial" w:eastAsia="Arial" w:hAnsi="Arial" w:cs="Arial"/>
          <w:color w:val="222222"/>
          <w:sz w:val="20"/>
          <w:szCs w:val="20"/>
          <w:shd w:val="clear" w:color="auto" w:fill="FFFFFF"/>
        </w:rPr>
        <w:t>Monckton-Smith J</w:t>
      </w:r>
      <w:r w:rsidR="0000320F" w:rsidRPr="1B06CD8F">
        <w:rPr>
          <w:rFonts w:ascii="Arial" w:eastAsia="Arial" w:hAnsi="Arial" w:cs="Arial"/>
          <w:color w:val="222222"/>
          <w:sz w:val="20"/>
          <w:szCs w:val="20"/>
          <w:shd w:val="clear" w:color="auto" w:fill="FFFFFF"/>
        </w:rPr>
        <w:t xml:space="preserve"> </w:t>
      </w:r>
      <w:r w:rsidRPr="1B06CD8F">
        <w:rPr>
          <w:rFonts w:ascii="Arial" w:eastAsia="Arial" w:hAnsi="Arial" w:cs="Arial"/>
          <w:color w:val="222222"/>
          <w:sz w:val="20"/>
          <w:szCs w:val="20"/>
          <w:shd w:val="clear" w:color="auto" w:fill="FFFFFF"/>
        </w:rPr>
        <w:t xml:space="preserve">(2012) </w:t>
      </w:r>
      <w:r w:rsidRPr="1B06CD8F">
        <w:rPr>
          <w:rFonts w:ascii="Arial" w:eastAsia="Arial" w:hAnsi="Arial" w:cs="Arial"/>
          <w:i/>
          <w:iCs/>
          <w:color w:val="222222"/>
          <w:sz w:val="20"/>
          <w:szCs w:val="20"/>
          <w:shd w:val="clear" w:color="auto" w:fill="FFFFFF"/>
        </w:rPr>
        <w:t>Murder, gender and the medi</w:t>
      </w:r>
      <w:r w:rsidR="00077FD3" w:rsidRPr="1B06CD8F">
        <w:rPr>
          <w:rFonts w:ascii="Arial" w:eastAsia="Arial" w:hAnsi="Arial" w:cs="Arial"/>
          <w:i/>
          <w:iCs/>
          <w:color w:val="222222"/>
          <w:sz w:val="20"/>
          <w:szCs w:val="20"/>
          <w:shd w:val="clear" w:color="auto" w:fill="FFFFFF"/>
        </w:rPr>
        <w:t>a: Narratives of dangerous love.</w:t>
      </w:r>
      <w:r w:rsidRPr="1B06CD8F">
        <w:rPr>
          <w:rFonts w:ascii="Arial" w:eastAsia="Arial" w:hAnsi="Arial" w:cs="Arial"/>
          <w:i/>
          <w:iCs/>
          <w:color w:val="222222"/>
          <w:sz w:val="20"/>
          <w:szCs w:val="20"/>
          <w:shd w:val="clear" w:color="auto" w:fill="FFFFFF"/>
        </w:rPr>
        <w:t xml:space="preserve"> </w:t>
      </w:r>
      <w:r w:rsidRPr="1B06CD8F">
        <w:rPr>
          <w:rFonts w:ascii="Arial" w:eastAsia="Arial" w:hAnsi="Arial" w:cs="Arial"/>
          <w:color w:val="222222"/>
          <w:sz w:val="20"/>
          <w:szCs w:val="20"/>
          <w:shd w:val="clear" w:color="auto" w:fill="FFFFFF"/>
        </w:rPr>
        <w:t xml:space="preserve">Basingstoke: Palgrave Macmillan. </w:t>
      </w:r>
    </w:p>
    <w:p w14:paraId="20A561C5" w14:textId="519A6457" w:rsidR="00925379" w:rsidRPr="00925379" w:rsidRDefault="00925379" w:rsidP="00366357">
      <w:pPr>
        <w:spacing w:line="480" w:lineRule="auto"/>
        <w:ind w:hanging="720"/>
        <w:jc w:val="both"/>
        <w:rPr>
          <w:rFonts w:ascii="Arial" w:hAnsi="Arial" w:cs="Arial"/>
          <w:iCs/>
          <w:color w:val="222222"/>
          <w:sz w:val="20"/>
          <w:szCs w:val="20"/>
          <w:shd w:val="clear" w:color="auto" w:fill="FFFFFF"/>
        </w:rPr>
      </w:pPr>
      <w:r w:rsidRPr="1B06CD8F">
        <w:rPr>
          <w:rFonts w:ascii="Arial" w:eastAsia="Arial" w:hAnsi="Arial" w:cs="Arial"/>
          <w:color w:val="222222"/>
          <w:sz w:val="20"/>
          <w:szCs w:val="20"/>
          <w:shd w:val="clear" w:color="auto" w:fill="FFFFFF"/>
        </w:rPr>
        <w:t>Monckton-Smith</w:t>
      </w:r>
      <w:r w:rsidR="0000320F" w:rsidRPr="1B06CD8F">
        <w:rPr>
          <w:rFonts w:ascii="Arial" w:eastAsia="Arial" w:hAnsi="Arial" w:cs="Arial"/>
          <w:color w:val="222222"/>
          <w:sz w:val="20"/>
          <w:szCs w:val="20"/>
          <w:shd w:val="clear" w:color="auto" w:fill="FFFFFF"/>
        </w:rPr>
        <w:t xml:space="preserve"> J,</w:t>
      </w:r>
      <w:r w:rsidRPr="1B06CD8F">
        <w:rPr>
          <w:rFonts w:ascii="Arial" w:eastAsia="Arial" w:hAnsi="Arial" w:cs="Arial"/>
          <w:color w:val="222222"/>
          <w:sz w:val="20"/>
          <w:szCs w:val="20"/>
          <w:shd w:val="clear" w:color="auto" w:fill="FFFFFF"/>
        </w:rPr>
        <w:t xml:space="preserve"> Williams A. and Mullane F(2014). </w:t>
      </w:r>
      <w:r w:rsidRPr="1B06CD8F">
        <w:rPr>
          <w:rFonts w:ascii="Arial" w:eastAsia="Arial" w:hAnsi="Arial" w:cs="Arial"/>
          <w:i/>
          <w:iCs/>
          <w:color w:val="222222"/>
          <w:sz w:val="20"/>
          <w:szCs w:val="20"/>
          <w:shd w:val="clear" w:color="auto" w:fill="FFFFFF"/>
        </w:rPr>
        <w:t xml:space="preserve">Domestic Abuse, Homicide and Gender: Strategies for policy and practice. </w:t>
      </w:r>
      <w:r w:rsidRPr="1B06CD8F">
        <w:rPr>
          <w:rFonts w:ascii="Arial" w:eastAsia="Arial" w:hAnsi="Arial" w:cs="Arial"/>
          <w:color w:val="222222"/>
          <w:sz w:val="20"/>
          <w:szCs w:val="20"/>
          <w:shd w:val="clear" w:color="auto" w:fill="FFFFFF"/>
        </w:rPr>
        <w:t xml:space="preserve">Basingstoke: Palgrave Macmillan. </w:t>
      </w:r>
    </w:p>
    <w:p w14:paraId="6CC8FE01" w14:textId="20A11F58" w:rsidR="003061BE" w:rsidRDefault="003061BE" w:rsidP="00366357">
      <w:pPr>
        <w:spacing w:line="480" w:lineRule="auto"/>
        <w:ind w:hanging="720"/>
        <w:jc w:val="both"/>
        <w:rPr>
          <w:rFonts w:ascii="Arial" w:hAnsi="Arial" w:cs="Arial"/>
          <w:sz w:val="20"/>
          <w:szCs w:val="20"/>
        </w:rPr>
      </w:pPr>
      <w:r w:rsidRPr="009E51BE">
        <w:rPr>
          <w:rFonts w:ascii="Arial" w:hAnsi="Arial" w:cs="Arial"/>
          <w:sz w:val="20"/>
          <w:szCs w:val="20"/>
        </w:rPr>
        <w:t>Mullin G</w:t>
      </w:r>
      <w:r w:rsidR="00AC6DB7">
        <w:rPr>
          <w:rFonts w:ascii="Arial" w:hAnsi="Arial" w:cs="Arial"/>
          <w:sz w:val="20"/>
          <w:szCs w:val="20"/>
        </w:rPr>
        <w:t xml:space="preserve"> </w:t>
      </w:r>
      <w:r w:rsidRPr="009E51BE">
        <w:rPr>
          <w:rFonts w:ascii="Arial" w:hAnsi="Arial" w:cs="Arial"/>
          <w:sz w:val="20"/>
          <w:szCs w:val="20"/>
        </w:rPr>
        <w:t>(2015) Thug footballer Danny Simpson gets community sentence for pinning his ‘terrified’ ex-girlfriend to the floor and throttling her</w:t>
      </w:r>
      <w:r w:rsidR="00AC6DB7">
        <w:rPr>
          <w:rFonts w:ascii="Arial" w:hAnsi="Arial" w:cs="Arial"/>
          <w:sz w:val="20"/>
          <w:szCs w:val="20"/>
        </w:rPr>
        <w:t xml:space="preserve">. </w:t>
      </w:r>
      <w:r w:rsidRPr="00692DDC">
        <w:rPr>
          <w:rFonts w:ascii="Arial" w:hAnsi="Arial" w:cs="Arial"/>
          <w:i/>
          <w:sz w:val="20"/>
          <w:szCs w:val="20"/>
        </w:rPr>
        <w:t>Mail Online</w:t>
      </w:r>
      <w:r w:rsidRPr="009E51BE">
        <w:rPr>
          <w:rFonts w:ascii="Arial" w:hAnsi="Arial" w:cs="Arial"/>
          <w:sz w:val="20"/>
          <w:szCs w:val="20"/>
        </w:rPr>
        <w:t xml:space="preserve">, 16 June. </w:t>
      </w:r>
    </w:p>
    <w:p w14:paraId="75C56166" w14:textId="33F27B12" w:rsidR="003061BE" w:rsidRDefault="00C10A03" w:rsidP="00366357">
      <w:pPr>
        <w:spacing w:line="480" w:lineRule="auto"/>
        <w:ind w:hanging="720"/>
        <w:jc w:val="both"/>
        <w:rPr>
          <w:rFonts w:ascii="Arial" w:hAnsi="Arial" w:cs="Arial"/>
          <w:color w:val="222222"/>
          <w:sz w:val="20"/>
          <w:szCs w:val="20"/>
          <w:shd w:val="clear" w:color="auto" w:fill="FFFFFF"/>
        </w:rPr>
      </w:pPr>
      <w:r w:rsidRPr="1B06CD8F">
        <w:rPr>
          <w:rFonts w:ascii="Arial" w:eastAsia="Arial" w:hAnsi="Arial" w:cs="Arial"/>
          <w:color w:val="222222"/>
          <w:sz w:val="20"/>
          <w:szCs w:val="20"/>
          <w:shd w:val="clear" w:color="auto" w:fill="FFFFFF"/>
        </w:rPr>
        <w:t xml:space="preserve">Murnen SK </w:t>
      </w:r>
      <w:r w:rsidR="000C70F8" w:rsidRPr="1B06CD8F">
        <w:rPr>
          <w:rFonts w:ascii="Arial" w:eastAsia="Arial" w:hAnsi="Arial" w:cs="Arial"/>
          <w:color w:val="222222"/>
          <w:sz w:val="20"/>
          <w:szCs w:val="20"/>
          <w:shd w:val="clear" w:color="auto" w:fill="FFFFFF"/>
        </w:rPr>
        <w:t>and</w:t>
      </w:r>
      <w:r w:rsidR="003061BE" w:rsidRPr="1B06CD8F">
        <w:rPr>
          <w:rFonts w:ascii="Arial" w:eastAsia="Arial" w:hAnsi="Arial" w:cs="Arial"/>
          <w:color w:val="222222"/>
          <w:sz w:val="20"/>
          <w:szCs w:val="20"/>
          <w:shd w:val="clear" w:color="auto" w:fill="FFFFFF"/>
        </w:rPr>
        <w:t xml:space="preserve"> Kohlman</w:t>
      </w:r>
      <w:r w:rsidR="00AC6DB7" w:rsidRPr="1B06CD8F">
        <w:rPr>
          <w:rFonts w:ascii="Arial" w:eastAsia="Arial" w:hAnsi="Arial" w:cs="Arial"/>
          <w:color w:val="222222"/>
          <w:sz w:val="20"/>
          <w:szCs w:val="20"/>
          <w:shd w:val="clear" w:color="auto" w:fill="FFFFFF"/>
        </w:rPr>
        <w:t xml:space="preserve"> </w:t>
      </w:r>
      <w:r w:rsidR="003061BE" w:rsidRPr="1B06CD8F">
        <w:rPr>
          <w:rFonts w:ascii="Arial" w:eastAsia="Arial" w:hAnsi="Arial" w:cs="Arial"/>
          <w:color w:val="222222"/>
          <w:sz w:val="20"/>
          <w:szCs w:val="20"/>
          <w:shd w:val="clear" w:color="auto" w:fill="FFFFFF"/>
        </w:rPr>
        <w:t>MH</w:t>
      </w:r>
      <w:r w:rsidR="00AC6DB7" w:rsidRPr="1B06CD8F">
        <w:rPr>
          <w:rFonts w:ascii="Arial" w:eastAsia="Arial" w:hAnsi="Arial" w:cs="Arial"/>
          <w:color w:val="222222"/>
          <w:sz w:val="20"/>
          <w:szCs w:val="20"/>
          <w:shd w:val="clear" w:color="auto" w:fill="FFFFFF"/>
        </w:rPr>
        <w:t xml:space="preserve"> </w:t>
      </w:r>
      <w:r w:rsidR="003061BE" w:rsidRPr="1B06CD8F">
        <w:rPr>
          <w:rFonts w:ascii="Arial" w:eastAsia="Arial" w:hAnsi="Arial" w:cs="Arial"/>
          <w:color w:val="222222"/>
          <w:sz w:val="20"/>
          <w:szCs w:val="20"/>
          <w:shd w:val="clear" w:color="auto" w:fill="FFFFFF"/>
        </w:rPr>
        <w:t>(2007)</w:t>
      </w:r>
      <w:r w:rsidR="00AC6DB7" w:rsidRPr="1B06CD8F">
        <w:rPr>
          <w:rFonts w:ascii="Arial" w:eastAsia="Arial" w:hAnsi="Arial" w:cs="Arial"/>
          <w:color w:val="222222"/>
          <w:sz w:val="20"/>
          <w:szCs w:val="20"/>
          <w:shd w:val="clear" w:color="auto" w:fill="FFFFFF"/>
        </w:rPr>
        <w:t xml:space="preserve"> </w:t>
      </w:r>
      <w:r w:rsidR="003061BE" w:rsidRPr="1B06CD8F">
        <w:rPr>
          <w:rFonts w:ascii="Arial" w:eastAsia="Arial" w:hAnsi="Arial" w:cs="Arial"/>
          <w:color w:val="222222"/>
          <w:sz w:val="20"/>
          <w:szCs w:val="20"/>
          <w:shd w:val="clear" w:color="auto" w:fill="FFFFFF"/>
        </w:rPr>
        <w:t>Athletic participation, fraternity membership, and sexual aggression among college men: A meta-analytic review. </w:t>
      </w:r>
      <w:r w:rsidR="003061BE" w:rsidRPr="1B06CD8F">
        <w:rPr>
          <w:rFonts w:ascii="Arial" w:eastAsia="Arial" w:hAnsi="Arial" w:cs="Arial"/>
          <w:i/>
          <w:iCs/>
          <w:color w:val="222222"/>
          <w:sz w:val="20"/>
          <w:szCs w:val="20"/>
          <w:shd w:val="clear" w:color="auto" w:fill="FFFFFF"/>
        </w:rPr>
        <w:t>Sex Roles</w:t>
      </w:r>
      <w:r w:rsidR="003061BE" w:rsidRPr="1B06CD8F">
        <w:rPr>
          <w:rFonts w:ascii="Arial" w:eastAsia="Arial" w:hAnsi="Arial" w:cs="Arial"/>
          <w:color w:val="222222"/>
          <w:sz w:val="20"/>
          <w:szCs w:val="20"/>
          <w:shd w:val="clear" w:color="auto" w:fill="FFFFFF"/>
        </w:rPr>
        <w:t>, 57(1-2)</w:t>
      </w:r>
      <w:r w:rsidR="00AC6DB7" w:rsidRPr="1B06CD8F">
        <w:rPr>
          <w:rFonts w:ascii="Arial" w:eastAsia="Arial" w:hAnsi="Arial" w:cs="Arial"/>
          <w:color w:val="222222"/>
          <w:sz w:val="20"/>
          <w:szCs w:val="20"/>
          <w:shd w:val="clear" w:color="auto" w:fill="FFFFFF"/>
        </w:rPr>
        <w:t>:</w:t>
      </w:r>
      <w:r w:rsidR="003061BE" w:rsidRPr="1B06CD8F">
        <w:rPr>
          <w:rFonts w:ascii="Arial" w:eastAsia="Arial" w:hAnsi="Arial" w:cs="Arial"/>
          <w:color w:val="222222"/>
          <w:sz w:val="20"/>
          <w:szCs w:val="20"/>
          <w:shd w:val="clear" w:color="auto" w:fill="FFFFFF"/>
        </w:rPr>
        <w:t xml:space="preserve"> 145-157.</w:t>
      </w:r>
    </w:p>
    <w:p w14:paraId="30367BC5" w14:textId="2268A402" w:rsidR="003061BE" w:rsidRPr="00CE5840" w:rsidRDefault="003061BE" w:rsidP="00366357">
      <w:pPr>
        <w:spacing w:line="480" w:lineRule="auto"/>
        <w:ind w:hanging="720"/>
        <w:jc w:val="both"/>
        <w:rPr>
          <w:rFonts w:ascii="Arial" w:hAnsi="Arial" w:cs="Arial"/>
          <w:sz w:val="20"/>
          <w:szCs w:val="20"/>
        </w:rPr>
      </w:pPr>
      <w:r>
        <w:rPr>
          <w:rFonts w:ascii="Arial" w:hAnsi="Arial" w:cs="Arial"/>
          <w:sz w:val="20"/>
          <w:szCs w:val="20"/>
        </w:rPr>
        <w:t>Neate P</w:t>
      </w:r>
      <w:r w:rsidR="00AC6DB7">
        <w:rPr>
          <w:rFonts w:ascii="Arial" w:hAnsi="Arial" w:cs="Arial"/>
          <w:sz w:val="20"/>
          <w:szCs w:val="20"/>
        </w:rPr>
        <w:t xml:space="preserve"> </w:t>
      </w:r>
      <w:r>
        <w:rPr>
          <w:rFonts w:ascii="Arial" w:hAnsi="Arial" w:cs="Arial"/>
          <w:sz w:val="20"/>
          <w:szCs w:val="20"/>
        </w:rPr>
        <w:t>(2015a)</w:t>
      </w:r>
      <w:r w:rsidR="00AC6DB7">
        <w:rPr>
          <w:rFonts w:ascii="Arial" w:hAnsi="Arial" w:cs="Arial"/>
          <w:sz w:val="20"/>
          <w:szCs w:val="20"/>
        </w:rPr>
        <w:t xml:space="preserve"> </w:t>
      </w:r>
      <w:r>
        <w:rPr>
          <w:rFonts w:ascii="Arial" w:hAnsi="Arial" w:cs="Arial"/>
          <w:sz w:val="20"/>
          <w:szCs w:val="20"/>
        </w:rPr>
        <w:t>Footballer Danny Simpson: A ‘hero’ who faces jail for throttling his ex-girlfriend</w:t>
      </w:r>
      <w:r w:rsidR="00AC6DB7">
        <w:rPr>
          <w:rFonts w:ascii="Arial" w:hAnsi="Arial" w:cs="Arial"/>
          <w:sz w:val="20"/>
          <w:szCs w:val="20"/>
        </w:rPr>
        <w:t xml:space="preserve">. </w:t>
      </w:r>
      <w:r>
        <w:rPr>
          <w:rFonts w:ascii="Arial" w:hAnsi="Arial" w:cs="Arial"/>
          <w:i/>
          <w:sz w:val="20"/>
          <w:szCs w:val="20"/>
        </w:rPr>
        <w:t xml:space="preserve">The Telegraph, </w:t>
      </w:r>
      <w:r>
        <w:rPr>
          <w:rFonts w:ascii="Arial" w:hAnsi="Arial" w:cs="Arial"/>
          <w:sz w:val="20"/>
          <w:szCs w:val="20"/>
        </w:rPr>
        <w:t xml:space="preserve">22 May. </w:t>
      </w:r>
    </w:p>
    <w:p w14:paraId="3536F5D4" w14:textId="294790AD" w:rsidR="003061BE" w:rsidRDefault="003061BE" w:rsidP="00366357">
      <w:pPr>
        <w:spacing w:line="480" w:lineRule="auto"/>
        <w:ind w:hanging="720"/>
        <w:jc w:val="both"/>
        <w:rPr>
          <w:rFonts w:ascii="Arial" w:hAnsi="Arial" w:cs="Arial"/>
          <w:sz w:val="20"/>
          <w:szCs w:val="20"/>
        </w:rPr>
      </w:pPr>
      <w:r>
        <w:rPr>
          <w:rFonts w:ascii="Arial" w:hAnsi="Arial" w:cs="Arial"/>
          <w:sz w:val="20"/>
          <w:szCs w:val="20"/>
        </w:rPr>
        <w:t>Neate P (2015b) Oscar Pistorius’s brief punishment serves as a dangerous message</w:t>
      </w:r>
      <w:r w:rsidR="00AC6DB7">
        <w:rPr>
          <w:rFonts w:ascii="Arial" w:hAnsi="Arial" w:cs="Arial"/>
          <w:sz w:val="20"/>
          <w:szCs w:val="20"/>
        </w:rPr>
        <w:t xml:space="preserve">. </w:t>
      </w:r>
      <w:r>
        <w:rPr>
          <w:rFonts w:ascii="Arial" w:hAnsi="Arial" w:cs="Arial"/>
          <w:i/>
          <w:sz w:val="20"/>
          <w:szCs w:val="20"/>
        </w:rPr>
        <w:t xml:space="preserve">The Guardian, </w:t>
      </w:r>
      <w:r>
        <w:rPr>
          <w:rFonts w:ascii="Arial" w:hAnsi="Arial" w:cs="Arial"/>
          <w:sz w:val="20"/>
          <w:szCs w:val="20"/>
        </w:rPr>
        <w:t xml:space="preserve">16 October. </w:t>
      </w:r>
    </w:p>
    <w:p w14:paraId="53D65B9F" w14:textId="61A3D26A" w:rsidR="00547B4F" w:rsidRPr="007F4F9C" w:rsidRDefault="00547B4F" w:rsidP="00366357">
      <w:pPr>
        <w:spacing w:line="480" w:lineRule="auto"/>
        <w:ind w:hanging="720"/>
        <w:jc w:val="both"/>
        <w:rPr>
          <w:rFonts w:ascii="Arial" w:hAnsi="Arial" w:cs="Arial"/>
          <w:sz w:val="20"/>
          <w:szCs w:val="20"/>
        </w:rPr>
      </w:pPr>
      <w:r>
        <w:rPr>
          <w:rFonts w:ascii="Arial" w:hAnsi="Arial" w:cs="Arial"/>
          <w:sz w:val="20"/>
          <w:szCs w:val="20"/>
        </w:rPr>
        <w:t xml:space="preserve">Norton J (2016) Football star who throttled his lover is let off community sentence to protect his privacy. </w:t>
      </w:r>
      <w:r>
        <w:rPr>
          <w:rFonts w:ascii="Arial" w:hAnsi="Arial" w:cs="Arial"/>
          <w:i/>
          <w:sz w:val="20"/>
          <w:szCs w:val="20"/>
        </w:rPr>
        <w:t xml:space="preserve">Daily Mail, </w:t>
      </w:r>
      <w:r>
        <w:rPr>
          <w:rFonts w:ascii="Arial" w:hAnsi="Arial" w:cs="Arial"/>
          <w:sz w:val="20"/>
          <w:szCs w:val="20"/>
        </w:rPr>
        <w:t xml:space="preserve">13 May. </w:t>
      </w:r>
    </w:p>
    <w:p w14:paraId="4111F865" w14:textId="1D92D9C7" w:rsidR="003061BE" w:rsidRPr="006043C2" w:rsidRDefault="003061BE" w:rsidP="00366357">
      <w:pPr>
        <w:spacing w:line="480" w:lineRule="auto"/>
        <w:ind w:hanging="720"/>
        <w:jc w:val="both"/>
        <w:rPr>
          <w:rFonts w:ascii="Arial" w:hAnsi="Arial" w:cs="Arial"/>
          <w:sz w:val="20"/>
          <w:szCs w:val="20"/>
        </w:rPr>
      </w:pPr>
      <w:r>
        <w:rPr>
          <w:rFonts w:ascii="Arial" w:hAnsi="Arial" w:cs="Arial"/>
          <w:sz w:val="20"/>
          <w:szCs w:val="20"/>
        </w:rPr>
        <w:lastRenderedPageBreak/>
        <w:t xml:space="preserve">Osuh C (2016a) </w:t>
      </w:r>
      <w:r w:rsidRPr="006043C2">
        <w:rPr>
          <w:rFonts w:ascii="Arial" w:hAnsi="Arial" w:cs="Arial"/>
          <w:sz w:val="20"/>
          <w:szCs w:val="20"/>
        </w:rPr>
        <w:t>Danny Simpson WILL celebrate Premier League win with Leicester City in Thailand after court lifts curfew</w:t>
      </w:r>
      <w:r w:rsidR="00AC6DB7">
        <w:rPr>
          <w:rFonts w:ascii="Arial" w:hAnsi="Arial" w:cs="Arial"/>
          <w:sz w:val="20"/>
          <w:szCs w:val="20"/>
        </w:rPr>
        <w:t xml:space="preserve">. </w:t>
      </w:r>
      <w:r>
        <w:rPr>
          <w:rFonts w:ascii="Arial" w:hAnsi="Arial" w:cs="Arial"/>
          <w:i/>
          <w:sz w:val="20"/>
          <w:szCs w:val="20"/>
        </w:rPr>
        <w:t xml:space="preserve">Manchester Evening News, </w:t>
      </w:r>
      <w:r>
        <w:rPr>
          <w:rFonts w:ascii="Arial" w:hAnsi="Arial" w:cs="Arial"/>
          <w:sz w:val="20"/>
          <w:szCs w:val="20"/>
        </w:rPr>
        <w:t>13</w:t>
      </w:r>
      <w:r>
        <w:rPr>
          <w:rFonts w:ascii="Arial" w:hAnsi="Arial" w:cs="Arial"/>
          <w:sz w:val="20"/>
          <w:szCs w:val="20"/>
          <w:vertAlign w:val="superscript"/>
        </w:rPr>
        <w:t xml:space="preserve"> </w:t>
      </w:r>
      <w:r>
        <w:rPr>
          <w:rFonts w:ascii="Arial" w:hAnsi="Arial" w:cs="Arial"/>
          <w:sz w:val="20"/>
          <w:szCs w:val="20"/>
        </w:rPr>
        <w:t xml:space="preserve">May. </w:t>
      </w:r>
    </w:p>
    <w:p w14:paraId="6973011F" w14:textId="5808D4E6" w:rsidR="003061BE" w:rsidRPr="001D10FD" w:rsidRDefault="003061BE" w:rsidP="00366357">
      <w:pPr>
        <w:spacing w:line="480" w:lineRule="auto"/>
        <w:ind w:hanging="720"/>
        <w:jc w:val="both"/>
        <w:rPr>
          <w:rFonts w:ascii="Arial" w:hAnsi="Arial" w:cs="Arial"/>
          <w:sz w:val="20"/>
          <w:szCs w:val="20"/>
        </w:rPr>
      </w:pPr>
      <w:r>
        <w:rPr>
          <w:rFonts w:ascii="Arial" w:hAnsi="Arial" w:cs="Arial"/>
          <w:sz w:val="20"/>
          <w:szCs w:val="20"/>
        </w:rPr>
        <w:t>Osuh C (2016b)</w:t>
      </w:r>
      <w:r w:rsidR="00AC6DB7">
        <w:rPr>
          <w:rFonts w:ascii="Arial" w:hAnsi="Arial" w:cs="Arial"/>
          <w:sz w:val="20"/>
          <w:szCs w:val="20"/>
        </w:rPr>
        <w:t xml:space="preserve"> </w:t>
      </w:r>
      <w:r w:rsidRPr="001D10FD">
        <w:rPr>
          <w:rFonts w:ascii="Arial" w:hAnsi="Arial" w:cs="Arial"/>
          <w:sz w:val="20"/>
          <w:szCs w:val="20"/>
        </w:rPr>
        <w:t>Danny Simpson WILL be allowed to join title party</w:t>
      </w:r>
      <w:r w:rsidR="00AC6DB7">
        <w:rPr>
          <w:rFonts w:ascii="Arial" w:hAnsi="Arial" w:cs="Arial"/>
          <w:sz w:val="20"/>
          <w:szCs w:val="20"/>
        </w:rPr>
        <w:t xml:space="preserve">. </w:t>
      </w:r>
      <w:r>
        <w:rPr>
          <w:rFonts w:ascii="Arial" w:hAnsi="Arial" w:cs="Arial"/>
          <w:i/>
          <w:sz w:val="20"/>
          <w:szCs w:val="20"/>
        </w:rPr>
        <w:t xml:space="preserve">Manchester Evening News, </w:t>
      </w:r>
      <w:r>
        <w:rPr>
          <w:rFonts w:ascii="Arial" w:hAnsi="Arial" w:cs="Arial"/>
          <w:sz w:val="20"/>
          <w:szCs w:val="20"/>
        </w:rPr>
        <w:t xml:space="preserve">14 May. </w:t>
      </w:r>
    </w:p>
    <w:p w14:paraId="7BFEF892" w14:textId="4BE531CC" w:rsidR="003061BE" w:rsidRPr="009E51BE" w:rsidRDefault="003061BE" w:rsidP="00366357">
      <w:pPr>
        <w:spacing w:line="480" w:lineRule="auto"/>
        <w:ind w:hanging="720"/>
        <w:jc w:val="both"/>
        <w:rPr>
          <w:rFonts w:ascii="Arial" w:hAnsi="Arial" w:cs="Arial"/>
          <w:sz w:val="20"/>
          <w:szCs w:val="20"/>
        </w:rPr>
      </w:pPr>
      <w:r w:rsidRPr="009E51BE">
        <w:rPr>
          <w:rFonts w:ascii="Arial" w:hAnsi="Arial" w:cs="Arial"/>
          <w:sz w:val="20"/>
          <w:szCs w:val="20"/>
        </w:rPr>
        <w:t>Osuh C (2016</w:t>
      </w:r>
      <w:r>
        <w:rPr>
          <w:rFonts w:ascii="Arial" w:hAnsi="Arial" w:cs="Arial"/>
          <w:sz w:val="20"/>
          <w:szCs w:val="20"/>
        </w:rPr>
        <w:t>c</w:t>
      </w:r>
      <w:r w:rsidRPr="009E51BE">
        <w:rPr>
          <w:rFonts w:ascii="Arial" w:hAnsi="Arial" w:cs="Arial"/>
          <w:sz w:val="20"/>
          <w:szCs w:val="20"/>
        </w:rPr>
        <w:t>) Simpson can join Foxes on Thai jolly as curfew lifted</w:t>
      </w:r>
      <w:r w:rsidR="00AC6DB7">
        <w:rPr>
          <w:rFonts w:ascii="Arial" w:hAnsi="Arial" w:cs="Arial"/>
          <w:sz w:val="20"/>
          <w:szCs w:val="20"/>
        </w:rPr>
        <w:t xml:space="preserve">. </w:t>
      </w:r>
      <w:r w:rsidRPr="009E51BE">
        <w:rPr>
          <w:rFonts w:ascii="Arial" w:hAnsi="Arial" w:cs="Arial"/>
          <w:i/>
          <w:sz w:val="20"/>
          <w:szCs w:val="20"/>
        </w:rPr>
        <w:t xml:space="preserve">Daily Mirror, </w:t>
      </w:r>
      <w:r w:rsidRPr="009E51BE">
        <w:rPr>
          <w:rFonts w:ascii="Arial" w:hAnsi="Arial" w:cs="Arial"/>
          <w:sz w:val="20"/>
          <w:szCs w:val="20"/>
        </w:rPr>
        <w:t>14 May.</w:t>
      </w:r>
    </w:p>
    <w:p w14:paraId="7F92F1F8" w14:textId="117FAEB6" w:rsidR="003061BE" w:rsidRPr="009E51BE" w:rsidRDefault="003061BE" w:rsidP="00366357">
      <w:pPr>
        <w:spacing w:line="480" w:lineRule="auto"/>
        <w:ind w:hanging="720"/>
        <w:jc w:val="both"/>
        <w:rPr>
          <w:rFonts w:ascii="Arial" w:hAnsi="Arial" w:cs="Arial"/>
          <w:color w:val="222222"/>
          <w:sz w:val="20"/>
          <w:szCs w:val="20"/>
          <w:shd w:val="clear" w:color="auto" w:fill="FFFFFF"/>
        </w:rPr>
      </w:pPr>
      <w:r w:rsidRPr="1B06CD8F">
        <w:rPr>
          <w:rFonts w:ascii="Arial" w:eastAsia="Arial" w:hAnsi="Arial" w:cs="Arial"/>
          <w:color w:val="222222"/>
          <w:sz w:val="20"/>
          <w:szCs w:val="20"/>
          <w:shd w:val="clear" w:color="auto" w:fill="FFFFFF"/>
        </w:rPr>
        <w:t>Owton</w:t>
      </w:r>
      <w:r w:rsidR="00AC6DB7" w:rsidRPr="1B06CD8F">
        <w:rPr>
          <w:rFonts w:ascii="Arial" w:eastAsia="Arial" w:hAnsi="Arial" w:cs="Arial"/>
          <w:color w:val="222222"/>
          <w:sz w:val="20"/>
          <w:szCs w:val="20"/>
          <w:shd w:val="clear" w:color="auto" w:fill="FFFFFF"/>
        </w:rPr>
        <w:t xml:space="preserve"> </w:t>
      </w:r>
      <w:r w:rsidRPr="1B06CD8F">
        <w:rPr>
          <w:rFonts w:ascii="Arial" w:eastAsia="Arial" w:hAnsi="Arial" w:cs="Arial"/>
          <w:color w:val="222222"/>
          <w:sz w:val="20"/>
          <w:szCs w:val="20"/>
          <w:shd w:val="clear" w:color="auto" w:fill="FFFFFF"/>
        </w:rPr>
        <w:t>H. and Lazard</w:t>
      </w:r>
      <w:r w:rsidR="00AC6DB7" w:rsidRPr="1B06CD8F">
        <w:rPr>
          <w:rFonts w:ascii="Arial" w:eastAsia="Arial" w:hAnsi="Arial" w:cs="Arial"/>
          <w:color w:val="222222"/>
          <w:sz w:val="20"/>
          <w:szCs w:val="20"/>
          <w:shd w:val="clear" w:color="auto" w:fill="FFFFFF"/>
        </w:rPr>
        <w:t xml:space="preserve"> </w:t>
      </w:r>
      <w:r w:rsidRPr="1B06CD8F">
        <w:rPr>
          <w:rFonts w:ascii="Arial" w:eastAsia="Arial" w:hAnsi="Arial" w:cs="Arial"/>
          <w:color w:val="222222"/>
          <w:sz w:val="20"/>
          <w:szCs w:val="20"/>
          <w:shd w:val="clear" w:color="auto" w:fill="FFFFFF"/>
        </w:rPr>
        <w:t>L</w:t>
      </w:r>
      <w:r w:rsidR="00AC6DB7" w:rsidRPr="1B06CD8F">
        <w:rPr>
          <w:rFonts w:ascii="Arial" w:eastAsia="Arial" w:hAnsi="Arial" w:cs="Arial"/>
          <w:color w:val="222222"/>
          <w:sz w:val="20"/>
          <w:szCs w:val="20"/>
          <w:shd w:val="clear" w:color="auto" w:fill="FFFFFF"/>
        </w:rPr>
        <w:t xml:space="preserve"> </w:t>
      </w:r>
      <w:r w:rsidRPr="1B06CD8F">
        <w:rPr>
          <w:rFonts w:ascii="Arial" w:eastAsia="Arial" w:hAnsi="Arial" w:cs="Arial"/>
          <w:color w:val="222222"/>
          <w:sz w:val="20"/>
          <w:szCs w:val="20"/>
          <w:shd w:val="clear" w:color="auto" w:fill="FFFFFF"/>
        </w:rPr>
        <w:t>(2016)</w:t>
      </w:r>
      <w:r w:rsidR="00AC6DB7" w:rsidRPr="1B06CD8F">
        <w:rPr>
          <w:rFonts w:ascii="Arial" w:eastAsia="Arial" w:hAnsi="Arial" w:cs="Arial"/>
          <w:color w:val="222222"/>
          <w:sz w:val="20"/>
          <w:szCs w:val="20"/>
          <w:shd w:val="clear" w:color="auto" w:fill="FFFFFF"/>
        </w:rPr>
        <w:t xml:space="preserve"> </w:t>
      </w:r>
      <w:r w:rsidRPr="1B06CD8F">
        <w:rPr>
          <w:rFonts w:ascii="Arial" w:eastAsia="Arial" w:hAnsi="Arial" w:cs="Arial"/>
          <w:color w:val="222222"/>
          <w:sz w:val="20"/>
          <w:szCs w:val="20"/>
          <w:shd w:val="clear" w:color="auto" w:fill="FFFFFF"/>
        </w:rPr>
        <w:t>Why sportspeople convicted of violence against women forfeit their right to be 'stars'</w:t>
      </w:r>
      <w:r w:rsidR="00AC6DB7" w:rsidRPr="1B06CD8F">
        <w:rPr>
          <w:rFonts w:ascii="Arial" w:eastAsia="Arial" w:hAnsi="Arial" w:cs="Arial"/>
          <w:color w:val="222222"/>
          <w:sz w:val="20"/>
          <w:szCs w:val="20"/>
          <w:shd w:val="clear" w:color="auto" w:fill="FFFFFF"/>
        </w:rPr>
        <w:t xml:space="preserve">. </w:t>
      </w:r>
      <w:r w:rsidRPr="1B06CD8F">
        <w:rPr>
          <w:rFonts w:ascii="Arial" w:eastAsia="Arial" w:hAnsi="Arial" w:cs="Arial"/>
          <w:i/>
          <w:iCs/>
          <w:color w:val="222222"/>
          <w:sz w:val="20"/>
          <w:szCs w:val="20"/>
          <w:shd w:val="clear" w:color="auto" w:fill="FFFFFF"/>
        </w:rPr>
        <w:t>The Conversation</w:t>
      </w:r>
      <w:r w:rsidRPr="1B06CD8F">
        <w:rPr>
          <w:rFonts w:ascii="Arial" w:eastAsia="Arial" w:hAnsi="Arial" w:cs="Arial"/>
          <w:color w:val="222222"/>
          <w:sz w:val="20"/>
          <w:szCs w:val="20"/>
          <w:shd w:val="clear" w:color="auto" w:fill="FFFFFF"/>
        </w:rPr>
        <w:t xml:space="preserve">, 1 March. Available at: </w:t>
      </w:r>
      <w:hyperlink r:id="rId8" w:history="1">
        <w:r w:rsidRPr="1B06CD8F">
          <w:rPr>
            <w:rStyle w:val="Hyperlink"/>
            <w:rFonts w:ascii="Arial" w:eastAsia="Arial" w:hAnsi="Arial" w:cs="Arial"/>
            <w:sz w:val="20"/>
            <w:szCs w:val="20"/>
            <w:shd w:val="clear" w:color="auto" w:fill="FFFFFF"/>
          </w:rPr>
          <w:t>http://theconversation.com/why-sportspeople-convicted-of-violence-against-women-forfeit-their-right-to-be-stars-53673</w:t>
        </w:r>
      </w:hyperlink>
      <w:r w:rsidRPr="1B06CD8F">
        <w:rPr>
          <w:rFonts w:ascii="Arial" w:eastAsia="Arial" w:hAnsi="Arial" w:cs="Arial"/>
          <w:color w:val="222222"/>
          <w:sz w:val="20"/>
          <w:szCs w:val="20"/>
          <w:shd w:val="clear" w:color="auto" w:fill="FFFFFF"/>
        </w:rPr>
        <w:t xml:space="preserve"> </w:t>
      </w:r>
    </w:p>
    <w:p w14:paraId="7FB1E736" w14:textId="7A4049E3" w:rsidR="0052110D" w:rsidRPr="009E51BE" w:rsidRDefault="0052110D" w:rsidP="00366357">
      <w:pPr>
        <w:spacing w:line="480" w:lineRule="auto"/>
        <w:ind w:hanging="720"/>
        <w:jc w:val="both"/>
        <w:rPr>
          <w:rFonts w:ascii="Arial" w:hAnsi="Arial" w:cs="Arial"/>
          <w:color w:val="222222"/>
          <w:sz w:val="20"/>
          <w:szCs w:val="20"/>
          <w:shd w:val="clear" w:color="auto" w:fill="FFFFFF"/>
        </w:rPr>
      </w:pPr>
      <w:r w:rsidRPr="1B06CD8F">
        <w:rPr>
          <w:rFonts w:ascii="Arial" w:eastAsia="Arial" w:hAnsi="Arial" w:cs="Arial"/>
          <w:color w:val="222222"/>
          <w:sz w:val="20"/>
          <w:szCs w:val="20"/>
          <w:shd w:val="clear" w:color="auto" w:fill="FFFFFF"/>
        </w:rPr>
        <w:t>Pain R (2014) Everyday terrorism: Connecting domestic violence and global terrorism. </w:t>
      </w:r>
      <w:r w:rsidRPr="1B06CD8F">
        <w:rPr>
          <w:rFonts w:ascii="Arial" w:eastAsia="Arial" w:hAnsi="Arial" w:cs="Arial"/>
          <w:i/>
          <w:iCs/>
          <w:color w:val="222222"/>
          <w:sz w:val="20"/>
          <w:szCs w:val="20"/>
          <w:shd w:val="clear" w:color="auto" w:fill="FFFFFF"/>
        </w:rPr>
        <w:t>Progress in Human Geography</w:t>
      </w:r>
      <w:r w:rsidRPr="1B06CD8F">
        <w:rPr>
          <w:rFonts w:ascii="Arial" w:eastAsia="Arial" w:hAnsi="Arial" w:cs="Arial"/>
          <w:color w:val="222222"/>
          <w:sz w:val="20"/>
          <w:szCs w:val="20"/>
          <w:shd w:val="clear" w:color="auto" w:fill="FFFFFF"/>
        </w:rPr>
        <w:t>, 38(4)</w:t>
      </w:r>
      <w:r w:rsidR="00AC6DB7" w:rsidRPr="1B06CD8F">
        <w:rPr>
          <w:rFonts w:ascii="Arial" w:eastAsia="Arial" w:hAnsi="Arial" w:cs="Arial"/>
          <w:color w:val="222222"/>
          <w:sz w:val="20"/>
          <w:szCs w:val="20"/>
          <w:shd w:val="clear" w:color="auto" w:fill="FFFFFF"/>
        </w:rPr>
        <w:t xml:space="preserve">: </w:t>
      </w:r>
      <w:r w:rsidRPr="1B06CD8F">
        <w:rPr>
          <w:rFonts w:ascii="Arial" w:eastAsia="Arial" w:hAnsi="Arial" w:cs="Arial"/>
          <w:color w:val="222222"/>
          <w:sz w:val="20"/>
          <w:szCs w:val="20"/>
          <w:shd w:val="clear" w:color="auto" w:fill="FFFFFF"/>
        </w:rPr>
        <w:t>531-550.</w:t>
      </w:r>
    </w:p>
    <w:p w14:paraId="64D6A4F9" w14:textId="6D20A96D" w:rsidR="003061BE" w:rsidRPr="009E51BE" w:rsidRDefault="003061BE" w:rsidP="00366357">
      <w:pPr>
        <w:spacing w:line="480" w:lineRule="auto"/>
        <w:ind w:hanging="720"/>
        <w:jc w:val="both"/>
        <w:rPr>
          <w:rFonts w:ascii="Arial" w:hAnsi="Arial" w:cs="Arial"/>
          <w:color w:val="222222"/>
          <w:sz w:val="20"/>
          <w:szCs w:val="20"/>
          <w:shd w:val="clear" w:color="auto" w:fill="FFFFFF"/>
        </w:rPr>
      </w:pPr>
      <w:r w:rsidRPr="1B06CD8F">
        <w:rPr>
          <w:rFonts w:ascii="Arial" w:eastAsia="Arial" w:hAnsi="Arial" w:cs="Arial"/>
          <w:color w:val="222222"/>
          <w:sz w:val="20"/>
          <w:szCs w:val="20"/>
          <w:shd w:val="clear" w:color="auto" w:fill="FFFFFF"/>
        </w:rPr>
        <w:t>Parker A (2016)</w:t>
      </w:r>
      <w:r w:rsidR="00AC6DB7" w:rsidRPr="1B06CD8F">
        <w:rPr>
          <w:rFonts w:ascii="Arial" w:eastAsia="Arial" w:hAnsi="Arial" w:cs="Arial"/>
          <w:color w:val="222222"/>
          <w:sz w:val="20"/>
          <w:szCs w:val="20"/>
          <w:shd w:val="clear" w:color="auto" w:fill="FFFFFF"/>
        </w:rPr>
        <w:t xml:space="preserve"> </w:t>
      </w:r>
      <w:r w:rsidRPr="1B06CD8F">
        <w:rPr>
          <w:rFonts w:ascii="Arial" w:eastAsia="Arial" w:hAnsi="Arial" w:cs="Arial"/>
          <w:color w:val="222222"/>
          <w:sz w:val="20"/>
          <w:szCs w:val="20"/>
          <w:shd w:val="clear" w:color="auto" w:fill="FFFFFF"/>
        </w:rPr>
        <w:t xml:space="preserve">Leicester dig it! </w:t>
      </w:r>
      <w:r w:rsidRPr="1B06CD8F">
        <w:rPr>
          <w:rFonts w:ascii="Arial" w:eastAsia="Arial" w:hAnsi="Arial" w:cs="Arial"/>
          <w:i/>
          <w:iCs/>
          <w:color w:val="222222"/>
          <w:sz w:val="20"/>
          <w:szCs w:val="20"/>
          <w:shd w:val="clear" w:color="auto" w:fill="FFFFFF"/>
        </w:rPr>
        <w:t xml:space="preserve">The Sun, </w:t>
      </w:r>
      <w:r w:rsidRPr="1B06CD8F">
        <w:rPr>
          <w:rFonts w:ascii="Arial" w:eastAsia="Arial" w:hAnsi="Arial" w:cs="Arial"/>
          <w:color w:val="222222"/>
          <w:sz w:val="20"/>
          <w:szCs w:val="20"/>
          <w:shd w:val="clear" w:color="auto" w:fill="FFFFFF"/>
        </w:rPr>
        <w:t xml:space="preserve">17 May. </w:t>
      </w:r>
    </w:p>
    <w:p w14:paraId="1983D9CC" w14:textId="40A95B85" w:rsidR="003061BE" w:rsidRDefault="003061BE" w:rsidP="00366357">
      <w:pPr>
        <w:spacing w:line="480" w:lineRule="auto"/>
        <w:ind w:hanging="720"/>
        <w:jc w:val="both"/>
        <w:rPr>
          <w:rFonts w:ascii="Arial" w:hAnsi="Arial" w:cs="Arial"/>
          <w:color w:val="222222"/>
          <w:sz w:val="20"/>
          <w:szCs w:val="20"/>
          <w:shd w:val="clear" w:color="auto" w:fill="FFFFFF"/>
        </w:rPr>
      </w:pPr>
      <w:r w:rsidRPr="1B06CD8F">
        <w:rPr>
          <w:rFonts w:ascii="Arial" w:eastAsia="Arial" w:hAnsi="Arial" w:cs="Arial"/>
          <w:color w:val="222222"/>
          <w:sz w:val="20"/>
          <w:szCs w:val="20"/>
          <w:shd w:val="clear" w:color="auto" w:fill="FFFFFF"/>
        </w:rPr>
        <w:t>Penfold-Mounce R</w:t>
      </w:r>
      <w:r w:rsidR="00AC6DB7" w:rsidRPr="1B06CD8F">
        <w:rPr>
          <w:rFonts w:ascii="Arial" w:eastAsia="Arial" w:hAnsi="Arial" w:cs="Arial"/>
          <w:color w:val="222222"/>
          <w:sz w:val="20"/>
          <w:szCs w:val="20"/>
          <w:shd w:val="clear" w:color="auto" w:fill="FFFFFF"/>
        </w:rPr>
        <w:t xml:space="preserve"> </w:t>
      </w:r>
      <w:r w:rsidRPr="1B06CD8F">
        <w:rPr>
          <w:rFonts w:ascii="Arial" w:eastAsia="Arial" w:hAnsi="Arial" w:cs="Arial"/>
          <w:color w:val="222222"/>
          <w:sz w:val="20"/>
          <w:szCs w:val="20"/>
          <w:shd w:val="clear" w:color="auto" w:fill="FFFFFF"/>
        </w:rPr>
        <w:t>(2009)</w:t>
      </w:r>
      <w:r w:rsidR="00AC6DB7" w:rsidRPr="1B06CD8F">
        <w:rPr>
          <w:rFonts w:ascii="Arial" w:eastAsia="Arial" w:hAnsi="Arial" w:cs="Arial"/>
          <w:color w:val="222222"/>
          <w:sz w:val="20"/>
          <w:szCs w:val="20"/>
          <w:shd w:val="clear" w:color="auto" w:fill="FFFFFF"/>
        </w:rPr>
        <w:t xml:space="preserve"> </w:t>
      </w:r>
      <w:r w:rsidRPr="1B06CD8F">
        <w:rPr>
          <w:rFonts w:ascii="Arial" w:eastAsia="Arial" w:hAnsi="Arial" w:cs="Arial"/>
          <w:i/>
          <w:iCs/>
          <w:color w:val="222222"/>
          <w:sz w:val="20"/>
          <w:szCs w:val="20"/>
          <w:shd w:val="clear" w:color="auto" w:fill="FFFFFF"/>
        </w:rPr>
        <w:t xml:space="preserve">Celebrity Culture and Crime: The joy of transgression. </w:t>
      </w:r>
      <w:r w:rsidRPr="1B06CD8F">
        <w:rPr>
          <w:rFonts w:ascii="Arial" w:eastAsia="Arial" w:hAnsi="Arial" w:cs="Arial"/>
          <w:color w:val="222222"/>
          <w:sz w:val="20"/>
          <w:szCs w:val="20"/>
          <w:shd w:val="clear" w:color="auto" w:fill="FFFFFF"/>
        </w:rPr>
        <w:t>Basingstoke: Palgrave Macmillan.</w:t>
      </w:r>
    </w:p>
    <w:p w14:paraId="3C440C7E" w14:textId="5B11BEA0" w:rsidR="0052110D" w:rsidRPr="0052110D" w:rsidRDefault="0052110D" w:rsidP="00366357">
      <w:pPr>
        <w:spacing w:line="480" w:lineRule="auto"/>
        <w:ind w:hanging="720"/>
        <w:jc w:val="both"/>
        <w:rPr>
          <w:rFonts w:ascii="Arial" w:hAnsi="Arial" w:cs="Arial"/>
          <w:color w:val="222222"/>
          <w:sz w:val="20"/>
          <w:szCs w:val="20"/>
          <w:shd w:val="clear" w:color="auto" w:fill="FFFFFF"/>
        </w:rPr>
      </w:pPr>
      <w:r w:rsidRPr="1B06CD8F">
        <w:rPr>
          <w:rFonts w:ascii="Arial" w:eastAsia="Arial" w:hAnsi="Arial" w:cs="Arial"/>
          <w:color w:val="222222"/>
          <w:sz w:val="20"/>
          <w:szCs w:val="20"/>
          <w:shd w:val="clear" w:color="auto" w:fill="FFFFFF"/>
        </w:rPr>
        <w:t>Perraudin F</w:t>
      </w:r>
      <w:r w:rsidR="00AC6DB7" w:rsidRPr="1B06CD8F">
        <w:rPr>
          <w:rFonts w:ascii="Arial" w:eastAsia="Arial" w:hAnsi="Arial" w:cs="Arial"/>
          <w:color w:val="222222"/>
          <w:sz w:val="20"/>
          <w:szCs w:val="20"/>
          <w:shd w:val="clear" w:color="auto" w:fill="FFFFFF"/>
        </w:rPr>
        <w:t xml:space="preserve"> (</w:t>
      </w:r>
      <w:r w:rsidRPr="1B06CD8F">
        <w:rPr>
          <w:rFonts w:ascii="Arial" w:eastAsia="Arial" w:hAnsi="Arial" w:cs="Arial"/>
          <w:color w:val="222222"/>
          <w:sz w:val="20"/>
          <w:szCs w:val="20"/>
          <w:shd w:val="clear" w:color="auto" w:fill="FFFFFF"/>
        </w:rPr>
        <w:t>2018)</w:t>
      </w:r>
      <w:r w:rsidR="00AC6DB7" w:rsidRPr="1B06CD8F">
        <w:rPr>
          <w:rFonts w:ascii="Arial" w:eastAsia="Arial" w:hAnsi="Arial" w:cs="Arial"/>
          <w:color w:val="222222"/>
          <w:sz w:val="20"/>
          <w:szCs w:val="20"/>
          <w:shd w:val="clear" w:color="auto" w:fill="FFFFFF"/>
        </w:rPr>
        <w:t xml:space="preserve"> </w:t>
      </w:r>
      <w:r w:rsidRPr="1B06CD8F">
        <w:rPr>
          <w:rFonts w:ascii="Arial" w:eastAsia="Arial" w:hAnsi="Arial" w:cs="Arial"/>
          <w:color w:val="222222"/>
          <w:sz w:val="20"/>
          <w:szCs w:val="20"/>
          <w:shd w:val="clear" w:color="auto" w:fill="FFFFFF"/>
        </w:rPr>
        <w:t>Liverpool footballer Jon Flanagan sentenced for assault</w:t>
      </w:r>
      <w:r w:rsidR="00AC6DB7" w:rsidRPr="1B06CD8F">
        <w:rPr>
          <w:rFonts w:ascii="Arial" w:eastAsia="Arial" w:hAnsi="Arial" w:cs="Arial"/>
          <w:color w:val="222222"/>
          <w:sz w:val="20"/>
          <w:szCs w:val="20"/>
          <w:shd w:val="clear" w:color="auto" w:fill="FFFFFF"/>
        </w:rPr>
        <w:t xml:space="preserve">. </w:t>
      </w:r>
      <w:r w:rsidRPr="1B06CD8F">
        <w:rPr>
          <w:rFonts w:ascii="Arial" w:eastAsia="Arial" w:hAnsi="Arial" w:cs="Arial"/>
          <w:i/>
          <w:iCs/>
          <w:color w:val="222222"/>
          <w:sz w:val="20"/>
          <w:szCs w:val="20"/>
          <w:shd w:val="clear" w:color="auto" w:fill="FFFFFF"/>
        </w:rPr>
        <w:t xml:space="preserve">The Guardian, </w:t>
      </w:r>
      <w:r w:rsidRPr="1B06CD8F">
        <w:rPr>
          <w:rFonts w:ascii="Arial" w:eastAsia="Arial" w:hAnsi="Arial" w:cs="Arial"/>
          <w:color w:val="222222"/>
          <w:sz w:val="20"/>
          <w:szCs w:val="20"/>
          <w:shd w:val="clear" w:color="auto" w:fill="FFFFFF"/>
        </w:rPr>
        <w:t xml:space="preserve">17 January. Retrieved from: </w:t>
      </w:r>
      <w:hyperlink r:id="rId9" w:history="1">
        <w:r w:rsidR="00925379" w:rsidRPr="1B06CD8F">
          <w:rPr>
            <w:rStyle w:val="Hyperlink"/>
            <w:rFonts w:ascii="Arial" w:eastAsia="Arial" w:hAnsi="Arial" w:cs="Arial"/>
            <w:sz w:val="20"/>
            <w:szCs w:val="20"/>
            <w:shd w:val="clear" w:color="auto" w:fill="FFFFFF"/>
          </w:rPr>
          <w:t>https://www.theguardian.com/uk-news/2018/jan/17/liverpool-footballer-jon-flanagan-sentenced-assault-rachael-wall</w:t>
        </w:r>
      </w:hyperlink>
      <w:r w:rsidR="00925379" w:rsidRPr="1B06CD8F">
        <w:rPr>
          <w:rFonts w:ascii="Arial" w:eastAsia="Arial" w:hAnsi="Arial" w:cs="Arial"/>
          <w:color w:val="222222"/>
          <w:sz w:val="20"/>
          <w:szCs w:val="20"/>
          <w:shd w:val="clear" w:color="auto" w:fill="FFFFFF"/>
        </w:rPr>
        <w:t xml:space="preserve"> </w:t>
      </w:r>
    </w:p>
    <w:p w14:paraId="2F68E06C" w14:textId="60CE41E5" w:rsidR="003061BE" w:rsidRPr="009E51BE" w:rsidRDefault="000374B0" w:rsidP="00366357">
      <w:pPr>
        <w:spacing w:line="480" w:lineRule="auto"/>
        <w:ind w:hanging="720"/>
        <w:jc w:val="both"/>
        <w:rPr>
          <w:rFonts w:ascii="Arial" w:hAnsi="Arial" w:cs="Arial"/>
          <w:bCs/>
          <w:color w:val="000000" w:themeColor="text1"/>
          <w:sz w:val="20"/>
          <w:szCs w:val="20"/>
        </w:rPr>
      </w:pPr>
      <w:r>
        <w:rPr>
          <w:rFonts w:ascii="Arial" w:hAnsi="Arial" w:cs="Arial"/>
          <w:bCs/>
          <w:color w:val="000000" w:themeColor="text1"/>
          <w:sz w:val="20"/>
          <w:szCs w:val="20"/>
        </w:rPr>
        <w:t xml:space="preserve">Radford J </w:t>
      </w:r>
      <w:r w:rsidR="000C70F8">
        <w:rPr>
          <w:rFonts w:ascii="Arial" w:hAnsi="Arial" w:cs="Arial"/>
          <w:bCs/>
          <w:color w:val="000000" w:themeColor="text1"/>
          <w:sz w:val="20"/>
          <w:szCs w:val="20"/>
        </w:rPr>
        <w:t>and</w:t>
      </w:r>
      <w:r w:rsidR="003061BE" w:rsidRPr="009E51BE">
        <w:rPr>
          <w:rFonts w:ascii="Arial" w:hAnsi="Arial" w:cs="Arial"/>
          <w:bCs/>
          <w:color w:val="000000" w:themeColor="text1"/>
          <w:sz w:val="20"/>
          <w:szCs w:val="20"/>
        </w:rPr>
        <w:t xml:space="preserve"> Hudson E</w:t>
      </w:r>
      <w:r w:rsidR="00AC6DB7">
        <w:rPr>
          <w:rFonts w:ascii="Arial" w:hAnsi="Arial" w:cs="Arial"/>
          <w:bCs/>
          <w:color w:val="000000" w:themeColor="text1"/>
          <w:sz w:val="20"/>
          <w:szCs w:val="20"/>
        </w:rPr>
        <w:t xml:space="preserve"> </w:t>
      </w:r>
      <w:r w:rsidR="003061BE" w:rsidRPr="009E51BE">
        <w:rPr>
          <w:rFonts w:ascii="Arial" w:hAnsi="Arial" w:cs="Arial"/>
          <w:bCs/>
          <w:color w:val="000000" w:themeColor="text1"/>
          <w:sz w:val="20"/>
          <w:szCs w:val="20"/>
        </w:rPr>
        <w:t>(2005)</w:t>
      </w:r>
      <w:r w:rsidR="00AC6DB7">
        <w:rPr>
          <w:rFonts w:ascii="Arial" w:hAnsi="Arial" w:cs="Arial"/>
          <w:bCs/>
          <w:color w:val="000000" w:themeColor="text1"/>
          <w:sz w:val="20"/>
          <w:szCs w:val="20"/>
        </w:rPr>
        <w:t xml:space="preserve"> </w:t>
      </w:r>
      <w:r w:rsidR="003061BE" w:rsidRPr="009E51BE">
        <w:rPr>
          <w:rFonts w:ascii="Arial" w:hAnsi="Arial" w:cs="Arial"/>
          <w:bCs/>
          <w:color w:val="000000" w:themeColor="text1"/>
          <w:sz w:val="20"/>
          <w:szCs w:val="20"/>
        </w:rPr>
        <w:t>Balls and permissions: Theorising the link between foot</w:t>
      </w:r>
      <w:r>
        <w:rPr>
          <w:rFonts w:ascii="Arial" w:hAnsi="Arial" w:cs="Arial"/>
          <w:bCs/>
          <w:color w:val="000000" w:themeColor="text1"/>
          <w:sz w:val="20"/>
          <w:szCs w:val="20"/>
        </w:rPr>
        <w:t>ball and domestic violence. In</w:t>
      </w:r>
      <w:r w:rsidR="00AC6DB7">
        <w:rPr>
          <w:rFonts w:ascii="Arial" w:hAnsi="Arial" w:cs="Arial"/>
          <w:bCs/>
          <w:color w:val="000000" w:themeColor="text1"/>
          <w:sz w:val="20"/>
          <w:szCs w:val="20"/>
        </w:rPr>
        <w:t xml:space="preserve"> </w:t>
      </w:r>
      <w:r w:rsidR="003061BE" w:rsidRPr="009E51BE">
        <w:rPr>
          <w:rFonts w:ascii="Arial" w:hAnsi="Arial" w:cs="Arial"/>
          <w:bCs/>
          <w:color w:val="000000" w:themeColor="text1"/>
          <w:sz w:val="20"/>
          <w:szCs w:val="20"/>
        </w:rPr>
        <w:t>Skinner</w:t>
      </w:r>
      <w:r w:rsidR="00AC6DB7">
        <w:rPr>
          <w:rFonts w:ascii="Arial" w:hAnsi="Arial" w:cs="Arial"/>
          <w:bCs/>
          <w:color w:val="000000" w:themeColor="text1"/>
          <w:sz w:val="20"/>
          <w:szCs w:val="20"/>
        </w:rPr>
        <w:t xml:space="preserve"> T</w:t>
      </w:r>
      <w:r w:rsidR="003061BE" w:rsidRPr="009E51BE">
        <w:rPr>
          <w:rFonts w:ascii="Arial" w:hAnsi="Arial" w:cs="Arial"/>
          <w:bCs/>
          <w:color w:val="000000" w:themeColor="text1"/>
          <w:sz w:val="20"/>
          <w:szCs w:val="20"/>
        </w:rPr>
        <w:t>,</w:t>
      </w:r>
      <w:r w:rsidR="00AC6DB7">
        <w:rPr>
          <w:rFonts w:ascii="Arial" w:hAnsi="Arial" w:cs="Arial"/>
          <w:bCs/>
          <w:color w:val="000000" w:themeColor="text1"/>
          <w:sz w:val="20"/>
          <w:szCs w:val="20"/>
        </w:rPr>
        <w:t xml:space="preserve"> </w:t>
      </w:r>
      <w:r>
        <w:rPr>
          <w:rFonts w:ascii="Arial" w:hAnsi="Arial" w:cs="Arial"/>
          <w:bCs/>
          <w:color w:val="000000" w:themeColor="text1"/>
          <w:sz w:val="20"/>
          <w:szCs w:val="20"/>
        </w:rPr>
        <w:t xml:space="preserve">Hestor </w:t>
      </w:r>
      <w:r w:rsidR="00AC6DB7">
        <w:rPr>
          <w:rFonts w:ascii="Arial" w:hAnsi="Arial" w:cs="Arial"/>
          <w:bCs/>
          <w:color w:val="000000" w:themeColor="text1"/>
          <w:sz w:val="20"/>
          <w:szCs w:val="20"/>
        </w:rPr>
        <w:t xml:space="preserve">M </w:t>
      </w:r>
      <w:r w:rsidR="000C70F8">
        <w:rPr>
          <w:rFonts w:ascii="Arial" w:hAnsi="Arial" w:cs="Arial"/>
          <w:bCs/>
          <w:color w:val="000000" w:themeColor="text1"/>
          <w:sz w:val="20"/>
          <w:szCs w:val="20"/>
        </w:rPr>
        <w:t>and</w:t>
      </w:r>
      <w:r>
        <w:rPr>
          <w:rFonts w:ascii="Arial" w:hAnsi="Arial" w:cs="Arial"/>
          <w:bCs/>
          <w:color w:val="000000" w:themeColor="text1"/>
          <w:sz w:val="20"/>
          <w:szCs w:val="20"/>
        </w:rPr>
        <w:t xml:space="preserve"> Malos </w:t>
      </w:r>
      <w:r w:rsidR="00AC6DB7">
        <w:rPr>
          <w:rFonts w:ascii="Arial" w:hAnsi="Arial" w:cs="Arial"/>
          <w:bCs/>
          <w:color w:val="000000" w:themeColor="text1"/>
          <w:sz w:val="20"/>
          <w:szCs w:val="20"/>
        </w:rPr>
        <w:t xml:space="preserve">E </w:t>
      </w:r>
      <w:r>
        <w:rPr>
          <w:rFonts w:ascii="Arial" w:hAnsi="Arial" w:cs="Arial"/>
          <w:bCs/>
          <w:color w:val="000000" w:themeColor="text1"/>
          <w:sz w:val="20"/>
          <w:szCs w:val="20"/>
        </w:rPr>
        <w:t>(</w:t>
      </w:r>
      <w:r w:rsidR="00AC6DB7">
        <w:rPr>
          <w:rFonts w:ascii="Arial" w:hAnsi="Arial" w:cs="Arial"/>
          <w:bCs/>
          <w:color w:val="000000" w:themeColor="text1"/>
          <w:sz w:val="20"/>
          <w:szCs w:val="20"/>
        </w:rPr>
        <w:t>e</w:t>
      </w:r>
      <w:r w:rsidR="003061BE" w:rsidRPr="009E51BE">
        <w:rPr>
          <w:rFonts w:ascii="Arial" w:hAnsi="Arial" w:cs="Arial"/>
          <w:bCs/>
          <w:color w:val="000000" w:themeColor="text1"/>
          <w:sz w:val="20"/>
          <w:szCs w:val="20"/>
        </w:rPr>
        <w:t xml:space="preserve">ds) </w:t>
      </w:r>
      <w:r w:rsidR="003061BE" w:rsidRPr="009E51BE">
        <w:rPr>
          <w:rFonts w:ascii="Arial" w:hAnsi="Arial" w:cs="Arial"/>
          <w:bCs/>
          <w:i/>
          <w:iCs/>
          <w:color w:val="000000" w:themeColor="text1"/>
          <w:sz w:val="20"/>
          <w:szCs w:val="20"/>
        </w:rPr>
        <w:t>Researching gender violence: Feminist methodology in action</w:t>
      </w:r>
      <w:r w:rsidR="00AC6DB7">
        <w:rPr>
          <w:rFonts w:ascii="Arial" w:hAnsi="Arial" w:cs="Arial"/>
          <w:bCs/>
          <w:color w:val="000000" w:themeColor="text1"/>
          <w:sz w:val="20"/>
          <w:szCs w:val="20"/>
        </w:rPr>
        <w:t xml:space="preserve">. </w:t>
      </w:r>
      <w:r w:rsidR="00AC6DB7" w:rsidRPr="009E51BE">
        <w:rPr>
          <w:rFonts w:ascii="Arial" w:hAnsi="Arial" w:cs="Arial"/>
          <w:bCs/>
          <w:color w:val="000000" w:themeColor="text1"/>
          <w:sz w:val="20"/>
          <w:szCs w:val="20"/>
        </w:rPr>
        <w:t>Cullompton: Willan</w:t>
      </w:r>
      <w:r w:rsidR="00AC6DB7">
        <w:rPr>
          <w:rFonts w:ascii="Arial" w:hAnsi="Arial" w:cs="Arial"/>
          <w:bCs/>
          <w:color w:val="000000" w:themeColor="text1"/>
          <w:sz w:val="20"/>
          <w:szCs w:val="20"/>
        </w:rPr>
        <w:t xml:space="preserve">, </w:t>
      </w:r>
      <w:r w:rsidR="003061BE" w:rsidRPr="009E51BE">
        <w:rPr>
          <w:rFonts w:ascii="Arial" w:hAnsi="Arial" w:cs="Arial"/>
          <w:bCs/>
          <w:color w:val="000000" w:themeColor="text1"/>
          <w:sz w:val="20"/>
          <w:szCs w:val="20"/>
        </w:rPr>
        <w:t>pp. 190-210</w:t>
      </w:r>
      <w:r w:rsidR="00AC6DB7">
        <w:rPr>
          <w:rFonts w:ascii="Arial" w:hAnsi="Arial" w:cs="Arial"/>
          <w:bCs/>
          <w:color w:val="000000" w:themeColor="text1"/>
          <w:sz w:val="20"/>
          <w:szCs w:val="20"/>
        </w:rPr>
        <w:t xml:space="preserve">. </w:t>
      </w:r>
      <w:r w:rsidR="003061BE" w:rsidRPr="009E51BE">
        <w:rPr>
          <w:rFonts w:ascii="Arial" w:hAnsi="Arial" w:cs="Arial"/>
          <w:bCs/>
          <w:color w:val="000000" w:themeColor="text1"/>
          <w:sz w:val="20"/>
          <w:szCs w:val="20"/>
        </w:rPr>
        <w:t xml:space="preserve">. </w:t>
      </w:r>
    </w:p>
    <w:p w14:paraId="65764D7F" w14:textId="71F6CC1F" w:rsidR="003061BE" w:rsidRPr="009E51BE" w:rsidRDefault="003061BE" w:rsidP="00366357">
      <w:pPr>
        <w:spacing w:line="480" w:lineRule="auto"/>
        <w:ind w:hanging="720"/>
        <w:jc w:val="both"/>
        <w:rPr>
          <w:rFonts w:ascii="Arial" w:hAnsi="Arial" w:cs="Arial"/>
          <w:sz w:val="20"/>
          <w:szCs w:val="20"/>
        </w:rPr>
      </w:pPr>
      <w:r w:rsidRPr="009E51BE">
        <w:rPr>
          <w:rFonts w:ascii="Arial" w:hAnsi="Arial" w:cs="Arial"/>
          <w:sz w:val="20"/>
          <w:szCs w:val="20"/>
        </w:rPr>
        <w:t>Robinson M</w:t>
      </w:r>
      <w:r w:rsidR="00AC6DB7">
        <w:rPr>
          <w:rFonts w:ascii="Arial" w:hAnsi="Arial" w:cs="Arial"/>
          <w:sz w:val="20"/>
          <w:szCs w:val="20"/>
        </w:rPr>
        <w:t xml:space="preserve"> </w:t>
      </w:r>
      <w:r w:rsidRPr="009E51BE">
        <w:rPr>
          <w:rFonts w:ascii="Arial" w:hAnsi="Arial" w:cs="Arial"/>
          <w:sz w:val="20"/>
          <w:szCs w:val="20"/>
        </w:rPr>
        <w:t>(2014)</w:t>
      </w:r>
      <w:r w:rsidR="00AC6DB7">
        <w:rPr>
          <w:rFonts w:ascii="Arial" w:hAnsi="Arial" w:cs="Arial"/>
          <w:sz w:val="20"/>
          <w:szCs w:val="20"/>
        </w:rPr>
        <w:t xml:space="preserve"> </w:t>
      </w:r>
      <w:r w:rsidRPr="009E51BE">
        <w:rPr>
          <w:rFonts w:ascii="Arial" w:hAnsi="Arial" w:cs="Arial"/>
          <w:sz w:val="20"/>
          <w:szCs w:val="20"/>
        </w:rPr>
        <w:t>'I hit </w:t>
      </w:r>
      <w:bookmarkStart w:id="1" w:name="ORIGHIT_1"/>
      <w:bookmarkStart w:id="2" w:name="HIT_1"/>
      <w:bookmarkEnd w:id="1"/>
      <w:bookmarkEnd w:id="2"/>
      <w:r w:rsidRPr="009E51BE">
        <w:rPr>
          <w:rFonts w:ascii="Arial" w:hAnsi="Arial" w:cs="Arial"/>
          <w:sz w:val="20"/>
          <w:szCs w:val="20"/>
        </w:rPr>
        <w:t>Ulrika Jonsson ONCE with an open hand': </w:t>
      </w:r>
      <w:bookmarkStart w:id="3" w:name="ORIGHIT_2"/>
      <w:bookmarkStart w:id="4" w:name="HIT_2"/>
      <w:bookmarkEnd w:id="3"/>
      <w:bookmarkEnd w:id="4"/>
      <w:r w:rsidRPr="009E51BE">
        <w:rPr>
          <w:rFonts w:ascii="Arial" w:hAnsi="Arial" w:cs="Arial"/>
          <w:sz w:val="20"/>
          <w:szCs w:val="20"/>
        </w:rPr>
        <w:t>Stan Collymore goes on Twitter rant in a desperate attempt to clear his name and asks 'where are the bruises?'</w:t>
      </w:r>
      <w:r w:rsidR="00AC6DB7">
        <w:rPr>
          <w:rFonts w:ascii="Arial" w:hAnsi="Arial" w:cs="Arial"/>
          <w:sz w:val="20"/>
          <w:szCs w:val="20"/>
        </w:rPr>
        <w:t xml:space="preserve">. </w:t>
      </w:r>
      <w:r w:rsidRPr="00692DDC">
        <w:rPr>
          <w:rFonts w:ascii="Arial" w:hAnsi="Arial" w:cs="Arial"/>
          <w:i/>
          <w:sz w:val="20"/>
          <w:szCs w:val="20"/>
        </w:rPr>
        <w:t>MailOnline</w:t>
      </w:r>
      <w:r w:rsidRPr="009E51BE">
        <w:rPr>
          <w:rFonts w:ascii="Arial" w:hAnsi="Arial" w:cs="Arial"/>
          <w:sz w:val="20"/>
          <w:szCs w:val="20"/>
        </w:rPr>
        <w:t xml:space="preserve">, 24th January. </w:t>
      </w:r>
    </w:p>
    <w:p w14:paraId="0687FF2C" w14:textId="08D18D4B" w:rsidR="003061BE" w:rsidRPr="009E51BE" w:rsidRDefault="003061BE" w:rsidP="00366357">
      <w:pPr>
        <w:spacing w:line="480" w:lineRule="auto"/>
        <w:ind w:hanging="720"/>
        <w:jc w:val="both"/>
        <w:rPr>
          <w:rFonts w:ascii="Arial" w:hAnsi="Arial" w:cs="Arial"/>
          <w:sz w:val="20"/>
          <w:szCs w:val="20"/>
        </w:rPr>
      </w:pPr>
      <w:r w:rsidRPr="009E51BE">
        <w:rPr>
          <w:rFonts w:ascii="Arial" w:hAnsi="Arial" w:cs="Arial"/>
          <w:sz w:val="20"/>
          <w:szCs w:val="20"/>
        </w:rPr>
        <w:t>Rudd</w:t>
      </w:r>
      <w:r w:rsidR="000374B0">
        <w:rPr>
          <w:rFonts w:ascii="Arial" w:hAnsi="Arial" w:cs="Arial"/>
          <w:sz w:val="20"/>
          <w:szCs w:val="20"/>
        </w:rPr>
        <w:t>ock</w:t>
      </w:r>
      <w:r w:rsidR="00AC6DB7">
        <w:rPr>
          <w:rFonts w:ascii="Arial" w:hAnsi="Arial" w:cs="Arial"/>
          <w:sz w:val="20"/>
          <w:szCs w:val="20"/>
        </w:rPr>
        <w:t xml:space="preserve"> </w:t>
      </w:r>
      <w:r w:rsidR="000374B0">
        <w:rPr>
          <w:rFonts w:ascii="Arial" w:hAnsi="Arial" w:cs="Arial"/>
          <w:sz w:val="20"/>
          <w:szCs w:val="20"/>
        </w:rPr>
        <w:t>A</w:t>
      </w:r>
      <w:r w:rsidR="00AC6DB7">
        <w:rPr>
          <w:rFonts w:ascii="Arial" w:hAnsi="Arial" w:cs="Arial"/>
          <w:sz w:val="20"/>
          <w:szCs w:val="20"/>
        </w:rPr>
        <w:t xml:space="preserve"> </w:t>
      </w:r>
      <w:r w:rsidR="000374B0">
        <w:rPr>
          <w:rFonts w:ascii="Arial" w:hAnsi="Arial" w:cs="Arial"/>
          <w:sz w:val="20"/>
          <w:szCs w:val="20"/>
        </w:rPr>
        <w:t xml:space="preserve">(2016) Consumption. In Cashmore </w:t>
      </w:r>
      <w:r w:rsidR="00AC6DB7">
        <w:rPr>
          <w:rFonts w:ascii="Arial" w:hAnsi="Arial" w:cs="Arial"/>
          <w:sz w:val="20"/>
          <w:szCs w:val="20"/>
        </w:rPr>
        <w:t xml:space="preserve">E </w:t>
      </w:r>
      <w:r w:rsidR="000C70F8">
        <w:rPr>
          <w:rFonts w:ascii="Arial" w:hAnsi="Arial" w:cs="Arial"/>
          <w:sz w:val="20"/>
          <w:szCs w:val="20"/>
        </w:rPr>
        <w:t>and</w:t>
      </w:r>
      <w:r w:rsidRPr="009E51BE">
        <w:rPr>
          <w:rFonts w:ascii="Arial" w:hAnsi="Arial" w:cs="Arial"/>
          <w:sz w:val="20"/>
          <w:szCs w:val="20"/>
        </w:rPr>
        <w:t xml:space="preserve"> K. Dixon</w:t>
      </w:r>
      <w:r w:rsidR="00AC6DB7">
        <w:rPr>
          <w:rFonts w:ascii="Arial" w:hAnsi="Arial" w:cs="Arial"/>
          <w:sz w:val="20"/>
          <w:szCs w:val="20"/>
        </w:rPr>
        <w:t xml:space="preserve"> K</w:t>
      </w:r>
      <w:r w:rsidRPr="009E51BE">
        <w:rPr>
          <w:rFonts w:ascii="Arial" w:hAnsi="Arial" w:cs="Arial"/>
          <w:sz w:val="20"/>
          <w:szCs w:val="20"/>
        </w:rPr>
        <w:t xml:space="preserve">, </w:t>
      </w:r>
      <w:r w:rsidRPr="00692DDC">
        <w:rPr>
          <w:rFonts w:ascii="Arial" w:hAnsi="Arial" w:cs="Arial"/>
          <w:i/>
          <w:sz w:val="20"/>
          <w:szCs w:val="20"/>
        </w:rPr>
        <w:t>Studying Football</w:t>
      </w:r>
      <w:r w:rsidR="00AC6DB7">
        <w:rPr>
          <w:rFonts w:ascii="Arial" w:hAnsi="Arial" w:cs="Arial"/>
          <w:i/>
          <w:sz w:val="20"/>
          <w:szCs w:val="20"/>
        </w:rPr>
        <w:t>.</w:t>
      </w:r>
      <w:r w:rsidR="000374B0">
        <w:rPr>
          <w:rFonts w:ascii="Arial" w:hAnsi="Arial" w:cs="Arial"/>
          <w:i/>
          <w:sz w:val="20"/>
          <w:szCs w:val="20"/>
        </w:rPr>
        <w:t xml:space="preserve"> </w:t>
      </w:r>
      <w:r w:rsidR="00AC6DB7">
        <w:rPr>
          <w:rFonts w:ascii="Arial" w:hAnsi="Arial" w:cs="Arial"/>
          <w:sz w:val="20"/>
          <w:szCs w:val="20"/>
        </w:rPr>
        <w:t xml:space="preserve">Abingdon: Routledge, </w:t>
      </w:r>
      <w:r w:rsidR="000374B0" w:rsidRPr="009E51BE">
        <w:rPr>
          <w:rFonts w:ascii="Arial" w:hAnsi="Arial" w:cs="Arial"/>
          <w:sz w:val="20"/>
          <w:szCs w:val="20"/>
        </w:rPr>
        <w:t>pp. 180-196</w:t>
      </w:r>
      <w:r w:rsidR="00AC6DB7">
        <w:rPr>
          <w:rFonts w:ascii="Arial" w:hAnsi="Arial" w:cs="Arial"/>
          <w:sz w:val="20"/>
          <w:szCs w:val="20"/>
        </w:rPr>
        <w:t xml:space="preserve">. </w:t>
      </w:r>
    </w:p>
    <w:p w14:paraId="2A54DC08" w14:textId="1430A5EE" w:rsidR="003061BE" w:rsidRPr="009E51BE" w:rsidRDefault="003061BE" w:rsidP="00366357">
      <w:pPr>
        <w:spacing w:line="480" w:lineRule="auto"/>
        <w:ind w:hanging="720"/>
        <w:jc w:val="both"/>
        <w:rPr>
          <w:rFonts w:ascii="Arial" w:hAnsi="Arial" w:cs="Arial"/>
          <w:sz w:val="20"/>
          <w:szCs w:val="20"/>
        </w:rPr>
      </w:pPr>
      <w:r w:rsidRPr="009E51BE">
        <w:rPr>
          <w:rFonts w:ascii="Arial" w:hAnsi="Arial" w:cs="Arial"/>
          <w:sz w:val="20"/>
          <w:szCs w:val="20"/>
        </w:rPr>
        <w:t>Ryan J (2015</w:t>
      </w:r>
      <w:r w:rsidR="00AC6DB7">
        <w:rPr>
          <w:rFonts w:ascii="Arial" w:hAnsi="Arial" w:cs="Arial"/>
          <w:sz w:val="20"/>
          <w:szCs w:val="20"/>
        </w:rPr>
        <w:t>)</w:t>
      </w:r>
      <w:r w:rsidRPr="009E51BE">
        <w:rPr>
          <w:rFonts w:ascii="Arial" w:hAnsi="Arial" w:cs="Arial"/>
          <w:sz w:val="20"/>
          <w:szCs w:val="20"/>
        </w:rPr>
        <w:t xml:space="preserve"> Foxes suspend thug Simpson</w:t>
      </w:r>
      <w:r w:rsidR="00AC6DB7">
        <w:rPr>
          <w:rFonts w:ascii="Arial" w:hAnsi="Arial" w:cs="Arial"/>
          <w:sz w:val="20"/>
          <w:szCs w:val="20"/>
        </w:rPr>
        <w:t xml:space="preserve">. </w:t>
      </w:r>
      <w:r w:rsidRPr="00692DDC">
        <w:rPr>
          <w:rFonts w:ascii="Arial" w:hAnsi="Arial" w:cs="Arial"/>
          <w:i/>
          <w:sz w:val="20"/>
          <w:szCs w:val="20"/>
        </w:rPr>
        <w:t>The Sun</w:t>
      </w:r>
      <w:r w:rsidRPr="009E51BE">
        <w:rPr>
          <w:rFonts w:ascii="Arial" w:hAnsi="Arial" w:cs="Arial"/>
          <w:sz w:val="20"/>
          <w:szCs w:val="20"/>
        </w:rPr>
        <w:t xml:space="preserve">, 23 May. </w:t>
      </w:r>
    </w:p>
    <w:p w14:paraId="1489D65B" w14:textId="0955B018" w:rsidR="003061BE" w:rsidRPr="009E51BE" w:rsidRDefault="003061BE" w:rsidP="00366357">
      <w:pPr>
        <w:spacing w:line="480" w:lineRule="auto"/>
        <w:ind w:hanging="720"/>
        <w:jc w:val="both"/>
        <w:rPr>
          <w:rFonts w:ascii="Arial" w:hAnsi="Arial" w:cs="Arial"/>
          <w:sz w:val="20"/>
          <w:szCs w:val="20"/>
        </w:rPr>
      </w:pPr>
      <w:r w:rsidRPr="009E51BE">
        <w:rPr>
          <w:rFonts w:ascii="Arial" w:hAnsi="Arial" w:cs="Arial"/>
          <w:sz w:val="20"/>
          <w:szCs w:val="20"/>
        </w:rPr>
        <w:t>Ryan</w:t>
      </w:r>
      <w:r w:rsidR="00AC6DB7">
        <w:rPr>
          <w:rFonts w:ascii="Arial" w:hAnsi="Arial" w:cs="Arial"/>
          <w:sz w:val="20"/>
          <w:szCs w:val="20"/>
        </w:rPr>
        <w:t xml:space="preserve"> </w:t>
      </w:r>
      <w:r w:rsidRPr="009E51BE">
        <w:rPr>
          <w:rFonts w:ascii="Arial" w:hAnsi="Arial" w:cs="Arial"/>
          <w:sz w:val="20"/>
          <w:szCs w:val="20"/>
        </w:rPr>
        <w:t>J. and W</w:t>
      </w:r>
      <w:r>
        <w:rPr>
          <w:rFonts w:ascii="Arial" w:hAnsi="Arial" w:cs="Arial"/>
          <w:sz w:val="20"/>
          <w:szCs w:val="20"/>
        </w:rPr>
        <w:t>arrander</w:t>
      </w:r>
      <w:r w:rsidRPr="009E51BE">
        <w:rPr>
          <w:rFonts w:ascii="Arial" w:hAnsi="Arial" w:cs="Arial"/>
          <w:sz w:val="20"/>
          <w:szCs w:val="20"/>
        </w:rPr>
        <w:t xml:space="preserve"> R (2015) TV Steph shock at throttler Simpson</w:t>
      </w:r>
      <w:r w:rsidR="00AC6DB7">
        <w:rPr>
          <w:rFonts w:ascii="Arial" w:hAnsi="Arial" w:cs="Arial"/>
          <w:sz w:val="20"/>
          <w:szCs w:val="20"/>
        </w:rPr>
        <w:t>.</w:t>
      </w:r>
      <w:r w:rsidRPr="009E51BE">
        <w:rPr>
          <w:rFonts w:ascii="Arial" w:hAnsi="Arial" w:cs="Arial"/>
          <w:sz w:val="20"/>
          <w:szCs w:val="20"/>
        </w:rPr>
        <w:t xml:space="preserve"> </w:t>
      </w:r>
      <w:r w:rsidRPr="009925EB">
        <w:rPr>
          <w:rFonts w:ascii="Arial" w:hAnsi="Arial" w:cs="Arial"/>
          <w:i/>
          <w:sz w:val="20"/>
          <w:szCs w:val="20"/>
        </w:rPr>
        <w:t>The Sun</w:t>
      </w:r>
      <w:r w:rsidRPr="009E51BE">
        <w:rPr>
          <w:rFonts w:ascii="Arial" w:hAnsi="Arial" w:cs="Arial"/>
          <w:sz w:val="20"/>
          <w:szCs w:val="20"/>
        </w:rPr>
        <w:t xml:space="preserve">, 22 May. </w:t>
      </w:r>
    </w:p>
    <w:p w14:paraId="06F1246C" w14:textId="64CCEAB2" w:rsidR="003061BE" w:rsidRDefault="003061BE" w:rsidP="00366357">
      <w:pPr>
        <w:spacing w:line="480" w:lineRule="auto"/>
        <w:ind w:hanging="720"/>
        <w:jc w:val="both"/>
        <w:rPr>
          <w:rFonts w:ascii="Arial" w:hAnsi="Arial" w:cs="Arial"/>
          <w:sz w:val="20"/>
          <w:szCs w:val="20"/>
        </w:rPr>
      </w:pPr>
      <w:r w:rsidRPr="009E51BE">
        <w:rPr>
          <w:rFonts w:ascii="Arial" w:hAnsi="Arial" w:cs="Arial"/>
          <w:sz w:val="20"/>
          <w:szCs w:val="20"/>
        </w:rPr>
        <w:lastRenderedPageBreak/>
        <w:t>Sanghani</w:t>
      </w:r>
      <w:r w:rsidR="00AC6DB7">
        <w:rPr>
          <w:rFonts w:ascii="Arial" w:hAnsi="Arial" w:cs="Arial"/>
          <w:sz w:val="20"/>
          <w:szCs w:val="20"/>
        </w:rPr>
        <w:t xml:space="preserve"> </w:t>
      </w:r>
      <w:r w:rsidRPr="009E51BE">
        <w:rPr>
          <w:rFonts w:ascii="Arial" w:hAnsi="Arial" w:cs="Arial"/>
          <w:sz w:val="20"/>
          <w:szCs w:val="20"/>
        </w:rPr>
        <w:t>R (2016) Leicester City's Danny Simpson isn't a 'hero' - he's a swaggering brat who just ain't sorry</w:t>
      </w:r>
      <w:r w:rsidR="00AC6DB7">
        <w:rPr>
          <w:rFonts w:ascii="Arial" w:hAnsi="Arial" w:cs="Arial"/>
          <w:sz w:val="20"/>
          <w:szCs w:val="20"/>
        </w:rPr>
        <w:t xml:space="preserve">. </w:t>
      </w:r>
      <w:r w:rsidRPr="005D39D6">
        <w:rPr>
          <w:rFonts w:ascii="Arial" w:hAnsi="Arial" w:cs="Arial"/>
          <w:i/>
          <w:sz w:val="20"/>
          <w:szCs w:val="20"/>
        </w:rPr>
        <w:t>The Telegraph</w:t>
      </w:r>
      <w:r w:rsidRPr="009E51BE">
        <w:rPr>
          <w:rFonts w:ascii="Arial" w:hAnsi="Arial" w:cs="Arial"/>
          <w:sz w:val="20"/>
          <w:szCs w:val="20"/>
        </w:rPr>
        <w:t xml:space="preserve">, May 13.  </w:t>
      </w:r>
    </w:p>
    <w:p w14:paraId="6C0F0206" w14:textId="507C9809" w:rsidR="003061BE" w:rsidRDefault="003061BE" w:rsidP="00366357">
      <w:pPr>
        <w:spacing w:line="480" w:lineRule="auto"/>
        <w:ind w:hanging="720"/>
        <w:jc w:val="both"/>
        <w:rPr>
          <w:rFonts w:ascii="Arial" w:hAnsi="Arial" w:cs="Arial"/>
          <w:sz w:val="20"/>
          <w:szCs w:val="20"/>
        </w:rPr>
      </w:pPr>
      <w:r w:rsidRPr="1B06CD8F">
        <w:rPr>
          <w:rFonts w:ascii="Arial" w:eastAsia="Arial" w:hAnsi="Arial" w:cs="Arial"/>
          <w:color w:val="222222"/>
          <w:sz w:val="20"/>
          <w:szCs w:val="20"/>
          <w:shd w:val="clear" w:color="auto" w:fill="FFFFFF"/>
        </w:rPr>
        <w:t>Sawyer, RG</w:t>
      </w:r>
      <w:r w:rsidR="00AC6DB7" w:rsidRPr="1B06CD8F">
        <w:rPr>
          <w:rFonts w:ascii="Arial" w:eastAsia="Arial" w:hAnsi="Arial" w:cs="Arial"/>
          <w:color w:val="222222"/>
          <w:sz w:val="20"/>
          <w:szCs w:val="20"/>
          <w:shd w:val="clear" w:color="auto" w:fill="FFFFFF"/>
        </w:rPr>
        <w:t>,</w:t>
      </w:r>
      <w:r w:rsidRPr="1B06CD8F">
        <w:rPr>
          <w:rFonts w:ascii="Arial" w:eastAsia="Arial" w:hAnsi="Arial" w:cs="Arial"/>
          <w:color w:val="222222"/>
          <w:sz w:val="20"/>
          <w:szCs w:val="20"/>
          <w:shd w:val="clear" w:color="auto" w:fill="FFFFFF"/>
        </w:rPr>
        <w:t xml:space="preserve"> Thompson, EE</w:t>
      </w:r>
      <w:r w:rsidR="00C10A03" w:rsidRPr="1B06CD8F">
        <w:rPr>
          <w:rFonts w:ascii="Arial" w:eastAsia="Arial" w:hAnsi="Arial" w:cs="Arial"/>
          <w:color w:val="222222"/>
          <w:sz w:val="20"/>
          <w:szCs w:val="20"/>
          <w:shd w:val="clear" w:color="auto" w:fill="FFFFFF"/>
        </w:rPr>
        <w:t xml:space="preserve"> </w:t>
      </w:r>
      <w:r w:rsidR="000C70F8" w:rsidRPr="1B06CD8F">
        <w:rPr>
          <w:rFonts w:ascii="Arial" w:eastAsia="Arial" w:hAnsi="Arial" w:cs="Arial"/>
          <w:color w:val="222222"/>
          <w:sz w:val="20"/>
          <w:szCs w:val="20"/>
          <w:shd w:val="clear" w:color="auto" w:fill="FFFFFF"/>
        </w:rPr>
        <w:t>and</w:t>
      </w:r>
      <w:r w:rsidRPr="1B06CD8F">
        <w:rPr>
          <w:rFonts w:ascii="Arial" w:eastAsia="Arial" w:hAnsi="Arial" w:cs="Arial"/>
          <w:color w:val="222222"/>
          <w:sz w:val="20"/>
          <w:szCs w:val="20"/>
          <w:shd w:val="clear" w:color="auto" w:fill="FFFFFF"/>
        </w:rPr>
        <w:t xml:space="preserve"> Chicorelli, AM</w:t>
      </w:r>
      <w:r w:rsidR="00AC6DB7" w:rsidRPr="1B06CD8F">
        <w:rPr>
          <w:rFonts w:ascii="Arial" w:eastAsia="Arial" w:hAnsi="Arial" w:cs="Arial"/>
          <w:color w:val="222222"/>
          <w:sz w:val="20"/>
          <w:szCs w:val="20"/>
          <w:shd w:val="clear" w:color="auto" w:fill="FFFFFF"/>
        </w:rPr>
        <w:t xml:space="preserve"> </w:t>
      </w:r>
      <w:r w:rsidRPr="1B06CD8F">
        <w:rPr>
          <w:rFonts w:ascii="Arial" w:eastAsia="Arial" w:hAnsi="Arial" w:cs="Arial"/>
          <w:color w:val="222222"/>
          <w:sz w:val="20"/>
          <w:szCs w:val="20"/>
          <w:shd w:val="clear" w:color="auto" w:fill="FFFFFF"/>
        </w:rPr>
        <w:t>(2002)</w:t>
      </w:r>
      <w:r w:rsidR="00AC6DB7" w:rsidRPr="1B06CD8F">
        <w:rPr>
          <w:rFonts w:ascii="Arial" w:eastAsia="Arial" w:hAnsi="Arial" w:cs="Arial"/>
          <w:color w:val="222222"/>
          <w:sz w:val="20"/>
          <w:szCs w:val="20"/>
          <w:shd w:val="clear" w:color="auto" w:fill="FFFFFF"/>
        </w:rPr>
        <w:t xml:space="preserve"> </w:t>
      </w:r>
      <w:r w:rsidRPr="1B06CD8F">
        <w:rPr>
          <w:rFonts w:ascii="Arial" w:eastAsia="Arial" w:hAnsi="Arial" w:cs="Arial"/>
          <w:color w:val="222222"/>
          <w:sz w:val="20"/>
          <w:szCs w:val="20"/>
          <w:shd w:val="clear" w:color="auto" w:fill="FFFFFF"/>
        </w:rPr>
        <w:t>Rape myth acceptance among intercollegiate student athletes: A preliminary examination. </w:t>
      </w:r>
      <w:r w:rsidRPr="1B06CD8F">
        <w:rPr>
          <w:rFonts w:ascii="Arial" w:eastAsia="Arial" w:hAnsi="Arial" w:cs="Arial"/>
          <w:i/>
          <w:iCs/>
          <w:color w:val="222222"/>
          <w:sz w:val="20"/>
          <w:szCs w:val="20"/>
          <w:shd w:val="clear" w:color="auto" w:fill="FFFFFF"/>
        </w:rPr>
        <w:t>American Journal of Health Studies</w:t>
      </w:r>
      <w:r w:rsidRPr="1B06CD8F">
        <w:rPr>
          <w:rFonts w:ascii="Arial" w:eastAsia="Arial" w:hAnsi="Arial" w:cs="Arial"/>
          <w:color w:val="222222"/>
          <w:sz w:val="20"/>
          <w:szCs w:val="20"/>
          <w:shd w:val="clear" w:color="auto" w:fill="FFFFFF"/>
        </w:rPr>
        <w:t>, 18(1)</w:t>
      </w:r>
      <w:r w:rsidR="00AC6DB7" w:rsidRPr="1B06CD8F">
        <w:rPr>
          <w:rFonts w:ascii="Arial" w:eastAsia="Arial" w:hAnsi="Arial" w:cs="Arial"/>
          <w:color w:val="222222"/>
          <w:sz w:val="20"/>
          <w:szCs w:val="20"/>
          <w:shd w:val="clear" w:color="auto" w:fill="FFFFFF"/>
        </w:rPr>
        <w:t xml:space="preserve">: </w:t>
      </w:r>
      <w:r w:rsidRPr="1B06CD8F">
        <w:rPr>
          <w:rFonts w:ascii="Arial" w:eastAsia="Arial" w:hAnsi="Arial" w:cs="Arial"/>
          <w:color w:val="222222"/>
          <w:sz w:val="20"/>
          <w:szCs w:val="20"/>
          <w:shd w:val="clear" w:color="auto" w:fill="FFFFFF"/>
        </w:rPr>
        <w:t xml:space="preserve">19-25. </w:t>
      </w:r>
    </w:p>
    <w:p w14:paraId="16CD8243" w14:textId="4535A844" w:rsidR="003061BE" w:rsidRDefault="003061BE" w:rsidP="00366357">
      <w:pPr>
        <w:spacing w:line="480" w:lineRule="auto"/>
        <w:ind w:hanging="720"/>
        <w:jc w:val="both"/>
        <w:rPr>
          <w:rFonts w:ascii="Arial" w:hAnsi="Arial" w:cs="Arial"/>
          <w:sz w:val="20"/>
          <w:szCs w:val="20"/>
        </w:rPr>
      </w:pPr>
      <w:r>
        <w:rPr>
          <w:rFonts w:ascii="Arial" w:hAnsi="Arial" w:cs="Arial"/>
          <w:sz w:val="20"/>
          <w:szCs w:val="20"/>
        </w:rPr>
        <w:t>Scheerhout</w:t>
      </w:r>
      <w:r w:rsidR="00AC6DB7">
        <w:rPr>
          <w:rFonts w:ascii="Arial" w:hAnsi="Arial" w:cs="Arial"/>
          <w:sz w:val="20"/>
          <w:szCs w:val="20"/>
        </w:rPr>
        <w:t xml:space="preserve"> </w:t>
      </w:r>
      <w:r>
        <w:rPr>
          <w:rFonts w:ascii="Arial" w:hAnsi="Arial" w:cs="Arial"/>
          <w:sz w:val="20"/>
          <w:szCs w:val="20"/>
        </w:rPr>
        <w:t>J</w:t>
      </w:r>
      <w:r w:rsidR="00AC6DB7">
        <w:rPr>
          <w:rFonts w:ascii="Arial" w:hAnsi="Arial" w:cs="Arial"/>
          <w:sz w:val="20"/>
          <w:szCs w:val="20"/>
        </w:rPr>
        <w:t xml:space="preserve"> </w:t>
      </w:r>
      <w:r>
        <w:rPr>
          <w:rFonts w:ascii="Arial" w:hAnsi="Arial" w:cs="Arial"/>
          <w:sz w:val="20"/>
          <w:szCs w:val="20"/>
        </w:rPr>
        <w:t xml:space="preserve">(2015) </w:t>
      </w:r>
      <w:r w:rsidRPr="00094A24">
        <w:rPr>
          <w:rFonts w:ascii="Arial" w:hAnsi="Arial" w:cs="Arial"/>
          <w:sz w:val="20"/>
          <w:szCs w:val="20"/>
        </w:rPr>
        <w:t>Danny Simpson - former Manchester U</w:t>
      </w:r>
      <w:r>
        <w:rPr>
          <w:rFonts w:ascii="Arial" w:hAnsi="Arial" w:cs="Arial"/>
          <w:sz w:val="20"/>
          <w:szCs w:val="20"/>
        </w:rPr>
        <w:t>nited player - spared prison af</w:t>
      </w:r>
      <w:r w:rsidRPr="00094A24">
        <w:rPr>
          <w:rFonts w:ascii="Arial" w:hAnsi="Arial" w:cs="Arial"/>
          <w:sz w:val="20"/>
          <w:szCs w:val="20"/>
        </w:rPr>
        <w:t>ter he was caught trying to strangle his ex-girlfriend</w:t>
      </w:r>
      <w:r w:rsidR="00AC6DB7">
        <w:rPr>
          <w:rFonts w:ascii="Arial" w:hAnsi="Arial" w:cs="Arial"/>
          <w:sz w:val="20"/>
          <w:szCs w:val="20"/>
        </w:rPr>
        <w:t xml:space="preserve">. </w:t>
      </w:r>
      <w:r>
        <w:rPr>
          <w:rFonts w:ascii="Arial" w:hAnsi="Arial" w:cs="Arial"/>
          <w:i/>
          <w:sz w:val="20"/>
          <w:szCs w:val="20"/>
        </w:rPr>
        <w:t xml:space="preserve">Manchester Evening News, </w:t>
      </w:r>
      <w:r>
        <w:rPr>
          <w:rFonts w:ascii="Arial" w:hAnsi="Arial" w:cs="Arial"/>
          <w:sz w:val="20"/>
          <w:szCs w:val="20"/>
        </w:rPr>
        <w:t xml:space="preserve">14 June. </w:t>
      </w:r>
    </w:p>
    <w:p w14:paraId="36850415" w14:textId="68AA76DC" w:rsidR="00547B4F" w:rsidRPr="00094A24" w:rsidRDefault="00547B4F" w:rsidP="00547B4F">
      <w:pPr>
        <w:spacing w:line="480" w:lineRule="auto"/>
        <w:ind w:hanging="720"/>
        <w:jc w:val="both"/>
        <w:rPr>
          <w:rFonts w:ascii="Arial" w:hAnsi="Arial" w:cs="Arial"/>
          <w:sz w:val="20"/>
          <w:szCs w:val="20"/>
        </w:rPr>
      </w:pPr>
      <w:r>
        <w:rPr>
          <w:rFonts w:ascii="Arial" w:hAnsi="Arial" w:cs="Arial"/>
          <w:sz w:val="20"/>
          <w:szCs w:val="20"/>
        </w:rPr>
        <w:t xml:space="preserve">Scheerhoute J (2016) </w:t>
      </w:r>
      <w:r w:rsidRPr="007F4F9C">
        <w:rPr>
          <w:rFonts w:ascii="Arial" w:hAnsi="Arial" w:cs="Arial"/>
          <w:sz w:val="20"/>
          <w:szCs w:val="20"/>
        </w:rPr>
        <w:t>Premier League star Danny Simpson spared jail after trying to strangle his ex-girlfriend</w:t>
      </w:r>
      <w:r>
        <w:rPr>
          <w:rFonts w:ascii="Arial" w:hAnsi="Arial" w:cs="Arial"/>
          <w:sz w:val="20"/>
          <w:szCs w:val="20"/>
        </w:rPr>
        <w:t xml:space="preserve">. </w:t>
      </w:r>
      <w:r>
        <w:rPr>
          <w:rFonts w:ascii="Arial" w:hAnsi="Arial" w:cs="Arial"/>
          <w:i/>
          <w:sz w:val="20"/>
          <w:szCs w:val="20"/>
        </w:rPr>
        <w:t xml:space="preserve">Mirror, </w:t>
      </w:r>
      <w:r>
        <w:rPr>
          <w:rFonts w:ascii="Arial" w:hAnsi="Arial" w:cs="Arial"/>
          <w:sz w:val="20"/>
          <w:szCs w:val="20"/>
        </w:rPr>
        <w:t xml:space="preserve">16 June. </w:t>
      </w:r>
    </w:p>
    <w:p w14:paraId="650B1556" w14:textId="61A2732A" w:rsidR="003061BE" w:rsidRPr="009A43C9" w:rsidRDefault="003061BE" w:rsidP="00366357">
      <w:pPr>
        <w:spacing w:line="480" w:lineRule="auto"/>
        <w:ind w:hanging="720"/>
        <w:jc w:val="both"/>
        <w:rPr>
          <w:rFonts w:ascii="Arial" w:hAnsi="Arial" w:cs="Arial"/>
          <w:sz w:val="20"/>
          <w:szCs w:val="20"/>
        </w:rPr>
      </w:pPr>
      <w:r>
        <w:rPr>
          <w:rFonts w:ascii="Arial" w:hAnsi="Arial" w:cs="Arial"/>
          <w:sz w:val="20"/>
          <w:szCs w:val="20"/>
        </w:rPr>
        <w:t>Simons</w:t>
      </w:r>
      <w:r w:rsidR="00AC6DB7">
        <w:rPr>
          <w:rFonts w:ascii="Arial" w:hAnsi="Arial" w:cs="Arial"/>
          <w:sz w:val="20"/>
          <w:szCs w:val="20"/>
        </w:rPr>
        <w:t xml:space="preserve"> </w:t>
      </w:r>
      <w:r>
        <w:rPr>
          <w:rFonts w:ascii="Arial" w:hAnsi="Arial" w:cs="Arial"/>
          <w:sz w:val="20"/>
          <w:szCs w:val="20"/>
        </w:rPr>
        <w:t xml:space="preserve">H (2009) </w:t>
      </w:r>
      <w:r>
        <w:rPr>
          <w:rFonts w:ascii="Arial" w:hAnsi="Arial" w:cs="Arial"/>
          <w:i/>
          <w:sz w:val="20"/>
          <w:szCs w:val="20"/>
        </w:rPr>
        <w:t xml:space="preserve">Case study research in practice. </w:t>
      </w:r>
      <w:r>
        <w:rPr>
          <w:rFonts w:ascii="Arial" w:hAnsi="Arial" w:cs="Arial"/>
          <w:sz w:val="20"/>
          <w:szCs w:val="20"/>
        </w:rPr>
        <w:t xml:space="preserve">London: Sage. </w:t>
      </w:r>
    </w:p>
    <w:p w14:paraId="753E6BA4" w14:textId="77777777" w:rsidR="003061BE" w:rsidRPr="009E51BE" w:rsidRDefault="003061BE" w:rsidP="00366357">
      <w:pPr>
        <w:spacing w:line="480" w:lineRule="auto"/>
        <w:ind w:hanging="720"/>
        <w:jc w:val="both"/>
        <w:rPr>
          <w:rFonts w:ascii="Arial" w:hAnsi="Arial" w:cs="Arial"/>
          <w:sz w:val="20"/>
          <w:szCs w:val="20"/>
        </w:rPr>
      </w:pPr>
      <w:r w:rsidRPr="009E51BE">
        <w:rPr>
          <w:rFonts w:ascii="Arial" w:hAnsi="Arial" w:cs="Arial"/>
          <w:sz w:val="20"/>
          <w:szCs w:val="20"/>
        </w:rPr>
        <w:t>Simpson v Mirror Group Newspapers Limited [2016] EWCA Civ 772</w:t>
      </w:r>
    </w:p>
    <w:p w14:paraId="76B465E4" w14:textId="56D666E4" w:rsidR="003061BE" w:rsidRDefault="003061BE" w:rsidP="00366357">
      <w:pPr>
        <w:spacing w:line="480" w:lineRule="auto"/>
        <w:ind w:hanging="720"/>
        <w:jc w:val="both"/>
        <w:rPr>
          <w:rFonts w:ascii="Arial" w:hAnsi="Arial" w:cs="Arial"/>
          <w:sz w:val="20"/>
          <w:szCs w:val="20"/>
        </w:rPr>
      </w:pPr>
      <w:r w:rsidRPr="009E51BE">
        <w:rPr>
          <w:rFonts w:ascii="Arial" w:hAnsi="Arial" w:cs="Arial"/>
          <w:sz w:val="20"/>
          <w:szCs w:val="20"/>
        </w:rPr>
        <w:t>Slater C</w:t>
      </w:r>
      <w:r w:rsidR="00AC6DB7">
        <w:rPr>
          <w:rFonts w:ascii="Arial" w:hAnsi="Arial" w:cs="Arial"/>
          <w:sz w:val="20"/>
          <w:szCs w:val="20"/>
        </w:rPr>
        <w:t xml:space="preserve"> </w:t>
      </w:r>
      <w:r w:rsidRPr="009E51BE">
        <w:rPr>
          <w:rFonts w:ascii="Arial" w:hAnsi="Arial" w:cs="Arial"/>
          <w:sz w:val="20"/>
          <w:szCs w:val="20"/>
        </w:rPr>
        <w:t>(2015</w:t>
      </w:r>
      <w:r>
        <w:rPr>
          <w:rFonts w:ascii="Arial" w:hAnsi="Arial" w:cs="Arial"/>
          <w:sz w:val="20"/>
          <w:szCs w:val="20"/>
        </w:rPr>
        <w:t>a</w:t>
      </w:r>
      <w:r w:rsidRPr="009E51BE">
        <w:rPr>
          <w:rFonts w:ascii="Arial" w:hAnsi="Arial" w:cs="Arial"/>
          <w:sz w:val="20"/>
          <w:szCs w:val="20"/>
        </w:rPr>
        <w:t>)</w:t>
      </w:r>
      <w:r w:rsidR="00AC6DB7">
        <w:rPr>
          <w:rFonts w:ascii="Arial" w:hAnsi="Arial" w:cs="Arial"/>
          <w:sz w:val="20"/>
          <w:szCs w:val="20"/>
        </w:rPr>
        <w:t xml:space="preserve"> </w:t>
      </w:r>
      <w:r w:rsidRPr="009E51BE">
        <w:rPr>
          <w:rFonts w:ascii="Arial" w:hAnsi="Arial" w:cs="Arial"/>
          <w:sz w:val="20"/>
          <w:szCs w:val="20"/>
        </w:rPr>
        <w:t>Ex-Manchester United star Danny Simpson faces jail after police walked in on him strangling former girlfriend</w:t>
      </w:r>
      <w:r w:rsidR="00AC6DB7">
        <w:rPr>
          <w:rFonts w:ascii="Arial" w:hAnsi="Arial" w:cs="Arial"/>
          <w:sz w:val="20"/>
          <w:szCs w:val="20"/>
        </w:rPr>
        <w:t xml:space="preserve">. </w:t>
      </w:r>
      <w:r w:rsidRPr="00252D28">
        <w:rPr>
          <w:rFonts w:ascii="Arial" w:hAnsi="Arial" w:cs="Arial"/>
          <w:i/>
          <w:sz w:val="20"/>
          <w:szCs w:val="20"/>
        </w:rPr>
        <w:t>Manchester Evening News</w:t>
      </w:r>
      <w:r>
        <w:rPr>
          <w:rFonts w:ascii="Arial" w:hAnsi="Arial" w:cs="Arial"/>
          <w:sz w:val="20"/>
          <w:szCs w:val="20"/>
        </w:rPr>
        <w:t xml:space="preserve">, 20 </w:t>
      </w:r>
      <w:r w:rsidRPr="009E51BE">
        <w:rPr>
          <w:rFonts w:ascii="Arial" w:hAnsi="Arial" w:cs="Arial"/>
          <w:sz w:val="20"/>
          <w:szCs w:val="20"/>
        </w:rPr>
        <w:t xml:space="preserve">May. </w:t>
      </w:r>
    </w:p>
    <w:p w14:paraId="01B5CAA7" w14:textId="13BD59A6" w:rsidR="003061BE" w:rsidRDefault="003061BE" w:rsidP="00366357">
      <w:pPr>
        <w:spacing w:line="480" w:lineRule="auto"/>
        <w:ind w:hanging="720"/>
        <w:jc w:val="both"/>
        <w:rPr>
          <w:rFonts w:ascii="Arial" w:hAnsi="Arial" w:cs="Arial"/>
          <w:bCs/>
          <w:sz w:val="20"/>
          <w:szCs w:val="20"/>
        </w:rPr>
      </w:pPr>
      <w:r>
        <w:rPr>
          <w:rFonts w:ascii="Arial" w:hAnsi="Arial" w:cs="Arial"/>
          <w:sz w:val="20"/>
          <w:szCs w:val="20"/>
        </w:rPr>
        <w:t>Slater C</w:t>
      </w:r>
      <w:r w:rsidR="00AC6DB7">
        <w:rPr>
          <w:rFonts w:ascii="Arial" w:hAnsi="Arial" w:cs="Arial"/>
          <w:sz w:val="20"/>
          <w:szCs w:val="20"/>
        </w:rPr>
        <w:t xml:space="preserve"> </w:t>
      </w:r>
      <w:r>
        <w:rPr>
          <w:rFonts w:ascii="Arial" w:hAnsi="Arial" w:cs="Arial"/>
          <w:sz w:val="20"/>
          <w:szCs w:val="20"/>
        </w:rPr>
        <w:t xml:space="preserve">(2015b) </w:t>
      </w:r>
      <w:r w:rsidRPr="00252D28">
        <w:rPr>
          <w:rFonts w:ascii="Arial" w:hAnsi="Arial" w:cs="Arial"/>
          <w:bCs/>
          <w:sz w:val="20"/>
          <w:szCs w:val="20"/>
        </w:rPr>
        <w:t>'Shocked' footballer Danny Simpson vows to appeal conviction for assaulting ex-girlfriend</w:t>
      </w:r>
      <w:r w:rsidR="00AC6DB7">
        <w:rPr>
          <w:rFonts w:ascii="Arial" w:hAnsi="Arial" w:cs="Arial"/>
          <w:bCs/>
          <w:sz w:val="20"/>
          <w:szCs w:val="20"/>
        </w:rPr>
        <w:t xml:space="preserve">. </w:t>
      </w:r>
      <w:r>
        <w:rPr>
          <w:rFonts w:ascii="Arial" w:hAnsi="Arial" w:cs="Arial"/>
          <w:bCs/>
          <w:i/>
          <w:sz w:val="20"/>
          <w:szCs w:val="20"/>
        </w:rPr>
        <w:t xml:space="preserve">Mirror, </w:t>
      </w:r>
      <w:r>
        <w:rPr>
          <w:rFonts w:ascii="Arial" w:hAnsi="Arial" w:cs="Arial"/>
          <w:bCs/>
          <w:sz w:val="20"/>
          <w:szCs w:val="20"/>
        </w:rPr>
        <w:t xml:space="preserve">22 May. </w:t>
      </w:r>
    </w:p>
    <w:p w14:paraId="622502DB" w14:textId="1FDE1950" w:rsidR="00FE6402" w:rsidRPr="00252D28" w:rsidRDefault="00FE6402" w:rsidP="00366357">
      <w:pPr>
        <w:spacing w:line="480" w:lineRule="auto"/>
        <w:ind w:hanging="720"/>
        <w:jc w:val="both"/>
        <w:rPr>
          <w:rFonts w:ascii="Arial" w:hAnsi="Arial" w:cs="Arial"/>
          <w:sz w:val="20"/>
          <w:szCs w:val="20"/>
        </w:rPr>
      </w:pPr>
      <w:r>
        <w:rPr>
          <w:rFonts w:ascii="Arial" w:hAnsi="Arial" w:cs="Arial"/>
          <w:sz w:val="20"/>
          <w:szCs w:val="20"/>
        </w:rPr>
        <w:t xml:space="preserve">Smith J (2009) After Marlon King, kick sexism out of football. </w:t>
      </w:r>
      <w:r>
        <w:rPr>
          <w:rFonts w:ascii="Arial" w:hAnsi="Arial" w:cs="Arial"/>
          <w:i/>
          <w:sz w:val="20"/>
          <w:szCs w:val="20"/>
        </w:rPr>
        <w:t>Independent on Sunday</w:t>
      </w:r>
      <w:r>
        <w:rPr>
          <w:rFonts w:ascii="Arial" w:hAnsi="Arial" w:cs="Arial"/>
          <w:sz w:val="20"/>
          <w:szCs w:val="20"/>
        </w:rPr>
        <w:t>, 1</w:t>
      </w:r>
      <w:r w:rsidRPr="00FE6402">
        <w:rPr>
          <w:rFonts w:ascii="Arial" w:hAnsi="Arial" w:cs="Arial"/>
          <w:sz w:val="20"/>
          <w:szCs w:val="20"/>
          <w:vertAlign w:val="superscript"/>
        </w:rPr>
        <w:t>st</w:t>
      </w:r>
      <w:r>
        <w:rPr>
          <w:rFonts w:ascii="Arial" w:hAnsi="Arial" w:cs="Arial"/>
          <w:sz w:val="20"/>
          <w:szCs w:val="20"/>
        </w:rPr>
        <w:t xml:space="preserve"> November. </w:t>
      </w:r>
    </w:p>
    <w:p w14:paraId="533B2065" w14:textId="0DA23A26" w:rsidR="003061BE" w:rsidRPr="00235AF8" w:rsidRDefault="003061BE" w:rsidP="00366357">
      <w:pPr>
        <w:spacing w:line="480" w:lineRule="auto"/>
        <w:ind w:hanging="720"/>
        <w:jc w:val="both"/>
        <w:rPr>
          <w:rFonts w:ascii="Arial" w:hAnsi="Arial" w:cs="Arial"/>
          <w:sz w:val="20"/>
          <w:szCs w:val="20"/>
        </w:rPr>
      </w:pPr>
      <w:r>
        <w:rPr>
          <w:rFonts w:ascii="Arial" w:hAnsi="Arial" w:cs="Arial"/>
          <w:sz w:val="20"/>
          <w:szCs w:val="20"/>
        </w:rPr>
        <w:t>Taylor L</w:t>
      </w:r>
      <w:r w:rsidR="00AC6DB7">
        <w:rPr>
          <w:rFonts w:ascii="Arial" w:hAnsi="Arial" w:cs="Arial"/>
          <w:sz w:val="20"/>
          <w:szCs w:val="20"/>
        </w:rPr>
        <w:t xml:space="preserve"> </w:t>
      </w:r>
      <w:r>
        <w:rPr>
          <w:rFonts w:ascii="Arial" w:hAnsi="Arial" w:cs="Arial"/>
          <w:sz w:val="20"/>
          <w:szCs w:val="20"/>
        </w:rPr>
        <w:t xml:space="preserve">(2016) </w:t>
      </w:r>
      <w:r w:rsidRPr="00235AF8">
        <w:rPr>
          <w:rFonts w:ascii="Arial" w:hAnsi="Arial" w:cs="Arial"/>
          <w:sz w:val="20"/>
          <w:szCs w:val="20"/>
        </w:rPr>
        <w:t>Leicester's Dannys, Drinkwater and Simpson, seek sweetest triumph at Old Trafford</w:t>
      </w:r>
      <w:r w:rsidR="00AC6DB7">
        <w:rPr>
          <w:rFonts w:ascii="Arial" w:hAnsi="Arial" w:cs="Arial"/>
          <w:sz w:val="20"/>
          <w:szCs w:val="20"/>
        </w:rPr>
        <w:t xml:space="preserve">. </w:t>
      </w:r>
      <w:r>
        <w:rPr>
          <w:rFonts w:ascii="Arial" w:hAnsi="Arial" w:cs="Arial"/>
          <w:i/>
          <w:sz w:val="20"/>
          <w:szCs w:val="20"/>
        </w:rPr>
        <w:t xml:space="preserve">The Guardian, </w:t>
      </w:r>
      <w:r>
        <w:rPr>
          <w:rFonts w:ascii="Arial" w:hAnsi="Arial" w:cs="Arial"/>
          <w:sz w:val="20"/>
          <w:szCs w:val="20"/>
        </w:rPr>
        <w:t xml:space="preserve">30 April. </w:t>
      </w:r>
    </w:p>
    <w:p w14:paraId="1E56999C" w14:textId="2A71A869" w:rsidR="003061BE" w:rsidRDefault="003061BE" w:rsidP="00366357">
      <w:pPr>
        <w:spacing w:line="480" w:lineRule="auto"/>
        <w:ind w:hanging="720"/>
        <w:jc w:val="both"/>
        <w:rPr>
          <w:rFonts w:ascii="Arial" w:hAnsi="Arial" w:cs="Arial"/>
          <w:sz w:val="20"/>
          <w:szCs w:val="20"/>
        </w:rPr>
      </w:pPr>
      <w:r w:rsidRPr="009E51BE">
        <w:rPr>
          <w:rFonts w:ascii="Arial" w:hAnsi="Arial" w:cs="Arial"/>
          <w:sz w:val="20"/>
          <w:szCs w:val="20"/>
        </w:rPr>
        <w:t>Toffoletti K</w:t>
      </w:r>
      <w:r w:rsidR="00AC6DB7">
        <w:rPr>
          <w:rFonts w:ascii="Arial" w:hAnsi="Arial" w:cs="Arial"/>
          <w:sz w:val="20"/>
          <w:szCs w:val="20"/>
        </w:rPr>
        <w:t xml:space="preserve"> </w:t>
      </w:r>
      <w:r w:rsidRPr="009E51BE">
        <w:rPr>
          <w:rFonts w:ascii="Arial" w:hAnsi="Arial" w:cs="Arial"/>
          <w:sz w:val="20"/>
          <w:szCs w:val="20"/>
        </w:rPr>
        <w:t>(2007)</w:t>
      </w:r>
      <w:r w:rsidR="00AC6DB7">
        <w:rPr>
          <w:rFonts w:ascii="Arial" w:hAnsi="Arial" w:cs="Arial"/>
          <w:sz w:val="20"/>
          <w:szCs w:val="20"/>
        </w:rPr>
        <w:t xml:space="preserve"> </w:t>
      </w:r>
      <w:r w:rsidRPr="009E51BE">
        <w:rPr>
          <w:rFonts w:ascii="Arial" w:hAnsi="Arial" w:cs="Arial"/>
          <w:sz w:val="20"/>
          <w:szCs w:val="20"/>
        </w:rPr>
        <w:t>How is gender-based violence covered in the sporting news? An account of the Austral</w:t>
      </w:r>
      <w:r w:rsidR="00C10A03">
        <w:rPr>
          <w:rFonts w:ascii="Arial" w:hAnsi="Arial" w:cs="Arial"/>
          <w:sz w:val="20"/>
          <w:szCs w:val="20"/>
        </w:rPr>
        <w:t>ian Football League sex scandal.</w:t>
      </w:r>
      <w:r w:rsidRPr="009E51BE">
        <w:rPr>
          <w:rFonts w:ascii="Arial" w:hAnsi="Arial" w:cs="Arial"/>
          <w:sz w:val="20"/>
          <w:szCs w:val="20"/>
        </w:rPr>
        <w:t xml:space="preserve"> </w:t>
      </w:r>
      <w:r w:rsidRPr="00FF4EFE">
        <w:rPr>
          <w:rFonts w:ascii="Arial" w:hAnsi="Arial" w:cs="Arial"/>
          <w:i/>
          <w:sz w:val="20"/>
          <w:szCs w:val="20"/>
        </w:rPr>
        <w:t>Women's Studies International Forum</w:t>
      </w:r>
      <w:r w:rsidRPr="009E51BE">
        <w:rPr>
          <w:rFonts w:ascii="Arial" w:hAnsi="Arial" w:cs="Arial"/>
          <w:sz w:val="20"/>
          <w:szCs w:val="20"/>
        </w:rPr>
        <w:t xml:space="preserve">, </w:t>
      </w:r>
      <w:r w:rsidRPr="00AC6DB7">
        <w:rPr>
          <w:rFonts w:ascii="Arial" w:hAnsi="Arial" w:cs="Arial"/>
          <w:sz w:val="20"/>
          <w:szCs w:val="20"/>
        </w:rPr>
        <w:t>30(x):</w:t>
      </w:r>
      <w:r w:rsidRPr="009E51BE">
        <w:rPr>
          <w:rFonts w:ascii="Arial" w:hAnsi="Arial" w:cs="Arial"/>
          <w:sz w:val="20"/>
          <w:szCs w:val="20"/>
        </w:rPr>
        <w:t xml:space="preserve"> 427-438. </w:t>
      </w:r>
    </w:p>
    <w:p w14:paraId="7B4FC41E" w14:textId="6C252C00" w:rsidR="003061BE" w:rsidRDefault="003061BE" w:rsidP="00366357">
      <w:pPr>
        <w:spacing w:line="480" w:lineRule="auto"/>
        <w:ind w:hanging="720"/>
        <w:jc w:val="both"/>
        <w:rPr>
          <w:rFonts w:ascii="Arial" w:hAnsi="Arial" w:cs="Arial"/>
          <w:sz w:val="20"/>
          <w:szCs w:val="20"/>
        </w:rPr>
      </w:pPr>
      <w:r>
        <w:rPr>
          <w:rFonts w:ascii="Arial" w:hAnsi="Arial" w:cs="Arial"/>
          <w:sz w:val="20"/>
          <w:szCs w:val="20"/>
        </w:rPr>
        <w:t>Tufft</w:t>
      </w:r>
      <w:r w:rsidR="00AC6DB7">
        <w:rPr>
          <w:rFonts w:ascii="Arial" w:hAnsi="Arial" w:cs="Arial"/>
          <w:sz w:val="20"/>
          <w:szCs w:val="20"/>
        </w:rPr>
        <w:t xml:space="preserve"> </w:t>
      </w:r>
      <w:r>
        <w:rPr>
          <w:rFonts w:ascii="Arial" w:hAnsi="Arial" w:cs="Arial"/>
          <w:sz w:val="20"/>
          <w:szCs w:val="20"/>
        </w:rPr>
        <w:t>B (2016)</w:t>
      </w:r>
      <w:r w:rsidR="00AC6DB7">
        <w:rPr>
          <w:rFonts w:ascii="Arial" w:hAnsi="Arial" w:cs="Arial"/>
          <w:sz w:val="20"/>
          <w:szCs w:val="20"/>
        </w:rPr>
        <w:t xml:space="preserve"> </w:t>
      </w:r>
      <w:r w:rsidRPr="00B01974">
        <w:rPr>
          <w:rFonts w:ascii="Arial" w:hAnsi="Arial" w:cs="Arial"/>
          <w:sz w:val="20"/>
          <w:szCs w:val="20"/>
        </w:rPr>
        <w:t>Footballer Danny Simpson looks pretty pleased with himself as he is joined by beautiful mystery brunette on Manchester date</w:t>
      </w:r>
      <w:r w:rsidR="00AC6DB7">
        <w:rPr>
          <w:rFonts w:ascii="Arial" w:hAnsi="Arial" w:cs="Arial"/>
          <w:sz w:val="20"/>
          <w:szCs w:val="20"/>
        </w:rPr>
        <w:t xml:space="preserve">. </w:t>
      </w:r>
      <w:r>
        <w:rPr>
          <w:rFonts w:ascii="Arial" w:hAnsi="Arial" w:cs="Arial"/>
          <w:i/>
          <w:sz w:val="20"/>
          <w:szCs w:val="20"/>
        </w:rPr>
        <w:t xml:space="preserve">MailOnline, </w:t>
      </w:r>
      <w:r>
        <w:rPr>
          <w:rFonts w:ascii="Arial" w:hAnsi="Arial" w:cs="Arial"/>
          <w:sz w:val="20"/>
          <w:szCs w:val="20"/>
        </w:rPr>
        <w:t xml:space="preserve">4 July. </w:t>
      </w:r>
    </w:p>
    <w:p w14:paraId="75323ABE" w14:textId="56502A99" w:rsidR="000063D1" w:rsidRPr="001E149A" w:rsidRDefault="000063D1" w:rsidP="00366357">
      <w:pPr>
        <w:spacing w:line="480" w:lineRule="auto"/>
        <w:ind w:hanging="720"/>
        <w:jc w:val="both"/>
        <w:rPr>
          <w:rFonts w:ascii="Arial" w:hAnsi="Arial" w:cs="Arial"/>
          <w:sz w:val="20"/>
          <w:szCs w:val="20"/>
        </w:rPr>
      </w:pPr>
      <w:r w:rsidRPr="1B06CD8F">
        <w:rPr>
          <w:rFonts w:ascii="Arial" w:eastAsia="Arial" w:hAnsi="Arial" w:cs="Arial"/>
          <w:color w:val="222222"/>
          <w:sz w:val="20"/>
          <w:szCs w:val="20"/>
          <w:shd w:val="clear" w:color="auto" w:fill="FFFFFF"/>
        </w:rPr>
        <w:t>Van Wijk</w:t>
      </w:r>
      <w:r w:rsidR="00AC6DB7" w:rsidRPr="1B06CD8F">
        <w:rPr>
          <w:rFonts w:ascii="Arial" w:eastAsia="Arial" w:hAnsi="Arial" w:cs="Arial"/>
          <w:color w:val="222222"/>
          <w:sz w:val="20"/>
          <w:szCs w:val="20"/>
          <w:shd w:val="clear" w:color="auto" w:fill="FFFFFF"/>
        </w:rPr>
        <w:t xml:space="preserve"> </w:t>
      </w:r>
      <w:r w:rsidRPr="1B06CD8F">
        <w:rPr>
          <w:rFonts w:ascii="Arial" w:eastAsia="Arial" w:hAnsi="Arial" w:cs="Arial"/>
          <w:color w:val="222222"/>
          <w:sz w:val="20"/>
          <w:szCs w:val="20"/>
          <w:shd w:val="clear" w:color="auto" w:fill="FFFFFF"/>
        </w:rPr>
        <w:t>J (2013)</w:t>
      </w:r>
      <w:r w:rsidR="00AC6DB7" w:rsidRPr="1B06CD8F">
        <w:rPr>
          <w:rFonts w:ascii="Arial" w:eastAsia="Arial" w:hAnsi="Arial" w:cs="Arial"/>
          <w:color w:val="222222"/>
          <w:sz w:val="20"/>
          <w:szCs w:val="20"/>
          <w:shd w:val="clear" w:color="auto" w:fill="FFFFFF"/>
        </w:rPr>
        <w:t xml:space="preserve"> Who </w:t>
      </w:r>
      <w:r w:rsidRPr="1B06CD8F">
        <w:rPr>
          <w:rFonts w:ascii="Arial" w:eastAsia="Arial" w:hAnsi="Arial" w:cs="Arial"/>
          <w:color w:val="222222"/>
          <w:sz w:val="20"/>
          <w:szCs w:val="20"/>
          <w:shd w:val="clear" w:color="auto" w:fill="FFFFFF"/>
        </w:rPr>
        <w:t>is the ‘little old lady’</w:t>
      </w:r>
      <w:r w:rsidR="00AC6DB7" w:rsidRPr="1B06CD8F">
        <w:rPr>
          <w:rFonts w:ascii="Arial" w:eastAsia="Arial" w:hAnsi="Arial" w:cs="Arial"/>
          <w:color w:val="222222"/>
          <w:sz w:val="20"/>
          <w:szCs w:val="20"/>
          <w:shd w:val="clear" w:color="auto" w:fill="FFFFFF"/>
        </w:rPr>
        <w:t xml:space="preserve"> </w:t>
      </w:r>
      <w:r w:rsidRPr="1B06CD8F">
        <w:rPr>
          <w:rFonts w:ascii="Arial" w:eastAsia="Arial" w:hAnsi="Arial" w:cs="Arial"/>
          <w:color w:val="222222"/>
          <w:sz w:val="20"/>
          <w:szCs w:val="20"/>
          <w:shd w:val="clear" w:color="auto" w:fill="FFFFFF"/>
        </w:rPr>
        <w:t>of international crimes? Nils Christie’s concept of the ideal victim reinterpreted. </w:t>
      </w:r>
      <w:r w:rsidRPr="1B06CD8F">
        <w:rPr>
          <w:rFonts w:ascii="Arial" w:eastAsia="Arial" w:hAnsi="Arial" w:cs="Arial"/>
          <w:i/>
          <w:iCs/>
          <w:color w:val="222222"/>
          <w:sz w:val="20"/>
          <w:szCs w:val="20"/>
          <w:shd w:val="clear" w:color="auto" w:fill="FFFFFF"/>
        </w:rPr>
        <w:t>International review of victimology</w:t>
      </w:r>
      <w:r w:rsidRPr="1B06CD8F">
        <w:rPr>
          <w:rFonts w:ascii="Arial" w:eastAsia="Arial" w:hAnsi="Arial" w:cs="Arial"/>
          <w:color w:val="222222"/>
          <w:sz w:val="20"/>
          <w:szCs w:val="20"/>
          <w:shd w:val="clear" w:color="auto" w:fill="FFFFFF"/>
        </w:rPr>
        <w:t>, 19(2)</w:t>
      </w:r>
      <w:r w:rsidR="00AC6DB7" w:rsidRPr="1B06CD8F">
        <w:rPr>
          <w:rFonts w:ascii="Arial" w:eastAsia="Arial" w:hAnsi="Arial" w:cs="Arial"/>
          <w:color w:val="222222"/>
          <w:sz w:val="20"/>
          <w:szCs w:val="20"/>
          <w:shd w:val="clear" w:color="auto" w:fill="FFFFFF"/>
        </w:rPr>
        <w:t>: 1</w:t>
      </w:r>
      <w:r w:rsidRPr="1B06CD8F">
        <w:rPr>
          <w:rFonts w:ascii="Arial" w:eastAsia="Arial" w:hAnsi="Arial" w:cs="Arial"/>
          <w:color w:val="222222"/>
          <w:sz w:val="20"/>
          <w:szCs w:val="20"/>
          <w:shd w:val="clear" w:color="auto" w:fill="FFFFFF"/>
        </w:rPr>
        <w:t>59-179.</w:t>
      </w:r>
    </w:p>
    <w:p w14:paraId="3E23B9EB" w14:textId="2F88BED9" w:rsidR="003061BE" w:rsidRDefault="003061BE" w:rsidP="00366357">
      <w:pPr>
        <w:spacing w:line="480" w:lineRule="auto"/>
        <w:ind w:hanging="720"/>
        <w:jc w:val="both"/>
        <w:rPr>
          <w:rFonts w:ascii="Arial" w:hAnsi="Arial" w:cs="Arial"/>
          <w:sz w:val="20"/>
          <w:szCs w:val="20"/>
        </w:rPr>
      </w:pPr>
      <w:r w:rsidRPr="009E51BE">
        <w:rPr>
          <w:rFonts w:ascii="Arial" w:hAnsi="Arial" w:cs="Arial"/>
          <w:sz w:val="20"/>
          <w:szCs w:val="20"/>
        </w:rPr>
        <w:t>Veevers L and Wilkins D (2015)</w:t>
      </w:r>
      <w:r w:rsidR="00AC6DB7">
        <w:rPr>
          <w:rFonts w:ascii="Arial" w:hAnsi="Arial" w:cs="Arial"/>
          <w:sz w:val="20"/>
          <w:szCs w:val="20"/>
        </w:rPr>
        <w:t xml:space="preserve"> </w:t>
      </w:r>
      <w:r w:rsidRPr="009E51BE">
        <w:rPr>
          <w:rFonts w:ascii="Arial" w:hAnsi="Arial" w:cs="Arial"/>
          <w:sz w:val="20"/>
          <w:szCs w:val="20"/>
        </w:rPr>
        <w:t>Sha</w:t>
      </w:r>
      <w:r>
        <w:rPr>
          <w:rFonts w:ascii="Arial" w:hAnsi="Arial" w:cs="Arial"/>
          <w:sz w:val="20"/>
          <w:szCs w:val="20"/>
        </w:rPr>
        <w:t>meful: Footie brute cheats jail</w:t>
      </w:r>
      <w:r w:rsidR="00AC6DB7">
        <w:rPr>
          <w:rFonts w:ascii="Arial" w:hAnsi="Arial" w:cs="Arial"/>
          <w:sz w:val="20"/>
          <w:szCs w:val="20"/>
        </w:rPr>
        <w:t xml:space="preserve">. </w:t>
      </w:r>
      <w:r w:rsidRPr="00FF4EFE">
        <w:rPr>
          <w:rFonts w:ascii="Arial" w:hAnsi="Arial" w:cs="Arial"/>
          <w:i/>
          <w:sz w:val="20"/>
          <w:szCs w:val="20"/>
        </w:rPr>
        <w:t>The Sun</w:t>
      </w:r>
      <w:r w:rsidRPr="009E51BE">
        <w:rPr>
          <w:rFonts w:ascii="Arial" w:hAnsi="Arial" w:cs="Arial"/>
          <w:sz w:val="20"/>
          <w:szCs w:val="20"/>
        </w:rPr>
        <w:t xml:space="preserve">, June 16. </w:t>
      </w:r>
    </w:p>
    <w:p w14:paraId="2C0E5E14" w14:textId="0ADDC79A" w:rsidR="00955E76" w:rsidRPr="00A7241F" w:rsidRDefault="00955E76" w:rsidP="00366357">
      <w:pPr>
        <w:spacing w:line="480" w:lineRule="auto"/>
        <w:ind w:hanging="720"/>
        <w:jc w:val="both"/>
        <w:rPr>
          <w:rFonts w:ascii="Arial" w:hAnsi="Arial" w:cs="Arial"/>
          <w:sz w:val="20"/>
          <w:szCs w:val="20"/>
        </w:rPr>
      </w:pPr>
      <w:r>
        <w:rPr>
          <w:rFonts w:ascii="Arial" w:hAnsi="Arial" w:cs="Arial"/>
          <w:sz w:val="20"/>
          <w:szCs w:val="20"/>
        </w:rPr>
        <w:lastRenderedPageBreak/>
        <w:t>Vincent A (201</w:t>
      </w:r>
      <w:r w:rsidR="00E6175C">
        <w:rPr>
          <w:rFonts w:ascii="Arial" w:hAnsi="Arial" w:cs="Arial"/>
          <w:sz w:val="20"/>
          <w:szCs w:val="20"/>
        </w:rPr>
        <w:t>5</w:t>
      </w:r>
      <w:r>
        <w:rPr>
          <w:rFonts w:ascii="Arial" w:hAnsi="Arial" w:cs="Arial"/>
          <w:sz w:val="20"/>
          <w:szCs w:val="20"/>
        </w:rPr>
        <w:t xml:space="preserve">) </w:t>
      </w:r>
      <w:r w:rsidR="00A7241F" w:rsidRPr="00A7241F">
        <w:rPr>
          <w:rFonts w:ascii="Arial" w:hAnsi="Arial" w:cs="Arial"/>
          <w:sz w:val="20"/>
          <w:szCs w:val="20"/>
        </w:rPr>
        <w:t>Oasis: a timeline of make-ups and break-ups</w:t>
      </w:r>
      <w:r w:rsidR="00A7241F">
        <w:rPr>
          <w:rFonts w:ascii="Arial" w:hAnsi="Arial" w:cs="Arial"/>
          <w:sz w:val="20"/>
          <w:szCs w:val="20"/>
        </w:rPr>
        <w:t xml:space="preserve">. </w:t>
      </w:r>
      <w:r w:rsidR="00A7241F">
        <w:rPr>
          <w:rFonts w:ascii="Arial" w:hAnsi="Arial" w:cs="Arial"/>
          <w:i/>
          <w:sz w:val="20"/>
          <w:szCs w:val="20"/>
        </w:rPr>
        <w:t xml:space="preserve">The Telegraph, </w:t>
      </w:r>
      <w:r w:rsidR="00A7241F">
        <w:rPr>
          <w:rFonts w:ascii="Arial" w:hAnsi="Arial" w:cs="Arial"/>
          <w:sz w:val="20"/>
          <w:szCs w:val="20"/>
        </w:rPr>
        <w:t xml:space="preserve">25 April. </w:t>
      </w:r>
    </w:p>
    <w:p w14:paraId="099FA6CA" w14:textId="07026C1A" w:rsidR="00DA4644" w:rsidRDefault="00DA4644" w:rsidP="00366357">
      <w:pPr>
        <w:spacing w:line="480" w:lineRule="auto"/>
        <w:ind w:hanging="720"/>
        <w:jc w:val="both"/>
        <w:rPr>
          <w:rFonts w:ascii="Arial" w:hAnsi="Arial" w:cs="Arial"/>
          <w:sz w:val="20"/>
          <w:szCs w:val="20"/>
        </w:rPr>
      </w:pPr>
      <w:r>
        <w:rPr>
          <w:rFonts w:ascii="Arial" w:hAnsi="Arial" w:cs="Arial"/>
          <w:sz w:val="20"/>
          <w:szCs w:val="20"/>
        </w:rPr>
        <w:t xml:space="preserve">Volkwein-Caplan KAE and Sankaran G (2002) </w:t>
      </w:r>
      <w:r>
        <w:rPr>
          <w:rFonts w:ascii="Arial" w:hAnsi="Arial" w:cs="Arial"/>
          <w:i/>
          <w:sz w:val="20"/>
          <w:szCs w:val="20"/>
        </w:rPr>
        <w:t xml:space="preserve">Sexual Harassment in Sport: Impact, issues and challenges. </w:t>
      </w:r>
      <w:r>
        <w:rPr>
          <w:rFonts w:ascii="Arial" w:hAnsi="Arial" w:cs="Arial"/>
          <w:sz w:val="20"/>
          <w:szCs w:val="20"/>
        </w:rPr>
        <w:t xml:space="preserve">Oxford, UK: Meyer and Meyer. </w:t>
      </w:r>
    </w:p>
    <w:p w14:paraId="7BA0527F" w14:textId="64ED95FB" w:rsidR="003061BE" w:rsidRPr="00AD02CD" w:rsidRDefault="003061BE" w:rsidP="00366357">
      <w:pPr>
        <w:spacing w:line="480" w:lineRule="auto"/>
        <w:ind w:hanging="720"/>
        <w:jc w:val="both"/>
        <w:rPr>
          <w:rFonts w:ascii="Arial" w:hAnsi="Arial" w:cs="Arial"/>
          <w:sz w:val="20"/>
          <w:szCs w:val="20"/>
        </w:rPr>
      </w:pPr>
      <w:r>
        <w:rPr>
          <w:rFonts w:ascii="Arial" w:hAnsi="Arial" w:cs="Arial"/>
          <w:sz w:val="20"/>
          <w:szCs w:val="20"/>
        </w:rPr>
        <w:t>Wareing</w:t>
      </w:r>
      <w:r w:rsidR="00AC6DB7">
        <w:rPr>
          <w:rFonts w:ascii="Arial" w:hAnsi="Arial" w:cs="Arial"/>
          <w:sz w:val="20"/>
          <w:szCs w:val="20"/>
        </w:rPr>
        <w:t xml:space="preserve"> </w:t>
      </w:r>
      <w:r>
        <w:rPr>
          <w:rFonts w:ascii="Arial" w:hAnsi="Arial" w:cs="Arial"/>
          <w:sz w:val="20"/>
          <w:szCs w:val="20"/>
        </w:rPr>
        <w:t>C</w:t>
      </w:r>
      <w:r w:rsidR="00AC6DB7">
        <w:rPr>
          <w:rFonts w:ascii="Arial" w:hAnsi="Arial" w:cs="Arial"/>
          <w:sz w:val="20"/>
          <w:szCs w:val="20"/>
        </w:rPr>
        <w:t xml:space="preserve"> </w:t>
      </w:r>
      <w:r>
        <w:rPr>
          <w:rFonts w:ascii="Arial" w:hAnsi="Arial" w:cs="Arial"/>
          <w:sz w:val="20"/>
          <w:szCs w:val="20"/>
        </w:rPr>
        <w:t>(2015)</w:t>
      </w:r>
      <w:r w:rsidR="00AC6DB7">
        <w:rPr>
          <w:rFonts w:ascii="Arial" w:hAnsi="Arial" w:cs="Arial"/>
          <w:sz w:val="20"/>
          <w:szCs w:val="20"/>
        </w:rPr>
        <w:t xml:space="preserve"> </w:t>
      </w:r>
      <w:r w:rsidRPr="00AD02CD">
        <w:rPr>
          <w:rFonts w:ascii="Arial" w:hAnsi="Arial" w:cs="Arial"/>
          <w:sz w:val="20"/>
          <w:szCs w:val="20"/>
        </w:rPr>
        <w:t>Hollyoaks star Stephanie Waring DENIES rom</w:t>
      </w:r>
      <w:r>
        <w:rPr>
          <w:rFonts w:ascii="Arial" w:hAnsi="Arial" w:cs="Arial"/>
          <w:sz w:val="20"/>
          <w:szCs w:val="20"/>
        </w:rPr>
        <w:t>ance with Danny Simpson</w:t>
      </w:r>
      <w:r w:rsidR="00AC6DB7">
        <w:rPr>
          <w:rFonts w:ascii="Arial" w:hAnsi="Arial" w:cs="Arial"/>
          <w:sz w:val="20"/>
          <w:szCs w:val="20"/>
        </w:rPr>
        <w:t xml:space="preserve">. </w:t>
      </w:r>
      <w:r>
        <w:rPr>
          <w:rFonts w:ascii="Arial" w:hAnsi="Arial" w:cs="Arial"/>
          <w:i/>
          <w:sz w:val="20"/>
          <w:szCs w:val="20"/>
        </w:rPr>
        <w:t xml:space="preserve">Mirror, </w:t>
      </w:r>
      <w:r>
        <w:rPr>
          <w:rFonts w:ascii="Arial" w:hAnsi="Arial" w:cs="Arial"/>
          <w:sz w:val="20"/>
          <w:szCs w:val="20"/>
        </w:rPr>
        <w:t>22 May.</w:t>
      </w:r>
    </w:p>
    <w:p w14:paraId="5089C214" w14:textId="55C3FDBD" w:rsidR="003061BE" w:rsidRPr="009E51BE" w:rsidRDefault="003061BE" w:rsidP="00366357">
      <w:pPr>
        <w:spacing w:line="480" w:lineRule="auto"/>
        <w:ind w:hanging="720"/>
        <w:jc w:val="both"/>
        <w:rPr>
          <w:rFonts w:ascii="Arial" w:hAnsi="Arial" w:cs="Arial"/>
          <w:sz w:val="20"/>
          <w:szCs w:val="20"/>
        </w:rPr>
      </w:pPr>
      <w:r w:rsidRPr="009E51BE">
        <w:rPr>
          <w:rFonts w:ascii="Arial" w:hAnsi="Arial" w:cs="Arial"/>
          <w:sz w:val="20"/>
          <w:szCs w:val="20"/>
        </w:rPr>
        <w:t>Waterhouse-Watson</w:t>
      </w:r>
      <w:r w:rsidR="00AC6DB7">
        <w:rPr>
          <w:rFonts w:ascii="Arial" w:hAnsi="Arial" w:cs="Arial"/>
          <w:sz w:val="20"/>
          <w:szCs w:val="20"/>
        </w:rPr>
        <w:t xml:space="preserve"> </w:t>
      </w:r>
      <w:r w:rsidRPr="009E51BE">
        <w:rPr>
          <w:rFonts w:ascii="Arial" w:hAnsi="Arial" w:cs="Arial"/>
          <w:sz w:val="20"/>
          <w:szCs w:val="20"/>
        </w:rPr>
        <w:t>D (2016)</w:t>
      </w:r>
      <w:r w:rsidR="00AC6DB7">
        <w:rPr>
          <w:rFonts w:ascii="Arial" w:hAnsi="Arial" w:cs="Arial"/>
          <w:sz w:val="20"/>
          <w:szCs w:val="20"/>
        </w:rPr>
        <w:t xml:space="preserve"> </w:t>
      </w:r>
      <w:r w:rsidRPr="009E51BE">
        <w:rPr>
          <w:rFonts w:ascii="Arial" w:hAnsi="Arial" w:cs="Arial"/>
          <w:sz w:val="20"/>
          <w:szCs w:val="20"/>
        </w:rPr>
        <w:t>It’s more than a job: discourse and the treatment of elite footbal</w:t>
      </w:r>
      <w:r w:rsidR="00C10A03">
        <w:rPr>
          <w:rFonts w:ascii="Arial" w:hAnsi="Arial" w:cs="Arial"/>
          <w:sz w:val="20"/>
          <w:szCs w:val="20"/>
        </w:rPr>
        <w:t xml:space="preserve">lers accused of sexual violence. </w:t>
      </w:r>
      <w:r w:rsidRPr="00FF4EFE">
        <w:rPr>
          <w:rFonts w:ascii="Arial" w:hAnsi="Arial" w:cs="Arial"/>
          <w:i/>
          <w:sz w:val="20"/>
          <w:szCs w:val="20"/>
        </w:rPr>
        <w:t>Media International Australia</w:t>
      </w:r>
      <w:r w:rsidRPr="009E51BE">
        <w:rPr>
          <w:rFonts w:ascii="Arial" w:hAnsi="Arial" w:cs="Arial"/>
          <w:sz w:val="20"/>
          <w:szCs w:val="20"/>
        </w:rPr>
        <w:t>, </w:t>
      </w:r>
      <w:r w:rsidRPr="00AC6DB7">
        <w:rPr>
          <w:rFonts w:ascii="Arial" w:hAnsi="Arial" w:cs="Arial"/>
          <w:sz w:val="20"/>
          <w:szCs w:val="20"/>
        </w:rPr>
        <w:t>161(1)</w:t>
      </w:r>
      <w:r w:rsidR="00AC6DB7">
        <w:rPr>
          <w:rFonts w:ascii="Arial" w:hAnsi="Arial" w:cs="Arial"/>
          <w:sz w:val="20"/>
          <w:szCs w:val="20"/>
        </w:rPr>
        <w:t xml:space="preserve">: </w:t>
      </w:r>
      <w:r w:rsidRPr="009E51BE">
        <w:rPr>
          <w:rFonts w:ascii="Arial" w:hAnsi="Arial" w:cs="Arial"/>
          <w:sz w:val="20"/>
          <w:szCs w:val="20"/>
        </w:rPr>
        <w:t>68-76.</w:t>
      </w:r>
    </w:p>
    <w:p w14:paraId="4FE7617D" w14:textId="3597DA3C" w:rsidR="003061BE" w:rsidRPr="009E51BE" w:rsidRDefault="003061BE" w:rsidP="00366357">
      <w:pPr>
        <w:spacing w:line="480" w:lineRule="auto"/>
        <w:ind w:hanging="720"/>
        <w:jc w:val="both"/>
        <w:rPr>
          <w:rFonts w:ascii="Arial" w:hAnsi="Arial" w:cs="Arial"/>
          <w:sz w:val="20"/>
          <w:szCs w:val="20"/>
        </w:rPr>
      </w:pPr>
      <w:r w:rsidRPr="009E51BE">
        <w:rPr>
          <w:rFonts w:ascii="Arial" w:hAnsi="Arial" w:cs="Arial"/>
          <w:sz w:val="20"/>
          <w:szCs w:val="20"/>
        </w:rPr>
        <w:t>Wells</w:t>
      </w:r>
      <w:r w:rsidR="00AC6DB7">
        <w:rPr>
          <w:rFonts w:ascii="Arial" w:hAnsi="Arial" w:cs="Arial"/>
          <w:sz w:val="20"/>
          <w:szCs w:val="20"/>
        </w:rPr>
        <w:t xml:space="preserve"> </w:t>
      </w:r>
      <w:r w:rsidRPr="009E51BE">
        <w:rPr>
          <w:rFonts w:ascii="Arial" w:hAnsi="Arial" w:cs="Arial"/>
          <w:sz w:val="20"/>
          <w:szCs w:val="20"/>
        </w:rPr>
        <w:t>T and Veevers L (2016) Let your hair Dan: Fury over Leicester ace let-off</w:t>
      </w:r>
      <w:r w:rsidR="00AC6DB7">
        <w:rPr>
          <w:rFonts w:ascii="Arial" w:hAnsi="Arial" w:cs="Arial"/>
          <w:sz w:val="20"/>
          <w:szCs w:val="20"/>
        </w:rPr>
        <w:t>.</w:t>
      </w:r>
      <w:r w:rsidRPr="009E51BE">
        <w:rPr>
          <w:rFonts w:ascii="Arial" w:hAnsi="Arial" w:cs="Arial"/>
          <w:sz w:val="20"/>
          <w:szCs w:val="20"/>
        </w:rPr>
        <w:t xml:space="preserve"> </w:t>
      </w:r>
      <w:r w:rsidRPr="00FF4EFE">
        <w:rPr>
          <w:rFonts w:ascii="Arial" w:hAnsi="Arial" w:cs="Arial"/>
          <w:i/>
          <w:sz w:val="20"/>
          <w:szCs w:val="20"/>
        </w:rPr>
        <w:t>The Sun</w:t>
      </w:r>
      <w:r w:rsidRPr="009E51BE">
        <w:rPr>
          <w:rFonts w:ascii="Arial" w:hAnsi="Arial" w:cs="Arial"/>
          <w:sz w:val="20"/>
          <w:szCs w:val="20"/>
        </w:rPr>
        <w:t xml:space="preserve">, 14 May. </w:t>
      </w:r>
    </w:p>
    <w:p w14:paraId="7A93EBA6" w14:textId="4C5528B3" w:rsidR="003061BE" w:rsidRPr="009E51BE" w:rsidRDefault="003061BE" w:rsidP="00366357">
      <w:pPr>
        <w:spacing w:line="480" w:lineRule="auto"/>
        <w:ind w:hanging="720"/>
        <w:jc w:val="both"/>
        <w:rPr>
          <w:rFonts w:ascii="Arial" w:hAnsi="Arial" w:cs="Arial"/>
          <w:sz w:val="20"/>
          <w:szCs w:val="20"/>
        </w:rPr>
      </w:pPr>
      <w:r w:rsidRPr="009E51BE">
        <w:rPr>
          <w:rFonts w:ascii="Arial" w:hAnsi="Arial" w:cs="Arial"/>
          <w:sz w:val="20"/>
          <w:szCs w:val="20"/>
        </w:rPr>
        <w:t>Wheeler C</w:t>
      </w:r>
      <w:r w:rsidR="00AC6DB7">
        <w:rPr>
          <w:rFonts w:ascii="Arial" w:hAnsi="Arial" w:cs="Arial"/>
          <w:sz w:val="20"/>
          <w:szCs w:val="20"/>
        </w:rPr>
        <w:t xml:space="preserve"> </w:t>
      </w:r>
      <w:r w:rsidRPr="009E51BE">
        <w:rPr>
          <w:rFonts w:ascii="Arial" w:hAnsi="Arial" w:cs="Arial"/>
          <w:sz w:val="20"/>
          <w:szCs w:val="20"/>
        </w:rPr>
        <w:t>(2016)</w:t>
      </w:r>
      <w:r w:rsidR="00AC6DB7">
        <w:rPr>
          <w:rFonts w:ascii="Arial" w:hAnsi="Arial" w:cs="Arial"/>
          <w:sz w:val="20"/>
          <w:szCs w:val="20"/>
        </w:rPr>
        <w:t xml:space="preserve"> </w:t>
      </w:r>
      <w:r w:rsidRPr="009E51BE">
        <w:rPr>
          <w:rFonts w:ascii="Arial" w:hAnsi="Arial" w:cs="Arial"/>
          <w:sz w:val="20"/>
          <w:szCs w:val="20"/>
        </w:rPr>
        <w:t xml:space="preserve">My little daughter calls me champion now, not daddy! </w:t>
      </w:r>
      <w:r w:rsidRPr="009E51BE">
        <w:rPr>
          <w:rFonts w:ascii="Arial" w:hAnsi="Arial" w:cs="Arial"/>
          <w:i/>
          <w:sz w:val="20"/>
          <w:szCs w:val="20"/>
        </w:rPr>
        <w:t xml:space="preserve">Daily Mail, </w:t>
      </w:r>
      <w:r w:rsidRPr="009E51BE">
        <w:rPr>
          <w:rFonts w:ascii="Arial" w:hAnsi="Arial" w:cs="Arial"/>
          <w:sz w:val="20"/>
          <w:szCs w:val="20"/>
        </w:rPr>
        <w:t>19</w:t>
      </w:r>
      <w:r w:rsidRPr="009E51BE">
        <w:rPr>
          <w:rFonts w:ascii="Arial" w:hAnsi="Arial" w:cs="Arial"/>
          <w:sz w:val="20"/>
          <w:szCs w:val="20"/>
          <w:vertAlign w:val="superscript"/>
        </w:rPr>
        <w:t xml:space="preserve"> </w:t>
      </w:r>
      <w:r w:rsidRPr="009E51BE">
        <w:rPr>
          <w:rFonts w:ascii="Arial" w:hAnsi="Arial" w:cs="Arial"/>
          <w:sz w:val="20"/>
          <w:szCs w:val="20"/>
        </w:rPr>
        <w:t xml:space="preserve">August. </w:t>
      </w:r>
    </w:p>
    <w:p w14:paraId="17C42715" w14:textId="40A69210" w:rsidR="003061BE" w:rsidRPr="009E51BE" w:rsidRDefault="003061BE" w:rsidP="00366357">
      <w:pPr>
        <w:spacing w:line="480" w:lineRule="auto"/>
        <w:ind w:hanging="720"/>
        <w:jc w:val="both"/>
        <w:rPr>
          <w:rFonts w:ascii="Arial" w:hAnsi="Arial" w:cs="Arial"/>
          <w:sz w:val="20"/>
          <w:szCs w:val="20"/>
        </w:rPr>
      </w:pPr>
      <w:r w:rsidRPr="009E51BE">
        <w:rPr>
          <w:rFonts w:ascii="Arial" w:hAnsi="Arial" w:cs="Arial"/>
          <w:sz w:val="20"/>
          <w:szCs w:val="20"/>
        </w:rPr>
        <w:t>Willgress</w:t>
      </w:r>
      <w:r w:rsidR="00060913">
        <w:rPr>
          <w:rFonts w:ascii="Arial" w:hAnsi="Arial" w:cs="Arial"/>
          <w:sz w:val="20"/>
          <w:szCs w:val="20"/>
        </w:rPr>
        <w:t xml:space="preserve"> </w:t>
      </w:r>
      <w:r w:rsidRPr="009E51BE">
        <w:rPr>
          <w:rFonts w:ascii="Arial" w:hAnsi="Arial" w:cs="Arial"/>
          <w:sz w:val="20"/>
          <w:szCs w:val="20"/>
        </w:rPr>
        <w:t>L (2016)</w:t>
      </w:r>
      <w:r w:rsidR="00060913">
        <w:rPr>
          <w:rFonts w:ascii="Arial" w:hAnsi="Arial" w:cs="Arial"/>
          <w:sz w:val="20"/>
          <w:szCs w:val="20"/>
        </w:rPr>
        <w:t xml:space="preserve"> </w:t>
      </w:r>
      <w:r w:rsidRPr="009E51BE">
        <w:rPr>
          <w:rFonts w:ascii="Arial" w:hAnsi="Arial" w:cs="Arial"/>
          <w:sz w:val="20"/>
          <w:szCs w:val="20"/>
        </w:rPr>
        <w:t>Footballer's curfew lifted so he can party</w:t>
      </w:r>
      <w:r w:rsidR="00060913">
        <w:rPr>
          <w:rFonts w:ascii="Arial" w:hAnsi="Arial" w:cs="Arial"/>
          <w:sz w:val="20"/>
          <w:szCs w:val="20"/>
        </w:rPr>
        <w:t xml:space="preserve">. </w:t>
      </w:r>
      <w:r w:rsidRPr="009E51BE">
        <w:rPr>
          <w:rFonts w:ascii="Arial" w:hAnsi="Arial" w:cs="Arial"/>
          <w:i/>
          <w:sz w:val="20"/>
          <w:szCs w:val="20"/>
        </w:rPr>
        <w:t xml:space="preserve">Daily Telegraph, </w:t>
      </w:r>
      <w:r w:rsidRPr="009E51BE">
        <w:rPr>
          <w:rFonts w:ascii="Arial" w:hAnsi="Arial" w:cs="Arial"/>
          <w:sz w:val="20"/>
          <w:szCs w:val="20"/>
        </w:rPr>
        <w:t xml:space="preserve">14 May. </w:t>
      </w:r>
    </w:p>
    <w:p w14:paraId="5B1C1A22" w14:textId="01EBC314" w:rsidR="003061BE" w:rsidRPr="009E51BE" w:rsidRDefault="003061BE" w:rsidP="00366357">
      <w:pPr>
        <w:spacing w:line="480" w:lineRule="auto"/>
        <w:ind w:hanging="720"/>
        <w:jc w:val="both"/>
        <w:rPr>
          <w:rFonts w:ascii="Arial" w:hAnsi="Arial" w:cs="Arial"/>
          <w:sz w:val="20"/>
          <w:szCs w:val="20"/>
        </w:rPr>
      </w:pPr>
      <w:r w:rsidRPr="009E51BE">
        <w:rPr>
          <w:rFonts w:ascii="Arial" w:hAnsi="Arial" w:cs="Arial"/>
          <w:sz w:val="20"/>
          <w:szCs w:val="20"/>
        </w:rPr>
        <w:t>Williams</w:t>
      </w:r>
      <w:r w:rsidR="00060913">
        <w:rPr>
          <w:rFonts w:ascii="Arial" w:hAnsi="Arial" w:cs="Arial"/>
          <w:sz w:val="20"/>
          <w:szCs w:val="20"/>
        </w:rPr>
        <w:t xml:space="preserve"> </w:t>
      </w:r>
      <w:r w:rsidRPr="009E51BE">
        <w:rPr>
          <w:rFonts w:ascii="Arial" w:hAnsi="Arial" w:cs="Arial"/>
          <w:sz w:val="20"/>
          <w:szCs w:val="20"/>
        </w:rPr>
        <w:t>A (2016) BBC under fire for 'unacceptable' decision to invite convicted woman-beater Danny Simpson on to Question of Sport and Match of the Day 2 Extra</w:t>
      </w:r>
      <w:r w:rsidR="00060913">
        <w:rPr>
          <w:rFonts w:ascii="Arial" w:hAnsi="Arial" w:cs="Arial"/>
          <w:sz w:val="20"/>
          <w:szCs w:val="20"/>
        </w:rPr>
        <w:t xml:space="preserve">. </w:t>
      </w:r>
      <w:r w:rsidRPr="009E51BE">
        <w:rPr>
          <w:rFonts w:ascii="Arial" w:hAnsi="Arial" w:cs="Arial"/>
          <w:i/>
          <w:sz w:val="20"/>
          <w:szCs w:val="20"/>
        </w:rPr>
        <w:t>Mail Online</w:t>
      </w:r>
      <w:r w:rsidRPr="009E51BE">
        <w:rPr>
          <w:rFonts w:ascii="Arial" w:hAnsi="Arial" w:cs="Arial"/>
          <w:sz w:val="20"/>
          <w:szCs w:val="20"/>
        </w:rPr>
        <w:t xml:space="preserve">, 9 March. </w:t>
      </w:r>
    </w:p>
    <w:p w14:paraId="60236B75" w14:textId="5CEE2786" w:rsidR="003061BE" w:rsidRPr="009E51BE" w:rsidRDefault="000374B0" w:rsidP="00366357">
      <w:pPr>
        <w:spacing w:line="480" w:lineRule="auto"/>
        <w:ind w:hanging="720"/>
        <w:jc w:val="both"/>
        <w:rPr>
          <w:rFonts w:ascii="Arial" w:hAnsi="Arial" w:cs="Arial"/>
          <w:sz w:val="20"/>
          <w:szCs w:val="20"/>
        </w:rPr>
      </w:pPr>
      <w:r>
        <w:rPr>
          <w:rFonts w:ascii="Arial" w:hAnsi="Arial" w:cs="Arial"/>
          <w:sz w:val="20"/>
          <w:szCs w:val="20"/>
        </w:rPr>
        <w:t>Williams</w:t>
      </w:r>
      <w:r w:rsidR="00060913">
        <w:rPr>
          <w:rFonts w:ascii="Arial" w:hAnsi="Arial" w:cs="Arial"/>
          <w:sz w:val="20"/>
          <w:szCs w:val="20"/>
        </w:rPr>
        <w:t xml:space="preserve"> </w:t>
      </w:r>
      <w:r>
        <w:rPr>
          <w:rFonts w:ascii="Arial" w:hAnsi="Arial" w:cs="Arial"/>
          <w:sz w:val="20"/>
          <w:szCs w:val="20"/>
        </w:rPr>
        <w:t xml:space="preserve">J </w:t>
      </w:r>
      <w:r w:rsidR="000C70F8">
        <w:rPr>
          <w:rFonts w:ascii="Arial" w:hAnsi="Arial" w:cs="Arial"/>
          <w:sz w:val="20"/>
          <w:szCs w:val="20"/>
        </w:rPr>
        <w:t>and</w:t>
      </w:r>
      <w:r w:rsidR="003061BE" w:rsidRPr="009E51BE">
        <w:rPr>
          <w:rFonts w:ascii="Arial" w:hAnsi="Arial" w:cs="Arial"/>
          <w:sz w:val="20"/>
          <w:szCs w:val="20"/>
        </w:rPr>
        <w:t xml:space="preserve"> Woodhouse</w:t>
      </w:r>
      <w:r w:rsidR="00060913">
        <w:rPr>
          <w:rFonts w:ascii="Arial" w:hAnsi="Arial" w:cs="Arial"/>
          <w:sz w:val="20"/>
          <w:szCs w:val="20"/>
        </w:rPr>
        <w:t xml:space="preserve"> J</w:t>
      </w:r>
      <w:r>
        <w:rPr>
          <w:rFonts w:ascii="Arial" w:hAnsi="Arial" w:cs="Arial"/>
          <w:sz w:val="20"/>
          <w:szCs w:val="20"/>
        </w:rPr>
        <w:t xml:space="preserve"> (1991</w:t>
      </w:r>
      <w:r w:rsidR="00060913">
        <w:rPr>
          <w:rFonts w:ascii="Arial" w:hAnsi="Arial" w:cs="Arial"/>
          <w:sz w:val="20"/>
          <w:szCs w:val="20"/>
        </w:rPr>
        <w:t>)</w:t>
      </w:r>
      <w:r>
        <w:rPr>
          <w:rFonts w:ascii="Arial" w:hAnsi="Arial" w:cs="Arial"/>
          <w:sz w:val="20"/>
          <w:szCs w:val="20"/>
        </w:rPr>
        <w:t xml:space="preserve"> </w:t>
      </w:r>
      <w:r w:rsidR="003061BE" w:rsidRPr="009E51BE">
        <w:rPr>
          <w:rFonts w:ascii="Arial" w:hAnsi="Arial" w:cs="Arial"/>
          <w:sz w:val="20"/>
          <w:szCs w:val="20"/>
        </w:rPr>
        <w:t>Can play, will play? Wom</w:t>
      </w:r>
      <w:r>
        <w:rPr>
          <w:rFonts w:ascii="Arial" w:hAnsi="Arial" w:cs="Arial"/>
          <w:sz w:val="20"/>
          <w:szCs w:val="20"/>
        </w:rPr>
        <w:t>en and football in Britain. In Williams</w:t>
      </w:r>
      <w:r w:rsidR="00060913">
        <w:rPr>
          <w:rFonts w:ascii="Arial" w:hAnsi="Arial" w:cs="Arial"/>
          <w:sz w:val="20"/>
          <w:szCs w:val="20"/>
        </w:rPr>
        <w:t xml:space="preserve"> J</w:t>
      </w:r>
      <w:r>
        <w:rPr>
          <w:rFonts w:ascii="Arial" w:hAnsi="Arial" w:cs="Arial"/>
          <w:sz w:val="20"/>
          <w:szCs w:val="20"/>
        </w:rPr>
        <w:t xml:space="preserve"> </w:t>
      </w:r>
      <w:r w:rsidR="000C70F8">
        <w:rPr>
          <w:rFonts w:ascii="Arial" w:hAnsi="Arial" w:cs="Arial"/>
          <w:sz w:val="20"/>
          <w:szCs w:val="20"/>
        </w:rPr>
        <w:t>an</w:t>
      </w:r>
      <w:r w:rsidR="00060913">
        <w:rPr>
          <w:rFonts w:ascii="Arial" w:hAnsi="Arial" w:cs="Arial"/>
          <w:sz w:val="20"/>
          <w:szCs w:val="20"/>
        </w:rPr>
        <w:t>d</w:t>
      </w:r>
      <w:r w:rsidR="003061BE">
        <w:rPr>
          <w:rFonts w:ascii="Arial" w:hAnsi="Arial" w:cs="Arial"/>
          <w:sz w:val="20"/>
          <w:szCs w:val="20"/>
        </w:rPr>
        <w:t xml:space="preserve">. Wagg </w:t>
      </w:r>
      <w:r w:rsidR="00060913">
        <w:rPr>
          <w:rFonts w:ascii="Arial" w:hAnsi="Arial" w:cs="Arial"/>
          <w:sz w:val="20"/>
          <w:szCs w:val="20"/>
        </w:rPr>
        <w:t xml:space="preserve">S </w:t>
      </w:r>
      <w:r w:rsidR="003061BE">
        <w:rPr>
          <w:rFonts w:ascii="Arial" w:hAnsi="Arial" w:cs="Arial"/>
          <w:sz w:val="20"/>
          <w:szCs w:val="20"/>
        </w:rPr>
        <w:t>(</w:t>
      </w:r>
      <w:r w:rsidR="00060913">
        <w:rPr>
          <w:rFonts w:ascii="Arial" w:hAnsi="Arial" w:cs="Arial"/>
          <w:sz w:val="20"/>
          <w:szCs w:val="20"/>
        </w:rPr>
        <w:t>e</w:t>
      </w:r>
      <w:r w:rsidR="003061BE">
        <w:rPr>
          <w:rFonts w:ascii="Arial" w:hAnsi="Arial" w:cs="Arial"/>
          <w:sz w:val="20"/>
          <w:szCs w:val="20"/>
        </w:rPr>
        <w:t>ds),</w:t>
      </w:r>
      <w:r w:rsidR="00060913">
        <w:rPr>
          <w:rFonts w:ascii="Arial" w:hAnsi="Arial" w:cs="Arial"/>
          <w:sz w:val="20"/>
          <w:szCs w:val="20"/>
        </w:rPr>
        <w:t xml:space="preserve">. </w:t>
      </w:r>
      <w:r w:rsidR="003061BE" w:rsidRPr="00FF4EFE">
        <w:rPr>
          <w:rFonts w:ascii="Arial" w:hAnsi="Arial" w:cs="Arial"/>
          <w:i/>
          <w:sz w:val="20"/>
          <w:szCs w:val="20"/>
        </w:rPr>
        <w:t>British Football and Social Chang</w:t>
      </w:r>
      <w:r w:rsidR="00060913">
        <w:rPr>
          <w:rFonts w:ascii="Arial" w:hAnsi="Arial" w:cs="Arial"/>
          <w:i/>
          <w:sz w:val="20"/>
          <w:szCs w:val="20"/>
        </w:rPr>
        <w:t>e.</w:t>
      </w:r>
      <w:r>
        <w:rPr>
          <w:rFonts w:ascii="Arial" w:hAnsi="Arial" w:cs="Arial"/>
          <w:sz w:val="20"/>
          <w:szCs w:val="20"/>
        </w:rPr>
        <w:t xml:space="preserve"> </w:t>
      </w:r>
      <w:r w:rsidR="00060913">
        <w:rPr>
          <w:rFonts w:ascii="Arial" w:hAnsi="Arial" w:cs="Arial"/>
          <w:sz w:val="20"/>
          <w:szCs w:val="20"/>
        </w:rPr>
        <w:t xml:space="preserve">Leicester: Leicester University Press, </w:t>
      </w:r>
      <w:r>
        <w:rPr>
          <w:rFonts w:ascii="Arial" w:hAnsi="Arial" w:cs="Arial"/>
          <w:sz w:val="20"/>
          <w:szCs w:val="20"/>
        </w:rPr>
        <w:t>pp. 85-108</w:t>
      </w:r>
      <w:r w:rsidR="00060913">
        <w:rPr>
          <w:rFonts w:ascii="Arial" w:hAnsi="Arial" w:cs="Arial"/>
          <w:sz w:val="20"/>
          <w:szCs w:val="20"/>
        </w:rPr>
        <w:t xml:space="preserve">. </w:t>
      </w:r>
    </w:p>
    <w:p w14:paraId="49DE50EE" w14:textId="766C8F36" w:rsidR="003061BE" w:rsidRPr="009E51BE" w:rsidRDefault="003061BE" w:rsidP="00366357">
      <w:pPr>
        <w:spacing w:line="480" w:lineRule="auto"/>
        <w:ind w:hanging="720"/>
        <w:jc w:val="both"/>
        <w:rPr>
          <w:rFonts w:ascii="Arial" w:hAnsi="Arial" w:cs="Arial"/>
          <w:sz w:val="20"/>
          <w:szCs w:val="20"/>
        </w:rPr>
      </w:pPr>
      <w:r w:rsidRPr="009E51BE">
        <w:rPr>
          <w:rFonts w:ascii="Arial" w:hAnsi="Arial" w:cs="Arial"/>
          <w:sz w:val="20"/>
          <w:szCs w:val="20"/>
        </w:rPr>
        <w:t>Winter</w:t>
      </w:r>
      <w:r w:rsidR="00060913">
        <w:rPr>
          <w:rFonts w:ascii="Arial" w:hAnsi="Arial" w:cs="Arial"/>
          <w:sz w:val="20"/>
          <w:szCs w:val="20"/>
        </w:rPr>
        <w:t xml:space="preserve"> </w:t>
      </w:r>
      <w:r w:rsidRPr="009E51BE">
        <w:rPr>
          <w:rFonts w:ascii="Arial" w:hAnsi="Arial" w:cs="Arial"/>
          <w:sz w:val="20"/>
          <w:szCs w:val="20"/>
        </w:rPr>
        <w:t>H (2016)</w:t>
      </w:r>
      <w:r w:rsidR="00060913">
        <w:rPr>
          <w:rFonts w:ascii="Arial" w:hAnsi="Arial" w:cs="Arial"/>
          <w:sz w:val="20"/>
          <w:szCs w:val="20"/>
        </w:rPr>
        <w:t xml:space="preserve"> </w:t>
      </w:r>
      <w:r w:rsidRPr="009E51BE">
        <w:rPr>
          <w:rFonts w:ascii="Arial" w:hAnsi="Arial" w:cs="Arial"/>
          <w:sz w:val="20"/>
          <w:szCs w:val="20"/>
        </w:rPr>
        <w:t>Henry Winter talks to Danny Simpson about Leicester's title challenge and his own maturing process after being convicted of assault</w:t>
      </w:r>
      <w:r w:rsidR="00060913">
        <w:rPr>
          <w:rFonts w:ascii="Arial" w:hAnsi="Arial" w:cs="Arial"/>
          <w:sz w:val="20"/>
          <w:szCs w:val="20"/>
        </w:rPr>
        <w:t xml:space="preserve">. </w:t>
      </w:r>
      <w:r w:rsidRPr="009E51BE">
        <w:rPr>
          <w:rFonts w:ascii="Arial" w:hAnsi="Arial" w:cs="Arial"/>
          <w:i/>
          <w:sz w:val="20"/>
          <w:szCs w:val="20"/>
        </w:rPr>
        <w:t xml:space="preserve">The Times, </w:t>
      </w:r>
      <w:r w:rsidRPr="009E51BE">
        <w:rPr>
          <w:rFonts w:ascii="Arial" w:hAnsi="Arial" w:cs="Arial"/>
          <w:sz w:val="20"/>
          <w:szCs w:val="20"/>
        </w:rPr>
        <w:t xml:space="preserve">19 March. </w:t>
      </w:r>
    </w:p>
    <w:p w14:paraId="70D383BD" w14:textId="4BABA653" w:rsidR="003061BE" w:rsidRPr="009E51BE" w:rsidRDefault="003061BE" w:rsidP="00366357">
      <w:pPr>
        <w:spacing w:line="480" w:lineRule="auto"/>
        <w:ind w:hanging="720"/>
        <w:jc w:val="both"/>
        <w:rPr>
          <w:rFonts w:ascii="Arial" w:hAnsi="Arial" w:cs="Arial"/>
          <w:sz w:val="20"/>
          <w:szCs w:val="20"/>
        </w:rPr>
      </w:pPr>
      <w:r w:rsidRPr="009E51BE">
        <w:rPr>
          <w:rFonts w:ascii="Arial" w:hAnsi="Arial" w:cs="Arial"/>
          <w:sz w:val="20"/>
          <w:szCs w:val="20"/>
        </w:rPr>
        <w:t>Winter</w:t>
      </w:r>
      <w:r w:rsidR="00060913">
        <w:rPr>
          <w:rFonts w:ascii="Arial" w:hAnsi="Arial" w:cs="Arial"/>
          <w:sz w:val="20"/>
          <w:szCs w:val="20"/>
        </w:rPr>
        <w:t xml:space="preserve"> </w:t>
      </w:r>
      <w:r w:rsidRPr="009E51BE">
        <w:rPr>
          <w:rFonts w:ascii="Arial" w:hAnsi="Arial" w:cs="Arial"/>
          <w:sz w:val="20"/>
          <w:szCs w:val="20"/>
        </w:rPr>
        <w:t>H</w:t>
      </w:r>
      <w:r w:rsidR="00060913">
        <w:rPr>
          <w:rFonts w:ascii="Arial" w:hAnsi="Arial" w:cs="Arial"/>
          <w:sz w:val="20"/>
          <w:szCs w:val="20"/>
        </w:rPr>
        <w:t xml:space="preserve"> </w:t>
      </w:r>
      <w:r w:rsidRPr="009E51BE">
        <w:rPr>
          <w:rFonts w:ascii="Arial" w:hAnsi="Arial" w:cs="Arial"/>
          <w:sz w:val="20"/>
          <w:szCs w:val="20"/>
        </w:rPr>
        <w:t xml:space="preserve">(2017) 'Some people called us snakes after Ranieri left. It made us angry'. </w:t>
      </w:r>
      <w:r w:rsidRPr="009E51BE">
        <w:rPr>
          <w:rFonts w:ascii="Arial" w:hAnsi="Arial" w:cs="Arial"/>
          <w:i/>
          <w:sz w:val="20"/>
          <w:szCs w:val="20"/>
        </w:rPr>
        <w:t xml:space="preserve">The Times, </w:t>
      </w:r>
      <w:r w:rsidRPr="009E51BE">
        <w:rPr>
          <w:rFonts w:ascii="Arial" w:hAnsi="Arial" w:cs="Arial"/>
          <w:sz w:val="20"/>
          <w:szCs w:val="20"/>
        </w:rPr>
        <w:t xml:space="preserve">8 April. </w:t>
      </w:r>
    </w:p>
    <w:p w14:paraId="7D71DC39" w14:textId="34E8A640" w:rsidR="003061BE" w:rsidRPr="009E51BE" w:rsidRDefault="003061BE" w:rsidP="00366357">
      <w:pPr>
        <w:spacing w:line="480" w:lineRule="auto"/>
        <w:ind w:hanging="720"/>
        <w:jc w:val="both"/>
        <w:rPr>
          <w:rFonts w:ascii="Arial" w:hAnsi="Arial" w:cs="Arial"/>
          <w:sz w:val="20"/>
          <w:szCs w:val="20"/>
        </w:rPr>
      </w:pPr>
      <w:r w:rsidRPr="009E51BE">
        <w:rPr>
          <w:rFonts w:ascii="Arial" w:hAnsi="Arial" w:cs="Arial"/>
          <w:sz w:val="20"/>
          <w:szCs w:val="20"/>
        </w:rPr>
        <w:t xml:space="preserve">Women’s Aid (2017) </w:t>
      </w:r>
      <w:r w:rsidRPr="009C1A93">
        <w:rPr>
          <w:rFonts w:ascii="Arial" w:hAnsi="Arial" w:cs="Arial"/>
          <w:i/>
          <w:sz w:val="20"/>
          <w:szCs w:val="20"/>
        </w:rPr>
        <w:t>Football United Against Domestic Violence – Who’s in?</w:t>
      </w:r>
      <w:r w:rsidRPr="009E51BE">
        <w:rPr>
          <w:rFonts w:ascii="Arial" w:hAnsi="Arial" w:cs="Arial"/>
          <w:sz w:val="20"/>
          <w:szCs w:val="20"/>
        </w:rPr>
        <w:t xml:space="preserve"> Available at: </w:t>
      </w:r>
      <w:hyperlink r:id="rId10" w:history="1">
        <w:r w:rsidRPr="009E51BE">
          <w:rPr>
            <w:rFonts w:ascii="Arial" w:hAnsi="Arial" w:cs="Arial"/>
            <w:sz w:val="20"/>
            <w:szCs w:val="20"/>
          </w:rPr>
          <w:t>https://www.womensaid.org.uk/what-we-do/football-united/whos-in/</w:t>
        </w:r>
      </w:hyperlink>
      <w:r w:rsidRPr="009E51BE">
        <w:rPr>
          <w:rFonts w:ascii="Arial" w:hAnsi="Arial" w:cs="Arial"/>
          <w:sz w:val="20"/>
          <w:szCs w:val="20"/>
        </w:rPr>
        <w:t xml:space="preserve"> Accessed 6th August 2017. </w:t>
      </w:r>
    </w:p>
    <w:p w14:paraId="141A6C92" w14:textId="1E56E565" w:rsidR="003061BE" w:rsidRPr="009E51BE" w:rsidRDefault="003061BE" w:rsidP="00366357">
      <w:pPr>
        <w:spacing w:line="480" w:lineRule="auto"/>
        <w:ind w:hanging="720"/>
        <w:jc w:val="both"/>
        <w:rPr>
          <w:rFonts w:ascii="Arial" w:hAnsi="Arial" w:cs="Arial"/>
          <w:iCs/>
          <w:sz w:val="20"/>
          <w:szCs w:val="20"/>
        </w:rPr>
      </w:pPr>
      <w:r w:rsidRPr="009E51BE">
        <w:rPr>
          <w:rFonts w:ascii="Arial" w:hAnsi="Arial" w:cs="Arial"/>
          <w:iCs/>
          <w:sz w:val="20"/>
          <w:szCs w:val="20"/>
        </w:rPr>
        <w:t>Žižek S</w:t>
      </w:r>
      <w:r w:rsidR="00060913">
        <w:rPr>
          <w:rFonts w:ascii="Arial" w:hAnsi="Arial" w:cs="Arial"/>
          <w:iCs/>
          <w:sz w:val="20"/>
          <w:szCs w:val="20"/>
        </w:rPr>
        <w:t xml:space="preserve"> </w:t>
      </w:r>
      <w:r w:rsidRPr="009E51BE">
        <w:rPr>
          <w:rFonts w:ascii="Arial" w:hAnsi="Arial" w:cs="Arial"/>
          <w:iCs/>
          <w:sz w:val="20"/>
          <w:szCs w:val="20"/>
        </w:rPr>
        <w:t xml:space="preserve">(2009) </w:t>
      </w:r>
      <w:r w:rsidR="000374B0">
        <w:rPr>
          <w:rFonts w:ascii="Arial" w:hAnsi="Arial" w:cs="Arial"/>
          <w:i/>
          <w:iCs/>
          <w:sz w:val="20"/>
          <w:szCs w:val="20"/>
        </w:rPr>
        <w:t>Violence.</w:t>
      </w:r>
      <w:r w:rsidRPr="009E51BE">
        <w:rPr>
          <w:rFonts w:ascii="Arial" w:hAnsi="Arial" w:cs="Arial"/>
          <w:i/>
          <w:iCs/>
          <w:sz w:val="20"/>
          <w:szCs w:val="20"/>
        </w:rPr>
        <w:t xml:space="preserve"> </w:t>
      </w:r>
      <w:r w:rsidRPr="009E51BE">
        <w:rPr>
          <w:rFonts w:ascii="Arial" w:hAnsi="Arial" w:cs="Arial"/>
          <w:iCs/>
          <w:sz w:val="20"/>
          <w:szCs w:val="20"/>
        </w:rPr>
        <w:t xml:space="preserve">London: Profile Books. </w:t>
      </w:r>
    </w:p>
    <w:sectPr w:rsidR="003061BE" w:rsidRPr="009E51BE" w:rsidSect="009731F6">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0D71A" w14:textId="77777777" w:rsidR="0061484C" w:rsidRDefault="0061484C" w:rsidP="008504B1">
      <w:pPr>
        <w:spacing w:after="0" w:line="240" w:lineRule="auto"/>
      </w:pPr>
      <w:r>
        <w:separator/>
      </w:r>
    </w:p>
  </w:endnote>
  <w:endnote w:type="continuationSeparator" w:id="0">
    <w:p w14:paraId="0774DF55" w14:textId="77777777" w:rsidR="0061484C" w:rsidRDefault="0061484C" w:rsidP="00850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B21EB" w14:textId="77777777" w:rsidR="0061484C" w:rsidRDefault="0061484C" w:rsidP="008504B1">
      <w:pPr>
        <w:spacing w:after="0" w:line="240" w:lineRule="auto"/>
      </w:pPr>
      <w:r>
        <w:separator/>
      </w:r>
    </w:p>
  </w:footnote>
  <w:footnote w:type="continuationSeparator" w:id="0">
    <w:p w14:paraId="29A726AA" w14:textId="77777777" w:rsidR="0061484C" w:rsidRDefault="0061484C" w:rsidP="00850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8AF0B" w14:textId="6DA33B7F" w:rsidR="00E017A2" w:rsidRDefault="00E017A2" w:rsidP="00F30C5E">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B7997"/>
    <w:multiLevelType w:val="hybridMultilevel"/>
    <w:tmpl w:val="F74E3086"/>
    <w:lvl w:ilvl="0" w:tplc="755A8CB2">
      <w:start w:val="199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C38"/>
    <w:rsid w:val="00000605"/>
    <w:rsid w:val="0000303C"/>
    <w:rsid w:val="0000320F"/>
    <w:rsid w:val="00003EFC"/>
    <w:rsid w:val="00004DBC"/>
    <w:rsid w:val="000063D1"/>
    <w:rsid w:val="000067E2"/>
    <w:rsid w:val="00010B68"/>
    <w:rsid w:val="00011050"/>
    <w:rsid w:val="00012AD0"/>
    <w:rsid w:val="00013358"/>
    <w:rsid w:val="0001361B"/>
    <w:rsid w:val="0001388D"/>
    <w:rsid w:val="00016A5F"/>
    <w:rsid w:val="00021D2E"/>
    <w:rsid w:val="000230E3"/>
    <w:rsid w:val="00023243"/>
    <w:rsid w:val="000253A7"/>
    <w:rsid w:val="00030B33"/>
    <w:rsid w:val="00032ABE"/>
    <w:rsid w:val="00033578"/>
    <w:rsid w:val="00035148"/>
    <w:rsid w:val="0003676D"/>
    <w:rsid w:val="000374B0"/>
    <w:rsid w:val="000379DD"/>
    <w:rsid w:val="000412F4"/>
    <w:rsid w:val="000420BA"/>
    <w:rsid w:val="00043231"/>
    <w:rsid w:val="000466F4"/>
    <w:rsid w:val="00047ED0"/>
    <w:rsid w:val="00050CAE"/>
    <w:rsid w:val="00051008"/>
    <w:rsid w:val="00053C60"/>
    <w:rsid w:val="00054A74"/>
    <w:rsid w:val="00054EE6"/>
    <w:rsid w:val="00055A9F"/>
    <w:rsid w:val="00055C6A"/>
    <w:rsid w:val="00055E4A"/>
    <w:rsid w:val="0005619A"/>
    <w:rsid w:val="0005638B"/>
    <w:rsid w:val="0005759B"/>
    <w:rsid w:val="00060913"/>
    <w:rsid w:val="00061547"/>
    <w:rsid w:val="00062D38"/>
    <w:rsid w:val="0006506D"/>
    <w:rsid w:val="00066188"/>
    <w:rsid w:val="0006791C"/>
    <w:rsid w:val="00067A08"/>
    <w:rsid w:val="00070A51"/>
    <w:rsid w:val="00075520"/>
    <w:rsid w:val="00075C7E"/>
    <w:rsid w:val="00076EB7"/>
    <w:rsid w:val="000770F0"/>
    <w:rsid w:val="00077FD3"/>
    <w:rsid w:val="0008086A"/>
    <w:rsid w:val="00081129"/>
    <w:rsid w:val="00081C3E"/>
    <w:rsid w:val="00083001"/>
    <w:rsid w:val="00083801"/>
    <w:rsid w:val="000852DE"/>
    <w:rsid w:val="00086063"/>
    <w:rsid w:val="0008790C"/>
    <w:rsid w:val="000925C9"/>
    <w:rsid w:val="00093BEC"/>
    <w:rsid w:val="00094A24"/>
    <w:rsid w:val="00094BF4"/>
    <w:rsid w:val="00094C9A"/>
    <w:rsid w:val="00097942"/>
    <w:rsid w:val="000A14A5"/>
    <w:rsid w:val="000A1D71"/>
    <w:rsid w:val="000A1EB7"/>
    <w:rsid w:val="000A280D"/>
    <w:rsid w:val="000B1A8E"/>
    <w:rsid w:val="000B25CF"/>
    <w:rsid w:val="000B3764"/>
    <w:rsid w:val="000B51B4"/>
    <w:rsid w:val="000B6DC7"/>
    <w:rsid w:val="000B79B6"/>
    <w:rsid w:val="000C314F"/>
    <w:rsid w:val="000C34E1"/>
    <w:rsid w:val="000C70AF"/>
    <w:rsid w:val="000C70F8"/>
    <w:rsid w:val="000D1063"/>
    <w:rsid w:val="000D138A"/>
    <w:rsid w:val="000D152E"/>
    <w:rsid w:val="000D2AAF"/>
    <w:rsid w:val="000D3AB7"/>
    <w:rsid w:val="000D5576"/>
    <w:rsid w:val="000D6C58"/>
    <w:rsid w:val="000E13C4"/>
    <w:rsid w:val="000E4429"/>
    <w:rsid w:val="000E47FC"/>
    <w:rsid w:val="000E7636"/>
    <w:rsid w:val="000F25BB"/>
    <w:rsid w:val="000F368E"/>
    <w:rsid w:val="000F393E"/>
    <w:rsid w:val="000F3FC1"/>
    <w:rsid w:val="000F57A0"/>
    <w:rsid w:val="00101AC6"/>
    <w:rsid w:val="00101D1E"/>
    <w:rsid w:val="001043AB"/>
    <w:rsid w:val="00104853"/>
    <w:rsid w:val="00105004"/>
    <w:rsid w:val="00107FAE"/>
    <w:rsid w:val="0011194A"/>
    <w:rsid w:val="00117A2A"/>
    <w:rsid w:val="001208C0"/>
    <w:rsid w:val="00121D37"/>
    <w:rsid w:val="00126663"/>
    <w:rsid w:val="00126F11"/>
    <w:rsid w:val="0013255C"/>
    <w:rsid w:val="001346E8"/>
    <w:rsid w:val="00135827"/>
    <w:rsid w:val="001369B8"/>
    <w:rsid w:val="00137D6B"/>
    <w:rsid w:val="0014017A"/>
    <w:rsid w:val="001403DC"/>
    <w:rsid w:val="00140E67"/>
    <w:rsid w:val="0014105E"/>
    <w:rsid w:val="00142B42"/>
    <w:rsid w:val="00145C96"/>
    <w:rsid w:val="0014647C"/>
    <w:rsid w:val="00147E36"/>
    <w:rsid w:val="00147F52"/>
    <w:rsid w:val="001500D5"/>
    <w:rsid w:val="00152429"/>
    <w:rsid w:val="001526D6"/>
    <w:rsid w:val="0015641D"/>
    <w:rsid w:val="001577FD"/>
    <w:rsid w:val="00164F04"/>
    <w:rsid w:val="00166213"/>
    <w:rsid w:val="00170BD3"/>
    <w:rsid w:val="001711FE"/>
    <w:rsid w:val="00171827"/>
    <w:rsid w:val="001719CF"/>
    <w:rsid w:val="00174022"/>
    <w:rsid w:val="00176024"/>
    <w:rsid w:val="001761B3"/>
    <w:rsid w:val="00176FAC"/>
    <w:rsid w:val="00181DEF"/>
    <w:rsid w:val="00184955"/>
    <w:rsid w:val="00184C5E"/>
    <w:rsid w:val="0018716C"/>
    <w:rsid w:val="001875C9"/>
    <w:rsid w:val="001918FD"/>
    <w:rsid w:val="00191FA7"/>
    <w:rsid w:val="00192261"/>
    <w:rsid w:val="0019408A"/>
    <w:rsid w:val="00194538"/>
    <w:rsid w:val="001A5E9E"/>
    <w:rsid w:val="001A6766"/>
    <w:rsid w:val="001C0387"/>
    <w:rsid w:val="001C0CFD"/>
    <w:rsid w:val="001C0F5F"/>
    <w:rsid w:val="001C2CA9"/>
    <w:rsid w:val="001C46D3"/>
    <w:rsid w:val="001C59C3"/>
    <w:rsid w:val="001C61A3"/>
    <w:rsid w:val="001C6796"/>
    <w:rsid w:val="001C76FE"/>
    <w:rsid w:val="001D0E21"/>
    <w:rsid w:val="001D10FD"/>
    <w:rsid w:val="001D50F1"/>
    <w:rsid w:val="001D5D1C"/>
    <w:rsid w:val="001D6321"/>
    <w:rsid w:val="001D634D"/>
    <w:rsid w:val="001D695F"/>
    <w:rsid w:val="001D7B55"/>
    <w:rsid w:val="001E149A"/>
    <w:rsid w:val="001E14A8"/>
    <w:rsid w:val="001E2818"/>
    <w:rsid w:val="001E4AB0"/>
    <w:rsid w:val="001E5307"/>
    <w:rsid w:val="001E5583"/>
    <w:rsid w:val="001E7B69"/>
    <w:rsid w:val="001F2819"/>
    <w:rsid w:val="001F6668"/>
    <w:rsid w:val="001F728F"/>
    <w:rsid w:val="00203752"/>
    <w:rsid w:val="00204B91"/>
    <w:rsid w:val="002072FA"/>
    <w:rsid w:val="002076F3"/>
    <w:rsid w:val="00207E69"/>
    <w:rsid w:val="00207F5E"/>
    <w:rsid w:val="00210ECB"/>
    <w:rsid w:val="00212A88"/>
    <w:rsid w:val="00215857"/>
    <w:rsid w:val="002206F8"/>
    <w:rsid w:val="00222A9E"/>
    <w:rsid w:val="00222C3E"/>
    <w:rsid w:val="00227194"/>
    <w:rsid w:val="0022750E"/>
    <w:rsid w:val="00227C82"/>
    <w:rsid w:val="002333CB"/>
    <w:rsid w:val="00235AF8"/>
    <w:rsid w:val="00236DCC"/>
    <w:rsid w:val="00236EDC"/>
    <w:rsid w:val="00240DA6"/>
    <w:rsid w:val="00240F95"/>
    <w:rsid w:val="0024216A"/>
    <w:rsid w:val="002430E3"/>
    <w:rsid w:val="00243439"/>
    <w:rsid w:val="002442B9"/>
    <w:rsid w:val="002456E8"/>
    <w:rsid w:val="00245EF1"/>
    <w:rsid w:val="00252D28"/>
    <w:rsid w:val="00253411"/>
    <w:rsid w:val="00256F95"/>
    <w:rsid w:val="00264657"/>
    <w:rsid w:val="00267FE0"/>
    <w:rsid w:val="0027119A"/>
    <w:rsid w:val="002728EF"/>
    <w:rsid w:val="00273DD9"/>
    <w:rsid w:val="0028099C"/>
    <w:rsid w:val="00280C32"/>
    <w:rsid w:val="00283800"/>
    <w:rsid w:val="00283860"/>
    <w:rsid w:val="00283C2A"/>
    <w:rsid w:val="00284AA3"/>
    <w:rsid w:val="00285E04"/>
    <w:rsid w:val="00293F81"/>
    <w:rsid w:val="00294747"/>
    <w:rsid w:val="00294B4A"/>
    <w:rsid w:val="002A09D7"/>
    <w:rsid w:val="002A3357"/>
    <w:rsid w:val="002A4233"/>
    <w:rsid w:val="002A4FD6"/>
    <w:rsid w:val="002A6B2B"/>
    <w:rsid w:val="002B09C0"/>
    <w:rsid w:val="002B0C94"/>
    <w:rsid w:val="002B3007"/>
    <w:rsid w:val="002B5D5E"/>
    <w:rsid w:val="002B73DB"/>
    <w:rsid w:val="002C058B"/>
    <w:rsid w:val="002C0A40"/>
    <w:rsid w:val="002C29EF"/>
    <w:rsid w:val="002C4221"/>
    <w:rsid w:val="002C4804"/>
    <w:rsid w:val="002C4CD8"/>
    <w:rsid w:val="002C4FA4"/>
    <w:rsid w:val="002C6D0F"/>
    <w:rsid w:val="002D13E6"/>
    <w:rsid w:val="002D3643"/>
    <w:rsid w:val="002D3815"/>
    <w:rsid w:val="002D515F"/>
    <w:rsid w:val="002E113A"/>
    <w:rsid w:val="002E3E67"/>
    <w:rsid w:val="002E4D2D"/>
    <w:rsid w:val="002E5ACA"/>
    <w:rsid w:val="002F201A"/>
    <w:rsid w:val="002F2A75"/>
    <w:rsid w:val="002F352C"/>
    <w:rsid w:val="002F4A38"/>
    <w:rsid w:val="002F4B2A"/>
    <w:rsid w:val="002F564E"/>
    <w:rsid w:val="002F5AF7"/>
    <w:rsid w:val="002F6FD2"/>
    <w:rsid w:val="002F7EE5"/>
    <w:rsid w:val="00301181"/>
    <w:rsid w:val="003061BE"/>
    <w:rsid w:val="0031001D"/>
    <w:rsid w:val="003124B4"/>
    <w:rsid w:val="00312C75"/>
    <w:rsid w:val="0031330D"/>
    <w:rsid w:val="00313C91"/>
    <w:rsid w:val="00315923"/>
    <w:rsid w:val="00320486"/>
    <w:rsid w:val="00320592"/>
    <w:rsid w:val="00321DBD"/>
    <w:rsid w:val="00321EE7"/>
    <w:rsid w:val="0032259C"/>
    <w:rsid w:val="00323F1A"/>
    <w:rsid w:val="0032683D"/>
    <w:rsid w:val="00333AB5"/>
    <w:rsid w:val="003351D2"/>
    <w:rsid w:val="00336ED1"/>
    <w:rsid w:val="00340DBF"/>
    <w:rsid w:val="00341684"/>
    <w:rsid w:val="00342BF9"/>
    <w:rsid w:val="00343663"/>
    <w:rsid w:val="00345A79"/>
    <w:rsid w:val="00345C9F"/>
    <w:rsid w:val="0034721C"/>
    <w:rsid w:val="003533BF"/>
    <w:rsid w:val="0036197A"/>
    <w:rsid w:val="0036330B"/>
    <w:rsid w:val="00364D00"/>
    <w:rsid w:val="00365244"/>
    <w:rsid w:val="00365CAC"/>
    <w:rsid w:val="00366357"/>
    <w:rsid w:val="0037228A"/>
    <w:rsid w:val="00372D0C"/>
    <w:rsid w:val="00373B7B"/>
    <w:rsid w:val="00373E0C"/>
    <w:rsid w:val="00373EF3"/>
    <w:rsid w:val="00374765"/>
    <w:rsid w:val="003774DE"/>
    <w:rsid w:val="003806A4"/>
    <w:rsid w:val="00383AC1"/>
    <w:rsid w:val="003865C3"/>
    <w:rsid w:val="003919C8"/>
    <w:rsid w:val="00391C35"/>
    <w:rsid w:val="00392342"/>
    <w:rsid w:val="00395FE3"/>
    <w:rsid w:val="00396A5B"/>
    <w:rsid w:val="00397168"/>
    <w:rsid w:val="003A057E"/>
    <w:rsid w:val="003A14A0"/>
    <w:rsid w:val="003A19B0"/>
    <w:rsid w:val="003A671E"/>
    <w:rsid w:val="003B1057"/>
    <w:rsid w:val="003B1952"/>
    <w:rsid w:val="003B1C70"/>
    <w:rsid w:val="003B2F3E"/>
    <w:rsid w:val="003B3431"/>
    <w:rsid w:val="003B3749"/>
    <w:rsid w:val="003B393A"/>
    <w:rsid w:val="003B61F5"/>
    <w:rsid w:val="003B73B8"/>
    <w:rsid w:val="003B749C"/>
    <w:rsid w:val="003C124F"/>
    <w:rsid w:val="003C2D1C"/>
    <w:rsid w:val="003C2F8D"/>
    <w:rsid w:val="003C69D0"/>
    <w:rsid w:val="003D036B"/>
    <w:rsid w:val="003D170A"/>
    <w:rsid w:val="003D19FA"/>
    <w:rsid w:val="003D1A66"/>
    <w:rsid w:val="003D1DCF"/>
    <w:rsid w:val="003D21B4"/>
    <w:rsid w:val="003D5579"/>
    <w:rsid w:val="003D6373"/>
    <w:rsid w:val="003E01FF"/>
    <w:rsid w:val="003E3757"/>
    <w:rsid w:val="003E5870"/>
    <w:rsid w:val="003F30A0"/>
    <w:rsid w:val="003F56CA"/>
    <w:rsid w:val="003F60E6"/>
    <w:rsid w:val="004006FF"/>
    <w:rsid w:val="00404EAA"/>
    <w:rsid w:val="00405237"/>
    <w:rsid w:val="0041105C"/>
    <w:rsid w:val="0041146B"/>
    <w:rsid w:val="00413405"/>
    <w:rsid w:val="00414DED"/>
    <w:rsid w:val="0042008F"/>
    <w:rsid w:val="00420C44"/>
    <w:rsid w:val="00422FED"/>
    <w:rsid w:val="0042565B"/>
    <w:rsid w:val="00426221"/>
    <w:rsid w:val="00426D69"/>
    <w:rsid w:val="004275A8"/>
    <w:rsid w:val="004301EF"/>
    <w:rsid w:val="00432511"/>
    <w:rsid w:val="00432A04"/>
    <w:rsid w:val="00432C0C"/>
    <w:rsid w:val="00433A26"/>
    <w:rsid w:val="00436567"/>
    <w:rsid w:val="0043755C"/>
    <w:rsid w:val="0044002C"/>
    <w:rsid w:val="004413A0"/>
    <w:rsid w:val="00441C5E"/>
    <w:rsid w:val="0044246D"/>
    <w:rsid w:val="00442B92"/>
    <w:rsid w:val="00445329"/>
    <w:rsid w:val="00446675"/>
    <w:rsid w:val="004470FF"/>
    <w:rsid w:val="004553B1"/>
    <w:rsid w:val="0045681C"/>
    <w:rsid w:val="00456EFB"/>
    <w:rsid w:val="00461938"/>
    <w:rsid w:val="00462D7E"/>
    <w:rsid w:val="00464AB8"/>
    <w:rsid w:val="00467158"/>
    <w:rsid w:val="004706DA"/>
    <w:rsid w:val="00470BBF"/>
    <w:rsid w:val="004719ED"/>
    <w:rsid w:val="004719FA"/>
    <w:rsid w:val="0047228B"/>
    <w:rsid w:val="004725E3"/>
    <w:rsid w:val="00480BD1"/>
    <w:rsid w:val="0048120B"/>
    <w:rsid w:val="00482137"/>
    <w:rsid w:val="00485BC3"/>
    <w:rsid w:val="00486386"/>
    <w:rsid w:val="00487569"/>
    <w:rsid w:val="00495CB3"/>
    <w:rsid w:val="004962ED"/>
    <w:rsid w:val="00497957"/>
    <w:rsid w:val="004A0364"/>
    <w:rsid w:val="004A0983"/>
    <w:rsid w:val="004A09B4"/>
    <w:rsid w:val="004A6E1E"/>
    <w:rsid w:val="004A7266"/>
    <w:rsid w:val="004B13E9"/>
    <w:rsid w:val="004B2C46"/>
    <w:rsid w:val="004B45C0"/>
    <w:rsid w:val="004B460B"/>
    <w:rsid w:val="004B517A"/>
    <w:rsid w:val="004C068C"/>
    <w:rsid w:val="004C09CC"/>
    <w:rsid w:val="004C4548"/>
    <w:rsid w:val="004C504B"/>
    <w:rsid w:val="004C5DBC"/>
    <w:rsid w:val="004C6F7B"/>
    <w:rsid w:val="004C730E"/>
    <w:rsid w:val="004D308A"/>
    <w:rsid w:val="004D57CE"/>
    <w:rsid w:val="004D5EED"/>
    <w:rsid w:val="004D6537"/>
    <w:rsid w:val="004E26D6"/>
    <w:rsid w:val="004E309C"/>
    <w:rsid w:val="004E57F4"/>
    <w:rsid w:val="004E5CB4"/>
    <w:rsid w:val="004E613A"/>
    <w:rsid w:val="004E7105"/>
    <w:rsid w:val="004F3D11"/>
    <w:rsid w:val="004F5169"/>
    <w:rsid w:val="004F5320"/>
    <w:rsid w:val="004F5FB1"/>
    <w:rsid w:val="004F6C80"/>
    <w:rsid w:val="004F7B34"/>
    <w:rsid w:val="005001CB"/>
    <w:rsid w:val="00504C41"/>
    <w:rsid w:val="00505F0D"/>
    <w:rsid w:val="005104A6"/>
    <w:rsid w:val="0051087F"/>
    <w:rsid w:val="005139A4"/>
    <w:rsid w:val="00514FE8"/>
    <w:rsid w:val="00515033"/>
    <w:rsid w:val="00515953"/>
    <w:rsid w:val="00517219"/>
    <w:rsid w:val="005172FF"/>
    <w:rsid w:val="00517ABD"/>
    <w:rsid w:val="0052110D"/>
    <w:rsid w:val="00522234"/>
    <w:rsid w:val="00531C8B"/>
    <w:rsid w:val="005331E4"/>
    <w:rsid w:val="00534F1D"/>
    <w:rsid w:val="00535EA1"/>
    <w:rsid w:val="00535F92"/>
    <w:rsid w:val="00537FCC"/>
    <w:rsid w:val="00540C5B"/>
    <w:rsid w:val="005413C8"/>
    <w:rsid w:val="00541712"/>
    <w:rsid w:val="00545174"/>
    <w:rsid w:val="00545858"/>
    <w:rsid w:val="005458FB"/>
    <w:rsid w:val="0054763B"/>
    <w:rsid w:val="005478AE"/>
    <w:rsid w:val="00547B4F"/>
    <w:rsid w:val="005505CD"/>
    <w:rsid w:val="0055280A"/>
    <w:rsid w:val="005547D2"/>
    <w:rsid w:val="00556A21"/>
    <w:rsid w:val="00560B41"/>
    <w:rsid w:val="00565258"/>
    <w:rsid w:val="005652D9"/>
    <w:rsid w:val="00566DF0"/>
    <w:rsid w:val="00567717"/>
    <w:rsid w:val="00570475"/>
    <w:rsid w:val="00573917"/>
    <w:rsid w:val="00575408"/>
    <w:rsid w:val="00575BA1"/>
    <w:rsid w:val="00577F0B"/>
    <w:rsid w:val="0058010F"/>
    <w:rsid w:val="00580403"/>
    <w:rsid w:val="0058191E"/>
    <w:rsid w:val="005838C4"/>
    <w:rsid w:val="00584596"/>
    <w:rsid w:val="00585CEF"/>
    <w:rsid w:val="00587860"/>
    <w:rsid w:val="00590749"/>
    <w:rsid w:val="0059428F"/>
    <w:rsid w:val="00595952"/>
    <w:rsid w:val="00595E29"/>
    <w:rsid w:val="005A0CDC"/>
    <w:rsid w:val="005A149B"/>
    <w:rsid w:val="005A1556"/>
    <w:rsid w:val="005A75F3"/>
    <w:rsid w:val="005B1004"/>
    <w:rsid w:val="005B50AE"/>
    <w:rsid w:val="005C3A6D"/>
    <w:rsid w:val="005C5B35"/>
    <w:rsid w:val="005C5E02"/>
    <w:rsid w:val="005C7772"/>
    <w:rsid w:val="005D088A"/>
    <w:rsid w:val="005D0CDE"/>
    <w:rsid w:val="005D23B0"/>
    <w:rsid w:val="005D39D6"/>
    <w:rsid w:val="005D53F2"/>
    <w:rsid w:val="005D5409"/>
    <w:rsid w:val="005E0EDA"/>
    <w:rsid w:val="005E14A4"/>
    <w:rsid w:val="005E1AF8"/>
    <w:rsid w:val="005E2053"/>
    <w:rsid w:val="005F04C9"/>
    <w:rsid w:val="005F08D3"/>
    <w:rsid w:val="005F1231"/>
    <w:rsid w:val="005F1B76"/>
    <w:rsid w:val="005F7EFE"/>
    <w:rsid w:val="006043C2"/>
    <w:rsid w:val="0061068F"/>
    <w:rsid w:val="006109FF"/>
    <w:rsid w:val="00611B84"/>
    <w:rsid w:val="00611C2A"/>
    <w:rsid w:val="006145F2"/>
    <w:rsid w:val="0061484C"/>
    <w:rsid w:val="0061688F"/>
    <w:rsid w:val="00617546"/>
    <w:rsid w:val="00623C77"/>
    <w:rsid w:val="00624CE4"/>
    <w:rsid w:val="00625EF0"/>
    <w:rsid w:val="00626742"/>
    <w:rsid w:val="00637713"/>
    <w:rsid w:val="00641734"/>
    <w:rsid w:val="006426DD"/>
    <w:rsid w:val="006427E1"/>
    <w:rsid w:val="006438E2"/>
    <w:rsid w:val="00650762"/>
    <w:rsid w:val="00651972"/>
    <w:rsid w:val="0065264D"/>
    <w:rsid w:val="0065555B"/>
    <w:rsid w:val="006560AD"/>
    <w:rsid w:val="00657617"/>
    <w:rsid w:val="00660E24"/>
    <w:rsid w:val="00661982"/>
    <w:rsid w:val="00661AFB"/>
    <w:rsid w:val="00661D1C"/>
    <w:rsid w:val="00666636"/>
    <w:rsid w:val="006678D7"/>
    <w:rsid w:val="00667CB7"/>
    <w:rsid w:val="00672000"/>
    <w:rsid w:val="0067356D"/>
    <w:rsid w:val="00675177"/>
    <w:rsid w:val="006763EF"/>
    <w:rsid w:val="00676827"/>
    <w:rsid w:val="00677A44"/>
    <w:rsid w:val="00680808"/>
    <w:rsid w:val="00680FA5"/>
    <w:rsid w:val="00682B9D"/>
    <w:rsid w:val="00683668"/>
    <w:rsid w:val="00684A98"/>
    <w:rsid w:val="00685160"/>
    <w:rsid w:val="006908A6"/>
    <w:rsid w:val="00692DDC"/>
    <w:rsid w:val="0069361F"/>
    <w:rsid w:val="00694331"/>
    <w:rsid w:val="00695012"/>
    <w:rsid w:val="0069502E"/>
    <w:rsid w:val="00695BDA"/>
    <w:rsid w:val="006A283D"/>
    <w:rsid w:val="006A30F1"/>
    <w:rsid w:val="006A5D28"/>
    <w:rsid w:val="006A6281"/>
    <w:rsid w:val="006B1118"/>
    <w:rsid w:val="006B1FB0"/>
    <w:rsid w:val="006B2047"/>
    <w:rsid w:val="006B2D9B"/>
    <w:rsid w:val="006B2DEC"/>
    <w:rsid w:val="006B367F"/>
    <w:rsid w:val="006B5324"/>
    <w:rsid w:val="006B5A07"/>
    <w:rsid w:val="006B7902"/>
    <w:rsid w:val="006B7DBB"/>
    <w:rsid w:val="006C168E"/>
    <w:rsid w:val="006C4E1C"/>
    <w:rsid w:val="006C6356"/>
    <w:rsid w:val="006D609A"/>
    <w:rsid w:val="006E0295"/>
    <w:rsid w:val="006E0B41"/>
    <w:rsid w:val="006E0E07"/>
    <w:rsid w:val="006E4940"/>
    <w:rsid w:val="006E5F97"/>
    <w:rsid w:val="006E7462"/>
    <w:rsid w:val="006F232D"/>
    <w:rsid w:val="006F2987"/>
    <w:rsid w:val="006F2F8D"/>
    <w:rsid w:val="006F54E8"/>
    <w:rsid w:val="006F59D3"/>
    <w:rsid w:val="006F792D"/>
    <w:rsid w:val="00703B58"/>
    <w:rsid w:val="00703B88"/>
    <w:rsid w:val="00704C91"/>
    <w:rsid w:val="007054F9"/>
    <w:rsid w:val="00705659"/>
    <w:rsid w:val="007062C7"/>
    <w:rsid w:val="007073C9"/>
    <w:rsid w:val="00710E0D"/>
    <w:rsid w:val="00711162"/>
    <w:rsid w:val="007119F2"/>
    <w:rsid w:val="007139B8"/>
    <w:rsid w:val="00722306"/>
    <w:rsid w:val="00723043"/>
    <w:rsid w:val="00727104"/>
    <w:rsid w:val="00730951"/>
    <w:rsid w:val="00731AC0"/>
    <w:rsid w:val="007375BF"/>
    <w:rsid w:val="007426D6"/>
    <w:rsid w:val="00744BE2"/>
    <w:rsid w:val="00745CA3"/>
    <w:rsid w:val="0074634B"/>
    <w:rsid w:val="007471BD"/>
    <w:rsid w:val="00747904"/>
    <w:rsid w:val="0075198A"/>
    <w:rsid w:val="007557D6"/>
    <w:rsid w:val="007559EC"/>
    <w:rsid w:val="0076061D"/>
    <w:rsid w:val="00761A6B"/>
    <w:rsid w:val="00765D67"/>
    <w:rsid w:val="00767AD1"/>
    <w:rsid w:val="007712F9"/>
    <w:rsid w:val="00775431"/>
    <w:rsid w:val="007845BF"/>
    <w:rsid w:val="00786A51"/>
    <w:rsid w:val="00786F39"/>
    <w:rsid w:val="007872B4"/>
    <w:rsid w:val="007915D4"/>
    <w:rsid w:val="00793143"/>
    <w:rsid w:val="007936F4"/>
    <w:rsid w:val="00795BC6"/>
    <w:rsid w:val="0079664B"/>
    <w:rsid w:val="00796AA6"/>
    <w:rsid w:val="007A05A3"/>
    <w:rsid w:val="007A4407"/>
    <w:rsid w:val="007A5CE1"/>
    <w:rsid w:val="007B01C0"/>
    <w:rsid w:val="007B0B6A"/>
    <w:rsid w:val="007B272B"/>
    <w:rsid w:val="007B2AD5"/>
    <w:rsid w:val="007B3A5D"/>
    <w:rsid w:val="007B3DD9"/>
    <w:rsid w:val="007B580D"/>
    <w:rsid w:val="007B6C42"/>
    <w:rsid w:val="007B75CB"/>
    <w:rsid w:val="007C5B70"/>
    <w:rsid w:val="007D15B9"/>
    <w:rsid w:val="007D23BE"/>
    <w:rsid w:val="007D2902"/>
    <w:rsid w:val="007D39D1"/>
    <w:rsid w:val="007E0E8E"/>
    <w:rsid w:val="007E10CB"/>
    <w:rsid w:val="007E4BBC"/>
    <w:rsid w:val="007E636A"/>
    <w:rsid w:val="007E64A4"/>
    <w:rsid w:val="007E6DD5"/>
    <w:rsid w:val="007E7E3F"/>
    <w:rsid w:val="007F301A"/>
    <w:rsid w:val="007F31EB"/>
    <w:rsid w:val="007F3595"/>
    <w:rsid w:val="007F37A1"/>
    <w:rsid w:val="007F4F9C"/>
    <w:rsid w:val="007F5857"/>
    <w:rsid w:val="007F5EF5"/>
    <w:rsid w:val="007F7964"/>
    <w:rsid w:val="0080034A"/>
    <w:rsid w:val="00801041"/>
    <w:rsid w:val="008015C4"/>
    <w:rsid w:val="008039F1"/>
    <w:rsid w:val="00804011"/>
    <w:rsid w:val="00813C34"/>
    <w:rsid w:val="00813D9B"/>
    <w:rsid w:val="00815159"/>
    <w:rsid w:val="0082011E"/>
    <w:rsid w:val="00822229"/>
    <w:rsid w:val="00823FEC"/>
    <w:rsid w:val="00830C8F"/>
    <w:rsid w:val="00834CAA"/>
    <w:rsid w:val="008362BF"/>
    <w:rsid w:val="00840A03"/>
    <w:rsid w:val="00840B39"/>
    <w:rsid w:val="00840E45"/>
    <w:rsid w:val="00843206"/>
    <w:rsid w:val="0084388C"/>
    <w:rsid w:val="00846166"/>
    <w:rsid w:val="00846B69"/>
    <w:rsid w:val="00847E97"/>
    <w:rsid w:val="008504B1"/>
    <w:rsid w:val="00850CFC"/>
    <w:rsid w:val="00851CE8"/>
    <w:rsid w:val="00851DD4"/>
    <w:rsid w:val="00852847"/>
    <w:rsid w:val="00854788"/>
    <w:rsid w:val="00855580"/>
    <w:rsid w:val="008559CA"/>
    <w:rsid w:val="00861D7C"/>
    <w:rsid w:val="0086275D"/>
    <w:rsid w:val="0086369B"/>
    <w:rsid w:val="00864DD7"/>
    <w:rsid w:val="00866CAD"/>
    <w:rsid w:val="008672BC"/>
    <w:rsid w:val="00867AEF"/>
    <w:rsid w:val="00867E91"/>
    <w:rsid w:val="00884714"/>
    <w:rsid w:val="00887396"/>
    <w:rsid w:val="0089017C"/>
    <w:rsid w:val="00893304"/>
    <w:rsid w:val="00894220"/>
    <w:rsid w:val="008970B6"/>
    <w:rsid w:val="008A0100"/>
    <w:rsid w:val="008A2035"/>
    <w:rsid w:val="008A3F34"/>
    <w:rsid w:val="008A5404"/>
    <w:rsid w:val="008A6231"/>
    <w:rsid w:val="008B0598"/>
    <w:rsid w:val="008B61AB"/>
    <w:rsid w:val="008B75B4"/>
    <w:rsid w:val="008B7FC7"/>
    <w:rsid w:val="008C00FF"/>
    <w:rsid w:val="008C22CA"/>
    <w:rsid w:val="008C23EB"/>
    <w:rsid w:val="008C795C"/>
    <w:rsid w:val="008D08B3"/>
    <w:rsid w:val="008D1992"/>
    <w:rsid w:val="008D332A"/>
    <w:rsid w:val="008D33C6"/>
    <w:rsid w:val="008D4809"/>
    <w:rsid w:val="008D5394"/>
    <w:rsid w:val="008D6B0B"/>
    <w:rsid w:val="008E47BF"/>
    <w:rsid w:val="008E7818"/>
    <w:rsid w:val="008E79FD"/>
    <w:rsid w:val="008F1ADD"/>
    <w:rsid w:val="008F1E60"/>
    <w:rsid w:val="008F4E07"/>
    <w:rsid w:val="008F7082"/>
    <w:rsid w:val="009006DF"/>
    <w:rsid w:val="009030F3"/>
    <w:rsid w:val="00903706"/>
    <w:rsid w:val="00903DE6"/>
    <w:rsid w:val="009052A8"/>
    <w:rsid w:val="00905BF4"/>
    <w:rsid w:val="0090648C"/>
    <w:rsid w:val="00906B1A"/>
    <w:rsid w:val="00906FC3"/>
    <w:rsid w:val="00912E79"/>
    <w:rsid w:val="009153BB"/>
    <w:rsid w:val="0092036B"/>
    <w:rsid w:val="00922555"/>
    <w:rsid w:val="0092288D"/>
    <w:rsid w:val="009235DE"/>
    <w:rsid w:val="00924EA0"/>
    <w:rsid w:val="009251E3"/>
    <w:rsid w:val="00925379"/>
    <w:rsid w:val="00925666"/>
    <w:rsid w:val="0092718B"/>
    <w:rsid w:val="00940695"/>
    <w:rsid w:val="00941ED5"/>
    <w:rsid w:val="00941EE7"/>
    <w:rsid w:val="009448F0"/>
    <w:rsid w:val="00947F59"/>
    <w:rsid w:val="00950895"/>
    <w:rsid w:val="00950F71"/>
    <w:rsid w:val="009514EE"/>
    <w:rsid w:val="00952560"/>
    <w:rsid w:val="00955562"/>
    <w:rsid w:val="00955E76"/>
    <w:rsid w:val="00961708"/>
    <w:rsid w:val="00963EAD"/>
    <w:rsid w:val="00972948"/>
    <w:rsid w:val="009731F6"/>
    <w:rsid w:val="00974C6F"/>
    <w:rsid w:val="0097544B"/>
    <w:rsid w:val="00976763"/>
    <w:rsid w:val="00981C41"/>
    <w:rsid w:val="00985DF8"/>
    <w:rsid w:val="00986366"/>
    <w:rsid w:val="00991E31"/>
    <w:rsid w:val="009925EB"/>
    <w:rsid w:val="0099759C"/>
    <w:rsid w:val="009A0DA1"/>
    <w:rsid w:val="009A1784"/>
    <w:rsid w:val="009A291E"/>
    <w:rsid w:val="009A3B3A"/>
    <w:rsid w:val="009A43C9"/>
    <w:rsid w:val="009A49A1"/>
    <w:rsid w:val="009A52D8"/>
    <w:rsid w:val="009A7D3F"/>
    <w:rsid w:val="009B0C33"/>
    <w:rsid w:val="009B0F36"/>
    <w:rsid w:val="009B28C1"/>
    <w:rsid w:val="009B2C3B"/>
    <w:rsid w:val="009B31BF"/>
    <w:rsid w:val="009B3E7B"/>
    <w:rsid w:val="009B4915"/>
    <w:rsid w:val="009B5900"/>
    <w:rsid w:val="009B5CE3"/>
    <w:rsid w:val="009B5E7F"/>
    <w:rsid w:val="009B7CFB"/>
    <w:rsid w:val="009C19E8"/>
    <w:rsid w:val="009C1A93"/>
    <w:rsid w:val="009C1FA6"/>
    <w:rsid w:val="009C55D3"/>
    <w:rsid w:val="009D24CD"/>
    <w:rsid w:val="009D2F96"/>
    <w:rsid w:val="009D41D5"/>
    <w:rsid w:val="009D4F23"/>
    <w:rsid w:val="009D6222"/>
    <w:rsid w:val="009D70C9"/>
    <w:rsid w:val="009D7AB1"/>
    <w:rsid w:val="009E0310"/>
    <w:rsid w:val="009E0F3D"/>
    <w:rsid w:val="009E2B6C"/>
    <w:rsid w:val="009E36E1"/>
    <w:rsid w:val="009E51BE"/>
    <w:rsid w:val="009E6838"/>
    <w:rsid w:val="009F0056"/>
    <w:rsid w:val="009F434B"/>
    <w:rsid w:val="009F5E38"/>
    <w:rsid w:val="009F6CF1"/>
    <w:rsid w:val="009F7C38"/>
    <w:rsid w:val="00A0257D"/>
    <w:rsid w:val="00A03443"/>
    <w:rsid w:val="00A11081"/>
    <w:rsid w:val="00A13CC6"/>
    <w:rsid w:val="00A13D29"/>
    <w:rsid w:val="00A14E28"/>
    <w:rsid w:val="00A15283"/>
    <w:rsid w:val="00A16249"/>
    <w:rsid w:val="00A1691F"/>
    <w:rsid w:val="00A20709"/>
    <w:rsid w:val="00A2399C"/>
    <w:rsid w:val="00A314AD"/>
    <w:rsid w:val="00A330E4"/>
    <w:rsid w:val="00A359BB"/>
    <w:rsid w:val="00A36339"/>
    <w:rsid w:val="00A43B9A"/>
    <w:rsid w:val="00A517A9"/>
    <w:rsid w:val="00A5241A"/>
    <w:rsid w:val="00A53433"/>
    <w:rsid w:val="00A53B37"/>
    <w:rsid w:val="00A546F8"/>
    <w:rsid w:val="00A5496D"/>
    <w:rsid w:val="00A562B9"/>
    <w:rsid w:val="00A56E7C"/>
    <w:rsid w:val="00A57B3A"/>
    <w:rsid w:val="00A60150"/>
    <w:rsid w:val="00A616DC"/>
    <w:rsid w:val="00A66526"/>
    <w:rsid w:val="00A66D88"/>
    <w:rsid w:val="00A67034"/>
    <w:rsid w:val="00A67393"/>
    <w:rsid w:val="00A7241F"/>
    <w:rsid w:val="00A72D96"/>
    <w:rsid w:val="00A744FF"/>
    <w:rsid w:val="00A750C4"/>
    <w:rsid w:val="00A75185"/>
    <w:rsid w:val="00A76AF9"/>
    <w:rsid w:val="00A77B60"/>
    <w:rsid w:val="00A81EB5"/>
    <w:rsid w:val="00A8308B"/>
    <w:rsid w:val="00A84966"/>
    <w:rsid w:val="00A85E96"/>
    <w:rsid w:val="00A86672"/>
    <w:rsid w:val="00A86EF8"/>
    <w:rsid w:val="00A913AE"/>
    <w:rsid w:val="00A91C13"/>
    <w:rsid w:val="00A91CA0"/>
    <w:rsid w:val="00A921F0"/>
    <w:rsid w:val="00A957FE"/>
    <w:rsid w:val="00A969E1"/>
    <w:rsid w:val="00AA0263"/>
    <w:rsid w:val="00AA1AAE"/>
    <w:rsid w:val="00AA4125"/>
    <w:rsid w:val="00AA41FB"/>
    <w:rsid w:val="00AA72CF"/>
    <w:rsid w:val="00AA733B"/>
    <w:rsid w:val="00AB0108"/>
    <w:rsid w:val="00AB09F4"/>
    <w:rsid w:val="00AB3293"/>
    <w:rsid w:val="00AB37BD"/>
    <w:rsid w:val="00AB6E25"/>
    <w:rsid w:val="00AB781D"/>
    <w:rsid w:val="00AC23D0"/>
    <w:rsid w:val="00AC49CA"/>
    <w:rsid w:val="00AC64E1"/>
    <w:rsid w:val="00AC6DB7"/>
    <w:rsid w:val="00AD02CD"/>
    <w:rsid w:val="00AD21BC"/>
    <w:rsid w:val="00AD2EF7"/>
    <w:rsid w:val="00AD3F41"/>
    <w:rsid w:val="00AD483E"/>
    <w:rsid w:val="00AD68D0"/>
    <w:rsid w:val="00AD6C88"/>
    <w:rsid w:val="00AD77A6"/>
    <w:rsid w:val="00AE14B9"/>
    <w:rsid w:val="00AE1843"/>
    <w:rsid w:val="00AE1ADB"/>
    <w:rsid w:val="00AE4A93"/>
    <w:rsid w:val="00AE4B30"/>
    <w:rsid w:val="00AE7605"/>
    <w:rsid w:val="00AF0A64"/>
    <w:rsid w:val="00AF1ACE"/>
    <w:rsid w:val="00AF2C9E"/>
    <w:rsid w:val="00AF39C9"/>
    <w:rsid w:val="00AF45BA"/>
    <w:rsid w:val="00AF4CDC"/>
    <w:rsid w:val="00B013CE"/>
    <w:rsid w:val="00B01974"/>
    <w:rsid w:val="00B0225F"/>
    <w:rsid w:val="00B0283A"/>
    <w:rsid w:val="00B038C2"/>
    <w:rsid w:val="00B03ACC"/>
    <w:rsid w:val="00B04A60"/>
    <w:rsid w:val="00B04B87"/>
    <w:rsid w:val="00B05F07"/>
    <w:rsid w:val="00B10640"/>
    <w:rsid w:val="00B152FF"/>
    <w:rsid w:val="00B1678A"/>
    <w:rsid w:val="00B16D64"/>
    <w:rsid w:val="00B17E3F"/>
    <w:rsid w:val="00B22549"/>
    <w:rsid w:val="00B2555B"/>
    <w:rsid w:val="00B3092B"/>
    <w:rsid w:val="00B30B93"/>
    <w:rsid w:val="00B325D7"/>
    <w:rsid w:val="00B33EB9"/>
    <w:rsid w:val="00B349AE"/>
    <w:rsid w:val="00B34C8F"/>
    <w:rsid w:val="00B43A8D"/>
    <w:rsid w:val="00B44266"/>
    <w:rsid w:val="00B45F7F"/>
    <w:rsid w:val="00B46BFD"/>
    <w:rsid w:val="00B54965"/>
    <w:rsid w:val="00B6292E"/>
    <w:rsid w:val="00B65341"/>
    <w:rsid w:val="00B66499"/>
    <w:rsid w:val="00B67B2D"/>
    <w:rsid w:val="00B725F7"/>
    <w:rsid w:val="00B72B15"/>
    <w:rsid w:val="00B754A7"/>
    <w:rsid w:val="00B76E60"/>
    <w:rsid w:val="00B85D67"/>
    <w:rsid w:val="00B8712D"/>
    <w:rsid w:val="00B910B9"/>
    <w:rsid w:val="00B91A2B"/>
    <w:rsid w:val="00B95058"/>
    <w:rsid w:val="00BA171A"/>
    <w:rsid w:val="00BA19FD"/>
    <w:rsid w:val="00BA2E71"/>
    <w:rsid w:val="00BA4FC3"/>
    <w:rsid w:val="00BB1B84"/>
    <w:rsid w:val="00BB1D53"/>
    <w:rsid w:val="00BB2DAA"/>
    <w:rsid w:val="00BB5D4B"/>
    <w:rsid w:val="00BC0992"/>
    <w:rsid w:val="00BC205B"/>
    <w:rsid w:val="00BC3092"/>
    <w:rsid w:val="00BC3352"/>
    <w:rsid w:val="00BC6783"/>
    <w:rsid w:val="00BD4CFC"/>
    <w:rsid w:val="00BD5054"/>
    <w:rsid w:val="00BD569D"/>
    <w:rsid w:val="00BD5BCF"/>
    <w:rsid w:val="00BD5F52"/>
    <w:rsid w:val="00BD6097"/>
    <w:rsid w:val="00BE4D8A"/>
    <w:rsid w:val="00BE5422"/>
    <w:rsid w:val="00BE5F58"/>
    <w:rsid w:val="00BE75DE"/>
    <w:rsid w:val="00BE7CD7"/>
    <w:rsid w:val="00BF1DDE"/>
    <w:rsid w:val="00BF2036"/>
    <w:rsid w:val="00BF46DC"/>
    <w:rsid w:val="00C0076D"/>
    <w:rsid w:val="00C04084"/>
    <w:rsid w:val="00C0427B"/>
    <w:rsid w:val="00C04B28"/>
    <w:rsid w:val="00C054E0"/>
    <w:rsid w:val="00C0617C"/>
    <w:rsid w:val="00C07362"/>
    <w:rsid w:val="00C07624"/>
    <w:rsid w:val="00C10A03"/>
    <w:rsid w:val="00C1198F"/>
    <w:rsid w:val="00C13E41"/>
    <w:rsid w:val="00C166FB"/>
    <w:rsid w:val="00C17616"/>
    <w:rsid w:val="00C21860"/>
    <w:rsid w:val="00C229C2"/>
    <w:rsid w:val="00C240A2"/>
    <w:rsid w:val="00C25B16"/>
    <w:rsid w:val="00C34BB3"/>
    <w:rsid w:val="00C3511C"/>
    <w:rsid w:val="00C35693"/>
    <w:rsid w:val="00C35992"/>
    <w:rsid w:val="00C35B44"/>
    <w:rsid w:val="00C411DD"/>
    <w:rsid w:val="00C463CF"/>
    <w:rsid w:val="00C46716"/>
    <w:rsid w:val="00C53636"/>
    <w:rsid w:val="00C5675B"/>
    <w:rsid w:val="00C63BA2"/>
    <w:rsid w:val="00C67088"/>
    <w:rsid w:val="00C670DE"/>
    <w:rsid w:val="00C671DF"/>
    <w:rsid w:val="00C675BE"/>
    <w:rsid w:val="00C702F2"/>
    <w:rsid w:val="00C70959"/>
    <w:rsid w:val="00C73687"/>
    <w:rsid w:val="00C752B7"/>
    <w:rsid w:val="00C832C9"/>
    <w:rsid w:val="00C8397B"/>
    <w:rsid w:val="00C873A2"/>
    <w:rsid w:val="00C87C38"/>
    <w:rsid w:val="00C90345"/>
    <w:rsid w:val="00C93156"/>
    <w:rsid w:val="00C94DF8"/>
    <w:rsid w:val="00C95DFC"/>
    <w:rsid w:val="00C97AC3"/>
    <w:rsid w:val="00CA12AE"/>
    <w:rsid w:val="00CA468F"/>
    <w:rsid w:val="00CA4B19"/>
    <w:rsid w:val="00CA54EE"/>
    <w:rsid w:val="00CA7005"/>
    <w:rsid w:val="00CB077B"/>
    <w:rsid w:val="00CB17D6"/>
    <w:rsid w:val="00CB3248"/>
    <w:rsid w:val="00CB3597"/>
    <w:rsid w:val="00CB41A3"/>
    <w:rsid w:val="00CB78D3"/>
    <w:rsid w:val="00CC4A96"/>
    <w:rsid w:val="00CC5003"/>
    <w:rsid w:val="00CC5285"/>
    <w:rsid w:val="00CC63B0"/>
    <w:rsid w:val="00CC67CB"/>
    <w:rsid w:val="00CD3831"/>
    <w:rsid w:val="00CD66B7"/>
    <w:rsid w:val="00CD6C0E"/>
    <w:rsid w:val="00CD7F78"/>
    <w:rsid w:val="00CE2E3C"/>
    <w:rsid w:val="00CE57AE"/>
    <w:rsid w:val="00CE5840"/>
    <w:rsid w:val="00CE662A"/>
    <w:rsid w:val="00CE68EF"/>
    <w:rsid w:val="00CE6AF0"/>
    <w:rsid w:val="00CF3A14"/>
    <w:rsid w:val="00D029A7"/>
    <w:rsid w:val="00D02B7E"/>
    <w:rsid w:val="00D057B1"/>
    <w:rsid w:val="00D116D2"/>
    <w:rsid w:val="00D14B4C"/>
    <w:rsid w:val="00D15E89"/>
    <w:rsid w:val="00D15F4D"/>
    <w:rsid w:val="00D16149"/>
    <w:rsid w:val="00D16621"/>
    <w:rsid w:val="00D16729"/>
    <w:rsid w:val="00D17736"/>
    <w:rsid w:val="00D238B1"/>
    <w:rsid w:val="00D32EC8"/>
    <w:rsid w:val="00D368C4"/>
    <w:rsid w:val="00D36F2E"/>
    <w:rsid w:val="00D40BEB"/>
    <w:rsid w:val="00D40E8A"/>
    <w:rsid w:val="00D517D6"/>
    <w:rsid w:val="00D52CDB"/>
    <w:rsid w:val="00D55EF9"/>
    <w:rsid w:val="00D56709"/>
    <w:rsid w:val="00D575FA"/>
    <w:rsid w:val="00D6028B"/>
    <w:rsid w:val="00D61F4A"/>
    <w:rsid w:val="00D624EF"/>
    <w:rsid w:val="00D640C8"/>
    <w:rsid w:val="00D64CDB"/>
    <w:rsid w:val="00D654F7"/>
    <w:rsid w:val="00D71BD1"/>
    <w:rsid w:val="00D71F73"/>
    <w:rsid w:val="00D73496"/>
    <w:rsid w:val="00D75136"/>
    <w:rsid w:val="00D75665"/>
    <w:rsid w:val="00D773DB"/>
    <w:rsid w:val="00D80332"/>
    <w:rsid w:val="00D810FA"/>
    <w:rsid w:val="00D853B3"/>
    <w:rsid w:val="00D85B94"/>
    <w:rsid w:val="00D91001"/>
    <w:rsid w:val="00D91127"/>
    <w:rsid w:val="00D91C51"/>
    <w:rsid w:val="00D92291"/>
    <w:rsid w:val="00D95779"/>
    <w:rsid w:val="00DA0005"/>
    <w:rsid w:val="00DA10AC"/>
    <w:rsid w:val="00DA12C3"/>
    <w:rsid w:val="00DA1ABA"/>
    <w:rsid w:val="00DA3C85"/>
    <w:rsid w:val="00DA4088"/>
    <w:rsid w:val="00DA4644"/>
    <w:rsid w:val="00DA722D"/>
    <w:rsid w:val="00DA7D3A"/>
    <w:rsid w:val="00DB7702"/>
    <w:rsid w:val="00DC00AD"/>
    <w:rsid w:val="00DC0FED"/>
    <w:rsid w:val="00DC1CAC"/>
    <w:rsid w:val="00DC2A7B"/>
    <w:rsid w:val="00DC5E7D"/>
    <w:rsid w:val="00DC6D65"/>
    <w:rsid w:val="00DD2B62"/>
    <w:rsid w:val="00DD358F"/>
    <w:rsid w:val="00DD390D"/>
    <w:rsid w:val="00DD454D"/>
    <w:rsid w:val="00DD4CE8"/>
    <w:rsid w:val="00DD7692"/>
    <w:rsid w:val="00DE2135"/>
    <w:rsid w:val="00DE61CD"/>
    <w:rsid w:val="00DF0EB3"/>
    <w:rsid w:val="00DF2D5B"/>
    <w:rsid w:val="00DF3CCD"/>
    <w:rsid w:val="00DF406E"/>
    <w:rsid w:val="00DF5C61"/>
    <w:rsid w:val="00DF5F1A"/>
    <w:rsid w:val="00DF76C7"/>
    <w:rsid w:val="00E0108C"/>
    <w:rsid w:val="00E017A2"/>
    <w:rsid w:val="00E01FCC"/>
    <w:rsid w:val="00E04544"/>
    <w:rsid w:val="00E05619"/>
    <w:rsid w:val="00E129C0"/>
    <w:rsid w:val="00E13B82"/>
    <w:rsid w:val="00E149EB"/>
    <w:rsid w:val="00E1576C"/>
    <w:rsid w:val="00E1687F"/>
    <w:rsid w:val="00E21089"/>
    <w:rsid w:val="00E2390D"/>
    <w:rsid w:val="00E2479B"/>
    <w:rsid w:val="00E27E0A"/>
    <w:rsid w:val="00E30670"/>
    <w:rsid w:val="00E32192"/>
    <w:rsid w:val="00E3299E"/>
    <w:rsid w:val="00E33C22"/>
    <w:rsid w:val="00E33CBC"/>
    <w:rsid w:val="00E376E7"/>
    <w:rsid w:val="00E43AE8"/>
    <w:rsid w:val="00E43C9C"/>
    <w:rsid w:val="00E4459B"/>
    <w:rsid w:val="00E4575B"/>
    <w:rsid w:val="00E46764"/>
    <w:rsid w:val="00E46862"/>
    <w:rsid w:val="00E476E3"/>
    <w:rsid w:val="00E5335C"/>
    <w:rsid w:val="00E53FB3"/>
    <w:rsid w:val="00E5494F"/>
    <w:rsid w:val="00E55F50"/>
    <w:rsid w:val="00E5659B"/>
    <w:rsid w:val="00E5662F"/>
    <w:rsid w:val="00E60800"/>
    <w:rsid w:val="00E60DFF"/>
    <w:rsid w:val="00E6175C"/>
    <w:rsid w:val="00E65437"/>
    <w:rsid w:val="00E656B2"/>
    <w:rsid w:val="00E74D99"/>
    <w:rsid w:val="00E76A70"/>
    <w:rsid w:val="00E77715"/>
    <w:rsid w:val="00E800B8"/>
    <w:rsid w:val="00E81F01"/>
    <w:rsid w:val="00E82990"/>
    <w:rsid w:val="00E84780"/>
    <w:rsid w:val="00E8643F"/>
    <w:rsid w:val="00E87C29"/>
    <w:rsid w:val="00E902DD"/>
    <w:rsid w:val="00E918CF"/>
    <w:rsid w:val="00E921EA"/>
    <w:rsid w:val="00E93640"/>
    <w:rsid w:val="00E93AD1"/>
    <w:rsid w:val="00E9512B"/>
    <w:rsid w:val="00E96CCF"/>
    <w:rsid w:val="00EA1675"/>
    <w:rsid w:val="00EA17B2"/>
    <w:rsid w:val="00EA18C1"/>
    <w:rsid w:val="00EA394B"/>
    <w:rsid w:val="00EA5E08"/>
    <w:rsid w:val="00EA749B"/>
    <w:rsid w:val="00EB13E6"/>
    <w:rsid w:val="00EB1452"/>
    <w:rsid w:val="00EB1619"/>
    <w:rsid w:val="00EB54E5"/>
    <w:rsid w:val="00EB5E84"/>
    <w:rsid w:val="00EB7289"/>
    <w:rsid w:val="00EC4850"/>
    <w:rsid w:val="00EC6139"/>
    <w:rsid w:val="00EC6FEE"/>
    <w:rsid w:val="00ED09D1"/>
    <w:rsid w:val="00ED2613"/>
    <w:rsid w:val="00ED3525"/>
    <w:rsid w:val="00ED5BA5"/>
    <w:rsid w:val="00ED5E56"/>
    <w:rsid w:val="00ED6DEA"/>
    <w:rsid w:val="00ED6FDF"/>
    <w:rsid w:val="00ED79D2"/>
    <w:rsid w:val="00EE335F"/>
    <w:rsid w:val="00EE3F40"/>
    <w:rsid w:val="00EE4FEB"/>
    <w:rsid w:val="00EE5AF1"/>
    <w:rsid w:val="00EE5F57"/>
    <w:rsid w:val="00EF23F2"/>
    <w:rsid w:val="00EF5798"/>
    <w:rsid w:val="00EF6E64"/>
    <w:rsid w:val="00F00D9E"/>
    <w:rsid w:val="00F0368C"/>
    <w:rsid w:val="00F04079"/>
    <w:rsid w:val="00F04CD2"/>
    <w:rsid w:val="00F0575B"/>
    <w:rsid w:val="00F05C91"/>
    <w:rsid w:val="00F067B7"/>
    <w:rsid w:val="00F076E8"/>
    <w:rsid w:val="00F07C74"/>
    <w:rsid w:val="00F1279C"/>
    <w:rsid w:val="00F146CE"/>
    <w:rsid w:val="00F15C56"/>
    <w:rsid w:val="00F15EEC"/>
    <w:rsid w:val="00F16047"/>
    <w:rsid w:val="00F16BF0"/>
    <w:rsid w:val="00F17772"/>
    <w:rsid w:val="00F210AC"/>
    <w:rsid w:val="00F21413"/>
    <w:rsid w:val="00F21B56"/>
    <w:rsid w:val="00F25872"/>
    <w:rsid w:val="00F27133"/>
    <w:rsid w:val="00F274D8"/>
    <w:rsid w:val="00F27DEE"/>
    <w:rsid w:val="00F30C5E"/>
    <w:rsid w:val="00F32A22"/>
    <w:rsid w:val="00F34EC7"/>
    <w:rsid w:val="00F35498"/>
    <w:rsid w:val="00F41799"/>
    <w:rsid w:val="00F41806"/>
    <w:rsid w:val="00F41AC5"/>
    <w:rsid w:val="00F41CD7"/>
    <w:rsid w:val="00F41E25"/>
    <w:rsid w:val="00F430B9"/>
    <w:rsid w:val="00F44083"/>
    <w:rsid w:val="00F448B2"/>
    <w:rsid w:val="00F53351"/>
    <w:rsid w:val="00F53A5E"/>
    <w:rsid w:val="00F5411D"/>
    <w:rsid w:val="00F55299"/>
    <w:rsid w:val="00F560AC"/>
    <w:rsid w:val="00F5782C"/>
    <w:rsid w:val="00F578F3"/>
    <w:rsid w:val="00F6080F"/>
    <w:rsid w:val="00F60D69"/>
    <w:rsid w:val="00F636A3"/>
    <w:rsid w:val="00F63F44"/>
    <w:rsid w:val="00F64032"/>
    <w:rsid w:val="00F64215"/>
    <w:rsid w:val="00F65D1C"/>
    <w:rsid w:val="00F67478"/>
    <w:rsid w:val="00F706AF"/>
    <w:rsid w:val="00F70B24"/>
    <w:rsid w:val="00F71DB4"/>
    <w:rsid w:val="00F754A2"/>
    <w:rsid w:val="00F7777A"/>
    <w:rsid w:val="00F77989"/>
    <w:rsid w:val="00F81B1E"/>
    <w:rsid w:val="00F81D67"/>
    <w:rsid w:val="00F81E21"/>
    <w:rsid w:val="00F81F28"/>
    <w:rsid w:val="00F81FC5"/>
    <w:rsid w:val="00F83021"/>
    <w:rsid w:val="00F83208"/>
    <w:rsid w:val="00F833A7"/>
    <w:rsid w:val="00F836F2"/>
    <w:rsid w:val="00F83E05"/>
    <w:rsid w:val="00F85273"/>
    <w:rsid w:val="00F86F39"/>
    <w:rsid w:val="00F9226B"/>
    <w:rsid w:val="00FA0089"/>
    <w:rsid w:val="00FA07D7"/>
    <w:rsid w:val="00FA0A55"/>
    <w:rsid w:val="00FA110D"/>
    <w:rsid w:val="00FA4F17"/>
    <w:rsid w:val="00FA5D78"/>
    <w:rsid w:val="00FA60EA"/>
    <w:rsid w:val="00FA61B7"/>
    <w:rsid w:val="00FA7D93"/>
    <w:rsid w:val="00FB5115"/>
    <w:rsid w:val="00FC2169"/>
    <w:rsid w:val="00FC2E2A"/>
    <w:rsid w:val="00FC3523"/>
    <w:rsid w:val="00FC49C2"/>
    <w:rsid w:val="00FC537D"/>
    <w:rsid w:val="00FC640D"/>
    <w:rsid w:val="00FC709F"/>
    <w:rsid w:val="00FC75D4"/>
    <w:rsid w:val="00FD0432"/>
    <w:rsid w:val="00FD08CB"/>
    <w:rsid w:val="00FD0A42"/>
    <w:rsid w:val="00FD606B"/>
    <w:rsid w:val="00FE28F9"/>
    <w:rsid w:val="00FE388D"/>
    <w:rsid w:val="00FE4F29"/>
    <w:rsid w:val="00FE6402"/>
    <w:rsid w:val="00FF0006"/>
    <w:rsid w:val="00FF22CF"/>
    <w:rsid w:val="00FF4EFE"/>
    <w:rsid w:val="00FF5DDA"/>
    <w:rsid w:val="00FF72E8"/>
    <w:rsid w:val="0CF8F0FF"/>
    <w:rsid w:val="1B06CD8F"/>
    <w:rsid w:val="35222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7B464"/>
  <w15:docId w15:val="{EA573BEB-B5B6-4448-A69B-24B915E0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6F8"/>
  </w:style>
  <w:style w:type="paragraph" w:styleId="Heading1">
    <w:name w:val="heading 1"/>
    <w:basedOn w:val="Normal"/>
    <w:next w:val="Normal"/>
    <w:link w:val="Heading1Char"/>
    <w:uiPriority w:val="9"/>
    <w:qFormat/>
    <w:rsid w:val="008438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81C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58786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58786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88C"/>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DD2B62"/>
  </w:style>
  <w:style w:type="character" w:customStyle="1" w:styleId="Heading3Char">
    <w:name w:val="Heading 3 Char"/>
    <w:basedOn w:val="DefaultParagraphFont"/>
    <w:link w:val="Heading3"/>
    <w:uiPriority w:val="9"/>
    <w:rsid w:val="0058786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587860"/>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5878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87860"/>
    <w:rPr>
      <w:b/>
      <w:bCs/>
    </w:rPr>
  </w:style>
  <w:style w:type="character" w:styleId="Hyperlink">
    <w:name w:val="Hyperlink"/>
    <w:basedOn w:val="DefaultParagraphFont"/>
    <w:uiPriority w:val="99"/>
    <w:unhideWhenUsed/>
    <w:rsid w:val="000E13C4"/>
    <w:rPr>
      <w:color w:val="0000FF" w:themeColor="hyperlink"/>
      <w:u w:val="single"/>
    </w:rPr>
  </w:style>
  <w:style w:type="paragraph" w:styleId="EndnoteText">
    <w:name w:val="endnote text"/>
    <w:basedOn w:val="Normal"/>
    <w:link w:val="EndnoteTextChar"/>
    <w:uiPriority w:val="99"/>
    <w:unhideWhenUsed/>
    <w:rsid w:val="008504B1"/>
    <w:pPr>
      <w:spacing w:after="0" w:line="240" w:lineRule="auto"/>
    </w:pPr>
    <w:rPr>
      <w:sz w:val="20"/>
      <w:szCs w:val="20"/>
    </w:rPr>
  </w:style>
  <w:style w:type="character" w:customStyle="1" w:styleId="EndnoteTextChar">
    <w:name w:val="Endnote Text Char"/>
    <w:basedOn w:val="DefaultParagraphFont"/>
    <w:link w:val="EndnoteText"/>
    <w:uiPriority w:val="99"/>
    <w:rsid w:val="008504B1"/>
    <w:rPr>
      <w:sz w:val="20"/>
      <w:szCs w:val="20"/>
    </w:rPr>
  </w:style>
  <w:style w:type="character" w:styleId="EndnoteReference">
    <w:name w:val="endnote reference"/>
    <w:basedOn w:val="DefaultParagraphFont"/>
    <w:uiPriority w:val="99"/>
    <w:semiHidden/>
    <w:unhideWhenUsed/>
    <w:rsid w:val="008504B1"/>
    <w:rPr>
      <w:vertAlign w:val="superscript"/>
    </w:rPr>
  </w:style>
  <w:style w:type="paragraph" w:styleId="ListParagraph">
    <w:name w:val="List Paragraph"/>
    <w:basedOn w:val="Normal"/>
    <w:uiPriority w:val="34"/>
    <w:qFormat/>
    <w:rsid w:val="00695BDA"/>
    <w:pPr>
      <w:ind w:left="720"/>
      <w:contextualSpacing/>
    </w:pPr>
  </w:style>
  <w:style w:type="paragraph" w:customStyle="1" w:styleId="Normal0">
    <w:name w:val="[Normal]"/>
    <w:uiPriority w:val="99"/>
    <w:rsid w:val="00BE7CD7"/>
    <w:pPr>
      <w:widowControl w:val="0"/>
      <w:autoSpaceDE w:val="0"/>
      <w:autoSpaceDN w:val="0"/>
      <w:adjustRightInd w:val="0"/>
      <w:spacing w:after="0" w:line="240" w:lineRule="auto"/>
    </w:pPr>
    <w:rPr>
      <w:rFonts w:ascii="Arial" w:hAnsi="Arial" w:cs="Arial"/>
      <w:sz w:val="24"/>
      <w:szCs w:val="24"/>
    </w:rPr>
  </w:style>
  <w:style w:type="character" w:customStyle="1" w:styleId="UnresolvedMention1">
    <w:name w:val="Unresolved Mention1"/>
    <w:basedOn w:val="DefaultParagraphFont"/>
    <w:uiPriority w:val="99"/>
    <w:semiHidden/>
    <w:unhideWhenUsed/>
    <w:rsid w:val="00E5659B"/>
    <w:rPr>
      <w:color w:val="808080"/>
      <w:shd w:val="clear" w:color="auto" w:fill="E6E6E6"/>
    </w:rPr>
  </w:style>
  <w:style w:type="character" w:customStyle="1" w:styleId="Heading2Char">
    <w:name w:val="Heading 2 Char"/>
    <w:basedOn w:val="DefaultParagraphFont"/>
    <w:link w:val="Heading2"/>
    <w:uiPriority w:val="9"/>
    <w:semiHidden/>
    <w:rsid w:val="00081C3E"/>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E53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35C"/>
  </w:style>
  <w:style w:type="paragraph" w:styleId="Footer">
    <w:name w:val="footer"/>
    <w:basedOn w:val="Normal"/>
    <w:link w:val="FooterChar"/>
    <w:uiPriority w:val="99"/>
    <w:unhideWhenUsed/>
    <w:rsid w:val="00E533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35C"/>
  </w:style>
  <w:style w:type="paragraph" w:styleId="FootnoteText">
    <w:name w:val="footnote text"/>
    <w:basedOn w:val="Normal"/>
    <w:link w:val="FootnoteTextChar"/>
    <w:uiPriority w:val="99"/>
    <w:semiHidden/>
    <w:unhideWhenUsed/>
    <w:rsid w:val="002F4A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4A38"/>
    <w:rPr>
      <w:sz w:val="20"/>
      <w:szCs w:val="20"/>
    </w:rPr>
  </w:style>
  <w:style w:type="character" w:styleId="FootnoteReference">
    <w:name w:val="footnote reference"/>
    <w:basedOn w:val="DefaultParagraphFont"/>
    <w:uiPriority w:val="99"/>
    <w:semiHidden/>
    <w:unhideWhenUsed/>
    <w:rsid w:val="002F4A38"/>
    <w:rPr>
      <w:vertAlign w:val="superscript"/>
    </w:rPr>
  </w:style>
  <w:style w:type="paragraph" w:styleId="BalloonText">
    <w:name w:val="Balloon Text"/>
    <w:basedOn w:val="Normal"/>
    <w:link w:val="BalloonTextChar"/>
    <w:uiPriority w:val="99"/>
    <w:semiHidden/>
    <w:unhideWhenUsed/>
    <w:rsid w:val="00AB09F4"/>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AB09F4"/>
    <w:rPr>
      <w:rFonts w:ascii="Arial" w:hAnsi="Arial" w:cs="Arial"/>
      <w:sz w:val="18"/>
      <w:szCs w:val="18"/>
    </w:rPr>
  </w:style>
  <w:style w:type="character" w:styleId="CommentReference">
    <w:name w:val="annotation reference"/>
    <w:basedOn w:val="DefaultParagraphFont"/>
    <w:uiPriority w:val="99"/>
    <w:semiHidden/>
    <w:unhideWhenUsed/>
    <w:rsid w:val="00747904"/>
    <w:rPr>
      <w:sz w:val="16"/>
      <w:szCs w:val="16"/>
    </w:rPr>
  </w:style>
  <w:style w:type="paragraph" w:styleId="CommentText">
    <w:name w:val="annotation text"/>
    <w:basedOn w:val="Normal"/>
    <w:link w:val="CommentTextChar"/>
    <w:uiPriority w:val="99"/>
    <w:semiHidden/>
    <w:unhideWhenUsed/>
    <w:rsid w:val="00747904"/>
    <w:pPr>
      <w:spacing w:line="240" w:lineRule="auto"/>
    </w:pPr>
    <w:rPr>
      <w:sz w:val="20"/>
      <w:szCs w:val="20"/>
    </w:rPr>
  </w:style>
  <w:style w:type="character" w:customStyle="1" w:styleId="CommentTextChar">
    <w:name w:val="Comment Text Char"/>
    <w:basedOn w:val="DefaultParagraphFont"/>
    <w:link w:val="CommentText"/>
    <w:uiPriority w:val="99"/>
    <w:semiHidden/>
    <w:rsid w:val="00747904"/>
    <w:rPr>
      <w:sz w:val="20"/>
      <w:szCs w:val="20"/>
    </w:rPr>
  </w:style>
  <w:style w:type="paragraph" w:styleId="CommentSubject">
    <w:name w:val="annotation subject"/>
    <w:basedOn w:val="CommentText"/>
    <w:next w:val="CommentText"/>
    <w:link w:val="CommentSubjectChar"/>
    <w:uiPriority w:val="99"/>
    <w:semiHidden/>
    <w:unhideWhenUsed/>
    <w:rsid w:val="00747904"/>
    <w:rPr>
      <w:b/>
      <w:bCs/>
    </w:rPr>
  </w:style>
  <w:style w:type="character" w:customStyle="1" w:styleId="CommentSubjectChar">
    <w:name w:val="Comment Subject Char"/>
    <w:basedOn w:val="CommentTextChar"/>
    <w:link w:val="CommentSubject"/>
    <w:uiPriority w:val="99"/>
    <w:semiHidden/>
    <w:rsid w:val="00747904"/>
    <w:rPr>
      <w:b/>
      <w:bCs/>
      <w:sz w:val="20"/>
      <w:szCs w:val="20"/>
    </w:rPr>
  </w:style>
  <w:style w:type="character" w:customStyle="1" w:styleId="UnresolvedMention">
    <w:name w:val="Unresolved Mention"/>
    <w:basedOn w:val="DefaultParagraphFont"/>
    <w:uiPriority w:val="99"/>
    <w:semiHidden/>
    <w:unhideWhenUsed/>
    <w:rsid w:val="00925379"/>
    <w:rPr>
      <w:color w:val="808080"/>
      <w:shd w:val="clear" w:color="auto" w:fill="E6E6E6"/>
    </w:rPr>
  </w:style>
  <w:style w:type="paragraph" w:customStyle="1" w:styleId="loose">
    <w:name w:val="loose"/>
    <w:basedOn w:val="Normal"/>
    <w:rsid w:val="00EB145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01050">
      <w:bodyDiv w:val="1"/>
      <w:marLeft w:val="0"/>
      <w:marRight w:val="0"/>
      <w:marTop w:val="0"/>
      <w:marBottom w:val="0"/>
      <w:divBdr>
        <w:top w:val="none" w:sz="0" w:space="0" w:color="auto"/>
        <w:left w:val="none" w:sz="0" w:space="0" w:color="auto"/>
        <w:bottom w:val="none" w:sz="0" w:space="0" w:color="auto"/>
        <w:right w:val="none" w:sz="0" w:space="0" w:color="auto"/>
      </w:divBdr>
    </w:div>
    <w:div w:id="532353764">
      <w:bodyDiv w:val="1"/>
      <w:marLeft w:val="0"/>
      <w:marRight w:val="0"/>
      <w:marTop w:val="0"/>
      <w:marBottom w:val="0"/>
      <w:divBdr>
        <w:top w:val="none" w:sz="0" w:space="0" w:color="auto"/>
        <w:left w:val="none" w:sz="0" w:space="0" w:color="auto"/>
        <w:bottom w:val="none" w:sz="0" w:space="0" w:color="auto"/>
        <w:right w:val="none" w:sz="0" w:space="0" w:color="auto"/>
      </w:divBdr>
    </w:div>
    <w:div w:id="548542149">
      <w:bodyDiv w:val="1"/>
      <w:marLeft w:val="0"/>
      <w:marRight w:val="0"/>
      <w:marTop w:val="0"/>
      <w:marBottom w:val="0"/>
      <w:divBdr>
        <w:top w:val="none" w:sz="0" w:space="0" w:color="auto"/>
        <w:left w:val="none" w:sz="0" w:space="0" w:color="auto"/>
        <w:bottom w:val="none" w:sz="0" w:space="0" w:color="auto"/>
        <w:right w:val="none" w:sz="0" w:space="0" w:color="auto"/>
      </w:divBdr>
    </w:div>
    <w:div w:id="582838719">
      <w:bodyDiv w:val="1"/>
      <w:marLeft w:val="0"/>
      <w:marRight w:val="0"/>
      <w:marTop w:val="0"/>
      <w:marBottom w:val="0"/>
      <w:divBdr>
        <w:top w:val="none" w:sz="0" w:space="0" w:color="auto"/>
        <w:left w:val="none" w:sz="0" w:space="0" w:color="auto"/>
        <w:bottom w:val="none" w:sz="0" w:space="0" w:color="auto"/>
        <w:right w:val="none" w:sz="0" w:space="0" w:color="auto"/>
      </w:divBdr>
    </w:div>
    <w:div w:id="674654858">
      <w:bodyDiv w:val="1"/>
      <w:marLeft w:val="0"/>
      <w:marRight w:val="0"/>
      <w:marTop w:val="0"/>
      <w:marBottom w:val="0"/>
      <w:divBdr>
        <w:top w:val="none" w:sz="0" w:space="0" w:color="auto"/>
        <w:left w:val="none" w:sz="0" w:space="0" w:color="auto"/>
        <w:bottom w:val="none" w:sz="0" w:space="0" w:color="auto"/>
        <w:right w:val="none" w:sz="0" w:space="0" w:color="auto"/>
      </w:divBdr>
    </w:div>
    <w:div w:id="714086532">
      <w:bodyDiv w:val="1"/>
      <w:marLeft w:val="0"/>
      <w:marRight w:val="0"/>
      <w:marTop w:val="0"/>
      <w:marBottom w:val="0"/>
      <w:divBdr>
        <w:top w:val="none" w:sz="0" w:space="0" w:color="auto"/>
        <w:left w:val="none" w:sz="0" w:space="0" w:color="auto"/>
        <w:bottom w:val="none" w:sz="0" w:space="0" w:color="auto"/>
        <w:right w:val="none" w:sz="0" w:space="0" w:color="auto"/>
      </w:divBdr>
    </w:div>
    <w:div w:id="738794301">
      <w:bodyDiv w:val="1"/>
      <w:marLeft w:val="0"/>
      <w:marRight w:val="0"/>
      <w:marTop w:val="0"/>
      <w:marBottom w:val="0"/>
      <w:divBdr>
        <w:top w:val="none" w:sz="0" w:space="0" w:color="auto"/>
        <w:left w:val="none" w:sz="0" w:space="0" w:color="auto"/>
        <w:bottom w:val="none" w:sz="0" w:space="0" w:color="auto"/>
        <w:right w:val="none" w:sz="0" w:space="0" w:color="auto"/>
      </w:divBdr>
    </w:div>
    <w:div w:id="787697326">
      <w:bodyDiv w:val="1"/>
      <w:marLeft w:val="0"/>
      <w:marRight w:val="0"/>
      <w:marTop w:val="0"/>
      <w:marBottom w:val="0"/>
      <w:divBdr>
        <w:top w:val="none" w:sz="0" w:space="0" w:color="auto"/>
        <w:left w:val="none" w:sz="0" w:space="0" w:color="auto"/>
        <w:bottom w:val="none" w:sz="0" w:space="0" w:color="auto"/>
        <w:right w:val="none" w:sz="0" w:space="0" w:color="auto"/>
      </w:divBdr>
    </w:div>
    <w:div w:id="938101138">
      <w:bodyDiv w:val="1"/>
      <w:marLeft w:val="0"/>
      <w:marRight w:val="0"/>
      <w:marTop w:val="0"/>
      <w:marBottom w:val="0"/>
      <w:divBdr>
        <w:top w:val="none" w:sz="0" w:space="0" w:color="auto"/>
        <w:left w:val="none" w:sz="0" w:space="0" w:color="auto"/>
        <w:bottom w:val="none" w:sz="0" w:space="0" w:color="auto"/>
        <w:right w:val="none" w:sz="0" w:space="0" w:color="auto"/>
      </w:divBdr>
      <w:divsChild>
        <w:div w:id="583228400">
          <w:marLeft w:val="0"/>
          <w:marRight w:val="0"/>
          <w:marTop w:val="0"/>
          <w:marBottom w:val="0"/>
          <w:divBdr>
            <w:top w:val="none" w:sz="0" w:space="0" w:color="auto"/>
            <w:left w:val="none" w:sz="0" w:space="0" w:color="auto"/>
            <w:bottom w:val="none" w:sz="0" w:space="0" w:color="auto"/>
            <w:right w:val="none" w:sz="0" w:space="0" w:color="auto"/>
          </w:divBdr>
          <w:divsChild>
            <w:div w:id="26561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3877">
      <w:bodyDiv w:val="1"/>
      <w:marLeft w:val="0"/>
      <w:marRight w:val="0"/>
      <w:marTop w:val="0"/>
      <w:marBottom w:val="0"/>
      <w:divBdr>
        <w:top w:val="none" w:sz="0" w:space="0" w:color="auto"/>
        <w:left w:val="none" w:sz="0" w:space="0" w:color="auto"/>
        <w:bottom w:val="none" w:sz="0" w:space="0" w:color="auto"/>
        <w:right w:val="none" w:sz="0" w:space="0" w:color="auto"/>
      </w:divBdr>
    </w:div>
    <w:div w:id="1231040227">
      <w:bodyDiv w:val="1"/>
      <w:marLeft w:val="0"/>
      <w:marRight w:val="0"/>
      <w:marTop w:val="0"/>
      <w:marBottom w:val="0"/>
      <w:divBdr>
        <w:top w:val="none" w:sz="0" w:space="0" w:color="auto"/>
        <w:left w:val="none" w:sz="0" w:space="0" w:color="auto"/>
        <w:bottom w:val="none" w:sz="0" w:space="0" w:color="auto"/>
        <w:right w:val="none" w:sz="0" w:space="0" w:color="auto"/>
      </w:divBdr>
    </w:div>
    <w:div w:id="1363945972">
      <w:bodyDiv w:val="1"/>
      <w:marLeft w:val="0"/>
      <w:marRight w:val="0"/>
      <w:marTop w:val="0"/>
      <w:marBottom w:val="0"/>
      <w:divBdr>
        <w:top w:val="none" w:sz="0" w:space="0" w:color="auto"/>
        <w:left w:val="none" w:sz="0" w:space="0" w:color="auto"/>
        <w:bottom w:val="none" w:sz="0" w:space="0" w:color="auto"/>
        <w:right w:val="none" w:sz="0" w:space="0" w:color="auto"/>
      </w:divBdr>
    </w:div>
    <w:div w:id="1584954876">
      <w:bodyDiv w:val="1"/>
      <w:marLeft w:val="0"/>
      <w:marRight w:val="0"/>
      <w:marTop w:val="0"/>
      <w:marBottom w:val="0"/>
      <w:divBdr>
        <w:top w:val="none" w:sz="0" w:space="0" w:color="auto"/>
        <w:left w:val="none" w:sz="0" w:space="0" w:color="auto"/>
        <w:bottom w:val="none" w:sz="0" w:space="0" w:color="auto"/>
        <w:right w:val="none" w:sz="0" w:space="0" w:color="auto"/>
      </w:divBdr>
    </w:div>
    <w:div w:id="1632200278">
      <w:bodyDiv w:val="1"/>
      <w:marLeft w:val="0"/>
      <w:marRight w:val="0"/>
      <w:marTop w:val="0"/>
      <w:marBottom w:val="0"/>
      <w:divBdr>
        <w:top w:val="none" w:sz="0" w:space="0" w:color="auto"/>
        <w:left w:val="none" w:sz="0" w:space="0" w:color="auto"/>
        <w:bottom w:val="none" w:sz="0" w:space="0" w:color="auto"/>
        <w:right w:val="none" w:sz="0" w:space="0" w:color="auto"/>
      </w:divBdr>
    </w:div>
    <w:div w:id="19170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conversation.com/why-sportspeople-convicted-of-violence-against-women-forfeit-their-right-to-be-stars-53673%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omensaid.org.uk/what-we-do/football-united/whos-in/" TargetMode="External"/><Relationship Id="rId4" Type="http://schemas.openxmlformats.org/officeDocument/2006/relationships/settings" Target="settings.xml"/><Relationship Id="rId9" Type="http://schemas.openxmlformats.org/officeDocument/2006/relationships/hyperlink" Target="https://www.theguardian.com/uk-news/2018/jan/17/liverpool-footballer-jon-flanagan-sentenced-assault-rachael-w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6B5A7-0E04-4DB2-8419-424C8E060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11697</Words>
  <Characters>66678</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Yardley</dc:creator>
  <cp:keywords/>
  <dc:description/>
  <cp:lastModifiedBy>Elizabeth Yardley</cp:lastModifiedBy>
  <cp:revision>8</cp:revision>
  <cp:lastPrinted>2018-06-15T13:53:00Z</cp:lastPrinted>
  <dcterms:created xsi:type="dcterms:W3CDTF">2018-09-06T11:57:00Z</dcterms:created>
  <dcterms:modified xsi:type="dcterms:W3CDTF">2018-09-10T10:31:00Z</dcterms:modified>
</cp:coreProperties>
</file>