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7CEE4" w14:textId="77777777" w:rsidR="000F21E0" w:rsidRPr="00844CFA" w:rsidRDefault="000F21E0" w:rsidP="000F21E0">
      <w:pPr>
        <w:spacing w:line="480" w:lineRule="auto"/>
        <w:jc w:val="center"/>
        <w:rPr>
          <w:rFonts w:asciiTheme="majorHAnsi" w:hAnsiTheme="majorHAnsi"/>
          <w:b/>
          <w:bCs/>
          <w:lang w:val="en-GB"/>
        </w:rPr>
      </w:pPr>
      <w:r w:rsidRPr="00844CFA">
        <w:rPr>
          <w:rFonts w:asciiTheme="majorHAnsi" w:hAnsiTheme="majorHAnsi"/>
          <w:b/>
          <w:bCs/>
          <w:lang w:val="en-GB"/>
        </w:rPr>
        <w:t>TITLE PAGE</w:t>
      </w:r>
    </w:p>
    <w:p w14:paraId="4D18E18F" w14:textId="77777777" w:rsidR="000F21E0" w:rsidRPr="00844CFA" w:rsidRDefault="000F21E0" w:rsidP="000F21E0">
      <w:pPr>
        <w:spacing w:line="480" w:lineRule="auto"/>
        <w:jc w:val="center"/>
        <w:rPr>
          <w:rFonts w:asciiTheme="majorHAnsi" w:hAnsiTheme="majorHAnsi"/>
          <w:b/>
          <w:bCs/>
          <w:lang w:val="en-GB"/>
        </w:rPr>
      </w:pPr>
      <w:proofErr w:type="gramStart"/>
      <w:r w:rsidRPr="00844CFA">
        <w:rPr>
          <w:rFonts w:asciiTheme="majorHAnsi" w:hAnsiTheme="majorHAnsi"/>
          <w:b/>
          <w:bCs/>
          <w:lang w:val="en-GB"/>
        </w:rPr>
        <w:t>‘.</w:t>
      </w:r>
      <w:proofErr w:type="gramEnd"/>
      <w:r w:rsidRPr="00844CFA">
        <w:rPr>
          <w:rFonts w:asciiTheme="majorHAnsi" w:hAnsiTheme="majorHAnsi"/>
          <w:b/>
          <w:bCs/>
          <w:lang w:val="en-GB"/>
        </w:rPr>
        <w:t xml:space="preserve"> . . and then there was one’</w:t>
      </w:r>
    </w:p>
    <w:p w14:paraId="4E9217E5" w14:textId="77777777" w:rsidR="000F21E0" w:rsidRPr="00844CFA" w:rsidRDefault="000F21E0" w:rsidP="000F21E0">
      <w:pPr>
        <w:spacing w:after="200" w:line="480" w:lineRule="auto"/>
        <w:jc w:val="center"/>
        <w:rPr>
          <w:rFonts w:asciiTheme="majorHAnsi" w:hAnsiTheme="majorHAnsi"/>
          <w:b/>
          <w:lang w:val="en-GB"/>
        </w:rPr>
      </w:pPr>
      <w:r w:rsidRPr="00844CFA">
        <w:rPr>
          <w:rFonts w:asciiTheme="majorHAnsi" w:hAnsiTheme="majorHAnsi"/>
          <w:b/>
          <w:lang w:val="en-GB"/>
        </w:rPr>
        <w:t xml:space="preserve">Cultural Representations of the Last British Veteran of the Great War </w:t>
      </w:r>
    </w:p>
    <w:p w14:paraId="55AB8A13" w14:textId="77777777" w:rsidR="000F21E0" w:rsidRPr="00844CFA" w:rsidRDefault="000F21E0" w:rsidP="000F21E0">
      <w:pPr>
        <w:spacing w:after="200" w:line="480" w:lineRule="auto"/>
        <w:jc w:val="center"/>
        <w:rPr>
          <w:rFonts w:asciiTheme="majorHAnsi" w:hAnsiTheme="majorHAnsi"/>
          <w:b/>
          <w:lang w:val="en-GB"/>
        </w:rPr>
      </w:pPr>
    </w:p>
    <w:p w14:paraId="30DCEB99" w14:textId="77777777" w:rsidR="000F21E0" w:rsidRPr="00844CFA" w:rsidRDefault="000F21E0" w:rsidP="000F21E0">
      <w:pPr>
        <w:spacing w:after="200" w:line="480" w:lineRule="auto"/>
        <w:jc w:val="center"/>
        <w:rPr>
          <w:rFonts w:asciiTheme="majorHAnsi" w:hAnsiTheme="majorHAnsi"/>
          <w:b/>
          <w:lang w:val="en-GB"/>
        </w:rPr>
      </w:pPr>
      <w:r w:rsidRPr="00844CFA">
        <w:rPr>
          <w:rFonts w:asciiTheme="majorHAnsi" w:hAnsiTheme="majorHAnsi"/>
          <w:b/>
          <w:lang w:val="en-GB"/>
        </w:rPr>
        <w:t>Paul Long (Birmingham City University)</w:t>
      </w:r>
    </w:p>
    <w:p w14:paraId="26470741" w14:textId="77777777" w:rsidR="000F21E0" w:rsidRPr="00844CFA" w:rsidRDefault="00F06E12" w:rsidP="000F21E0">
      <w:pPr>
        <w:spacing w:after="200" w:line="480" w:lineRule="auto"/>
        <w:jc w:val="center"/>
        <w:rPr>
          <w:rFonts w:asciiTheme="majorHAnsi" w:hAnsiTheme="majorHAnsi"/>
          <w:b/>
          <w:lang w:val="en-GB"/>
        </w:rPr>
      </w:pPr>
      <w:hyperlink r:id="rId9" w:history="1">
        <w:r w:rsidR="000F21E0" w:rsidRPr="00844CFA">
          <w:rPr>
            <w:rStyle w:val="Hyperlink"/>
            <w:rFonts w:asciiTheme="majorHAnsi" w:hAnsiTheme="majorHAnsi"/>
            <w:b/>
            <w:lang w:val="en-GB"/>
          </w:rPr>
          <w:t>Paul.Long@bcu.ac.uk</w:t>
        </w:r>
      </w:hyperlink>
    </w:p>
    <w:p w14:paraId="0DEE04B6" w14:textId="77777777" w:rsidR="000F21E0" w:rsidRPr="00844CFA" w:rsidRDefault="000F21E0" w:rsidP="000F21E0">
      <w:pPr>
        <w:spacing w:after="200" w:line="480" w:lineRule="auto"/>
        <w:jc w:val="center"/>
        <w:rPr>
          <w:rFonts w:asciiTheme="majorHAnsi" w:hAnsiTheme="majorHAnsi"/>
          <w:b/>
          <w:lang w:val="en-GB"/>
        </w:rPr>
      </w:pPr>
      <w:r w:rsidRPr="00844CFA">
        <w:rPr>
          <w:rFonts w:asciiTheme="majorHAnsi" w:hAnsiTheme="majorHAnsi"/>
          <w:b/>
          <w:lang w:val="en-GB"/>
        </w:rPr>
        <w:t>Nick Webber (Birmingham City University)</w:t>
      </w:r>
    </w:p>
    <w:p w14:paraId="7F376127" w14:textId="77777777" w:rsidR="000F21E0" w:rsidRPr="00844CFA" w:rsidRDefault="00F06E12" w:rsidP="000F21E0">
      <w:pPr>
        <w:spacing w:after="200" w:line="480" w:lineRule="auto"/>
        <w:jc w:val="center"/>
        <w:rPr>
          <w:rFonts w:asciiTheme="majorHAnsi" w:hAnsiTheme="majorHAnsi"/>
          <w:b/>
          <w:lang w:val="en-GB"/>
        </w:rPr>
      </w:pPr>
      <w:hyperlink r:id="rId10" w:history="1">
        <w:r w:rsidR="000F21E0" w:rsidRPr="00844CFA">
          <w:rPr>
            <w:rStyle w:val="Hyperlink"/>
            <w:rFonts w:asciiTheme="majorHAnsi" w:hAnsiTheme="majorHAnsi"/>
            <w:b/>
            <w:lang w:val="en-GB"/>
          </w:rPr>
          <w:t>Nick.Webber@bcu.ac.uk</w:t>
        </w:r>
      </w:hyperlink>
    </w:p>
    <w:p w14:paraId="0A97075D" w14:textId="77777777" w:rsidR="000F21E0" w:rsidRPr="00844CFA" w:rsidRDefault="000F21E0" w:rsidP="000F21E0">
      <w:pPr>
        <w:spacing w:after="200" w:line="480" w:lineRule="auto"/>
        <w:jc w:val="center"/>
        <w:rPr>
          <w:rFonts w:asciiTheme="majorHAnsi" w:hAnsiTheme="majorHAnsi"/>
          <w:b/>
          <w:lang w:val="en-GB"/>
        </w:rPr>
      </w:pPr>
      <w:r w:rsidRPr="00844CFA">
        <w:rPr>
          <w:rFonts w:asciiTheme="majorHAnsi" w:hAnsiTheme="majorHAnsi"/>
          <w:b/>
          <w:lang w:val="en-GB"/>
        </w:rPr>
        <w:t>Corresponding Author:</w:t>
      </w:r>
    </w:p>
    <w:p w14:paraId="5F02275E" w14:textId="77777777" w:rsidR="000F21E0" w:rsidRPr="00844CFA" w:rsidRDefault="000F21E0" w:rsidP="000F21E0">
      <w:pPr>
        <w:spacing w:after="200" w:line="480" w:lineRule="auto"/>
        <w:jc w:val="center"/>
        <w:rPr>
          <w:rFonts w:asciiTheme="majorHAnsi" w:hAnsiTheme="majorHAnsi"/>
          <w:b/>
        </w:rPr>
      </w:pPr>
      <w:r w:rsidRPr="00844CFA">
        <w:rPr>
          <w:rFonts w:asciiTheme="majorHAnsi" w:hAnsiTheme="majorHAnsi"/>
          <w:b/>
        </w:rPr>
        <w:t>Paul Long </w:t>
      </w:r>
    </w:p>
    <w:p w14:paraId="70AD1DE8" w14:textId="77777777" w:rsidR="000F21E0" w:rsidRPr="00844CFA" w:rsidRDefault="000F21E0" w:rsidP="000F21E0">
      <w:pPr>
        <w:spacing w:after="200" w:line="480" w:lineRule="auto"/>
        <w:jc w:val="center"/>
        <w:rPr>
          <w:rFonts w:asciiTheme="majorHAnsi" w:hAnsiTheme="majorHAnsi"/>
          <w:b/>
        </w:rPr>
      </w:pPr>
      <w:r w:rsidRPr="00844CFA">
        <w:rPr>
          <w:rFonts w:asciiTheme="majorHAnsi" w:hAnsiTheme="majorHAnsi"/>
          <w:b/>
        </w:rPr>
        <w:t>Professor of Media and Cultural History</w:t>
      </w:r>
    </w:p>
    <w:p w14:paraId="3C61488A" w14:textId="77777777" w:rsidR="000F21E0" w:rsidRPr="00844CFA" w:rsidRDefault="000F21E0" w:rsidP="000F21E0">
      <w:pPr>
        <w:spacing w:after="200" w:line="480" w:lineRule="auto"/>
        <w:jc w:val="center"/>
        <w:rPr>
          <w:rFonts w:asciiTheme="majorHAnsi" w:hAnsiTheme="majorHAnsi"/>
          <w:b/>
        </w:rPr>
      </w:pPr>
      <w:r w:rsidRPr="00844CFA">
        <w:rPr>
          <w:rFonts w:asciiTheme="majorHAnsi" w:hAnsiTheme="majorHAnsi"/>
          <w:b/>
        </w:rPr>
        <w:t>Birmingham School of Media</w:t>
      </w:r>
    </w:p>
    <w:p w14:paraId="7B28A853" w14:textId="77777777" w:rsidR="000F21E0" w:rsidRPr="00844CFA" w:rsidRDefault="000F21E0" w:rsidP="000F21E0">
      <w:pPr>
        <w:spacing w:after="200" w:line="480" w:lineRule="auto"/>
        <w:jc w:val="center"/>
        <w:rPr>
          <w:rFonts w:asciiTheme="majorHAnsi" w:hAnsiTheme="majorHAnsi"/>
          <w:b/>
        </w:rPr>
      </w:pPr>
      <w:r w:rsidRPr="00844CFA">
        <w:rPr>
          <w:rFonts w:asciiTheme="majorHAnsi" w:hAnsiTheme="majorHAnsi"/>
          <w:b/>
        </w:rPr>
        <w:t>Faculty of Arts, Design and Media</w:t>
      </w:r>
    </w:p>
    <w:p w14:paraId="61CE8252" w14:textId="77777777" w:rsidR="000F21E0" w:rsidRPr="00844CFA" w:rsidRDefault="000F21E0" w:rsidP="000F21E0">
      <w:pPr>
        <w:spacing w:after="200" w:line="480" w:lineRule="auto"/>
        <w:jc w:val="center"/>
        <w:rPr>
          <w:rFonts w:asciiTheme="majorHAnsi" w:hAnsiTheme="majorHAnsi"/>
          <w:b/>
        </w:rPr>
      </w:pPr>
      <w:r w:rsidRPr="00844CFA">
        <w:rPr>
          <w:rFonts w:asciiTheme="majorHAnsi" w:hAnsiTheme="majorHAnsi"/>
          <w:b/>
        </w:rPr>
        <w:t>Birmingham City University</w:t>
      </w:r>
    </w:p>
    <w:p w14:paraId="4A6A5B88" w14:textId="77777777" w:rsidR="000F21E0" w:rsidRPr="00844CFA" w:rsidRDefault="000F21E0" w:rsidP="000F21E0">
      <w:pPr>
        <w:spacing w:after="200" w:line="480" w:lineRule="auto"/>
        <w:jc w:val="center"/>
        <w:rPr>
          <w:rFonts w:asciiTheme="majorHAnsi" w:hAnsiTheme="majorHAnsi"/>
          <w:b/>
          <w:lang w:val="en-GB"/>
        </w:rPr>
      </w:pPr>
      <w:r w:rsidRPr="00844CFA">
        <w:rPr>
          <w:rFonts w:asciiTheme="majorHAnsi" w:hAnsiTheme="majorHAnsi"/>
          <w:b/>
        </w:rPr>
        <w:t>B4 7BD</w:t>
      </w:r>
    </w:p>
    <w:p w14:paraId="75FBB714" w14:textId="6D463EC7" w:rsidR="000F21E0" w:rsidRPr="00844CFA" w:rsidRDefault="000F21E0">
      <w:pPr>
        <w:spacing w:after="200" w:line="276" w:lineRule="auto"/>
        <w:rPr>
          <w:rFonts w:ascii="Times New Roman" w:eastAsiaTheme="minorHAnsi" w:hAnsi="Times New Roman" w:cs="Times New Roman"/>
          <w:sz w:val="16"/>
          <w:szCs w:val="16"/>
          <w:lang w:val="en-GB"/>
        </w:rPr>
      </w:pPr>
      <w:r w:rsidRPr="00844CFA">
        <w:rPr>
          <w:rFonts w:ascii="Times New Roman" w:eastAsiaTheme="minorHAnsi" w:hAnsi="Times New Roman" w:cs="Times New Roman"/>
          <w:sz w:val="16"/>
          <w:szCs w:val="16"/>
          <w:lang w:val="en-GB"/>
        </w:rPr>
        <w:br w:type="page"/>
      </w:r>
    </w:p>
    <w:p w14:paraId="6DAE488E" w14:textId="77777777" w:rsidR="00374034" w:rsidRPr="00844CFA" w:rsidRDefault="008572E0" w:rsidP="00E043B1">
      <w:pPr>
        <w:spacing w:after="200" w:line="480" w:lineRule="auto"/>
        <w:jc w:val="both"/>
        <w:rPr>
          <w:rFonts w:asciiTheme="majorHAnsi" w:hAnsiTheme="majorHAnsi"/>
          <w:b/>
          <w:lang w:val="en-GB"/>
        </w:rPr>
      </w:pPr>
      <w:r w:rsidRPr="00844CFA">
        <w:rPr>
          <w:rFonts w:asciiTheme="majorHAnsi" w:hAnsiTheme="majorHAnsi"/>
          <w:b/>
          <w:lang w:val="en-GB"/>
        </w:rPr>
        <w:lastRenderedPageBreak/>
        <w:t>Introduction</w:t>
      </w:r>
    </w:p>
    <w:p w14:paraId="097E5A9D" w14:textId="6FD2BD22" w:rsidR="009E4C60" w:rsidRPr="00844CFA" w:rsidRDefault="00A473F5" w:rsidP="00E043B1">
      <w:pPr>
        <w:spacing w:after="200" w:line="480" w:lineRule="auto"/>
        <w:jc w:val="both"/>
        <w:rPr>
          <w:rFonts w:asciiTheme="majorHAnsi" w:hAnsiTheme="majorHAnsi"/>
          <w:bCs/>
          <w:lang w:val="en-GB"/>
        </w:rPr>
      </w:pPr>
      <w:r w:rsidRPr="00844CFA">
        <w:rPr>
          <w:rFonts w:asciiTheme="majorHAnsi" w:hAnsiTheme="majorHAnsi"/>
          <w:bCs/>
          <w:lang w:val="en-GB"/>
        </w:rPr>
        <w:t>While several thousand</w:t>
      </w:r>
      <w:r w:rsidR="009E4C60" w:rsidRPr="00844CFA">
        <w:rPr>
          <w:rFonts w:asciiTheme="majorHAnsi" w:hAnsiTheme="majorHAnsi"/>
          <w:bCs/>
          <w:lang w:val="en-GB"/>
        </w:rPr>
        <w:t xml:space="preserve"> Britons who lived th</w:t>
      </w:r>
      <w:r w:rsidR="00A642E2" w:rsidRPr="00844CFA">
        <w:rPr>
          <w:rFonts w:asciiTheme="majorHAnsi" w:hAnsiTheme="majorHAnsi"/>
          <w:bCs/>
          <w:lang w:val="en-GB"/>
        </w:rPr>
        <w:t>r</w:t>
      </w:r>
      <w:r w:rsidR="009E4C60" w:rsidRPr="00844CFA">
        <w:rPr>
          <w:rFonts w:asciiTheme="majorHAnsi" w:hAnsiTheme="majorHAnsi"/>
          <w:bCs/>
          <w:lang w:val="en-GB"/>
        </w:rPr>
        <w:t xml:space="preserve">ough the </w:t>
      </w:r>
      <w:r w:rsidR="006E1AC9" w:rsidRPr="00844CFA">
        <w:rPr>
          <w:rFonts w:asciiTheme="majorHAnsi" w:hAnsiTheme="majorHAnsi"/>
          <w:bCs/>
          <w:lang w:val="en-GB"/>
        </w:rPr>
        <w:t>duration</w:t>
      </w:r>
      <w:r w:rsidR="00113C6B" w:rsidRPr="00844CFA">
        <w:rPr>
          <w:rFonts w:asciiTheme="majorHAnsi" w:hAnsiTheme="majorHAnsi"/>
          <w:bCs/>
          <w:lang w:val="en-GB"/>
        </w:rPr>
        <w:t xml:space="preserve"> of the Great War</w:t>
      </w:r>
      <w:r w:rsidR="00A642E2" w:rsidRPr="00844CFA">
        <w:rPr>
          <w:rFonts w:asciiTheme="majorHAnsi" w:hAnsiTheme="majorHAnsi"/>
          <w:bCs/>
          <w:lang w:val="en-GB"/>
        </w:rPr>
        <w:t xml:space="preserve"> remain alive</w:t>
      </w:r>
      <w:r w:rsidR="009E4C60" w:rsidRPr="00844CFA">
        <w:rPr>
          <w:rFonts w:asciiTheme="majorHAnsi" w:hAnsiTheme="majorHAnsi"/>
          <w:bCs/>
          <w:lang w:val="en-GB"/>
        </w:rPr>
        <w:t>,</w:t>
      </w:r>
      <w:r w:rsidR="00A66EFF" w:rsidRPr="00844CFA">
        <w:rPr>
          <w:rStyle w:val="FootnoteReference"/>
          <w:rFonts w:asciiTheme="majorHAnsi" w:hAnsiTheme="majorHAnsi"/>
          <w:bCs/>
          <w:lang w:val="en-GB"/>
        </w:rPr>
        <w:footnoteReference w:id="1"/>
      </w:r>
      <w:r w:rsidR="009E4C60" w:rsidRPr="00844CFA">
        <w:rPr>
          <w:rFonts w:asciiTheme="majorHAnsi" w:hAnsiTheme="majorHAnsi"/>
          <w:bCs/>
          <w:lang w:val="en-GB"/>
        </w:rPr>
        <w:t xml:space="preserve"> those who served</w:t>
      </w:r>
      <w:r w:rsidR="003315B7" w:rsidRPr="00844CFA">
        <w:rPr>
          <w:rFonts w:asciiTheme="majorHAnsi" w:hAnsiTheme="majorHAnsi"/>
          <w:bCs/>
          <w:lang w:val="en-GB"/>
        </w:rPr>
        <w:t xml:space="preserve"> in </w:t>
      </w:r>
      <w:r w:rsidRPr="00844CFA">
        <w:rPr>
          <w:rFonts w:asciiTheme="majorHAnsi" w:hAnsiTheme="majorHAnsi"/>
          <w:bCs/>
          <w:lang w:val="en-GB"/>
        </w:rPr>
        <w:t>the armed forces</w:t>
      </w:r>
      <w:r w:rsidR="009E4C60" w:rsidRPr="00844CFA">
        <w:rPr>
          <w:rFonts w:asciiTheme="majorHAnsi" w:hAnsiTheme="majorHAnsi"/>
          <w:bCs/>
          <w:lang w:val="en-GB"/>
        </w:rPr>
        <w:t xml:space="preserve">, and certainly those who </w:t>
      </w:r>
      <w:r w:rsidR="00A642E2" w:rsidRPr="00844CFA">
        <w:rPr>
          <w:rFonts w:asciiTheme="majorHAnsi" w:hAnsiTheme="majorHAnsi"/>
          <w:bCs/>
          <w:lang w:val="en-GB"/>
        </w:rPr>
        <w:t>saw combat,</w:t>
      </w:r>
      <w:r w:rsidR="00113C6B" w:rsidRPr="00844CFA">
        <w:rPr>
          <w:rFonts w:asciiTheme="majorHAnsi" w:hAnsiTheme="majorHAnsi"/>
          <w:bCs/>
          <w:lang w:val="en-GB"/>
        </w:rPr>
        <w:t xml:space="preserve"> </w:t>
      </w:r>
      <w:r w:rsidR="009E4C60" w:rsidRPr="00844CFA">
        <w:rPr>
          <w:rFonts w:asciiTheme="majorHAnsi" w:hAnsiTheme="majorHAnsi"/>
          <w:bCs/>
          <w:lang w:val="en-GB"/>
        </w:rPr>
        <w:t>are all now</w:t>
      </w:r>
      <w:r w:rsidR="00A66EFF" w:rsidRPr="00844CFA">
        <w:rPr>
          <w:rFonts w:asciiTheme="majorHAnsi" w:hAnsiTheme="majorHAnsi"/>
          <w:bCs/>
          <w:lang w:val="en-GB"/>
        </w:rPr>
        <w:t xml:space="preserve"> dead</w:t>
      </w:r>
      <w:r w:rsidR="00113C6B" w:rsidRPr="00844CFA">
        <w:rPr>
          <w:rFonts w:asciiTheme="majorHAnsi" w:hAnsiTheme="majorHAnsi"/>
          <w:bCs/>
          <w:lang w:val="en-GB"/>
        </w:rPr>
        <w:t xml:space="preserve">. </w:t>
      </w:r>
      <w:r w:rsidR="008C296A" w:rsidRPr="00844CFA">
        <w:rPr>
          <w:rFonts w:asciiTheme="majorHAnsi" w:hAnsiTheme="majorHAnsi"/>
          <w:bCs/>
          <w:lang w:val="en-GB"/>
        </w:rPr>
        <w:t xml:space="preserve">However, </w:t>
      </w:r>
      <w:r w:rsidR="00AA1387" w:rsidRPr="00844CFA">
        <w:rPr>
          <w:rFonts w:asciiTheme="majorHAnsi" w:hAnsiTheme="majorHAnsi"/>
          <w:bCs/>
          <w:lang w:val="en-GB"/>
        </w:rPr>
        <w:t xml:space="preserve">this was not the case </w:t>
      </w:r>
      <w:r w:rsidR="00FD3CB3" w:rsidRPr="00844CFA">
        <w:rPr>
          <w:rFonts w:asciiTheme="majorHAnsi" w:hAnsiTheme="majorHAnsi"/>
          <w:bCs/>
          <w:lang w:val="en-GB"/>
        </w:rPr>
        <w:t xml:space="preserve">little more than a decade ago, </w:t>
      </w:r>
      <w:r w:rsidR="008C296A" w:rsidRPr="00844CFA">
        <w:rPr>
          <w:rFonts w:asciiTheme="majorHAnsi" w:hAnsiTheme="majorHAnsi"/>
          <w:bCs/>
          <w:lang w:val="en-GB"/>
        </w:rPr>
        <w:t>a</w:t>
      </w:r>
      <w:r w:rsidR="00955D48" w:rsidRPr="00844CFA">
        <w:rPr>
          <w:rFonts w:asciiTheme="majorHAnsi" w:hAnsiTheme="majorHAnsi"/>
          <w:bCs/>
          <w:lang w:val="en-GB"/>
        </w:rPr>
        <w:t>s the nation began to anticipate the centenary of the outbreak of war</w:t>
      </w:r>
      <w:r w:rsidR="00113C6B" w:rsidRPr="00844CFA">
        <w:rPr>
          <w:rFonts w:asciiTheme="majorHAnsi" w:hAnsiTheme="majorHAnsi"/>
          <w:bCs/>
          <w:lang w:val="en-GB"/>
        </w:rPr>
        <w:t xml:space="preserve"> and how best to commemorate </w:t>
      </w:r>
      <w:r w:rsidR="006E1AC9" w:rsidRPr="00844CFA">
        <w:rPr>
          <w:rFonts w:asciiTheme="majorHAnsi" w:hAnsiTheme="majorHAnsi"/>
          <w:bCs/>
          <w:lang w:val="en-GB"/>
        </w:rPr>
        <w:t xml:space="preserve">it </w:t>
      </w:r>
      <w:r w:rsidR="00113C6B" w:rsidRPr="00844CFA">
        <w:rPr>
          <w:rFonts w:asciiTheme="majorHAnsi" w:hAnsiTheme="majorHAnsi"/>
          <w:bCs/>
          <w:lang w:val="en-GB"/>
        </w:rPr>
        <w:t>(</w:t>
      </w:r>
      <w:r w:rsidR="005424AA" w:rsidRPr="00844CFA">
        <w:rPr>
          <w:rFonts w:asciiTheme="majorHAnsi" w:hAnsiTheme="majorHAnsi"/>
          <w:bCs/>
          <w:lang w:val="en-GB"/>
        </w:rPr>
        <w:t>Bavidge 2009</w:t>
      </w:r>
      <w:r w:rsidR="00113C6B" w:rsidRPr="00844CFA">
        <w:rPr>
          <w:rFonts w:asciiTheme="majorHAnsi" w:hAnsiTheme="majorHAnsi"/>
          <w:bCs/>
          <w:lang w:val="en-GB"/>
        </w:rPr>
        <w:t xml:space="preserve">). </w:t>
      </w:r>
      <w:r w:rsidR="00155360" w:rsidRPr="00844CFA">
        <w:rPr>
          <w:rFonts w:asciiTheme="majorHAnsi" w:hAnsiTheme="majorHAnsi"/>
          <w:bCs/>
          <w:lang w:val="en-GB"/>
        </w:rPr>
        <w:t>In</w:t>
      </w:r>
      <w:r w:rsidR="006E1AC9" w:rsidRPr="00844CFA">
        <w:rPr>
          <w:rFonts w:asciiTheme="majorHAnsi" w:hAnsiTheme="majorHAnsi"/>
          <w:bCs/>
          <w:lang w:val="en-GB"/>
        </w:rPr>
        <w:t xml:space="preserve"> political and media discourse</w:t>
      </w:r>
      <w:r w:rsidR="00155360" w:rsidRPr="00844CFA">
        <w:rPr>
          <w:rFonts w:asciiTheme="majorHAnsi" w:hAnsiTheme="majorHAnsi"/>
          <w:bCs/>
          <w:lang w:val="en-GB"/>
        </w:rPr>
        <w:t xml:space="preserve"> in particular</w:t>
      </w:r>
      <w:r w:rsidR="006E1AC9" w:rsidRPr="00844CFA">
        <w:rPr>
          <w:rFonts w:asciiTheme="majorHAnsi" w:hAnsiTheme="majorHAnsi"/>
          <w:bCs/>
          <w:lang w:val="en-GB"/>
        </w:rPr>
        <w:t xml:space="preserve">, </w:t>
      </w:r>
      <w:r w:rsidR="00113C6B" w:rsidRPr="00844CFA">
        <w:rPr>
          <w:rFonts w:asciiTheme="majorHAnsi" w:hAnsiTheme="majorHAnsi"/>
          <w:bCs/>
          <w:lang w:val="en-GB"/>
        </w:rPr>
        <w:t>this anticipation became momentarily focussed</w:t>
      </w:r>
      <w:r w:rsidR="00955D48" w:rsidRPr="00844CFA">
        <w:rPr>
          <w:rFonts w:asciiTheme="majorHAnsi" w:hAnsiTheme="majorHAnsi"/>
          <w:bCs/>
          <w:lang w:val="en-GB"/>
        </w:rPr>
        <w:t xml:space="preserve"> </w:t>
      </w:r>
      <w:r w:rsidR="00113C6B" w:rsidRPr="00844CFA">
        <w:rPr>
          <w:rFonts w:asciiTheme="majorHAnsi" w:hAnsiTheme="majorHAnsi"/>
          <w:bCs/>
          <w:lang w:val="en-GB"/>
        </w:rPr>
        <w:t xml:space="preserve">on </w:t>
      </w:r>
      <w:r w:rsidR="006E1AC9" w:rsidRPr="00844CFA">
        <w:rPr>
          <w:rFonts w:asciiTheme="majorHAnsi" w:hAnsiTheme="majorHAnsi"/>
          <w:bCs/>
          <w:lang w:val="en-GB"/>
        </w:rPr>
        <w:t>identifying</w:t>
      </w:r>
      <w:r w:rsidR="00113C6B" w:rsidRPr="00844CFA">
        <w:rPr>
          <w:rFonts w:asciiTheme="majorHAnsi" w:hAnsiTheme="majorHAnsi"/>
          <w:bCs/>
          <w:lang w:val="en-GB"/>
        </w:rPr>
        <w:t xml:space="preserve"> </w:t>
      </w:r>
      <w:r w:rsidR="006E1AC9" w:rsidRPr="00844CFA">
        <w:rPr>
          <w:rFonts w:asciiTheme="majorHAnsi" w:hAnsiTheme="majorHAnsi"/>
          <w:bCs/>
          <w:lang w:val="en-GB"/>
        </w:rPr>
        <w:t xml:space="preserve">and celebrating the dwindling number of </w:t>
      </w:r>
      <w:r w:rsidR="00113C6B" w:rsidRPr="00844CFA">
        <w:rPr>
          <w:rFonts w:asciiTheme="majorHAnsi" w:hAnsiTheme="majorHAnsi"/>
          <w:bCs/>
          <w:lang w:val="en-GB"/>
        </w:rPr>
        <w:t xml:space="preserve">war veterans </w:t>
      </w:r>
      <w:r w:rsidR="005424AA" w:rsidRPr="00844CFA">
        <w:rPr>
          <w:rFonts w:asciiTheme="majorHAnsi" w:hAnsiTheme="majorHAnsi"/>
          <w:bCs/>
          <w:lang w:val="en-GB"/>
        </w:rPr>
        <w:t>before they were gone forever.</w:t>
      </w:r>
    </w:p>
    <w:p w14:paraId="452B0EFF" w14:textId="25014283" w:rsidR="00284F04" w:rsidRPr="00844CFA" w:rsidRDefault="00073733" w:rsidP="004A05B6">
      <w:pPr>
        <w:spacing w:after="200" w:line="480" w:lineRule="auto"/>
        <w:jc w:val="both"/>
        <w:rPr>
          <w:rFonts w:asciiTheme="majorHAnsi" w:hAnsiTheme="majorHAnsi"/>
          <w:lang w:val="en-GB"/>
        </w:rPr>
      </w:pPr>
      <w:r w:rsidRPr="00844CFA">
        <w:rPr>
          <w:rFonts w:asciiTheme="majorHAnsi" w:hAnsiTheme="majorHAnsi"/>
          <w:lang w:val="en-GB"/>
        </w:rPr>
        <w:t xml:space="preserve">In this </w:t>
      </w:r>
      <w:r w:rsidR="00253FB3" w:rsidRPr="00844CFA">
        <w:rPr>
          <w:rFonts w:asciiTheme="majorHAnsi" w:hAnsiTheme="majorHAnsi"/>
          <w:lang w:val="en-GB"/>
        </w:rPr>
        <w:t xml:space="preserve">contribution to the special edition of </w:t>
      </w:r>
      <w:r w:rsidR="00057ABF" w:rsidRPr="00844CFA">
        <w:rPr>
          <w:rFonts w:asciiTheme="majorHAnsi" w:hAnsiTheme="majorHAnsi"/>
          <w:i/>
        </w:rPr>
        <w:t>Journal of War and Culture Studies</w:t>
      </w:r>
      <w:r w:rsidRPr="00844CFA">
        <w:rPr>
          <w:rFonts w:asciiTheme="majorHAnsi" w:hAnsiTheme="majorHAnsi"/>
          <w:lang w:val="en-GB"/>
        </w:rPr>
        <w:t xml:space="preserve">, we explore </w:t>
      </w:r>
      <w:r w:rsidR="00894947" w:rsidRPr="00844CFA">
        <w:rPr>
          <w:rFonts w:asciiTheme="majorHAnsi" w:hAnsiTheme="majorHAnsi"/>
          <w:lang w:val="en-GB"/>
        </w:rPr>
        <w:t>this moment</w:t>
      </w:r>
      <w:r w:rsidR="00184147" w:rsidRPr="00844CFA">
        <w:rPr>
          <w:rFonts w:asciiTheme="majorHAnsi" w:hAnsiTheme="majorHAnsi"/>
          <w:lang w:val="en-GB"/>
        </w:rPr>
        <w:t xml:space="preserve"> in terms of the attention afforded the last of the British veterans</w:t>
      </w:r>
      <w:r w:rsidR="001129C0" w:rsidRPr="00844CFA">
        <w:rPr>
          <w:rFonts w:asciiTheme="majorHAnsi" w:hAnsiTheme="majorHAnsi"/>
          <w:bCs/>
          <w:lang w:val="en-GB"/>
        </w:rPr>
        <w:t xml:space="preserve">. </w:t>
      </w:r>
      <w:r w:rsidR="00253FB3" w:rsidRPr="00844CFA">
        <w:rPr>
          <w:rFonts w:asciiTheme="majorHAnsi" w:hAnsiTheme="majorHAnsi"/>
          <w:bCs/>
          <w:lang w:val="en-GB"/>
        </w:rPr>
        <w:t>M</w:t>
      </w:r>
      <w:r w:rsidR="001129C0" w:rsidRPr="00844CFA">
        <w:rPr>
          <w:rFonts w:asciiTheme="majorHAnsi" w:hAnsiTheme="majorHAnsi"/>
          <w:bCs/>
          <w:lang w:val="en-GB"/>
        </w:rPr>
        <w:t>oment</w:t>
      </w:r>
      <w:r w:rsidR="00253FB3" w:rsidRPr="00844CFA">
        <w:rPr>
          <w:rFonts w:asciiTheme="majorHAnsi" w:hAnsiTheme="majorHAnsi"/>
          <w:bCs/>
          <w:lang w:val="en-GB"/>
        </w:rPr>
        <w:t>arily,</w:t>
      </w:r>
      <w:r w:rsidR="001129C0" w:rsidRPr="00844CFA">
        <w:rPr>
          <w:rFonts w:asciiTheme="majorHAnsi" w:hAnsiTheme="majorHAnsi"/>
          <w:bCs/>
          <w:lang w:val="en-GB"/>
        </w:rPr>
        <w:t xml:space="preserve"> this band comprised </w:t>
      </w:r>
      <w:r w:rsidR="007C51EB" w:rsidRPr="00844CFA">
        <w:rPr>
          <w:rFonts w:asciiTheme="majorHAnsi" w:hAnsiTheme="majorHAnsi"/>
          <w:bCs/>
          <w:lang w:val="en-GB"/>
        </w:rPr>
        <w:t xml:space="preserve">Bill Stone (1900-2009), </w:t>
      </w:r>
      <w:r w:rsidR="001129C0" w:rsidRPr="00844CFA">
        <w:rPr>
          <w:rFonts w:asciiTheme="majorHAnsi" w:hAnsiTheme="majorHAnsi"/>
          <w:bCs/>
          <w:lang w:val="en-GB"/>
        </w:rPr>
        <w:t>Henry Allingham (1896-2009)</w:t>
      </w:r>
      <w:r w:rsidR="00184147" w:rsidRPr="00844CFA">
        <w:rPr>
          <w:rFonts w:asciiTheme="majorHAnsi" w:hAnsiTheme="majorHAnsi"/>
          <w:bCs/>
          <w:lang w:val="en-GB"/>
        </w:rPr>
        <w:t>,</w:t>
      </w:r>
      <w:r w:rsidR="001129C0" w:rsidRPr="00844CFA">
        <w:rPr>
          <w:rFonts w:asciiTheme="majorHAnsi" w:hAnsiTheme="majorHAnsi"/>
          <w:bCs/>
          <w:lang w:val="en-GB"/>
        </w:rPr>
        <w:t xml:space="preserve"> Claude Choules (</w:t>
      </w:r>
      <w:r w:rsidR="008E7982" w:rsidRPr="00844CFA">
        <w:rPr>
          <w:rFonts w:asciiTheme="majorHAnsi" w:hAnsiTheme="majorHAnsi"/>
          <w:bCs/>
          <w:lang w:val="en-GB"/>
        </w:rPr>
        <w:t>19</w:t>
      </w:r>
      <w:r w:rsidR="001129C0" w:rsidRPr="00844CFA">
        <w:rPr>
          <w:rFonts w:asciiTheme="majorHAnsi" w:hAnsiTheme="majorHAnsi"/>
          <w:bCs/>
          <w:lang w:val="en-GB"/>
        </w:rPr>
        <w:t>01-2011)</w:t>
      </w:r>
      <w:r w:rsidR="00184147" w:rsidRPr="00844CFA">
        <w:rPr>
          <w:rFonts w:asciiTheme="majorHAnsi" w:hAnsiTheme="majorHAnsi"/>
          <w:bCs/>
          <w:lang w:val="en-GB"/>
        </w:rPr>
        <w:t xml:space="preserve"> </w:t>
      </w:r>
      <w:r w:rsidR="00801DE4" w:rsidRPr="00844CFA">
        <w:rPr>
          <w:rFonts w:asciiTheme="majorHAnsi" w:hAnsiTheme="majorHAnsi"/>
          <w:bCs/>
          <w:lang w:val="en-GB"/>
        </w:rPr>
        <w:t xml:space="preserve">and </w:t>
      </w:r>
      <w:r w:rsidR="00184147" w:rsidRPr="00844CFA">
        <w:rPr>
          <w:rFonts w:asciiTheme="majorHAnsi" w:hAnsiTheme="majorHAnsi"/>
          <w:bCs/>
          <w:lang w:val="en-GB"/>
        </w:rPr>
        <w:t xml:space="preserve">Harry Patch </w:t>
      </w:r>
      <w:r w:rsidR="00654A38" w:rsidRPr="00844CFA">
        <w:rPr>
          <w:rFonts w:asciiTheme="majorHAnsi" w:hAnsiTheme="majorHAnsi"/>
          <w:bCs/>
          <w:lang w:val="en-GB"/>
        </w:rPr>
        <w:t>(</w:t>
      </w:r>
      <w:r w:rsidR="00E1743D" w:rsidRPr="00844CFA">
        <w:rPr>
          <w:rFonts w:asciiTheme="majorHAnsi" w:hAnsiTheme="majorHAnsi"/>
          <w:bCs/>
          <w:lang w:val="en-GB"/>
        </w:rPr>
        <w:t>1898-</w:t>
      </w:r>
      <w:r w:rsidR="00184147" w:rsidRPr="00844CFA">
        <w:rPr>
          <w:rFonts w:asciiTheme="majorHAnsi" w:hAnsiTheme="majorHAnsi"/>
          <w:bCs/>
          <w:lang w:val="en-GB"/>
        </w:rPr>
        <w:t xml:space="preserve">2009). </w:t>
      </w:r>
      <w:r w:rsidR="00184147" w:rsidRPr="00844CFA">
        <w:rPr>
          <w:rFonts w:asciiTheme="majorHAnsi" w:hAnsiTheme="majorHAnsi"/>
          <w:lang w:val="en-GB"/>
        </w:rPr>
        <w:t xml:space="preserve">We </w:t>
      </w:r>
      <w:r w:rsidR="00253FB3" w:rsidRPr="00844CFA">
        <w:rPr>
          <w:rFonts w:asciiTheme="majorHAnsi" w:hAnsiTheme="majorHAnsi"/>
          <w:lang w:val="en-GB"/>
        </w:rPr>
        <w:t xml:space="preserve">focus in particular on </w:t>
      </w:r>
      <w:r w:rsidR="00184147" w:rsidRPr="00844CFA">
        <w:rPr>
          <w:rFonts w:asciiTheme="majorHAnsi" w:hAnsiTheme="majorHAnsi"/>
          <w:lang w:val="en-GB"/>
        </w:rPr>
        <w:t xml:space="preserve">the way in which </w:t>
      </w:r>
      <w:r w:rsidR="00EA4CC0" w:rsidRPr="00844CFA">
        <w:rPr>
          <w:rFonts w:asciiTheme="majorHAnsi" w:hAnsiTheme="majorHAnsi"/>
          <w:lang w:val="en-GB"/>
        </w:rPr>
        <w:t>Patch</w:t>
      </w:r>
      <w:r w:rsidR="0038334F" w:rsidRPr="00844CFA">
        <w:rPr>
          <w:rFonts w:asciiTheme="majorHAnsi" w:hAnsiTheme="majorHAnsi"/>
          <w:lang w:val="en-GB"/>
        </w:rPr>
        <w:t xml:space="preserve"> </w:t>
      </w:r>
      <w:r w:rsidR="007C51EB" w:rsidRPr="00844CFA">
        <w:rPr>
          <w:rFonts w:asciiTheme="majorHAnsi" w:hAnsiTheme="majorHAnsi"/>
          <w:lang w:val="en-GB"/>
        </w:rPr>
        <w:t xml:space="preserve">– </w:t>
      </w:r>
      <w:r w:rsidR="007942FD" w:rsidRPr="00844CFA">
        <w:rPr>
          <w:rFonts w:asciiTheme="majorHAnsi" w:hAnsiTheme="majorHAnsi"/>
          <w:lang w:val="en-GB"/>
        </w:rPr>
        <w:t xml:space="preserve">celebrated as </w:t>
      </w:r>
      <w:r w:rsidR="007C51EB" w:rsidRPr="00844CFA">
        <w:rPr>
          <w:rFonts w:asciiTheme="majorHAnsi" w:hAnsiTheme="majorHAnsi"/>
          <w:lang w:val="en-GB"/>
        </w:rPr>
        <w:t xml:space="preserve">the </w:t>
      </w:r>
      <w:r w:rsidR="00D04F12" w:rsidRPr="00844CFA">
        <w:rPr>
          <w:rFonts w:asciiTheme="majorHAnsi" w:hAnsiTheme="majorHAnsi"/>
          <w:lang w:val="en-GB"/>
        </w:rPr>
        <w:t xml:space="preserve">very </w:t>
      </w:r>
      <w:r w:rsidR="007C51EB" w:rsidRPr="00844CFA">
        <w:rPr>
          <w:rFonts w:asciiTheme="majorHAnsi" w:hAnsiTheme="majorHAnsi"/>
          <w:lang w:val="en-GB"/>
        </w:rPr>
        <w:t xml:space="preserve">last of the veterans </w:t>
      </w:r>
      <w:r w:rsidR="007942FD" w:rsidRPr="00844CFA">
        <w:rPr>
          <w:rFonts w:asciiTheme="majorHAnsi" w:hAnsiTheme="majorHAnsi"/>
          <w:lang w:val="en-GB"/>
        </w:rPr>
        <w:t>to have fought on</w:t>
      </w:r>
      <w:r w:rsidR="007C51EB" w:rsidRPr="00844CFA">
        <w:rPr>
          <w:rFonts w:asciiTheme="majorHAnsi" w:hAnsiTheme="majorHAnsi"/>
          <w:lang w:val="en-GB"/>
        </w:rPr>
        <w:t xml:space="preserve"> the Western Front </w:t>
      </w:r>
      <w:r w:rsidR="00FD3CB3" w:rsidRPr="00844CFA">
        <w:rPr>
          <w:rFonts w:asciiTheme="majorHAnsi" w:hAnsiTheme="majorHAnsi"/>
          <w:lang w:val="en-GB"/>
        </w:rPr>
        <w:t>–</w:t>
      </w:r>
      <w:r w:rsidR="007C51EB" w:rsidRPr="00844CFA">
        <w:rPr>
          <w:rFonts w:asciiTheme="majorHAnsi" w:hAnsiTheme="majorHAnsi"/>
          <w:lang w:val="en-GB"/>
        </w:rPr>
        <w:t xml:space="preserve"> </w:t>
      </w:r>
      <w:r w:rsidR="00253FB3" w:rsidRPr="00844CFA">
        <w:rPr>
          <w:rFonts w:asciiTheme="majorHAnsi" w:hAnsiTheme="majorHAnsi"/>
          <w:lang w:val="en-GB"/>
        </w:rPr>
        <w:t>emerged as a public figure</w:t>
      </w:r>
      <w:r w:rsidR="00565526" w:rsidRPr="00844CFA">
        <w:rPr>
          <w:rFonts w:asciiTheme="majorHAnsi" w:hAnsiTheme="majorHAnsi"/>
          <w:lang w:val="en-GB"/>
        </w:rPr>
        <w:t xml:space="preserve">. </w:t>
      </w:r>
      <w:r w:rsidR="00253FB3" w:rsidRPr="00844CFA">
        <w:rPr>
          <w:rFonts w:asciiTheme="majorHAnsi" w:hAnsiTheme="majorHAnsi"/>
          <w:lang w:val="en-GB"/>
        </w:rPr>
        <w:t>W</w:t>
      </w:r>
      <w:r w:rsidR="00C40387" w:rsidRPr="00844CFA">
        <w:rPr>
          <w:rFonts w:asciiTheme="majorHAnsi" w:hAnsiTheme="majorHAnsi"/>
          <w:lang w:val="en-GB"/>
        </w:rPr>
        <w:t xml:space="preserve">hile we are interested in the historiography of </w:t>
      </w:r>
      <w:r w:rsidR="006E1AC9" w:rsidRPr="00844CFA">
        <w:rPr>
          <w:rFonts w:asciiTheme="majorHAnsi" w:hAnsiTheme="majorHAnsi"/>
          <w:lang w:val="en-GB"/>
        </w:rPr>
        <w:t xml:space="preserve">the </w:t>
      </w:r>
      <w:r w:rsidR="00C40387" w:rsidRPr="00844CFA">
        <w:rPr>
          <w:rFonts w:asciiTheme="majorHAnsi" w:hAnsiTheme="majorHAnsi"/>
          <w:lang w:val="en-GB"/>
        </w:rPr>
        <w:t>war</w:t>
      </w:r>
      <w:r w:rsidR="006E1AC9" w:rsidRPr="00844CFA">
        <w:rPr>
          <w:rFonts w:asciiTheme="majorHAnsi" w:hAnsiTheme="majorHAnsi"/>
          <w:lang w:val="en-GB"/>
        </w:rPr>
        <w:t xml:space="preserve"> and the </w:t>
      </w:r>
      <w:r w:rsidR="0078065D" w:rsidRPr="00844CFA">
        <w:rPr>
          <w:rFonts w:asciiTheme="majorHAnsi" w:hAnsiTheme="majorHAnsi"/>
          <w:lang w:val="en-GB"/>
        </w:rPr>
        <w:t xml:space="preserve">empirical </w:t>
      </w:r>
      <w:r w:rsidR="006E1AC9" w:rsidRPr="00844CFA">
        <w:rPr>
          <w:rFonts w:asciiTheme="majorHAnsi" w:hAnsiTheme="majorHAnsi"/>
          <w:lang w:val="en-GB"/>
        </w:rPr>
        <w:t>experience of such men</w:t>
      </w:r>
      <w:r w:rsidR="00053BC1" w:rsidRPr="00844CFA">
        <w:rPr>
          <w:rFonts w:asciiTheme="majorHAnsi" w:hAnsiTheme="majorHAnsi"/>
          <w:lang w:val="en-GB"/>
        </w:rPr>
        <w:t>, it is the</w:t>
      </w:r>
      <w:r w:rsidR="0018702F" w:rsidRPr="00844CFA">
        <w:rPr>
          <w:rFonts w:asciiTheme="majorHAnsi" w:hAnsiTheme="majorHAnsi"/>
          <w:lang w:val="en-GB"/>
        </w:rPr>
        <w:t xml:space="preserve"> </w:t>
      </w:r>
      <w:r w:rsidR="00053BC1" w:rsidRPr="00844CFA">
        <w:rPr>
          <w:rFonts w:asciiTheme="majorHAnsi" w:hAnsiTheme="majorHAnsi"/>
          <w:lang w:val="en-GB"/>
        </w:rPr>
        <w:t>representation</w:t>
      </w:r>
      <w:r w:rsidR="0078065D" w:rsidRPr="00844CFA">
        <w:rPr>
          <w:rFonts w:asciiTheme="majorHAnsi" w:hAnsiTheme="majorHAnsi"/>
          <w:lang w:val="en-GB"/>
        </w:rPr>
        <w:t>al politics about</w:t>
      </w:r>
      <w:r w:rsidR="00053BC1" w:rsidRPr="00844CFA">
        <w:rPr>
          <w:rFonts w:asciiTheme="majorHAnsi" w:hAnsiTheme="majorHAnsi"/>
          <w:lang w:val="en-GB"/>
        </w:rPr>
        <w:t xml:space="preserve"> </w:t>
      </w:r>
      <w:proofErr w:type="gramStart"/>
      <w:r w:rsidR="00053BC1" w:rsidRPr="00844CFA">
        <w:rPr>
          <w:rFonts w:asciiTheme="majorHAnsi" w:hAnsiTheme="majorHAnsi"/>
          <w:lang w:val="en-GB"/>
        </w:rPr>
        <w:t>Patch</w:t>
      </w:r>
      <w:proofErr w:type="gramEnd"/>
      <w:r w:rsidR="00053BC1" w:rsidRPr="00844CFA">
        <w:rPr>
          <w:rFonts w:asciiTheme="majorHAnsi" w:hAnsiTheme="majorHAnsi"/>
          <w:lang w:val="en-GB"/>
        </w:rPr>
        <w:t xml:space="preserve"> </w:t>
      </w:r>
      <w:r w:rsidR="006E1AC9" w:rsidRPr="00844CFA">
        <w:rPr>
          <w:rFonts w:asciiTheme="majorHAnsi" w:hAnsiTheme="majorHAnsi"/>
          <w:lang w:val="en-GB"/>
        </w:rPr>
        <w:t xml:space="preserve">in </w:t>
      </w:r>
      <w:r w:rsidR="0018702F" w:rsidRPr="00844CFA">
        <w:rPr>
          <w:rFonts w:asciiTheme="majorHAnsi" w:hAnsiTheme="majorHAnsi"/>
          <w:lang w:val="en-GB"/>
        </w:rPr>
        <w:t xml:space="preserve">contemporary </w:t>
      </w:r>
      <w:r w:rsidR="006E1AC9" w:rsidRPr="00844CFA">
        <w:rPr>
          <w:rFonts w:asciiTheme="majorHAnsi" w:hAnsiTheme="majorHAnsi"/>
          <w:lang w:val="en-GB"/>
        </w:rPr>
        <w:t xml:space="preserve">media and other cultural forms </w:t>
      </w:r>
      <w:r w:rsidR="00C40387" w:rsidRPr="00844CFA">
        <w:rPr>
          <w:rFonts w:asciiTheme="majorHAnsi" w:hAnsiTheme="majorHAnsi"/>
          <w:lang w:val="en-GB"/>
        </w:rPr>
        <w:t xml:space="preserve">that concerns us here. </w:t>
      </w:r>
    </w:p>
    <w:p w14:paraId="3F5D4307" w14:textId="1886DA1E" w:rsidR="00113C6B" w:rsidRPr="00844CFA" w:rsidRDefault="004A05B6" w:rsidP="00E043B1">
      <w:pPr>
        <w:spacing w:after="200" w:line="480" w:lineRule="auto"/>
        <w:jc w:val="both"/>
        <w:rPr>
          <w:rFonts w:asciiTheme="majorHAnsi" w:hAnsiTheme="majorHAnsi"/>
          <w:lang w:val="en-GB"/>
        </w:rPr>
      </w:pPr>
      <w:r w:rsidRPr="00844CFA">
        <w:rPr>
          <w:rFonts w:asciiTheme="majorHAnsi" w:hAnsiTheme="majorHAnsi"/>
          <w:lang w:val="en-GB"/>
        </w:rPr>
        <w:t xml:space="preserve">Our approach is predicated on </w:t>
      </w:r>
      <w:r w:rsidR="00156A69" w:rsidRPr="00844CFA">
        <w:rPr>
          <w:rFonts w:asciiTheme="majorHAnsi" w:hAnsiTheme="majorHAnsi"/>
          <w:lang w:val="en-GB"/>
        </w:rPr>
        <w:t>an</w:t>
      </w:r>
      <w:r w:rsidRPr="00844CFA">
        <w:rPr>
          <w:rFonts w:asciiTheme="majorHAnsi" w:hAnsiTheme="majorHAnsi"/>
          <w:lang w:val="en-GB"/>
        </w:rPr>
        <w:t xml:space="preserve"> argument that media </w:t>
      </w:r>
      <w:r w:rsidR="00156A69" w:rsidRPr="00844CFA">
        <w:rPr>
          <w:rFonts w:asciiTheme="majorHAnsi" w:hAnsiTheme="majorHAnsi"/>
          <w:lang w:val="en-GB"/>
        </w:rPr>
        <w:t xml:space="preserve">forms </w:t>
      </w:r>
      <w:r w:rsidRPr="00844CFA">
        <w:rPr>
          <w:rFonts w:asciiTheme="majorHAnsi" w:hAnsiTheme="majorHAnsi"/>
          <w:lang w:val="en-GB"/>
        </w:rPr>
        <w:t>make a particularly important contribution to organising discourses of public memory (</w:t>
      </w:r>
      <w:r w:rsidR="00B3104E" w:rsidRPr="00844CFA">
        <w:rPr>
          <w:rFonts w:asciiTheme="majorHAnsi" w:hAnsiTheme="majorHAnsi"/>
          <w:lang w:val="en-GB"/>
        </w:rPr>
        <w:t>Ebbrecht 2007)</w:t>
      </w:r>
      <w:r w:rsidRPr="00844CFA">
        <w:rPr>
          <w:rFonts w:asciiTheme="majorHAnsi" w:hAnsiTheme="majorHAnsi"/>
          <w:lang w:val="en-GB"/>
        </w:rPr>
        <w:t xml:space="preserve">. </w:t>
      </w:r>
      <w:r w:rsidR="0072092E" w:rsidRPr="00844CFA">
        <w:rPr>
          <w:rFonts w:asciiTheme="majorHAnsi" w:hAnsiTheme="majorHAnsi"/>
          <w:lang w:val="en-GB"/>
        </w:rPr>
        <w:t>A</w:t>
      </w:r>
      <w:r w:rsidRPr="00844CFA">
        <w:rPr>
          <w:rFonts w:asciiTheme="majorHAnsi" w:hAnsiTheme="majorHAnsi"/>
          <w:lang w:val="en-GB"/>
        </w:rPr>
        <w:t xml:space="preserve">s significant </w:t>
      </w:r>
      <w:r w:rsidR="0072092E" w:rsidRPr="00844CFA">
        <w:rPr>
          <w:rFonts w:asciiTheme="majorHAnsi" w:hAnsiTheme="majorHAnsi"/>
          <w:lang w:val="en-GB"/>
        </w:rPr>
        <w:t>contributors</w:t>
      </w:r>
      <w:r w:rsidRPr="00844CFA">
        <w:rPr>
          <w:rFonts w:asciiTheme="majorHAnsi" w:hAnsiTheme="majorHAnsi"/>
          <w:lang w:val="en-GB"/>
        </w:rPr>
        <w:t xml:space="preserve"> </w:t>
      </w:r>
      <w:r w:rsidR="0072092E" w:rsidRPr="00844CFA">
        <w:rPr>
          <w:rFonts w:asciiTheme="majorHAnsi" w:hAnsiTheme="majorHAnsi"/>
          <w:lang w:val="en-GB"/>
        </w:rPr>
        <w:t>to</w:t>
      </w:r>
      <w:r w:rsidRPr="00844CFA">
        <w:rPr>
          <w:rFonts w:asciiTheme="majorHAnsi" w:hAnsiTheme="majorHAnsi"/>
          <w:lang w:val="en-GB"/>
        </w:rPr>
        <w:t xml:space="preserve"> the constitution of identity </w:t>
      </w:r>
      <w:r w:rsidRPr="00844CFA">
        <w:rPr>
          <w:rFonts w:asciiTheme="majorHAnsi" w:hAnsiTheme="majorHAnsi"/>
          <w:lang w:val="en-GB"/>
        </w:rPr>
        <w:lastRenderedPageBreak/>
        <w:t xml:space="preserve">among the communities </w:t>
      </w:r>
      <w:r w:rsidR="0072092E" w:rsidRPr="00844CFA">
        <w:rPr>
          <w:rFonts w:asciiTheme="majorHAnsi" w:hAnsiTheme="majorHAnsi"/>
          <w:lang w:val="en-GB"/>
        </w:rPr>
        <w:t>that</w:t>
      </w:r>
      <w:r w:rsidRPr="00844CFA">
        <w:rPr>
          <w:rFonts w:asciiTheme="majorHAnsi" w:hAnsiTheme="majorHAnsi"/>
          <w:lang w:val="en-GB"/>
        </w:rPr>
        <w:t xml:space="preserve"> they serve</w:t>
      </w:r>
      <w:r w:rsidR="00166BAF" w:rsidRPr="00844CFA">
        <w:rPr>
          <w:rFonts w:asciiTheme="majorHAnsi" w:hAnsiTheme="majorHAnsi"/>
          <w:lang w:val="en-GB"/>
        </w:rPr>
        <w:t xml:space="preserve"> (Anderson</w:t>
      </w:r>
      <w:r w:rsidR="00E7690F" w:rsidRPr="00844CFA">
        <w:rPr>
          <w:rFonts w:asciiTheme="majorHAnsi" w:hAnsiTheme="majorHAnsi"/>
          <w:lang w:val="en-GB"/>
        </w:rPr>
        <w:t xml:space="preserve"> 2006)</w:t>
      </w:r>
      <w:r w:rsidR="0072092E" w:rsidRPr="00844CFA">
        <w:rPr>
          <w:rFonts w:asciiTheme="majorHAnsi" w:hAnsiTheme="majorHAnsi"/>
          <w:lang w:val="en-GB"/>
        </w:rPr>
        <w:t>,</w:t>
      </w:r>
      <w:r w:rsidRPr="00844CFA">
        <w:rPr>
          <w:rFonts w:asciiTheme="majorHAnsi" w:hAnsiTheme="majorHAnsi"/>
          <w:lang w:val="en-GB"/>
        </w:rPr>
        <w:t xml:space="preserve"> they perform historical work too. News reports and wider journalistic analyses are constructed within the context of a broader arc</w:t>
      </w:r>
      <w:r w:rsidR="00156A69" w:rsidRPr="00844CFA">
        <w:rPr>
          <w:rFonts w:asciiTheme="majorHAnsi" w:hAnsiTheme="majorHAnsi"/>
          <w:lang w:val="en-GB"/>
        </w:rPr>
        <w:t xml:space="preserve"> of meaning making</w:t>
      </w:r>
      <w:r w:rsidRPr="00844CFA">
        <w:rPr>
          <w:rFonts w:asciiTheme="majorHAnsi" w:hAnsiTheme="majorHAnsi"/>
          <w:lang w:val="en-GB"/>
        </w:rPr>
        <w:t xml:space="preserve">, and important events are revisited and reviewed regularly </w:t>
      </w:r>
      <w:r w:rsidR="00E7690F" w:rsidRPr="00844CFA">
        <w:rPr>
          <w:rFonts w:asciiTheme="majorHAnsi" w:hAnsiTheme="majorHAnsi"/>
          <w:lang w:val="en-GB"/>
        </w:rPr>
        <w:t>when</w:t>
      </w:r>
      <w:r w:rsidRPr="00844CFA">
        <w:rPr>
          <w:rFonts w:asciiTheme="majorHAnsi" w:hAnsiTheme="majorHAnsi"/>
          <w:lang w:val="en-GB"/>
        </w:rPr>
        <w:t xml:space="preserve"> </w:t>
      </w:r>
      <w:r w:rsidR="00156A69" w:rsidRPr="00844CFA">
        <w:rPr>
          <w:rFonts w:asciiTheme="majorHAnsi" w:hAnsiTheme="majorHAnsi"/>
          <w:lang w:val="en-GB"/>
        </w:rPr>
        <w:t>presenting and un</w:t>
      </w:r>
      <w:r w:rsidR="00E7690F" w:rsidRPr="00844CFA">
        <w:rPr>
          <w:rFonts w:asciiTheme="majorHAnsi" w:hAnsiTheme="majorHAnsi"/>
          <w:lang w:val="en-GB"/>
        </w:rPr>
        <w:t>derstanding other, newer events, in</w:t>
      </w:r>
      <w:r w:rsidRPr="00844CFA">
        <w:rPr>
          <w:rFonts w:asciiTheme="majorHAnsi" w:hAnsiTheme="majorHAnsi"/>
          <w:lang w:val="en-GB"/>
        </w:rPr>
        <w:t xml:space="preserve"> </w:t>
      </w:r>
      <w:r w:rsidR="00E7690F" w:rsidRPr="00844CFA">
        <w:rPr>
          <w:rFonts w:asciiTheme="majorHAnsi" w:hAnsiTheme="majorHAnsi"/>
          <w:lang w:val="en-GB"/>
        </w:rPr>
        <w:t>a historicising process</w:t>
      </w:r>
      <w:r w:rsidRPr="00844CFA">
        <w:rPr>
          <w:rFonts w:asciiTheme="majorHAnsi" w:hAnsiTheme="majorHAnsi"/>
          <w:lang w:val="en-GB"/>
        </w:rPr>
        <w:t>. And whereas in history more generally it is seen as problematic that memory sometimes focuses on individuals in a way which ‘binds and limits the past into a purely subjective mode, and undoes the distinction between the individual and the collecti</w:t>
      </w:r>
      <w:r w:rsidR="00166BAF" w:rsidRPr="00844CFA">
        <w:rPr>
          <w:rFonts w:asciiTheme="majorHAnsi" w:hAnsiTheme="majorHAnsi"/>
          <w:lang w:val="en-GB"/>
        </w:rPr>
        <w:t>ve’ (Hodgkin and Radstone</w:t>
      </w:r>
      <w:r w:rsidR="0072092E" w:rsidRPr="00844CFA">
        <w:rPr>
          <w:rFonts w:asciiTheme="majorHAnsi" w:hAnsiTheme="majorHAnsi"/>
          <w:lang w:val="en-GB"/>
        </w:rPr>
        <w:t xml:space="preserve"> 2003, p.</w:t>
      </w:r>
      <w:r w:rsidRPr="00844CFA">
        <w:rPr>
          <w:rFonts w:asciiTheme="majorHAnsi" w:hAnsiTheme="majorHAnsi"/>
          <w:lang w:val="en-GB"/>
        </w:rPr>
        <w:t xml:space="preserve"> 9), this is a vital component of the affect</w:t>
      </w:r>
      <w:r w:rsidR="00F12D28" w:rsidRPr="00844CFA">
        <w:rPr>
          <w:rFonts w:asciiTheme="majorHAnsi" w:hAnsiTheme="majorHAnsi"/>
          <w:lang w:val="en-GB"/>
        </w:rPr>
        <w:t>ive</w:t>
      </w:r>
      <w:r w:rsidRPr="00844CFA">
        <w:rPr>
          <w:rFonts w:asciiTheme="majorHAnsi" w:hAnsiTheme="majorHAnsi"/>
          <w:lang w:val="en-GB"/>
        </w:rPr>
        <w:t xml:space="preserve"> </w:t>
      </w:r>
      <w:r w:rsidR="00F12D28" w:rsidRPr="00844CFA">
        <w:rPr>
          <w:rFonts w:asciiTheme="majorHAnsi" w:hAnsiTheme="majorHAnsi"/>
          <w:lang w:val="en-GB"/>
        </w:rPr>
        <w:t>offer of</w:t>
      </w:r>
      <w:r w:rsidRPr="00844CFA">
        <w:rPr>
          <w:rFonts w:asciiTheme="majorHAnsi" w:hAnsiTheme="majorHAnsi"/>
          <w:lang w:val="en-GB"/>
        </w:rPr>
        <w:t xml:space="preserve"> journalism as a media form. </w:t>
      </w:r>
      <w:r w:rsidR="00155360" w:rsidRPr="00844CFA">
        <w:rPr>
          <w:rFonts w:asciiTheme="majorHAnsi" w:hAnsiTheme="majorHAnsi"/>
          <w:lang w:val="en-GB"/>
        </w:rPr>
        <w:t>Even when</w:t>
      </w:r>
      <w:r w:rsidRPr="00844CFA">
        <w:rPr>
          <w:rFonts w:asciiTheme="majorHAnsi" w:hAnsiTheme="majorHAnsi"/>
          <w:lang w:val="en-GB"/>
        </w:rPr>
        <w:t xml:space="preserve"> news stories focus on distant historical events</w:t>
      </w:r>
      <w:r w:rsidR="00155360" w:rsidRPr="00844CFA">
        <w:rPr>
          <w:rFonts w:asciiTheme="majorHAnsi" w:hAnsiTheme="majorHAnsi"/>
          <w:lang w:val="en-GB"/>
        </w:rPr>
        <w:t>, i</w:t>
      </w:r>
      <w:r w:rsidRPr="00844CFA">
        <w:rPr>
          <w:rFonts w:asciiTheme="majorHAnsi" w:hAnsiTheme="majorHAnsi"/>
          <w:lang w:val="en-GB"/>
        </w:rPr>
        <w:t>n order to cr</w:t>
      </w:r>
      <w:r w:rsidR="007405D3" w:rsidRPr="00844CFA">
        <w:rPr>
          <w:rFonts w:asciiTheme="majorHAnsi" w:hAnsiTheme="majorHAnsi"/>
          <w:lang w:val="en-GB"/>
        </w:rPr>
        <w:t>eate a context for such reports</w:t>
      </w:r>
      <w:r w:rsidRPr="00844CFA">
        <w:rPr>
          <w:rFonts w:asciiTheme="majorHAnsi" w:hAnsiTheme="majorHAnsi"/>
          <w:lang w:val="en-GB"/>
        </w:rPr>
        <w:t xml:space="preserve"> journalists have typically relied upon the ability to interview living individuals; in the case of the First World War, this was for a long time </w:t>
      </w:r>
      <w:r w:rsidR="00F12D28" w:rsidRPr="00844CFA">
        <w:rPr>
          <w:rFonts w:asciiTheme="majorHAnsi" w:hAnsiTheme="majorHAnsi"/>
          <w:lang w:val="en-GB"/>
        </w:rPr>
        <w:t>its veterans</w:t>
      </w:r>
      <w:r w:rsidR="007405D3" w:rsidRPr="00844CFA">
        <w:rPr>
          <w:rFonts w:asciiTheme="majorHAnsi" w:hAnsiTheme="majorHAnsi"/>
          <w:lang w:val="en-GB"/>
        </w:rPr>
        <w:t>,</w:t>
      </w:r>
      <w:r w:rsidR="00F12D28" w:rsidRPr="00844CFA">
        <w:rPr>
          <w:rFonts w:asciiTheme="majorHAnsi" w:hAnsiTheme="majorHAnsi"/>
          <w:lang w:val="en-GB"/>
        </w:rPr>
        <w:t xml:space="preserve"> </w:t>
      </w:r>
      <w:r w:rsidR="00284F04" w:rsidRPr="00844CFA">
        <w:rPr>
          <w:rFonts w:asciiTheme="majorHAnsi" w:hAnsiTheme="majorHAnsi"/>
          <w:lang w:val="en-GB"/>
        </w:rPr>
        <w:t xml:space="preserve">whose </w:t>
      </w:r>
      <w:r w:rsidRPr="00844CFA">
        <w:rPr>
          <w:rFonts w:asciiTheme="majorHAnsi" w:hAnsiTheme="majorHAnsi"/>
          <w:lang w:val="en-GB"/>
        </w:rPr>
        <w:t>memories offered an ‘authentic</w:t>
      </w:r>
      <w:r w:rsidR="0074027A" w:rsidRPr="00844CFA">
        <w:rPr>
          <w:rFonts w:asciiTheme="majorHAnsi" w:hAnsiTheme="majorHAnsi"/>
          <w:lang w:val="en-GB"/>
        </w:rPr>
        <w:t>’ link</w:t>
      </w:r>
      <w:r w:rsidRPr="00844CFA">
        <w:rPr>
          <w:rFonts w:asciiTheme="majorHAnsi" w:hAnsiTheme="majorHAnsi"/>
          <w:lang w:val="en-GB"/>
        </w:rPr>
        <w:t xml:space="preserve"> w</w:t>
      </w:r>
      <w:r w:rsidR="0074027A" w:rsidRPr="00844CFA">
        <w:rPr>
          <w:rFonts w:asciiTheme="majorHAnsi" w:hAnsiTheme="majorHAnsi"/>
          <w:lang w:val="en-GB"/>
        </w:rPr>
        <w:t>ith the past</w:t>
      </w:r>
      <w:r w:rsidR="00284F04" w:rsidRPr="00844CFA">
        <w:rPr>
          <w:rFonts w:asciiTheme="majorHAnsi" w:hAnsiTheme="majorHAnsi"/>
          <w:lang w:val="en-GB"/>
        </w:rPr>
        <w:t>.</w:t>
      </w:r>
      <w:r w:rsidR="00155360" w:rsidRPr="00844CFA">
        <w:rPr>
          <w:rFonts w:asciiTheme="majorHAnsi" w:hAnsiTheme="majorHAnsi"/>
          <w:lang w:val="en-GB"/>
        </w:rPr>
        <w:t xml:space="preserve"> The reduction of </w:t>
      </w:r>
      <w:r w:rsidR="00F12D28" w:rsidRPr="00844CFA">
        <w:rPr>
          <w:rFonts w:asciiTheme="majorHAnsi" w:hAnsiTheme="majorHAnsi"/>
          <w:lang w:val="en-GB"/>
        </w:rPr>
        <w:t>this group</w:t>
      </w:r>
      <w:r w:rsidR="00155360" w:rsidRPr="00844CFA">
        <w:rPr>
          <w:rFonts w:asciiTheme="majorHAnsi" w:hAnsiTheme="majorHAnsi"/>
          <w:lang w:val="en-GB"/>
        </w:rPr>
        <w:t xml:space="preserve"> to a </w:t>
      </w:r>
      <w:r w:rsidR="00E07B3B" w:rsidRPr="00844CFA">
        <w:rPr>
          <w:rFonts w:asciiTheme="majorHAnsi" w:hAnsiTheme="majorHAnsi"/>
          <w:lang w:val="en-GB"/>
        </w:rPr>
        <w:t>lone</w:t>
      </w:r>
      <w:r w:rsidR="00155360" w:rsidRPr="00844CFA">
        <w:rPr>
          <w:rFonts w:asciiTheme="majorHAnsi" w:hAnsiTheme="majorHAnsi"/>
          <w:lang w:val="en-GB"/>
        </w:rPr>
        <w:t xml:space="preserve"> representative is itself significant and newsworthy </w:t>
      </w:r>
      <w:r w:rsidR="00E07B3B" w:rsidRPr="00844CFA">
        <w:rPr>
          <w:rFonts w:asciiTheme="majorHAnsi" w:hAnsiTheme="majorHAnsi"/>
          <w:lang w:val="en-GB"/>
        </w:rPr>
        <w:t>and</w:t>
      </w:r>
      <w:r w:rsidR="00F12D28" w:rsidRPr="00844CFA">
        <w:rPr>
          <w:rFonts w:asciiTheme="majorHAnsi" w:hAnsiTheme="majorHAnsi"/>
          <w:lang w:val="en-GB"/>
        </w:rPr>
        <w:t xml:space="preserve">, while </w:t>
      </w:r>
      <w:r w:rsidR="00E07B3B" w:rsidRPr="00844CFA">
        <w:rPr>
          <w:rFonts w:asciiTheme="majorHAnsi" w:hAnsiTheme="majorHAnsi"/>
          <w:lang w:val="en-GB"/>
        </w:rPr>
        <w:t xml:space="preserve">there are </w:t>
      </w:r>
      <w:r w:rsidR="00F12D28" w:rsidRPr="00844CFA">
        <w:rPr>
          <w:rFonts w:asciiTheme="majorHAnsi" w:hAnsiTheme="majorHAnsi"/>
          <w:lang w:val="en-GB"/>
        </w:rPr>
        <w:t>precedents</w:t>
      </w:r>
      <w:r w:rsidR="00E07B3B" w:rsidRPr="00844CFA">
        <w:rPr>
          <w:rFonts w:asciiTheme="majorHAnsi" w:hAnsiTheme="majorHAnsi"/>
          <w:lang w:val="en-GB"/>
        </w:rPr>
        <w:t xml:space="preserve"> in other conflicts and moments</w:t>
      </w:r>
      <w:r w:rsidR="00F12D28" w:rsidRPr="00844CFA">
        <w:rPr>
          <w:rFonts w:asciiTheme="majorHAnsi" w:hAnsiTheme="majorHAnsi"/>
          <w:lang w:val="en-GB"/>
        </w:rPr>
        <w:t xml:space="preserve">, is </w:t>
      </w:r>
      <w:r w:rsidR="00E07B3B" w:rsidRPr="00844CFA">
        <w:rPr>
          <w:rFonts w:asciiTheme="majorHAnsi" w:hAnsiTheme="majorHAnsi"/>
          <w:lang w:val="en-GB"/>
        </w:rPr>
        <w:t xml:space="preserve">a kind of </w:t>
      </w:r>
      <w:r w:rsidR="00F12D28" w:rsidRPr="00844CFA">
        <w:rPr>
          <w:rFonts w:asciiTheme="majorHAnsi" w:hAnsiTheme="majorHAnsi"/>
          <w:lang w:val="en-GB"/>
        </w:rPr>
        <w:t xml:space="preserve">event </w:t>
      </w:r>
      <w:r w:rsidR="00155360" w:rsidRPr="00844CFA">
        <w:rPr>
          <w:rFonts w:asciiTheme="majorHAnsi" w:hAnsiTheme="majorHAnsi"/>
          <w:lang w:val="en-GB"/>
        </w:rPr>
        <w:t>that has not been rehearsed in a media-saturated society</w:t>
      </w:r>
      <w:r w:rsidR="00E71752" w:rsidRPr="00844CFA">
        <w:rPr>
          <w:rFonts w:asciiTheme="majorHAnsi" w:hAnsiTheme="majorHAnsi"/>
          <w:lang w:val="en-GB"/>
        </w:rPr>
        <w:t xml:space="preserve"> in which popular</w:t>
      </w:r>
      <w:r w:rsidR="00B75EA8" w:rsidRPr="00844CFA">
        <w:rPr>
          <w:rFonts w:asciiTheme="majorHAnsi" w:hAnsiTheme="majorHAnsi"/>
          <w:lang w:val="en-GB"/>
        </w:rPr>
        <w:t xml:space="preserve"> forms play a public history role</w:t>
      </w:r>
      <w:r w:rsidR="00155360" w:rsidRPr="00844CFA">
        <w:rPr>
          <w:rFonts w:asciiTheme="majorHAnsi" w:hAnsiTheme="majorHAnsi"/>
          <w:lang w:val="en-GB"/>
        </w:rPr>
        <w:t>.</w:t>
      </w:r>
    </w:p>
    <w:p w14:paraId="4F670071" w14:textId="2DA3E5F0" w:rsidR="004E0571" w:rsidRPr="00844CFA" w:rsidRDefault="00184147" w:rsidP="00E043B1">
      <w:pPr>
        <w:spacing w:after="200" w:line="480" w:lineRule="auto"/>
        <w:jc w:val="both"/>
        <w:rPr>
          <w:rFonts w:asciiTheme="majorHAnsi" w:hAnsiTheme="majorHAnsi"/>
          <w:lang w:val="en-GB"/>
        </w:rPr>
      </w:pPr>
      <w:r w:rsidRPr="00844CFA">
        <w:rPr>
          <w:rFonts w:asciiTheme="majorHAnsi" w:hAnsiTheme="majorHAnsi"/>
          <w:lang w:val="en-GB"/>
        </w:rPr>
        <w:t>In proceeding, we</w:t>
      </w:r>
      <w:r w:rsidR="00565526" w:rsidRPr="00844CFA">
        <w:rPr>
          <w:rFonts w:asciiTheme="majorHAnsi" w:hAnsiTheme="majorHAnsi"/>
          <w:lang w:val="en-GB"/>
        </w:rPr>
        <w:t xml:space="preserve"> consider a context for examining the </w:t>
      </w:r>
      <w:r w:rsidR="00573149" w:rsidRPr="00844CFA">
        <w:rPr>
          <w:rFonts w:asciiTheme="majorHAnsi" w:hAnsiTheme="majorHAnsi"/>
          <w:lang w:val="en-GB"/>
        </w:rPr>
        <w:t>lineage</w:t>
      </w:r>
      <w:r w:rsidR="00565526" w:rsidRPr="00844CFA">
        <w:rPr>
          <w:rFonts w:asciiTheme="majorHAnsi" w:hAnsiTheme="majorHAnsi"/>
          <w:lang w:val="en-GB"/>
        </w:rPr>
        <w:t xml:space="preserve"> in which Patch </w:t>
      </w:r>
      <w:r w:rsidR="00573149" w:rsidRPr="00844CFA">
        <w:rPr>
          <w:rFonts w:asciiTheme="majorHAnsi" w:hAnsiTheme="majorHAnsi"/>
          <w:lang w:val="en-GB"/>
        </w:rPr>
        <w:t>sits</w:t>
      </w:r>
      <w:r w:rsidR="00387AC5" w:rsidRPr="00844CFA">
        <w:rPr>
          <w:rFonts w:asciiTheme="majorHAnsi" w:hAnsiTheme="majorHAnsi"/>
          <w:lang w:val="en-GB"/>
        </w:rPr>
        <w:t xml:space="preserve"> </w:t>
      </w:r>
      <w:r w:rsidR="0011756D" w:rsidRPr="00844CFA">
        <w:rPr>
          <w:rFonts w:asciiTheme="majorHAnsi" w:hAnsiTheme="majorHAnsi"/>
          <w:lang w:val="en-GB"/>
        </w:rPr>
        <w:t xml:space="preserve">as a </w:t>
      </w:r>
      <w:r w:rsidR="00220025" w:rsidRPr="00844CFA">
        <w:rPr>
          <w:rFonts w:asciiTheme="majorHAnsi" w:hAnsiTheme="majorHAnsi"/>
          <w:lang w:val="en-GB"/>
        </w:rPr>
        <w:t>signal</w:t>
      </w:r>
      <w:r w:rsidR="0011756D" w:rsidRPr="00844CFA">
        <w:rPr>
          <w:rFonts w:asciiTheme="majorHAnsi" w:hAnsiTheme="majorHAnsi"/>
          <w:lang w:val="en-GB"/>
        </w:rPr>
        <w:t xml:space="preserve"> figure</w:t>
      </w:r>
      <w:r w:rsidR="00573149" w:rsidRPr="00844CFA">
        <w:rPr>
          <w:rFonts w:asciiTheme="majorHAnsi" w:hAnsiTheme="majorHAnsi"/>
          <w:lang w:val="en-GB"/>
        </w:rPr>
        <w:t xml:space="preserve"> of the Great War veteran and its ultimate representative</w:t>
      </w:r>
      <w:r w:rsidR="0011756D" w:rsidRPr="00844CFA">
        <w:rPr>
          <w:rFonts w:asciiTheme="majorHAnsi" w:hAnsiTheme="majorHAnsi"/>
          <w:lang w:val="en-GB"/>
        </w:rPr>
        <w:t xml:space="preserve">. </w:t>
      </w:r>
      <w:r w:rsidR="002D52A1" w:rsidRPr="00844CFA">
        <w:rPr>
          <w:rFonts w:asciiTheme="majorHAnsi" w:hAnsiTheme="majorHAnsi"/>
          <w:lang w:val="en-GB"/>
        </w:rPr>
        <w:t>Attending</w:t>
      </w:r>
      <w:r w:rsidR="00627101" w:rsidRPr="00844CFA">
        <w:rPr>
          <w:rFonts w:asciiTheme="majorHAnsi" w:hAnsiTheme="majorHAnsi"/>
          <w:lang w:val="en-GB"/>
        </w:rPr>
        <w:t xml:space="preserve"> to the rhetorical motifs and narrative tropes of the popular press, we evaluate how </w:t>
      </w:r>
      <w:r w:rsidR="00573149" w:rsidRPr="00844CFA">
        <w:rPr>
          <w:rFonts w:asciiTheme="majorHAnsi" w:hAnsiTheme="majorHAnsi"/>
          <w:lang w:val="en-GB"/>
        </w:rPr>
        <w:t>mediations</w:t>
      </w:r>
      <w:r w:rsidR="00627101" w:rsidRPr="00844CFA">
        <w:rPr>
          <w:rFonts w:asciiTheme="majorHAnsi" w:hAnsiTheme="majorHAnsi"/>
          <w:lang w:val="en-GB"/>
        </w:rPr>
        <w:t xml:space="preserve"> of </w:t>
      </w:r>
      <w:proofErr w:type="gramStart"/>
      <w:r w:rsidR="00627101" w:rsidRPr="00844CFA">
        <w:rPr>
          <w:rFonts w:asciiTheme="majorHAnsi" w:hAnsiTheme="majorHAnsi"/>
          <w:lang w:val="en-GB"/>
        </w:rPr>
        <w:t>Patch</w:t>
      </w:r>
      <w:proofErr w:type="gramEnd"/>
      <w:r w:rsidR="00627101" w:rsidRPr="00844CFA">
        <w:rPr>
          <w:rFonts w:asciiTheme="majorHAnsi" w:hAnsiTheme="majorHAnsi"/>
          <w:lang w:val="en-GB"/>
        </w:rPr>
        <w:t xml:space="preserve"> position him as a </w:t>
      </w:r>
      <w:r w:rsidR="00220655" w:rsidRPr="00844CFA">
        <w:rPr>
          <w:rFonts w:asciiTheme="majorHAnsi" w:hAnsiTheme="majorHAnsi"/>
          <w:lang w:val="en-GB"/>
        </w:rPr>
        <w:t>representative</w:t>
      </w:r>
      <w:r w:rsidR="00627101" w:rsidRPr="00844CFA">
        <w:rPr>
          <w:rFonts w:asciiTheme="majorHAnsi" w:hAnsiTheme="majorHAnsi"/>
          <w:lang w:val="en-GB"/>
        </w:rPr>
        <w:t xml:space="preserve"> not only for the generation who fought and died but </w:t>
      </w:r>
      <w:r w:rsidR="00220655" w:rsidRPr="00844CFA">
        <w:rPr>
          <w:rFonts w:asciiTheme="majorHAnsi" w:hAnsiTheme="majorHAnsi"/>
          <w:lang w:val="en-GB"/>
        </w:rPr>
        <w:t xml:space="preserve">also </w:t>
      </w:r>
      <w:r w:rsidR="00627101" w:rsidRPr="00844CFA">
        <w:rPr>
          <w:rFonts w:asciiTheme="majorHAnsi" w:hAnsiTheme="majorHAnsi"/>
          <w:lang w:val="en-GB"/>
        </w:rPr>
        <w:t xml:space="preserve">as a focal point for working through contemporary perspectives on the meaning of the Great War. As we discuss here, </w:t>
      </w:r>
      <w:r w:rsidR="00627101" w:rsidRPr="00844CFA">
        <w:rPr>
          <w:rFonts w:asciiTheme="majorHAnsi" w:hAnsiTheme="majorHAnsi"/>
          <w:lang w:val="en-GB"/>
        </w:rPr>
        <w:lastRenderedPageBreak/>
        <w:t xml:space="preserve">Patch’s signification </w:t>
      </w:r>
      <w:r w:rsidR="00C8621F" w:rsidRPr="00844CFA">
        <w:rPr>
          <w:rFonts w:asciiTheme="majorHAnsi" w:hAnsiTheme="majorHAnsi"/>
          <w:lang w:val="en-GB"/>
        </w:rPr>
        <w:t>sits</w:t>
      </w:r>
      <w:r w:rsidR="00627101" w:rsidRPr="00844CFA">
        <w:rPr>
          <w:rFonts w:asciiTheme="majorHAnsi" w:hAnsiTheme="majorHAnsi"/>
          <w:lang w:val="en-GB"/>
        </w:rPr>
        <w:t xml:space="preserve"> within a constellation of popular ideas about the very nature of </w:t>
      </w:r>
      <w:r w:rsidR="008E7982" w:rsidRPr="00844CFA">
        <w:rPr>
          <w:rFonts w:asciiTheme="majorHAnsi" w:hAnsiTheme="majorHAnsi"/>
          <w:lang w:val="en-GB"/>
        </w:rPr>
        <w:t>h</w:t>
      </w:r>
      <w:r w:rsidR="00627101" w:rsidRPr="00844CFA">
        <w:rPr>
          <w:rFonts w:asciiTheme="majorHAnsi" w:hAnsiTheme="majorHAnsi"/>
          <w:lang w:val="en-GB"/>
        </w:rPr>
        <w:t xml:space="preserve">istory, memory and the </w:t>
      </w:r>
      <w:r w:rsidR="006E21A0" w:rsidRPr="00844CFA">
        <w:rPr>
          <w:rFonts w:asciiTheme="majorHAnsi" w:hAnsiTheme="majorHAnsi"/>
          <w:lang w:val="en-GB"/>
        </w:rPr>
        <w:t xml:space="preserve">role of the veteran in the </w:t>
      </w:r>
      <w:r w:rsidR="00627101" w:rsidRPr="00844CFA">
        <w:rPr>
          <w:rFonts w:asciiTheme="majorHAnsi" w:hAnsiTheme="majorHAnsi"/>
          <w:lang w:val="en-GB"/>
        </w:rPr>
        <w:t>commemoration</w:t>
      </w:r>
      <w:r w:rsidR="009F1409" w:rsidRPr="00844CFA">
        <w:rPr>
          <w:rFonts w:asciiTheme="majorHAnsi" w:hAnsiTheme="majorHAnsi"/>
          <w:lang w:val="en-GB"/>
        </w:rPr>
        <w:t xml:space="preserve"> of war</w:t>
      </w:r>
      <w:r w:rsidR="00627101" w:rsidRPr="00844CFA">
        <w:rPr>
          <w:rFonts w:asciiTheme="majorHAnsi" w:hAnsiTheme="majorHAnsi"/>
          <w:lang w:val="en-GB"/>
        </w:rPr>
        <w:t>.</w:t>
      </w:r>
      <w:r w:rsidR="00E71752" w:rsidRPr="00844CFA">
        <w:rPr>
          <w:rFonts w:asciiTheme="majorHAnsi" w:hAnsiTheme="majorHAnsi"/>
          <w:lang w:val="en-GB"/>
        </w:rPr>
        <w:t xml:space="preserve"> His passing offers a means for considering the transition of World War One from </w:t>
      </w:r>
      <w:r w:rsidR="00E71752" w:rsidRPr="00844CFA">
        <w:rPr>
          <w:rFonts w:asciiTheme="majorHAnsi" w:hAnsiTheme="majorHAnsi"/>
          <w:bCs/>
          <w:lang w:val="en-GB"/>
        </w:rPr>
        <w:t xml:space="preserve">an event within </w:t>
      </w:r>
      <w:r w:rsidR="000D3548" w:rsidRPr="00844CFA">
        <w:rPr>
          <w:rFonts w:asciiTheme="majorHAnsi" w:hAnsiTheme="majorHAnsi"/>
          <w:bCs/>
          <w:lang w:val="en-GB"/>
        </w:rPr>
        <w:t xml:space="preserve">living memory to ‘history’ and </w:t>
      </w:r>
      <w:r w:rsidR="00E71752" w:rsidRPr="00844CFA">
        <w:rPr>
          <w:rFonts w:asciiTheme="majorHAnsi" w:hAnsiTheme="majorHAnsi"/>
          <w:bCs/>
          <w:lang w:val="en-GB"/>
        </w:rPr>
        <w:t xml:space="preserve">the transmutation of the role </w:t>
      </w:r>
      <w:r w:rsidR="00B75EA8" w:rsidRPr="00844CFA">
        <w:rPr>
          <w:rFonts w:asciiTheme="majorHAnsi" w:hAnsiTheme="majorHAnsi"/>
          <w:bCs/>
          <w:lang w:val="en-GB"/>
        </w:rPr>
        <w:t>it</w:t>
      </w:r>
      <w:r w:rsidR="00E71752" w:rsidRPr="00844CFA">
        <w:rPr>
          <w:rFonts w:asciiTheme="majorHAnsi" w:hAnsiTheme="majorHAnsi"/>
          <w:bCs/>
          <w:lang w:val="en-GB"/>
        </w:rPr>
        <w:t xml:space="preserve"> plays in the symbolic economy of national heritage. Core to our discussion is the nature of such frameworks in relation to the construction of Patch’s </w:t>
      </w:r>
      <w:r w:rsidR="000D3548" w:rsidRPr="00844CFA">
        <w:rPr>
          <w:rFonts w:asciiTheme="majorHAnsi" w:hAnsiTheme="majorHAnsi"/>
          <w:bCs/>
          <w:lang w:val="en-GB"/>
        </w:rPr>
        <w:t>authority</w:t>
      </w:r>
      <w:r w:rsidR="00E71752" w:rsidRPr="00844CFA">
        <w:rPr>
          <w:rFonts w:asciiTheme="majorHAnsi" w:hAnsiTheme="majorHAnsi"/>
          <w:bCs/>
          <w:lang w:val="en-GB"/>
        </w:rPr>
        <w:t>, his role as bearer of memory and responses to it and his loss.</w:t>
      </w:r>
    </w:p>
    <w:p w14:paraId="3D88CCDD" w14:textId="77777777" w:rsidR="004E0571" w:rsidRPr="00844CFA" w:rsidRDefault="004E0571" w:rsidP="00E043B1">
      <w:pPr>
        <w:spacing w:after="200" w:line="480" w:lineRule="auto"/>
        <w:jc w:val="both"/>
        <w:rPr>
          <w:rFonts w:asciiTheme="majorHAnsi" w:hAnsiTheme="majorHAnsi"/>
          <w:b/>
          <w:bCs/>
          <w:lang w:val="en-GB"/>
        </w:rPr>
      </w:pPr>
      <w:r w:rsidRPr="00844CFA">
        <w:rPr>
          <w:rFonts w:asciiTheme="majorHAnsi" w:hAnsiTheme="majorHAnsi"/>
          <w:b/>
          <w:bCs/>
          <w:lang w:val="en-GB"/>
        </w:rPr>
        <w:t>Public History</w:t>
      </w:r>
      <w:r w:rsidR="00A26C2D" w:rsidRPr="00844CFA">
        <w:rPr>
          <w:rFonts w:asciiTheme="majorHAnsi" w:hAnsiTheme="majorHAnsi"/>
          <w:b/>
          <w:bCs/>
          <w:lang w:val="en-GB"/>
        </w:rPr>
        <w:t xml:space="preserve"> and</w:t>
      </w:r>
      <w:r w:rsidR="00AD727C" w:rsidRPr="00844CFA">
        <w:rPr>
          <w:rFonts w:asciiTheme="majorHAnsi" w:hAnsiTheme="majorHAnsi"/>
          <w:b/>
          <w:bCs/>
          <w:lang w:val="en-GB"/>
        </w:rPr>
        <w:t xml:space="preserve"> </w:t>
      </w:r>
      <w:r w:rsidR="00461372" w:rsidRPr="00844CFA">
        <w:rPr>
          <w:rFonts w:asciiTheme="majorHAnsi" w:hAnsiTheme="majorHAnsi"/>
          <w:b/>
          <w:bCs/>
          <w:lang w:val="en-GB"/>
        </w:rPr>
        <w:t>the First World War</w:t>
      </w:r>
    </w:p>
    <w:p w14:paraId="0ABF3696" w14:textId="186B3E86" w:rsidR="00237ABC" w:rsidRPr="00844CFA" w:rsidRDefault="00503DC6" w:rsidP="00237ABC">
      <w:pPr>
        <w:spacing w:after="200" w:line="480" w:lineRule="auto"/>
        <w:jc w:val="both"/>
        <w:rPr>
          <w:rFonts w:asciiTheme="majorHAnsi" w:hAnsiTheme="majorHAnsi"/>
          <w:bCs/>
          <w:lang w:val="en-GB"/>
        </w:rPr>
      </w:pPr>
      <w:r w:rsidRPr="00844CFA">
        <w:rPr>
          <w:rFonts w:asciiTheme="majorHAnsi" w:hAnsiTheme="majorHAnsi"/>
          <w:lang w:val="en-GB"/>
        </w:rPr>
        <w:t xml:space="preserve">While conflict </w:t>
      </w:r>
      <w:r w:rsidR="003E5072" w:rsidRPr="00844CFA">
        <w:rPr>
          <w:rFonts w:asciiTheme="majorHAnsi" w:hAnsiTheme="majorHAnsi"/>
          <w:lang w:val="en-GB"/>
        </w:rPr>
        <w:t>always</w:t>
      </w:r>
      <w:r w:rsidR="00461372" w:rsidRPr="00844CFA">
        <w:rPr>
          <w:rFonts w:asciiTheme="majorHAnsi" w:hAnsiTheme="majorHAnsi"/>
          <w:lang w:val="en-GB"/>
        </w:rPr>
        <w:t xml:space="preserve"> produces</w:t>
      </w:r>
      <w:r w:rsidRPr="00844CFA">
        <w:rPr>
          <w:rFonts w:asciiTheme="majorHAnsi" w:hAnsiTheme="majorHAnsi"/>
          <w:lang w:val="en-GB"/>
        </w:rPr>
        <w:t xml:space="preserve"> survivors, the figure of the veteran has taken on an increasingly important role in the modern era, particularly as a consequence of the First World War</w:t>
      </w:r>
      <w:r w:rsidR="00331CB3" w:rsidRPr="00844CFA">
        <w:rPr>
          <w:rFonts w:asciiTheme="majorHAnsi" w:hAnsiTheme="majorHAnsi"/>
          <w:lang w:val="en-GB"/>
        </w:rPr>
        <w:t xml:space="preserve">. </w:t>
      </w:r>
      <w:r w:rsidR="005C1CEA" w:rsidRPr="00844CFA">
        <w:rPr>
          <w:rFonts w:asciiTheme="majorHAnsi" w:hAnsiTheme="majorHAnsi"/>
          <w:lang w:val="en-GB"/>
        </w:rPr>
        <w:t>T</w:t>
      </w:r>
      <w:r w:rsidRPr="00844CFA">
        <w:rPr>
          <w:rFonts w:asciiTheme="majorHAnsi" w:hAnsiTheme="majorHAnsi"/>
          <w:lang w:val="en-GB"/>
        </w:rPr>
        <w:t>he mobilisation of huge numbers of men (and women) and the nature of mass conscription needed to feed the industrialised war machine made the veteran a much more visi</w:t>
      </w:r>
      <w:r w:rsidR="008D6688" w:rsidRPr="00844CFA">
        <w:rPr>
          <w:rFonts w:asciiTheme="majorHAnsi" w:hAnsiTheme="majorHAnsi"/>
          <w:lang w:val="en-GB"/>
        </w:rPr>
        <w:t>ble figure in its aftermath</w:t>
      </w:r>
      <w:r w:rsidR="005C1CEA" w:rsidRPr="00844CFA">
        <w:rPr>
          <w:rFonts w:asciiTheme="majorHAnsi" w:hAnsiTheme="majorHAnsi"/>
          <w:lang w:val="en-GB"/>
        </w:rPr>
        <w:t xml:space="preserve"> (</w:t>
      </w:r>
      <w:r w:rsidR="00166BAF" w:rsidRPr="00844CFA">
        <w:rPr>
          <w:rFonts w:asciiTheme="majorHAnsi" w:hAnsiTheme="majorHAnsi"/>
          <w:lang w:val="en-GB"/>
        </w:rPr>
        <w:t>Cohen 2001,</w:t>
      </w:r>
      <w:r w:rsidR="00331CB3" w:rsidRPr="00844CFA">
        <w:rPr>
          <w:rFonts w:asciiTheme="majorHAnsi" w:hAnsiTheme="majorHAnsi"/>
          <w:lang w:val="en-GB"/>
        </w:rPr>
        <w:t xml:space="preserve"> </w:t>
      </w:r>
      <w:r w:rsidR="005C1CEA" w:rsidRPr="00844CFA">
        <w:rPr>
          <w:rFonts w:asciiTheme="majorHAnsi" w:hAnsiTheme="majorHAnsi"/>
          <w:lang w:val="en-GB"/>
        </w:rPr>
        <w:t xml:space="preserve">Fell and Hurcombe </w:t>
      </w:r>
      <w:r w:rsidR="000D3548" w:rsidRPr="00844CFA">
        <w:rPr>
          <w:rFonts w:asciiTheme="majorHAnsi" w:hAnsiTheme="majorHAnsi"/>
          <w:lang w:val="en-GB"/>
        </w:rPr>
        <w:t>2013</w:t>
      </w:r>
      <w:r w:rsidR="005C1CEA" w:rsidRPr="00844CFA">
        <w:rPr>
          <w:rFonts w:asciiTheme="majorHAnsi" w:hAnsiTheme="majorHAnsi"/>
          <w:lang w:val="en-GB"/>
        </w:rPr>
        <w:t>)</w:t>
      </w:r>
      <w:r w:rsidR="008D6688" w:rsidRPr="00844CFA">
        <w:rPr>
          <w:rFonts w:asciiTheme="majorHAnsi" w:hAnsiTheme="majorHAnsi"/>
          <w:lang w:val="en-GB"/>
        </w:rPr>
        <w:t xml:space="preserve">. </w:t>
      </w:r>
      <w:r w:rsidR="002620D0" w:rsidRPr="00844CFA">
        <w:rPr>
          <w:rFonts w:asciiTheme="majorHAnsi" w:hAnsiTheme="majorHAnsi"/>
          <w:lang w:val="en-GB"/>
        </w:rPr>
        <w:t xml:space="preserve"> </w:t>
      </w:r>
      <w:r w:rsidR="00B67ABE" w:rsidRPr="00844CFA">
        <w:rPr>
          <w:rFonts w:asciiTheme="majorHAnsi" w:hAnsiTheme="majorHAnsi"/>
          <w:bCs/>
          <w:lang w:val="en-GB"/>
        </w:rPr>
        <w:t xml:space="preserve">The war produced </w:t>
      </w:r>
      <w:r w:rsidR="00B83FB0" w:rsidRPr="00844CFA">
        <w:rPr>
          <w:rFonts w:asciiTheme="majorHAnsi" w:hAnsiTheme="majorHAnsi"/>
          <w:bCs/>
          <w:lang w:val="en-GB"/>
        </w:rPr>
        <w:t>a group with a sha</w:t>
      </w:r>
      <w:r w:rsidR="005E46EF" w:rsidRPr="00844CFA">
        <w:rPr>
          <w:rFonts w:asciiTheme="majorHAnsi" w:hAnsiTheme="majorHAnsi"/>
          <w:bCs/>
          <w:lang w:val="en-GB"/>
        </w:rPr>
        <w:t>red identity although this was b</w:t>
      </w:r>
      <w:r w:rsidR="00B83FB0" w:rsidRPr="00844CFA">
        <w:rPr>
          <w:rFonts w:asciiTheme="majorHAnsi" w:hAnsiTheme="majorHAnsi"/>
          <w:bCs/>
          <w:lang w:val="en-GB"/>
        </w:rPr>
        <w:t xml:space="preserve">y no means homogenous. Divisions between veterans distinguished between those who saw action and those who did not, between ranks, and of course between the injured </w:t>
      </w:r>
      <w:r w:rsidR="00712CA7" w:rsidRPr="00844CFA">
        <w:rPr>
          <w:rFonts w:asciiTheme="majorHAnsi" w:hAnsiTheme="majorHAnsi"/>
          <w:bCs/>
          <w:lang w:val="en-GB"/>
        </w:rPr>
        <w:t>and those apparently unscathed</w:t>
      </w:r>
      <w:r w:rsidR="00237ABC" w:rsidRPr="00844CFA">
        <w:rPr>
          <w:rFonts w:asciiTheme="majorHAnsi" w:hAnsiTheme="majorHAnsi"/>
          <w:bCs/>
          <w:lang w:val="en-GB"/>
        </w:rPr>
        <w:t>.</w:t>
      </w:r>
      <w:r w:rsidR="00712CA7" w:rsidRPr="00844CFA">
        <w:rPr>
          <w:rFonts w:asciiTheme="majorHAnsi" w:hAnsiTheme="majorHAnsi"/>
          <w:bCs/>
          <w:lang w:val="en-GB"/>
        </w:rPr>
        <w:t xml:space="preserve"> </w:t>
      </w:r>
      <w:r w:rsidR="00B83FB0" w:rsidRPr="00844CFA">
        <w:rPr>
          <w:rFonts w:asciiTheme="majorHAnsi" w:hAnsiTheme="majorHAnsi"/>
          <w:bCs/>
          <w:lang w:val="en-GB"/>
        </w:rPr>
        <w:t xml:space="preserve">Likewise, the </w:t>
      </w:r>
      <w:r w:rsidR="00712CA7" w:rsidRPr="00844CFA">
        <w:rPr>
          <w:rFonts w:asciiTheme="majorHAnsi" w:hAnsiTheme="majorHAnsi"/>
          <w:bCs/>
          <w:lang w:val="en-GB"/>
        </w:rPr>
        <w:t>nature of one’s status</w:t>
      </w:r>
      <w:r w:rsidR="00B83FB0" w:rsidRPr="00844CFA">
        <w:rPr>
          <w:rFonts w:asciiTheme="majorHAnsi" w:hAnsiTheme="majorHAnsi"/>
          <w:bCs/>
          <w:lang w:val="en-GB"/>
        </w:rPr>
        <w:t xml:space="preserve"> </w:t>
      </w:r>
      <w:r w:rsidR="00712CA7" w:rsidRPr="00844CFA">
        <w:rPr>
          <w:rFonts w:asciiTheme="majorHAnsi" w:hAnsiTheme="majorHAnsi"/>
          <w:bCs/>
          <w:lang w:val="en-GB"/>
        </w:rPr>
        <w:t>as former soldier was distinct</w:t>
      </w:r>
      <w:r w:rsidR="00B83FB0" w:rsidRPr="00844CFA">
        <w:rPr>
          <w:rFonts w:asciiTheme="majorHAnsi" w:hAnsiTheme="majorHAnsi"/>
          <w:bCs/>
          <w:lang w:val="en-GB"/>
        </w:rPr>
        <w:t xml:space="preserve"> from those on th</w:t>
      </w:r>
      <w:r w:rsidR="00712CA7" w:rsidRPr="00844CFA">
        <w:rPr>
          <w:rFonts w:asciiTheme="majorHAnsi" w:hAnsiTheme="majorHAnsi"/>
          <w:bCs/>
          <w:lang w:val="en-GB"/>
        </w:rPr>
        <w:t xml:space="preserve">e home front including families, </w:t>
      </w:r>
      <w:r w:rsidR="00B83FB0" w:rsidRPr="00844CFA">
        <w:rPr>
          <w:rFonts w:asciiTheme="majorHAnsi" w:hAnsiTheme="majorHAnsi"/>
          <w:bCs/>
          <w:lang w:val="en-GB"/>
        </w:rPr>
        <w:t>friends</w:t>
      </w:r>
      <w:r w:rsidR="00712CA7" w:rsidRPr="00844CFA">
        <w:rPr>
          <w:rFonts w:asciiTheme="majorHAnsi" w:hAnsiTheme="majorHAnsi"/>
          <w:bCs/>
          <w:lang w:val="en-GB"/>
        </w:rPr>
        <w:t xml:space="preserve"> and the wider society</w:t>
      </w:r>
      <w:r w:rsidR="00331CB3" w:rsidRPr="00844CFA">
        <w:rPr>
          <w:rFonts w:asciiTheme="majorHAnsi" w:hAnsiTheme="majorHAnsi"/>
          <w:bCs/>
          <w:lang w:val="en-GB"/>
        </w:rPr>
        <w:t xml:space="preserve"> </w:t>
      </w:r>
      <w:r w:rsidR="00166BAF" w:rsidRPr="00844CFA">
        <w:rPr>
          <w:rFonts w:asciiTheme="majorHAnsi" w:hAnsiTheme="majorHAnsi"/>
          <w:bCs/>
          <w:lang w:val="en-GB"/>
        </w:rPr>
        <w:t>(</w:t>
      </w:r>
      <w:r w:rsidR="00331CB3" w:rsidRPr="00844CFA">
        <w:rPr>
          <w:rFonts w:asciiTheme="majorHAnsi" w:hAnsiTheme="majorHAnsi"/>
          <w:bCs/>
          <w:lang w:val="en-GB"/>
        </w:rPr>
        <w:t>Mosse 1990</w:t>
      </w:r>
      <w:r w:rsidR="009E7C34" w:rsidRPr="00844CFA">
        <w:rPr>
          <w:rFonts w:asciiTheme="majorHAnsi" w:hAnsiTheme="majorHAnsi"/>
          <w:bCs/>
          <w:lang w:val="en-GB"/>
        </w:rPr>
        <w:t>, p.170</w:t>
      </w:r>
      <w:r w:rsidR="00FC168B" w:rsidRPr="00844CFA">
        <w:rPr>
          <w:rFonts w:asciiTheme="majorHAnsi" w:hAnsiTheme="majorHAnsi"/>
          <w:bCs/>
          <w:lang w:val="en-GB"/>
        </w:rPr>
        <w:t>, De Groot 1996, p. 275-84</w:t>
      </w:r>
      <w:r w:rsidR="00496EAF" w:rsidRPr="00844CFA">
        <w:rPr>
          <w:rFonts w:asciiTheme="majorHAnsi" w:hAnsiTheme="majorHAnsi"/>
          <w:bCs/>
          <w:lang w:val="en-GB"/>
        </w:rPr>
        <w:t>)</w:t>
      </w:r>
      <w:r w:rsidR="00B83FB0" w:rsidRPr="00844CFA">
        <w:rPr>
          <w:rFonts w:asciiTheme="majorHAnsi" w:hAnsiTheme="majorHAnsi"/>
          <w:bCs/>
          <w:lang w:val="en-GB"/>
        </w:rPr>
        <w:t xml:space="preserve">. </w:t>
      </w:r>
    </w:p>
    <w:p w14:paraId="5717CC36" w14:textId="675F6874" w:rsidR="00761E37" w:rsidRPr="00844CFA" w:rsidRDefault="00847DFD" w:rsidP="00237ABC">
      <w:pPr>
        <w:spacing w:after="200" w:line="480" w:lineRule="auto"/>
        <w:jc w:val="both"/>
        <w:rPr>
          <w:rFonts w:asciiTheme="majorHAnsi" w:hAnsiTheme="majorHAnsi"/>
          <w:bCs/>
          <w:lang w:val="en-GB"/>
        </w:rPr>
      </w:pPr>
      <w:r w:rsidRPr="00844CFA">
        <w:rPr>
          <w:rFonts w:asciiTheme="majorHAnsi" w:hAnsiTheme="majorHAnsi"/>
          <w:bCs/>
          <w:lang w:val="en-GB"/>
        </w:rPr>
        <w:t>The range and shared experience of r</w:t>
      </w:r>
      <w:r w:rsidR="002620D0" w:rsidRPr="00844CFA">
        <w:rPr>
          <w:rFonts w:asciiTheme="majorHAnsi" w:hAnsiTheme="majorHAnsi"/>
          <w:bCs/>
          <w:lang w:val="en-GB"/>
        </w:rPr>
        <w:t xml:space="preserve">eturning soldiers </w:t>
      </w:r>
      <w:r w:rsidR="00C8621F" w:rsidRPr="00844CFA">
        <w:rPr>
          <w:rFonts w:asciiTheme="majorHAnsi" w:hAnsiTheme="majorHAnsi"/>
          <w:bCs/>
          <w:lang w:val="en-GB"/>
        </w:rPr>
        <w:t>made them</w:t>
      </w:r>
      <w:r w:rsidR="002620D0" w:rsidRPr="00844CFA">
        <w:rPr>
          <w:rFonts w:asciiTheme="majorHAnsi" w:hAnsiTheme="majorHAnsi"/>
          <w:bCs/>
          <w:lang w:val="en-GB"/>
        </w:rPr>
        <w:t xml:space="preserve"> an identifiable social group with particular interests and, in some countries, a force with potential </w:t>
      </w:r>
      <w:r w:rsidRPr="00844CFA">
        <w:rPr>
          <w:rFonts w:asciiTheme="majorHAnsi" w:hAnsiTheme="majorHAnsi"/>
          <w:bCs/>
          <w:lang w:val="en-GB"/>
        </w:rPr>
        <w:t xml:space="preserve">political </w:t>
      </w:r>
      <w:r w:rsidR="002620D0" w:rsidRPr="00844CFA">
        <w:rPr>
          <w:rFonts w:asciiTheme="majorHAnsi" w:hAnsiTheme="majorHAnsi"/>
          <w:bCs/>
          <w:lang w:val="en-GB"/>
        </w:rPr>
        <w:t xml:space="preserve">power. </w:t>
      </w:r>
      <w:r w:rsidR="00432C01" w:rsidRPr="00844CFA">
        <w:rPr>
          <w:rFonts w:asciiTheme="majorHAnsi" w:hAnsiTheme="majorHAnsi"/>
          <w:bCs/>
          <w:lang w:val="en-GB"/>
        </w:rPr>
        <w:t>In the interwar years, t</w:t>
      </w:r>
      <w:r w:rsidR="00331CB3" w:rsidRPr="00844CFA">
        <w:rPr>
          <w:rFonts w:asciiTheme="majorHAnsi" w:hAnsiTheme="majorHAnsi"/>
          <w:bCs/>
          <w:lang w:val="en-GB"/>
        </w:rPr>
        <w:t>he</w:t>
      </w:r>
      <w:r w:rsidR="002620D0" w:rsidRPr="00844CFA">
        <w:rPr>
          <w:rFonts w:asciiTheme="majorHAnsi" w:hAnsiTheme="majorHAnsi"/>
          <w:bCs/>
          <w:lang w:val="en-GB"/>
        </w:rPr>
        <w:t xml:space="preserve"> high degree of veteran</w:t>
      </w:r>
      <w:r w:rsidR="00331CB3" w:rsidRPr="00844CFA">
        <w:rPr>
          <w:rFonts w:asciiTheme="majorHAnsi" w:hAnsiTheme="majorHAnsi"/>
          <w:bCs/>
          <w:lang w:val="en-GB"/>
        </w:rPr>
        <w:t xml:space="preserve"> organi</w:t>
      </w:r>
      <w:r w:rsidR="002620D0" w:rsidRPr="00844CFA">
        <w:rPr>
          <w:rFonts w:asciiTheme="majorHAnsi" w:hAnsiTheme="majorHAnsi"/>
          <w:bCs/>
          <w:lang w:val="en-GB"/>
        </w:rPr>
        <w:t>s</w:t>
      </w:r>
      <w:r w:rsidR="00331CB3" w:rsidRPr="00844CFA">
        <w:rPr>
          <w:rFonts w:asciiTheme="majorHAnsi" w:hAnsiTheme="majorHAnsi"/>
          <w:bCs/>
          <w:lang w:val="en-GB"/>
        </w:rPr>
        <w:t>ation</w:t>
      </w:r>
      <w:r w:rsidR="002620D0" w:rsidRPr="00844CFA">
        <w:rPr>
          <w:rFonts w:asciiTheme="majorHAnsi" w:hAnsiTheme="majorHAnsi"/>
          <w:bCs/>
          <w:lang w:val="en-GB"/>
        </w:rPr>
        <w:t xml:space="preserve"> in France and Germany contrasted with Britain where there ‘were </w:t>
      </w:r>
      <w:r w:rsidR="002620D0" w:rsidRPr="00844CFA">
        <w:rPr>
          <w:rFonts w:asciiTheme="majorHAnsi" w:hAnsiTheme="majorHAnsi"/>
          <w:bCs/>
          <w:lang w:val="en-GB"/>
        </w:rPr>
        <w:lastRenderedPageBreak/>
        <w:t>few supports for making</w:t>
      </w:r>
      <w:r w:rsidR="00082BA9" w:rsidRPr="00844CFA">
        <w:rPr>
          <w:rFonts w:asciiTheme="majorHAnsi" w:hAnsiTheme="majorHAnsi"/>
          <w:bCs/>
          <w:lang w:val="en-GB"/>
        </w:rPr>
        <w:t xml:space="preserve"> veteran’s experience a centerpiece of post-war political discourse’ (Winter 2006, p. 133). </w:t>
      </w:r>
      <w:r w:rsidR="00BE33B4" w:rsidRPr="00844CFA">
        <w:rPr>
          <w:rFonts w:asciiTheme="majorHAnsi" w:hAnsiTheme="majorHAnsi"/>
          <w:bCs/>
          <w:lang w:val="en-GB"/>
        </w:rPr>
        <w:t xml:space="preserve">Attendant on this observation is </w:t>
      </w:r>
      <w:proofErr w:type="gramStart"/>
      <w:r w:rsidR="00BE33B4" w:rsidRPr="00844CFA">
        <w:rPr>
          <w:rFonts w:asciiTheme="majorHAnsi" w:hAnsiTheme="majorHAnsi"/>
          <w:bCs/>
          <w:lang w:val="en-GB"/>
        </w:rPr>
        <w:t>a recognition</w:t>
      </w:r>
      <w:proofErr w:type="gramEnd"/>
      <w:r w:rsidR="00BE33B4" w:rsidRPr="00844CFA">
        <w:rPr>
          <w:rFonts w:asciiTheme="majorHAnsi" w:hAnsiTheme="majorHAnsi"/>
          <w:bCs/>
          <w:lang w:val="en-GB"/>
        </w:rPr>
        <w:t xml:space="preserve"> of the low-status traditionally afforded the army relative to navy, suggesting something of the ambiguous status of returning infantrymen in British life. Furthermore, </w:t>
      </w:r>
      <w:r w:rsidR="00F7646A" w:rsidRPr="00844CFA">
        <w:rPr>
          <w:rFonts w:asciiTheme="majorHAnsi" w:hAnsiTheme="majorHAnsi"/>
          <w:bCs/>
          <w:lang w:val="en-GB"/>
        </w:rPr>
        <w:t>in Britain, the lack of political framing of veterans’ movements ‘may help to account for the greater signifi</w:t>
      </w:r>
      <w:r w:rsidR="00BE33B4" w:rsidRPr="00844CFA">
        <w:rPr>
          <w:rFonts w:asciiTheme="majorHAnsi" w:hAnsiTheme="majorHAnsi"/>
          <w:bCs/>
          <w:lang w:val="en-GB"/>
        </w:rPr>
        <w:t>cance of “</w:t>
      </w:r>
      <w:r w:rsidR="00F7646A" w:rsidRPr="00844CFA">
        <w:rPr>
          <w:rFonts w:asciiTheme="majorHAnsi" w:hAnsiTheme="majorHAnsi"/>
          <w:bCs/>
          <w:lang w:val="en-GB"/>
        </w:rPr>
        <w:t>shell-shock</w:t>
      </w:r>
      <w:r w:rsidR="00BE33B4" w:rsidRPr="00844CFA">
        <w:rPr>
          <w:rFonts w:asciiTheme="majorHAnsi" w:hAnsiTheme="majorHAnsi"/>
          <w:bCs/>
          <w:lang w:val="en-GB"/>
        </w:rPr>
        <w:t>”</w:t>
      </w:r>
      <w:r w:rsidR="00F7646A" w:rsidRPr="00844CFA">
        <w:rPr>
          <w:rFonts w:asciiTheme="majorHAnsi" w:hAnsiTheme="majorHAnsi"/>
          <w:bCs/>
          <w:lang w:val="en-GB"/>
        </w:rPr>
        <w:t xml:space="preserve"> as metaphor in narratives of the war experience’ (</w:t>
      </w:r>
      <w:r w:rsidR="00BE33B4" w:rsidRPr="00844CFA">
        <w:rPr>
          <w:rFonts w:asciiTheme="majorHAnsi" w:hAnsiTheme="majorHAnsi"/>
          <w:bCs/>
          <w:lang w:val="en-GB"/>
        </w:rPr>
        <w:t xml:space="preserve">Winter 2006, </w:t>
      </w:r>
      <w:r w:rsidR="00F7646A" w:rsidRPr="00844CFA">
        <w:rPr>
          <w:rFonts w:asciiTheme="majorHAnsi" w:hAnsiTheme="majorHAnsi"/>
          <w:bCs/>
          <w:lang w:val="en-GB"/>
        </w:rPr>
        <w:t xml:space="preserve">p. 8). </w:t>
      </w:r>
    </w:p>
    <w:p w14:paraId="08CDDCB6" w14:textId="22FE8909" w:rsidR="003D73F5" w:rsidRPr="00844CFA" w:rsidRDefault="00F7646A" w:rsidP="00237ABC">
      <w:pPr>
        <w:spacing w:after="200" w:line="480" w:lineRule="auto"/>
        <w:jc w:val="both"/>
        <w:rPr>
          <w:rFonts w:asciiTheme="majorHAnsi" w:hAnsiTheme="majorHAnsi"/>
          <w:bCs/>
          <w:lang w:val="en-GB"/>
        </w:rPr>
      </w:pPr>
      <w:r w:rsidRPr="00844CFA">
        <w:rPr>
          <w:rFonts w:asciiTheme="majorHAnsi" w:hAnsiTheme="majorHAnsi"/>
          <w:bCs/>
          <w:lang w:val="en-GB"/>
        </w:rPr>
        <w:t>Nonetheless, t</w:t>
      </w:r>
      <w:r w:rsidR="003E5072" w:rsidRPr="00844CFA">
        <w:rPr>
          <w:rFonts w:asciiTheme="majorHAnsi" w:hAnsiTheme="majorHAnsi"/>
          <w:bCs/>
          <w:lang w:val="en-GB"/>
        </w:rPr>
        <w:t xml:space="preserve">he dead, veterans injured, maimed or </w:t>
      </w:r>
      <w:r w:rsidR="006927C7" w:rsidRPr="00844CFA">
        <w:rPr>
          <w:rFonts w:asciiTheme="majorHAnsi" w:hAnsiTheme="majorHAnsi"/>
          <w:bCs/>
          <w:lang w:val="en-GB"/>
        </w:rPr>
        <w:t>not</w:t>
      </w:r>
      <w:r w:rsidR="003E5072" w:rsidRPr="00844CFA">
        <w:rPr>
          <w:rFonts w:asciiTheme="majorHAnsi" w:hAnsiTheme="majorHAnsi"/>
          <w:bCs/>
          <w:lang w:val="en-GB"/>
        </w:rPr>
        <w:t xml:space="preserve"> </w:t>
      </w:r>
      <w:r w:rsidR="006927C7" w:rsidRPr="00844CFA">
        <w:rPr>
          <w:rFonts w:asciiTheme="majorHAnsi" w:hAnsiTheme="majorHAnsi"/>
          <w:bCs/>
          <w:lang w:val="en-GB"/>
        </w:rPr>
        <w:t>(shellshock</w:t>
      </w:r>
      <w:r w:rsidR="00BE33B4" w:rsidRPr="00844CFA">
        <w:rPr>
          <w:rFonts w:asciiTheme="majorHAnsi" w:hAnsiTheme="majorHAnsi"/>
          <w:bCs/>
          <w:lang w:val="en-GB"/>
        </w:rPr>
        <w:t xml:space="preserve"> was</w:t>
      </w:r>
      <w:r w:rsidR="006927C7" w:rsidRPr="00844CFA">
        <w:rPr>
          <w:rFonts w:asciiTheme="majorHAnsi" w:hAnsiTheme="majorHAnsi"/>
          <w:bCs/>
          <w:lang w:val="en-GB"/>
        </w:rPr>
        <w:t xml:space="preserve"> a complaint not universally ascribed to those otherwise affected) </w:t>
      </w:r>
      <w:r w:rsidR="003E5072" w:rsidRPr="00844CFA">
        <w:rPr>
          <w:rFonts w:asciiTheme="majorHAnsi" w:hAnsiTheme="majorHAnsi"/>
          <w:bCs/>
          <w:lang w:val="en-GB"/>
        </w:rPr>
        <w:t xml:space="preserve">merited some kind of response </w:t>
      </w:r>
      <w:r w:rsidR="00C8621F" w:rsidRPr="00844CFA">
        <w:rPr>
          <w:rFonts w:asciiTheme="majorHAnsi" w:hAnsiTheme="majorHAnsi"/>
          <w:bCs/>
          <w:lang w:val="en-GB"/>
        </w:rPr>
        <w:t xml:space="preserve">that was </w:t>
      </w:r>
      <w:r w:rsidR="003E5072" w:rsidRPr="00844CFA">
        <w:rPr>
          <w:rFonts w:asciiTheme="majorHAnsi" w:hAnsiTheme="majorHAnsi"/>
          <w:bCs/>
          <w:lang w:val="en-GB"/>
        </w:rPr>
        <w:t xml:space="preserve">worked out in </w:t>
      </w:r>
      <w:r w:rsidR="00371A6C" w:rsidRPr="00844CFA">
        <w:rPr>
          <w:rFonts w:asciiTheme="majorHAnsi" w:hAnsiTheme="majorHAnsi"/>
          <w:bCs/>
          <w:lang w:val="en-GB"/>
        </w:rPr>
        <w:t>aspects of social settlement and</w:t>
      </w:r>
      <w:r w:rsidR="003E5072" w:rsidRPr="00844CFA">
        <w:rPr>
          <w:rFonts w:asciiTheme="majorHAnsi" w:hAnsiTheme="majorHAnsi"/>
          <w:bCs/>
          <w:lang w:val="en-GB"/>
        </w:rPr>
        <w:t xml:space="preserve"> in the politics of commemoration and debates about the forms it would take. If there were to be memorials, should they be ‘artistic’ in nature or utilitarian – village ha</w:t>
      </w:r>
      <w:r w:rsidR="003D73F5" w:rsidRPr="00844CFA">
        <w:rPr>
          <w:rFonts w:asciiTheme="majorHAnsi" w:hAnsiTheme="majorHAnsi"/>
          <w:bCs/>
          <w:lang w:val="en-GB"/>
        </w:rPr>
        <w:t>lls, or houses for instance (Malone 2012)</w:t>
      </w:r>
      <w:r w:rsidR="003E5072" w:rsidRPr="00844CFA">
        <w:rPr>
          <w:rFonts w:asciiTheme="majorHAnsi" w:hAnsiTheme="majorHAnsi"/>
          <w:bCs/>
          <w:lang w:val="en-GB"/>
        </w:rPr>
        <w:t>?</w:t>
      </w:r>
      <w:r w:rsidR="003D73F5" w:rsidRPr="00844CFA">
        <w:rPr>
          <w:rFonts w:asciiTheme="majorHAnsi" w:hAnsiTheme="majorHAnsi"/>
          <w:bCs/>
          <w:lang w:val="en-GB"/>
        </w:rPr>
        <w:t xml:space="preserve"> </w:t>
      </w:r>
      <w:r w:rsidR="003E5072" w:rsidRPr="00844CFA">
        <w:rPr>
          <w:rFonts w:asciiTheme="majorHAnsi" w:hAnsiTheme="majorHAnsi"/>
          <w:bCs/>
          <w:lang w:val="en-GB"/>
        </w:rPr>
        <w:t xml:space="preserve">Certainly, the Cenotaph, its use and other aspects of commemoration inaugurated in the years after the war often proved to </w:t>
      </w:r>
      <w:r w:rsidR="00F32F23" w:rsidRPr="00844CFA">
        <w:rPr>
          <w:rFonts w:asciiTheme="majorHAnsi" w:hAnsiTheme="majorHAnsi"/>
          <w:bCs/>
          <w:lang w:val="en-GB"/>
        </w:rPr>
        <w:t>be contentious, divisive even (see</w:t>
      </w:r>
      <w:r w:rsidR="00166BAF" w:rsidRPr="00844CFA">
        <w:rPr>
          <w:rFonts w:asciiTheme="majorHAnsi" w:hAnsiTheme="majorHAnsi"/>
          <w:bCs/>
          <w:lang w:val="en-GB"/>
        </w:rPr>
        <w:t xml:space="preserve"> Parker</w:t>
      </w:r>
      <w:r w:rsidR="003E5072" w:rsidRPr="00844CFA">
        <w:rPr>
          <w:rFonts w:asciiTheme="majorHAnsi" w:hAnsiTheme="majorHAnsi"/>
          <w:bCs/>
          <w:lang w:val="en-GB"/>
        </w:rPr>
        <w:t xml:space="preserve"> 20</w:t>
      </w:r>
      <w:r w:rsidR="00C8621F" w:rsidRPr="00844CFA">
        <w:rPr>
          <w:rFonts w:asciiTheme="majorHAnsi" w:hAnsiTheme="majorHAnsi"/>
          <w:bCs/>
          <w:lang w:val="en-GB"/>
        </w:rPr>
        <w:t>10</w:t>
      </w:r>
      <w:r w:rsidR="003E5072" w:rsidRPr="00844CFA">
        <w:rPr>
          <w:rFonts w:asciiTheme="majorHAnsi" w:hAnsiTheme="majorHAnsi"/>
          <w:bCs/>
          <w:lang w:val="en-GB"/>
        </w:rPr>
        <w:t xml:space="preserve">, pp. 24ff.). </w:t>
      </w:r>
      <w:r w:rsidR="00761E37" w:rsidRPr="00844CFA">
        <w:rPr>
          <w:rFonts w:asciiTheme="majorHAnsi" w:hAnsiTheme="majorHAnsi"/>
          <w:bCs/>
          <w:lang w:val="en-GB"/>
        </w:rPr>
        <w:t xml:space="preserve">In tandem with debates over what kind of </w:t>
      </w:r>
      <w:r w:rsidR="00371A6C" w:rsidRPr="00844CFA">
        <w:rPr>
          <w:rFonts w:asciiTheme="majorHAnsi" w:hAnsiTheme="majorHAnsi"/>
          <w:bCs/>
          <w:lang w:val="en-GB"/>
        </w:rPr>
        <w:t xml:space="preserve">physical </w:t>
      </w:r>
      <w:r w:rsidR="00761E37" w:rsidRPr="00844CFA">
        <w:rPr>
          <w:rFonts w:asciiTheme="majorHAnsi" w:hAnsiTheme="majorHAnsi"/>
          <w:bCs/>
          <w:lang w:val="en-GB"/>
        </w:rPr>
        <w:t xml:space="preserve">symbol commemoration should take, the </w:t>
      </w:r>
      <w:r w:rsidR="00371A6C" w:rsidRPr="00844CFA">
        <w:rPr>
          <w:rFonts w:asciiTheme="majorHAnsi" w:hAnsiTheme="majorHAnsi"/>
          <w:bCs/>
          <w:lang w:val="en-GB"/>
        </w:rPr>
        <w:t xml:space="preserve">presence of veterans as </w:t>
      </w:r>
      <w:r w:rsidR="004248D5" w:rsidRPr="00844CFA">
        <w:rPr>
          <w:rFonts w:asciiTheme="majorHAnsi" w:hAnsiTheme="majorHAnsi"/>
          <w:bCs/>
          <w:lang w:val="en-GB"/>
        </w:rPr>
        <w:t xml:space="preserve">a </w:t>
      </w:r>
      <w:r w:rsidR="00371A6C" w:rsidRPr="00844CFA">
        <w:rPr>
          <w:rFonts w:asciiTheme="majorHAnsi" w:hAnsiTheme="majorHAnsi"/>
          <w:bCs/>
          <w:lang w:val="en-GB"/>
        </w:rPr>
        <w:t xml:space="preserve">group </w:t>
      </w:r>
      <w:r w:rsidR="004014D1" w:rsidRPr="00844CFA">
        <w:rPr>
          <w:rFonts w:asciiTheme="majorHAnsi" w:hAnsiTheme="majorHAnsi"/>
          <w:bCs/>
          <w:lang w:val="en-GB"/>
        </w:rPr>
        <w:t>extend</w:t>
      </w:r>
      <w:r w:rsidR="00371A6C" w:rsidRPr="00844CFA">
        <w:rPr>
          <w:rFonts w:asciiTheme="majorHAnsi" w:hAnsiTheme="majorHAnsi"/>
          <w:bCs/>
          <w:lang w:val="en-GB"/>
        </w:rPr>
        <w:t>ed</w:t>
      </w:r>
      <w:r w:rsidR="004014D1" w:rsidRPr="00844CFA">
        <w:rPr>
          <w:rFonts w:asciiTheme="majorHAnsi" w:hAnsiTheme="majorHAnsi"/>
          <w:bCs/>
          <w:lang w:val="en-GB"/>
        </w:rPr>
        <w:t xml:space="preserve"> </w:t>
      </w:r>
      <w:r w:rsidR="00371A6C" w:rsidRPr="00844CFA">
        <w:rPr>
          <w:rFonts w:asciiTheme="majorHAnsi" w:hAnsiTheme="majorHAnsi"/>
          <w:bCs/>
          <w:lang w:val="en-GB"/>
        </w:rPr>
        <w:t>to the variety of</w:t>
      </w:r>
      <w:r w:rsidR="004014D1" w:rsidRPr="00844CFA">
        <w:rPr>
          <w:rFonts w:asciiTheme="majorHAnsi" w:hAnsiTheme="majorHAnsi"/>
          <w:bCs/>
          <w:lang w:val="en-GB"/>
        </w:rPr>
        <w:t xml:space="preserve"> representations </w:t>
      </w:r>
      <w:r w:rsidR="00371A6C" w:rsidRPr="00844CFA">
        <w:rPr>
          <w:rFonts w:asciiTheme="majorHAnsi" w:hAnsiTheme="majorHAnsi"/>
          <w:bCs/>
          <w:lang w:val="en-GB"/>
        </w:rPr>
        <w:t>that emerged in response to them</w:t>
      </w:r>
      <w:r w:rsidR="004014D1" w:rsidRPr="00844CFA">
        <w:rPr>
          <w:rFonts w:asciiTheme="majorHAnsi" w:hAnsiTheme="majorHAnsi"/>
          <w:bCs/>
          <w:lang w:val="en-GB"/>
        </w:rPr>
        <w:t xml:space="preserve">. </w:t>
      </w:r>
      <w:r w:rsidR="00371A6C" w:rsidRPr="00844CFA">
        <w:rPr>
          <w:rFonts w:asciiTheme="majorHAnsi" w:hAnsiTheme="majorHAnsi"/>
          <w:bCs/>
          <w:lang w:val="en-GB"/>
        </w:rPr>
        <w:t xml:space="preserve">The idea of a ‘lost generation’, centred on elites (Winter 2006), indicates the </w:t>
      </w:r>
      <w:proofErr w:type="gramStart"/>
      <w:r w:rsidR="00371A6C" w:rsidRPr="00844CFA">
        <w:rPr>
          <w:rFonts w:asciiTheme="majorHAnsi" w:hAnsiTheme="majorHAnsi"/>
          <w:bCs/>
          <w:lang w:val="en-GB"/>
        </w:rPr>
        <w:t>often partial</w:t>
      </w:r>
      <w:proofErr w:type="gramEnd"/>
      <w:r w:rsidR="00371A6C" w:rsidRPr="00844CFA">
        <w:rPr>
          <w:rFonts w:asciiTheme="majorHAnsi" w:hAnsiTheme="majorHAnsi"/>
          <w:bCs/>
          <w:lang w:val="en-GB"/>
        </w:rPr>
        <w:t xml:space="preserve"> nature of such responses. </w:t>
      </w:r>
      <w:r w:rsidR="004014D1" w:rsidRPr="00844CFA">
        <w:rPr>
          <w:rFonts w:asciiTheme="majorHAnsi" w:hAnsiTheme="majorHAnsi"/>
          <w:bCs/>
          <w:lang w:val="en-GB"/>
        </w:rPr>
        <w:t>Thus, this figure took on the status of hero or role m</w:t>
      </w:r>
      <w:r w:rsidR="00F32F23" w:rsidRPr="00844CFA">
        <w:rPr>
          <w:rFonts w:asciiTheme="majorHAnsi" w:hAnsiTheme="majorHAnsi"/>
          <w:bCs/>
          <w:lang w:val="en-GB"/>
        </w:rPr>
        <w:t xml:space="preserve">odel as well as ‘outsider’: </w:t>
      </w:r>
      <w:r w:rsidR="004014D1" w:rsidRPr="00844CFA">
        <w:rPr>
          <w:rFonts w:asciiTheme="majorHAnsi" w:hAnsiTheme="majorHAnsi"/>
          <w:bCs/>
          <w:lang w:val="en-GB"/>
        </w:rPr>
        <w:t>‘</w:t>
      </w:r>
      <w:r w:rsidR="00237ABC" w:rsidRPr="00844CFA">
        <w:rPr>
          <w:rFonts w:asciiTheme="majorHAnsi" w:hAnsiTheme="majorHAnsi"/>
          <w:bCs/>
          <w:lang w:val="en-GB"/>
        </w:rPr>
        <w:t>Disabled and shell-shocked veterans began to appear in</w:t>
      </w:r>
      <w:r w:rsidR="004014D1" w:rsidRPr="00844CFA">
        <w:rPr>
          <w:rFonts w:asciiTheme="majorHAnsi" w:hAnsiTheme="majorHAnsi"/>
          <w:bCs/>
          <w:lang w:val="en-GB"/>
        </w:rPr>
        <w:t xml:space="preserve"> </w:t>
      </w:r>
      <w:r w:rsidR="00237ABC" w:rsidRPr="00844CFA">
        <w:rPr>
          <w:rFonts w:asciiTheme="majorHAnsi" w:hAnsiTheme="majorHAnsi"/>
          <w:bCs/>
          <w:lang w:val="en-GB"/>
        </w:rPr>
        <w:t>fiction and films, sometimes functioning as a representative of the horrors of war,</w:t>
      </w:r>
      <w:r w:rsidR="004014D1" w:rsidRPr="00844CFA">
        <w:rPr>
          <w:rFonts w:asciiTheme="majorHAnsi" w:hAnsiTheme="majorHAnsi"/>
          <w:bCs/>
          <w:lang w:val="en-GB"/>
        </w:rPr>
        <w:t xml:space="preserve"> </w:t>
      </w:r>
      <w:r w:rsidR="00237ABC" w:rsidRPr="00844CFA">
        <w:rPr>
          <w:rFonts w:asciiTheme="majorHAnsi" w:hAnsiTheme="majorHAnsi"/>
          <w:bCs/>
          <w:lang w:val="en-GB"/>
        </w:rPr>
        <w:t>sometimes as an alternative hero attempting to reintegrate into an unfamiliar</w:t>
      </w:r>
      <w:r w:rsidR="004014D1" w:rsidRPr="00844CFA">
        <w:rPr>
          <w:rFonts w:asciiTheme="majorHAnsi" w:hAnsiTheme="majorHAnsi"/>
          <w:bCs/>
          <w:lang w:val="en-GB"/>
        </w:rPr>
        <w:t xml:space="preserve"> </w:t>
      </w:r>
      <w:r w:rsidR="00237ABC" w:rsidRPr="00844CFA">
        <w:rPr>
          <w:rFonts w:asciiTheme="majorHAnsi" w:hAnsiTheme="majorHAnsi"/>
          <w:bCs/>
          <w:lang w:val="en-GB"/>
        </w:rPr>
        <w:t>post-war world</w:t>
      </w:r>
      <w:r w:rsidR="004014D1" w:rsidRPr="00844CFA">
        <w:rPr>
          <w:rFonts w:asciiTheme="majorHAnsi" w:hAnsiTheme="majorHAnsi"/>
          <w:bCs/>
          <w:lang w:val="en-GB"/>
        </w:rPr>
        <w:t>’ (Fell and Hurcombe 2013, p. 263)</w:t>
      </w:r>
      <w:r w:rsidR="00237ABC" w:rsidRPr="00844CFA">
        <w:rPr>
          <w:rFonts w:asciiTheme="majorHAnsi" w:hAnsiTheme="majorHAnsi"/>
          <w:bCs/>
          <w:lang w:val="en-GB"/>
        </w:rPr>
        <w:t>.</w:t>
      </w:r>
      <w:r w:rsidR="00371A6C" w:rsidRPr="00844CFA">
        <w:rPr>
          <w:rFonts w:asciiTheme="majorHAnsi" w:hAnsiTheme="majorHAnsi"/>
          <w:bCs/>
          <w:lang w:val="en-GB"/>
        </w:rPr>
        <w:t xml:space="preserve"> </w:t>
      </w:r>
    </w:p>
    <w:p w14:paraId="4D3A8818" w14:textId="375E7D62" w:rsidR="00980F18" w:rsidRPr="00844CFA" w:rsidRDefault="00B732BA" w:rsidP="00E043B1">
      <w:pPr>
        <w:spacing w:after="200" w:line="480" w:lineRule="auto"/>
        <w:jc w:val="both"/>
        <w:rPr>
          <w:rFonts w:asciiTheme="majorHAnsi" w:hAnsiTheme="majorHAnsi"/>
          <w:lang w:val="en-GB"/>
        </w:rPr>
      </w:pPr>
      <w:r w:rsidRPr="00844CFA">
        <w:rPr>
          <w:rFonts w:asciiTheme="majorHAnsi" w:hAnsiTheme="majorHAnsi"/>
          <w:bCs/>
          <w:lang w:val="en-GB"/>
        </w:rPr>
        <w:lastRenderedPageBreak/>
        <w:t>Informed by a</w:t>
      </w:r>
      <w:r w:rsidR="00D7444F" w:rsidRPr="00844CFA">
        <w:rPr>
          <w:rFonts w:asciiTheme="majorHAnsi" w:hAnsiTheme="majorHAnsi"/>
          <w:bCs/>
          <w:lang w:val="en-GB"/>
        </w:rPr>
        <w:t xml:space="preserve"> lineage </w:t>
      </w:r>
      <w:r w:rsidR="00F32F23" w:rsidRPr="00844CFA">
        <w:rPr>
          <w:rFonts w:asciiTheme="majorHAnsi" w:hAnsiTheme="majorHAnsi"/>
          <w:bCs/>
          <w:lang w:val="en-GB"/>
        </w:rPr>
        <w:t>of</w:t>
      </w:r>
      <w:r w:rsidR="00D7444F" w:rsidRPr="00844CFA">
        <w:rPr>
          <w:rFonts w:asciiTheme="majorHAnsi" w:hAnsiTheme="majorHAnsi"/>
          <w:bCs/>
          <w:lang w:val="en-GB"/>
        </w:rPr>
        <w:t xml:space="preserve"> </w:t>
      </w:r>
      <w:r w:rsidR="00C8621F" w:rsidRPr="00844CFA">
        <w:rPr>
          <w:rFonts w:asciiTheme="majorHAnsi" w:hAnsiTheme="majorHAnsi"/>
          <w:bCs/>
          <w:lang w:val="en-GB"/>
        </w:rPr>
        <w:t>issues and images</w:t>
      </w:r>
      <w:r w:rsidRPr="00844CFA">
        <w:rPr>
          <w:rFonts w:asciiTheme="majorHAnsi" w:hAnsiTheme="majorHAnsi"/>
          <w:bCs/>
          <w:lang w:val="en-GB"/>
        </w:rPr>
        <w:t xml:space="preserve"> established in the interwar period</w:t>
      </w:r>
      <w:r w:rsidR="00D7444F" w:rsidRPr="00844CFA">
        <w:rPr>
          <w:rFonts w:asciiTheme="majorHAnsi" w:hAnsiTheme="majorHAnsi"/>
          <w:bCs/>
          <w:lang w:val="en-GB"/>
        </w:rPr>
        <w:t>, we want to consider how c</w:t>
      </w:r>
      <w:r w:rsidR="00A904C6" w:rsidRPr="00844CFA">
        <w:rPr>
          <w:rFonts w:asciiTheme="majorHAnsi" w:hAnsiTheme="majorHAnsi"/>
          <w:bCs/>
          <w:lang w:val="en-GB"/>
        </w:rPr>
        <w:t xml:space="preserve">ontemporary representations </w:t>
      </w:r>
      <w:r w:rsidR="004C1430" w:rsidRPr="00844CFA">
        <w:rPr>
          <w:rFonts w:asciiTheme="majorHAnsi" w:hAnsiTheme="majorHAnsi"/>
          <w:bCs/>
          <w:lang w:val="en-GB"/>
        </w:rPr>
        <w:t>of</w:t>
      </w:r>
      <w:r w:rsidR="001E450A" w:rsidRPr="00844CFA">
        <w:rPr>
          <w:rFonts w:asciiTheme="majorHAnsi" w:hAnsiTheme="majorHAnsi"/>
          <w:bCs/>
          <w:lang w:val="en-GB"/>
        </w:rPr>
        <w:t xml:space="preserve"> the Great War</w:t>
      </w:r>
      <w:r w:rsidR="00DF5EF8" w:rsidRPr="00844CFA">
        <w:rPr>
          <w:rFonts w:asciiTheme="majorHAnsi" w:hAnsiTheme="majorHAnsi"/>
          <w:bCs/>
          <w:lang w:val="en-GB"/>
        </w:rPr>
        <w:t xml:space="preserve"> </w:t>
      </w:r>
      <w:r w:rsidRPr="00844CFA">
        <w:rPr>
          <w:rFonts w:asciiTheme="majorHAnsi" w:hAnsiTheme="majorHAnsi"/>
          <w:bCs/>
          <w:lang w:val="en-GB"/>
        </w:rPr>
        <w:t xml:space="preserve">veteran </w:t>
      </w:r>
      <w:r w:rsidR="001717AC" w:rsidRPr="00844CFA">
        <w:rPr>
          <w:rFonts w:asciiTheme="majorHAnsi" w:hAnsiTheme="majorHAnsi"/>
          <w:bCs/>
          <w:lang w:val="en-GB"/>
        </w:rPr>
        <w:t xml:space="preserve">and </w:t>
      </w:r>
      <w:r w:rsidR="004C1430" w:rsidRPr="00844CFA">
        <w:rPr>
          <w:rFonts w:asciiTheme="majorHAnsi" w:hAnsiTheme="majorHAnsi"/>
          <w:bCs/>
          <w:lang w:val="en-GB"/>
        </w:rPr>
        <w:t xml:space="preserve">debates over </w:t>
      </w:r>
      <w:r w:rsidRPr="00844CFA">
        <w:rPr>
          <w:rFonts w:asciiTheme="majorHAnsi" w:hAnsiTheme="majorHAnsi"/>
          <w:bCs/>
          <w:lang w:val="en-GB"/>
        </w:rPr>
        <w:t>the</w:t>
      </w:r>
      <w:r w:rsidR="001717AC" w:rsidRPr="00844CFA">
        <w:rPr>
          <w:rFonts w:asciiTheme="majorHAnsi" w:hAnsiTheme="majorHAnsi"/>
          <w:bCs/>
          <w:lang w:val="en-GB"/>
        </w:rPr>
        <w:t xml:space="preserve"> commemoration </w:t>
      </w:r>
      <w:r w:rsidRPr="00844CFA">
        <w:rPr>
          <w:rFonts w:asciiTheme="majorHAnsi" w:hAnsiTheme="majorHAnsi"/>
          <w:bCs/>
          <w:lang w:val="en-GB"/>
        </w:rPr>
        <w:t xml:space="preserve">of the conflict </w:t>
      </w:r>
      <w:r w:rsidR="00A904C6" w:rsidRPr="00844CFA">
        <w:rPr>
          <w:rFonts w:asciiTheme="majorHAnsi" w:hAnsiTheme="majorHAnsi"/>
          <w:bCs/>
          <w:lang w:val="en-GB"/>
        </w:rPr>
        <w:t xml:space="preserve">can be understood as </w:t>
      </w:r>
      <w:r w:rsidR="00980F18" w:rsidRPr="00844CFA">
        <w:rPr>
          <w:rFonts w:asciiTheme="majorHAnsi" w:hAnsiTheme="majorHAnsi"/>
          <w:bCs/>
          <w:lang w:val="en-GB"/>
        </w:rPr>
        <w:t>engagement</w:t>
      </w:r>
      <w:r w:rsidR="00134A2F" w:rsidRPr="00844CFA">
        <w:rPr>
          <w:rFonts w:asciiTheme="majorHAnsi" w:hAnsiTheme="majorHAnsi"/>
          <w:bCs/>
          <w:lang w:val="en-GB"/>
        </w:rPr>
        <w:t>s</w:t>
      </w:r>
      <w:r w:rsidR="00980F18" w:rsidRPr="00844CFA">
        <w:rPr>
          <w:rFonts w:asciiTheme="majorHAnsi" w:hAnsiTheme="majorHAnsi"/>
          <w:bCs/>
          <w:lang w:val="en-GB"/>
        </w:rPr>
        <w:t xml:space="preserve"> with</w:t>
      </w:r>
      <w:r w:rsidR="00DF5EF8" w:rsidRPr="00844CFA">
        <w:rPr>
          <w:rFonts w:asciiTheme="majorHAnsi" w:hAnsiTheme="majorHAnsi"/>
          <w:bCs/>
          <w:lang w:val="en-GB"/>
        </w:rPr>
        <w:t xml:space="preserve"> the past demonstrat</w:t>
      </w:r>
      <w:r w:rsidR="00A904C6" w:rsidRPr="00844CFA">
        <w:rPr>
          <w:rFonts w:asciiTheme="majorHAnsi" w:hAnsiTheme="majorHAnsi"/>
          <w:bCs/>
          <w:lang w:val="en-GB"/>
        </w:rPr>
        <w:t>ing</w:t>
      </w:r>
      <w:r w:rsidR="005C7985" w:rsidRPr="00844CFA">
        <w:rPr>
          <w:rFonts w:asciiTheme="majorHAnsi" w:hAnsiTheme="majorHAnsi"/>
          <w:bCs/>
          <w:lang w:val="en-GB"/>
        </w:rPr>
        <w:t xml:space="preserve"> the manner in which history</w:t>
      </w:r>
      <w:r w:rsidR="00594148" w:rsidRPr="00844CFA">
        <w:rPr>
          <w:rFonts w:asciiTheme="majorHAnsi" w:hAnsiTheme="majorHAnsi"/>
          <w:bCs/>
          <w:lang w:val="en-GB"/>
        </w:rPr>
        <w:t xml:space="preserve"> </w:t>
      </w:r>
      <w:r w:rsidR="005C7985" w:rsidRPr="00844CFA">
        <w:rPr>
          <w:rFonts w:asciiTheme="majorHAnsi" w:hAnsiTheme="majorHAnsi"/>
          <w:lang w:val="en-GB"/>
        </w:rPr>
        <w:t>is a ‘social form of knowledge’ (</w:t>
      </w:r>
      <w:r w:rsidR="00594148" w:rsidRPr="00844CFA">
        <w:rPr>
          <w:rFonts w:asciiTheme="majorHAnsi" w:hAnsiTheme="majorHAnsi"/>
          <w:lang w:val="en-GB"/>
        </w:rPr>
        <w:t xml:space="preserve">Samuel </w:t>
      </w:r>
      <w:r w:rsidR="004B300D" w:rsidRPr="00844CFA">
        <w:rPr>
          <w:rFonts w:asciiTheme="majorHAnsi" w:hAnsiTheme="majorHAnsi"/>
          <w:lang w:val="en-GB"/>
        </w:rPr>
        <w:t>1994</w:t>
      </w:r>
      <w:r w:rsidR="00D82800" w:rsidRPr="00844CFA">
        <w:rPr>
          <w:rFonts w:asciiTheme="majorHAnsi" w:hAnsiTheme="majorHAnsi"/>
          <w:lang w:val="en-GB"/>
        </w:rPr>
        <w:t>, p.</w:t>
      </w:r>
      <w:r w:rsidR="004B300D" w:rsidRPr="00844CFA">
        <w:rPr>
          <w:rFonts w:asciiTheme="majorHAnsi" w:hAnsiTheme="majorHAnsi"/>
          <w:lang w:val="en-GB"/>
        </w:rPr>
        <w:t xml:space="preserve"> 8</w:t>
      </w:r>
      <w:r w:rsidR="005C7985" w:rsidRPr="00844CFA">
        <w:rPr>
          <w:rFonts w:asciiTheme="majorHAnsi" w:hAnsiTheme="majorHAnsi"/>
          <w:lang w:val="en-GB"/>
        </w:rPr>
        <w:t xml:space="preserve">). </w:t>
      </w:r>
      <w:r w:rsidR="00594148" w:rsidRPr="00844CFA">
        <w:rPr>
          <w:rFonts w:asciiTheme="majorHAnsi" w:hAnsiTheme="majorHAnsi"/>
          <w:lang w:val="en-GB"/>
        </w:rPr>
        <w:t xml:space="preserve">This </w:t>
      </w:r>
      <w:r w:rsidR="001717AC" w:rsidRPr="00844CFA">
        <w:rPr>
          <w:rFonts w:asciiTheme="majorHAnsi" w:hAnsiTheme="majorHAnsi"/>
          <w:lang w:val="en-GB"/>
        </w:rPr>
        <w:t xml:space="preserve">perspective </w:t>
      </w:r>
      <w:r w:rsidRPr="00844CFA">
        <w:rPr>
          <w:rFonts w:asciiTheme="majorHAnsi" w:hAnsiTheme="majorHAnsi"/>
          <w:lang w:val="en-GB"/>
        </w:rPr>
        <w:t>encompasses</w:t>
      </w:r>
      <w:r w:rsidR="001717AC" w:rsidRPr="00844CFA">
        <w:rPr>
          <w:rFonts w:asciiTheme="majorHAnsi" w:hAnsiTheme="majorHAnsi"/>
          <w:lang w:val="en-GB"/>
        </w:rPr>
        <w:t xml:space="preserve"> </w:t>
      </w:r>
      <w:r w:rsidR="007E51B5" w:rsidRPr="00844CFA">
        <w:rPr>
          <w:rFonts w:asciiTheme="majorHAnsi" w:hAnsiTheme="majorHAnsi"/>
          <w:lang w:val="en-GB"/>
        </w:rPr>
        <w:t xml:space="preserve">a </w:t>
      </w:r>
      <w:r w:rsidR="00CF44E1" w:rsidRPr="00844CFA">
        <w:rPr>
          <w:rFonts w:asciiTheme="majorHAnsi" w:hAnsiTheme="majorHAnsi"/>
          <w:lang w:val="en-GB"/>
        </w:rPr>
        <w:t xml:space="preserve">productive </w:t>
      </w:r>
      <w:r w:rsidR="007E51B5" w:rsidRPr="00844CFA">
        <w:rPr>
          <w:rFonts w:asciiTheme="majorHAnsi" w:hAnsiTheme="majorHAnsi"/>
          <w:lang w:val="en-GB"/>
        </w:rPr>
        <w:t>notion of</w:t>
      </w:r>
      <w:r w:rsidR="005C7985" w:rsidRPr="00844CFA">
        <w:rPr>
          <w:rFonts w:asciiTheme="majorHAnsi" w:hAnsiTheme="majorHAnsi"/>
          <w:lang w:val="en-GB"/>
        </w:rPr>
        <w:t xml:space="preserve"> p</w:t>
      </w:r>
      <w:r w:rsidR="005643ED" w:rsidRPr="00844CFA">
        <w:rPr>
          <w:rFonts w:asciiTheme="majorHAnsi" w:hAnsiTheme="majorHAnsi"/>
          <w:lang w:val="en-GB"/>
        </w:rPr>
        <w:t>ublic history</w:t>
      </w:r>
      <w:r w:rsidR="00476462" w:rsidRPr="00844CFA">
        <w:rPr>
          <w:rFonts w:asciiTheme="majorHAnsi" w:hAnsiTheme="majorHAnsi"/>
          <w:lang w:val="en-GB"/>
        </w:rPr>
        <w:t>, a</w:t>
      </w:r>
      <w:r w:rsidR="007E51B5" w:rsidRPr="00844CFA">
        <w:rPr>
          <w:rFonts w:asciiTheme="majorHAnsi" w:hAnsiTheme="majorHAnsi"/>
          <w:lang w:val="en-GB"/>
        </w:rPr>
        <w:t xml:space="preserve"> field</w:t>
      </w:r>
      <w:r w:rsidR="0015291A" w:rsidRPr="00844CFA">
        <w:rPr>
          <w:rFonts w:asciiTheme="majorHAnsi" w:hAnsiTheme="majorHAnsi"/>
          <w:lang w:val="en-GB"/>
        </w:rPr>
        <w:t xml:space="preserve"> </w:t>
      </w:r>
      <w:r w:rsidR="005462AF" w:rsidRPr="00844CFA">
        <w:rPr>
          <w:rFonts w:asciiTheme="majorHAnsi" w:hAnsiTheme="majorHAnsi"/>
          <w:lang w:val="en-GB"/>
        </w:rPr>
        <w:t xml:space="preserve">of </w:t>
      </w:r>
      <w:proofErr w:type="gramStart"/>
      <w:r w:rsidR="005462AF" w:rsidRPr="00844CFA">
        <w:rPr>
          <w:rFonts w:asciiTheme="majorHAnsi" w:hAnsiTheme="majorHAnsi"/>
          <w:lang w:val="en-GB"/>
        </w:rPr>
        <w:t xml:space="preserve">activity </w:t>
      </w:r>
      <w:r w:rsidR="00476462" w:rsidRPr="00844CFA">
        <w:rPr>
          <w:rFonts w:asciiTheme="majorHAnsi" w:hAnsiTheme="majorHAnsi"/>
          <w:lang w:val="en-GB"/>
        </w:rPr>
        <w:t>which</w:t>
      </w:r>
      <w:proofErr w:type="gramEnd"/>
      <w:r w:rsidR="00476462" w:rsidRPr="00844CFA">
        <w:rPr>
          <w:rFonts w:asciiTheme="majorHAnsi" w:hAnsiTheme="majorHAnsi"/>
          <w:lang w:val="en-GB"/>
        </w:rPr>
        <w:t xml:space="preserve"> describes</w:t>
      </w:r>
      <w:r w:rsidR="0015291A" w:rsidRPr="00844CFA">
        <w:rPr>
          <w:rFonts w:asciiTheme="majorHAnsi" w:hAnsiTheme="majorHAnsi"/>
          <w:lang w:val="en-GB"/>
        </w:rPr>
        <w:t xml:space="preserve"> </w:t>
      </w:r>
      <w:r w:rsidR="007E51B5" w:rsidRPr="00844CFA">
        <w:rPr>
          <w:rFonts w:asciiTheme="majorHAnsi" w:hAnsiTheme="majorHAnsi"/>
          <w:lang w:val="en-GB"/>
        </w:rPr>
        <w:t xml:space="preserve">the </w:t>
      </w:r>
      <w:r w:rsidRPr="00844CFA">
        <w:rPr>
          <w:rFonts w:asciiTheme="majorHAnsi" w:hAnsiTheme="majorHAnsi"/>
          <w:lang w:val="en-GB"/>
        </w:rPr>
        <w:t xml:space="preserve">variety of </w:t>
      </w:r>
      <w:r w:rsidR="007E51B5" w:rsidRPr="00844CFA">
        <w:rPr>
          <w:rFonts w:asciiTheme="majorHAnsi" w:hAnsiTheme="majorHAnsi"/>
          <w:lang w:val="en-GB"/>
        </w:rPr>
        <w:t>way</w:t>
      </w:r>
      <w:r w:rsidRPr="00844CFA">
        <w:rPr>
          <w:rFonts w:asciiTheme="majorHAnsi" w:hAnsiTheme="majorHAnsi"/>
          <w:lang w:val="en-GB"/>
        </w:rPr>
        <w:t>s</w:t>
      </w:r>
      <w:r w:rsidR="007E51B5" w:rsidRPr="00844CFA">
        <w:rPr>
          <w:rFonts w:asciiTheme="majorHAnsi" w:hAnsiTheme="majorHAnsi"/>
          <w:lang w:val="en-GB"/>
        </w:rPr>
        <w:t xml:space="preserve"> in which</w:t>
      </w:r>
      <w:r w:rsidR="005643ED" w:rsidRPr="00844CFA">
        <w:rPr>
          <w:rFonts w:asciiTheme="majorHAnsi" w:hAnsiTheme="majorHAnsi"/>
          <w:lang w:val="en-GB"/>
        </w:rPr>
        <w:t xml:space="preserve"> ideas of the past </w:t>
      </w:r>
      <w:r w:rsidR="005C7985" w:rsidRPr="00844CFA">
        <w:rPr>
          <w:rFonts w:asciiTheme="majorHAnsi" w:hAnsiTheme="majorHAnsi"/>
          <w:lang w:val="en-GB"/>
        </w:rPr>
        <w:t>are constructed</w:t>
      </w:r>
      <w:r w:rsidR="0015291A" w:rsidRPr="00844CFA">
        <w:rPr>
          <w:rFonts w:asciiTheme="majorHAnsi" w:hAnsiTheme="majorHAnsi"/>
          <w:lang w:val="en-GB"/>
        </w:rPr>
        <w:t xml:space="preserve"> as a result</w:t>
      </w:r>
      <w:r w:rsidR="005C7985" w:rsidRPr="00844CFA">
        <w:rPr>
          <w:rFonts w:asciiTheme="majorHAnsi" w:hAnsiTheme="majorHAnsi"/>
          <w:lang w:val="en-GB"/>
        </w:rPr>
        <w:t xml:space="preserve"> of a range of</w:t>
      </w:r>
      <w:r w:rsidR="005643ED" w:rsidRPr="00844CFA">
        <w:rPr>
          <w:rFonts w:asciiTheme="majorHAnsi" w:hAnsiTheme="majorHAnsi"/>
          <w:lang w:val="en-GB"/>
        </w:rPr>
        <w:t xml:space="preserve"> </w:t>
      </w:r>
      <w:r w:rsidR="00594148" w:rsidRPr="00844CFA">
        <w:rPr>
          <w:rFonts w:asciiTheme="majorHAnsi" w:hAnsiTheme="majorHAnsi"/>
          <w:lang w:val="en-GB"/>
        </w:rPr>
        <w:t xml:space="preserve">commemorative practices, </w:t>
      </w:r>
      <w:r w:rsidR="002216BF" w:rsidRPr="00844CFA">
        <w:rPr>
          <w:rFonts w:asciiTheme="majorHAnsi" w:hAnsiTheme="majorHAnsi"/>
          <w:lang w:val="en-GB"/>
        </w:rPr>
        <w:t>popular forms</w:t>
      </w:r>
      <w:r w:rsidR="00DF5EF8" w:rsidRPr="00844CFA">
        <w:rPr>
          <w:rFonts w:asciiTheme="majorHAnsi" w:hAnsiTheme="majorHAnsi"/>
          <w:lang w:val="en-GB"/>
        </w:rPr>
        <w:t xml:space="preserve"> </w:t>
      </w:r>
      <w:r w:rsidR="005C7985" w:rsidRPr="00844CFA">
        <w:rPr>
          <w:rFonts w:asciiTheme="majorHAnsi" w:hAnsiTheme="majorHAnsi"/>
          <w:lang w:val="en-GB"/>
        </w:rPr>
        <w:t xml:space="preserve">and </w:t>
      </w:r>
      <w:r w:rsidR="005643ED" w:rsidRPr="00844CFA">
        <w:rPr>
          <w:rFonts w:asciiTheme="majorHAnsi" w:hAnsiTheme="majorHAnsi"/>
          <w:lang w:val="en-GB"/>
        </w:rPr>
        <w:t xml:space="preserve">informal </w:t>
      </w:r>
      <w:r w:rsidR="0062252E" w:rsidRPr="00844CFA">
        <w:rPr>
          <w:rFonts w:asciiTheme="majorHAnsi" w:hAnsiTheme="majorHAnsi"/>
          <w:lang w:val="en-GB"/>
        </w:rPr>
        <w:t>practices</w:t>
      </w:r>
      <w:r w:rsidR="0015291A" w:rsidRPr="00844CFA">
        <w:rPr>
          <w:rFonts w:asciiTheme="majorHAnsi" w:hAnsiTheme="majorHAnsi"/>
          <w:lang w:val="en-GB"/>
        </w:rPr>
        <w:t xml:space="preserve"> </w:t>
      </w:r>
      <w:r w:rsidR="00166BAF" w:rsidRPr="00844CFA">
        <w:rPr>
          <w:rFonts w:asciiTheme="majorHAnsi" w:hAnsiTheme="majorHAnsi"/>
          <w:lang w:val="en-GB"/>
        </w:rPr>
        <w:t>(Ashton &amp; Kean</w:t>
      </w:r>
      <w:r w:rsidR="00770B64" w:rsidRPr="00844CFA">
        <w:rPr>
          <w:rFonts w:asciiTheme="majorHAnsi" w:hAnsiTheme="majorHAnsi"/>
          <w:lang w:val="en-GB"/>
        </w:rPr>
        <w:t xml:space="preserve"> 2008;</w:t>
      </w:r>
      <w:r w:rsidR="00166BAF" w:rsidRPr="00844CFA">
        <w:rPr>
          <w:rFonts w:asciiTheme="majorHAnsi" w:hAnsiTheme="majorHAnsi"/>
          <w:lang w:val="en-GB"/>
        </w:rPr>
        <w:t xml:space="preserve"> Jordanova</w:t>
      </w:r>
      <w:r w:rsidR="0062252E" w:rsidRPr="00844CFA">
        <w:rPr>
          <w:rFonts w:asciiTheme="majorHAnsi" w:hAnsiTheme="majorHAnsi"/>
          <w:lang w:val="en-GB"/>
        </w:rPr>
        <w:t xml:space="preserve"> 2002</w:t>
      </w:r>
      <w:r w:rsidR="00F32F23" w:rsidRPr="00844CFA">
        <w:rPr>
          <w:rFonts w:asciiTheme="majorHAnsi" w:hAnsiTheme="majorHAnsi"/>
          <w:lang w:val="en-GB"/>
        </w:rPr>
        <w:t>;</w:t>
      </w:r>
      <w:r w:rsidR="0062252E" w:rsidRPr="00844CFA">
        <w:rPr>
          <w:rFonts w:asciiTheme="majorHAnsi" w:hAnsiTheme="majorHAnsi"/>
          <w:lang w:val="en-GB"/>
        </w:rPr>
        <w:t xml:space="preserve"> etc</w:t>
      </w:r>
      <w:r w:rsidR="00770B64" w:rsidRPr="00844CFA">
        <w:rPr>
          <w:rFonts w:asciiTheme="majorHAnsi" w:hAnsiTheme="majorHAnsi"/>
          <w:lang w:val="en-GB"/>
        </w:rPr>
        <w:t>.</w:t>
      </w:r>
      <w:r w:rsidR="0062252E" w:rsidRPr="00844CFA">
        <w:rPr>
          <w:rFonts w:asciiTheme="majorHAnsi" w:hAnsiTheme="majorHAnsi"/>
          <w:lang w:val="en-GB"/>
        </w:rPr>
        <w:t xml:space="preserve">). </w:t>
      </w:r>
      <w:r w:rsidR="001717AC" w:rsidRPr="00844CFA">
        <w:rPr>
          <w:rFonts w:asciiTheme="majorHAnsi" w:hAnsiTheme="majorHAnsi"/>
          <w:lang w:val="en-GB"/>
        </w:rPr>
        <w:t>This is not to say that this practice is inconsequential</w:t>
      </w:r>
      <w:r w:rsidR="003401EC" w:rsidRPr="00844CFA">
        <w:rPr>
          <w:rFonts w:asciiTheme="majorHAnsi" w:hAnsiTheme="majorHAnsi"/>
          <w:lang w:val="en-GB"/>
        </w:rPr>
        <w:t xml:space="preserve">, </w:t>
      </w:r>
      <w:r w:rsidR="00594148" w:rsidRPr="00844CFA">
        <w:rPr>
          <w:rFonts w:asciiTheme="majorHAnsi" w:hAnsiTheme="majorHAnsi"/>
          <w:lang w:val="en-GB"/>
        </w:rPr>
        <w:t>as</w:t>
      </w:r>
      <w:r w:rsidR="003401EC" w:rsidRPr="00844CFA">
        <w:rPr>
          <w:rFonts w:asciiTheme="majorHAnsi" w:hAnsiTheme="majorHAnsi"/>
          <w:lang w:val="en-GB"/>
        </w:rPr>
        <w:t xml:space="preserve"> </w:t>
      </w:r>
      <w:r w:rsidR="004C1430" w:rsidRPr="00844CFA">
        <w:rPr>
          <w:rFonts w:asciiTheme="majorHAnsi" w:hAnsiTheme="majorHAnsi"/>
          <w:lang w:val="en-GB"/>
        </w:rPr>
        <w:t xml:space="preserve">public history as </w:t>
      </w:r>
      <w:r w:rsidR="00980F18" w:rsidRPr="00844CFA">
        <w:rPr>
          <w:rFonts w:asciiTheme="majorHAnsi" w:hAnsiTheme="majorHAnsi"/>
          <w:lang w:val="en-GB"/>
        </w:rPr>
        <w:t>non-professional or non-academic</w:t>
      </w:r>
      <w:r w:rsidR="00CF44E1" w:rsidRPr="00844CFA">
        <w:rPr>
          <w:rFonts w:asciiTheme="majorHAnsi" w:hAnsiTheme="majorHAnsi"/>
          <w:lang w:val="en-GB"/>
        </w:rPr>
        <w:t xml:space="preserve"> in its formulation</w:t>
      </w:r>
      <w:r w:rsidR="00980F18" w:rsidRPr="00844CFA">
        <w:rPr>
          <w:rFonts w:asciiTheme="majorHAnsi" w:hAnsiTheme="majorHAnsi"/>
          <w:lang w:val="en-GB"/>
        </w:rPr>
        <w:t xml:space="preserve"> is nonetheless a complex </w:t>
      </w:r>
      <w:r w:rsidR="003401EC" w:rsidRPr="00844CFA">
        <w:rPr>
          <w:rFonts w:asciiTheme="majorHAnsi" w:hAnsiTheme="majorHAnsi"/>
          <w:lang w:val="en-GB"/>
        </w:rPr>
        <w:t>site of activity and meaning</w:t>
      </w:r>
      <w:r w:rsidR="00980F18" w:rsidRPr="00844CFA">
        <w:rPr>
          <w:rFonts w:asciiTheme="majorHAnsi" w:hAnsiTheme="majorHAnsi"/>
          <w:lang w:val="en-GB"/>
        </w:rPr>
        <w:t xml:space="preserve">. </w:t>
      </w:r>
      <w:r w:rsidR="00594148" w:rsidRPr="00844CFA">
        <w:rPr>
          <w:rFonts w:asciiTheme="majorHAnsi" w:hAnsiTheme="majorHAnsi"/>
          <w:lang w:val="en-GB"/>
        </w:rPr>
        <w:t>W</w:t>
      </w:r>
      <w:r w:rsidR="00980F18" w:rsidRPr="00844CFA">
        <w:rPr>
          <w:rFonts w:asciiTheme="majorHAnsi" w:hAnsiTheme="majorHAnsi"/>
          <w:lang w:val="en-GB"/>
        </w:rPr>
        <w:t xml:space="preserve">hile this field is increasingly </w:t>
      </w:r>
      <w:r w:rsidR="00CF44E1" w:rsidRPr="00844CFA">
        <w:rPr>
          <w:rFonts w:asciiTheme="majorHAnsi" w:hAnsiTheme="majorHAnsi"/>
          <w:lang w:val="en-GB"/>
        </w:rPr>
        <w:t xml:space="preserve">encroached upon </w:t>
      </w:r>
      <w:r w:rsidR="00980F18" w:rsidRPr="00844CFA">
        <w:rPr>
          <w:rFonts w:asciiTheme="majorHAnsi" w:hAnsiTheme="majorHAnsi"/>
          <w:lang w:val="en-GB"/>
        </w:rPr>
        <w:t xml:space="preserve">by </w:t>
      </w:r>
      <w:r w:rsidR="00CF44E1" w:rsidRPr="00844CFA">
        <w:rPr>
          <w:rFonts w:asciiTheme="majorHAnsi" w:hAnsiTheme="majorHAnsi"/>
          <w:lang w:val="en-GB"/>
        </w:rPr>
        <w:t xml:space="preserve">professional </w:t>
      </w:r>
      <w:r w:rsidR="00980F18" w:rsidRPr="00844CFA">
        <w:rPr>
          <w:rFonts w:asciiTheme="majorHAnsi" w:hAnsiTheme="majorHAnsi"/>
          <w:lang w:val="en-GB"/>
        </w:rPr>
        <w:t xml:space="preserve">historians, ‘the implications of new ways of engaging with the past have not been thoroughly investigated. This is often the result of professional distaste for the various popular forms of history, emerging from a critique of the popular and a theoretical model of the cultural industries which encourages a binary of high (History) versus low (heritage or </w:t>
      </w:r>
      <w:r w:rsidR="00CF44E1" w:rsidRPr="00844CFA">
        <w:rPr>
          <w:rFonts w:asciiTheme="majorHAnsi" w:hAnsiTheme="majorHAnsi"/>
          <w:lang w:val="en-GB"/>
        </w:rPr>
        <w:t>“</w:t>
      </w:r>
      <w:r w:rsidR="00980F18" w:rsidRPr="00844CFA">
        <w:rPr>
          <w:rFonts w:asciiTheme="majorHAnsi" w:hAnsiTheme="majorHAnsi"/>
          <w:lang w:val="en-GB"/>
        </w:rPr>
        <w:t>the historical</w:t>
      </w:r>
      <w:r w:rsidR="00CF44E1" w:rsidRPr="00844CFA">
        <w:rPr>
          <w:rFonts w:asciiTheme="majorHAnsi" w:hAnsiTheme="majorHAnsi"/>
          <w:lang w:val="en-GB"/>
        </w:rPr>
        <w:t>”</w:t>
      </w:r>
      <w:r w:rsidR="00980F18" w:rsidRPr="00844CFA">
        <w:rPr>
          <w:rFonts w:asciiTheme="majorHAnsi" w:hAnsiTheme="majorHAnsi"/>
          <w:lang w:val="en-GB"/>
        </w:rPr>
        <w:t>)</w:t>
      </w:r>
      <w:r w:rsidR="00CF44E1" w:rsidRPr="00844CFA">
        <w:rPr>
          <w:rFonts w:asciiTheme="majorHAnsi" w:hAnsiTheme="majorHAnsi"/>
          <w:lang w:val="en-GB"/>
        </w:rPr>
        <w:t>’</w:t>
      </w:r>
      <w:r w:rsidR="00166BAF" w:rsidRPr="00844CFA">
        <w:rPr>
          <w:rFonts w:asciiTheme="majorHAnsi" w:hAnsiTheme="majorHAnsi"/>
          <w:lang w:val="en-GB"/>
        </w:rPr>
        <w:t xml:space="preserve"> (De Groot</w:t>
      </w:r>
      <w:r w:rsidR="00980F18" w:rsidRPr="00844CFA">
        <w:rPr>
          <w:rFonts w:asciiTheme="majorHAnsi" w:hAnsiTheme="majorHAnsi"/>
          <w:lang w:val="en-GB"/>
        </w:rPr>
        <w:t xml:space="preserve"> 2009</w:t>
      </w:r>
      <w:r w:rsidR="00D82800" w:rsidRPr="00844CFA">
        <w:rPr>
          <w:rFonts w:asciiTheme="majorHAnsi" w:hAnsiTheme="majorHAnsi"/>
          <w:lang w:val="en-GB"/>
        </w:rPr>
        <w:t>, p.</w:t>
      </w:r>
      <w:r w:rsidR="00980F18" w:rsidRPr="00844CFA">
        <w:rPr>
          <w:rFonts w:asciiTheme="majorHAnsi" w:hAnsiTheme="majorHAnsi"/>
          <w:lang w:val="en-GB"/>
        </w:rPr>
        <w:t xml:space="preserve"> 4).</w:t>
      </w:r>
    </w:p>
    <w:p w14:paraId="7A6C263F" w14:textId="6C63FA40" w:rsidR="00F55943" w:rsidRPr="00844CFA" w:rsidRDefault="00CD1727" w:rsidP="00E043B1">
      <w:pPr>
        <w:spacing w:after="200" w:line="480" w:lineRule="auto"/>
        <w:jc w:val="both"/>
        <w:rPr>
          <w:rFonts w:asciiTheme="majorHAnsi" w:hAnsiTheme="majorHAnsi"/>
          <w:bCs/>
          <w:lang w:val="en-GB"/>
        </w:rPr>
      </w:pPr>
      <w:r w:rsidRPr="00844CFA">
        <w:rPr>
          <w:rFonts w:asciiTheme="majorHAnsi" w:hAnsiTheme="majorHAnsi"/>
          <w:lang w:val="en-GB"/>
        </w:rPr>
        <w:t xml:space="preserve">The </w:t>
      </w:r>
      <w:r w:rsidR="00786F3D" w:rsidRPr="00844CFA">
        <w:rPr>
          <w:rFonts w:asciiTheme="majorHAnsi" w:hAnsiTheme="majorHAnsi"/>
          <w:lang w:val="en-GB"/>
        </w:rPr>
        <w:t>polarity</w:t>
      </w:r>
      <w:r w:rsidRPr="00844CFA">
        <w:rPr>
          <w:rFonts w:asciiTheme="majorHAnsi" w:hAnsiTheme="majorHAnsi"/>
          <w:lang w:val="en-GB"/>
        </w:rPr>
        <w:t xml:space="preserve"> </w:t>
      </w:r>
      <w:r w:rsidR="00786F3D" w:rsidRPr="00844CFA">
        <w:rPr>
          <w:rFonts w:asciiTheme="majorHAnsi" w:hAnsiTheme="majorHAnsi"/>
          <w:lang w:val="en-GB"/>
        </w:rPr>
        <w:t>described</w:t>
      </w:r>
      <w:r w:rsidRPr="00844CFA">
        <w:rPr>
          <w:rFonts w:asciiTheme="majorHAnsi" w:hAnsiTheme="majorHAnsi"/>
          <w:lang w:val="en-GB"/>
        </w:rPr>
        <w:t xml:space="preserve"> </w:t>
      </w:r>
      <w:r w:rsidR="005C1CEA" w:rsidRPr="00844CFA">
        <w:rPr>
          <w:rFonts w:asciiTheme="majorHAnsi" w:hAnsiTheme="majorHAnsi"/>
          <w:lang w:val="en-GB"/>
        </w:rPr>
        <w:t xml:space="preserve">here </w:t>
      </w:r>
      <w:r w:rsidR="00ED0519" w:rsidRPr="00844CFA">
        <w:rPr>
          <w:rFonts w:asciiTheme="majorHAnsi" w:hAnsiTheme="majorHAnsi"/>
          <w:lang w:val="en-GB"/>
        </w:rPr>
        <w:t>hints at</w:t>
      </w:r>
      <w:r w:rsidRPr="00844CFA">
        <w:rPr>
          <w:rFonts w:asciiTheme="majorHAnsi" w:hAnsiTheme="majorHAnsi"/>
          <w:lang w:val="en-GB"/>
        </w:rPr>
        <w:t xml:space="preserve"> the role of mass media </w:t>
      </w:r>
      <w:r w:rsidR="000E4CA9" w:rsidRPr="00844CFA">
        <w:rPr>
          <w:rFonts w:asciiTheme="majorHAnsi" w:hAnsiTheme="majorHAnsi"/>
          <w:lang w:val="en-GB"/>
        </w:rPr>
        <w:t>and popular culture practices in</w:t>
      </w:r>
      <w:r w:rsidRPr="00844CFA">
        <w:rPr>
          <w:rFonts w:asciiTheme="majorHAnsi" w:hAnsiTheme="majorHAnsi"/>
          <w:lang w:val="en-GB"/>
        </w:rPr>
        <w:t xml:space="preserve"> public history making</w:t>
      </w:r>
      <w:r w:rsidR="00F55943" w:rsidRPr="00844CFA">
        <w:rPr>
          <w:rFonts w:asciiTheme="majorHAnsi" w:hAnsiTheme="majorHAnsi"/>
          <w:lang w:val="en-GB"/>
        </w:rPr>
        <w:t xml:space="preserve">. </w:t>
      </w:r>
      <w:r w:rsidR="005C1CEA" w:rsidRPr="00844CFA">
        <w:rPr>
          <w:rFonts w:asciiTheme="majorHAnsi" w:hAnsiTheme="majorHAnsi"/>
          <w:lang w:val="en-GB"/>
        </w:rPr>
        <w:t>T</w:t>
      </w:r>
      <w:r w:rsidR="00337E0C" w:rsidRPr="00844CFA">
        <w:rPr>
          <w:rFonts w:asciiTheme="majorHAnsi" w:hAnsiTheme="majorHAnsi"/>
          <w:lang w:val="en-GB"/>
        </w:rPr>
        <w:t xml:space="preserve">his mode of </w:t>
      </w:r>
      <w:r w:rsidR="002216BF" w:rsidRPr="00844CFA">
        <w:rPr>
          <w:rFonts w:asciiTheme="majorHAnsi" w:hAnsiTheme="majorHAnsi"/>
          <w:lang w:val="en-GB"/>
        </w:rPr>
        <w:t>history encompass</w:t>
      </w:r>
      <w:r w:rsidR="00337E0C" w:rsidRPr="00844CFA">
        <w:rPr>
          <w:rFonts w:asciiTheme="majorHAnsi" w:hAnsiTheme="majorHAnsi"/>
          <w:lang w:val="en-GB"/>
        </w:rPr>
        <w:t>es</w:t>
      </w:r>
      <w:r w:rsidR="002216BF" w:rsidRPr="00844CFA">
        <w:rPr>
          <w:rFonts w:asciiTheme="majorHAnsi" w:hAnsiTheme="majorHAnsi"/>
          <w:lang w:val="en-GB"/>
        </w:rPr>
        <w:t xml:space="preserve"> </w:t>
      </w:r>
      <w:r w:rsidR="00594148" w:rsidRPr="00844CFA">
        <w:rPr>
          <w:rFonts w:asciiTheme="majorHAnsi" w:hAnsiTheme="majorHAnsi"/>
          <w:lang w:val="en-GB"/>
        </w:rPr>
        <w:t xml:space="preserve">the range of ways in which </w:t>
      </w:r>
      <w:r w:rsidR="000E4CA9" w:rsidRPr="00844CFA">
        <w:rPr>
          <w:rFonts w:asciiTheme="majorHAnsi" w:hAnsiTheme="majorHAnsi"/>
          <w:lang w:val="en-GB"/>
        </w:rPr>
        <w:t>the war has been commemorated</w:t>
      </w:r>
      <w:r w:rsidR="005C1CEA" w:rsidRPr="00844CFA">
        <w:rPr>
          <w:rFonts w:asciiTheme="majorHAnsi" w:hAnsiTheme="majorHAnsi"/>
          <w:lang w:val="en-GB"/>
        </w:rPr>
        <w:t xml:space="preserve"> </w:t>
      </w:r>
      <w:r w:rsidR="00D7034F" w:rsidRPr="00844CFA">
        <w:rPr>
          <w:rFonts w:asciiTheme="majorHAnsi" w:hAnsiTheme="majorHAnsi"/>
          <w:bCs/>
          <w:lang w:val="en-GB"/>
        </w:rPr>
        <w:t>alongside</w:t>
      </w:r>
      <w:r w:rsidR="002216BF" w:rsidRPr="00844CFA">
        <w:rPr>
          <w:rFonts w:asciiTheme="majorHAnsi" w:hAnsiTheme="majorHAnsi"/>
          <w:bCs/>
          <w:lang w:val="en-GB"/>
        </w:rPr>
        <w:t xml:space="preserve"> </w:t>
      </w:r>
      <w:r w:rsidR="00337E0C" w:rsidRPr="00844CFA">
        <w:rPr>
          <w:rFonts w:asciiTheme="majorHAnsi" w:hAnsiTheme="majorHAnsi"/>
          <w:bCs/>
          <w:lang w:val="en-GB"/>
        </w:rPr>
        <w:t xml:space="preserve">the </w:t>
      </w:r>
      <w:r w:rsidR="002216BF" w:rsidRPr="00844CFA">
        <w:rPr>
          <w:rFonts w:asciiTheme="majorHAnsi" w:hAnsiTheme="majorHAnsi"/>
          <w:bCs/>
          <w:lang w:val="en-GB"/>
        </w:rPr>
        <w:t>social</w:t>
      </w:r>
      <w:r w:rsidR="00337E0C" w:rsidRPr="00844CFA">
        <w:rPr>
          <w:rFonts w:asciiTheme="majorHAnsi" w:hAnsiTheme="majorHAnsi"/>
          <w:bCs/>
          <w:lang w:val="en-GB"/>
        </w:rPr>
        <w:t xml:space="preserve">ity of the audience </w:t>
      </w:r>
      <w:r w:rsidR="00A3649A" w:rsidRPr="00844CFA">
        <w:rPr>
          <w:rFonts w:asciiTheme="majorHAnsi" w:hAnsiTheme="majorHAnsi"/>
          <w:bCs/>
          <w:lang w:val="en-GB"/>
        </w:rPr>
        <w:t>that convenes around</w:t>
      </w:r>
      <w:r w:rsidR="00337E0C" w:rsidRPr="00844CFA">
        <w:rPr>
          <w:rFonts w:asciiTheme="majorHAnsi" w:hAnsiTheme="majorHAnsi"/>
          <w:bCs/>
          <w:lang w:val="en-GB"/>
        </w:rPr>
        <w:t xml:space="preserve"> </w:t>
      </w:r>
      <w:r w:rsidR="00ED0519" w:rsidRPr="00844CFA">
        <w:rPr>
          <w:rFonts w:asciiTheme="majorHAnsi" w:hAnsiTheme="majorHAnsi"/>
          <w:lang w:val="en-GB"/>
        </w:rPr>
        <w:t xml:space="preserve">public </w:t>
      </w:r>
      <w:r w:rsidR="002216BF" w:rsidRPr="00844CFA">
        <w:rPr>
          <w:rFonts w:asciiTheme="majorHAnsi" w:hAnsiTheme="majorHAnsi"/>
          <w:bCs/>
          <w:lang w:val="en-GB"/>
        </w:rPr>
        <w:t>event</w:t>
      </w:r>
      <w:r w:rsidR="00337E0C" w:rsidRPr="00844CFA">
        <w:rPr>
          <w:rFonts w:asciiTheme="majorHAnsi" w:hAnsiTheme="majorHAnsi"/>
          <w:bCs/>
          <w:lang w:val="en-GB"/>
        </w:rPr>
        <w:t xml:space="preserve">s and </w:t>
      </w:r>
      <w:r w:rsidR="000E4CA9" w:rsidRPr="00844CFA">
        <w:rPr>
          <w:rFonts w:asciiTheme="majorHAnsi" w:hAnsiTheme="majorHAnsi"/>
          <w:bCs/>
          <w:lang w:val="en-GB"/>
        </w:rPr>
        <w:t xml:space="preserve">as </w:t>
      </w:r>
      <w:r w:rsidR="00337E0C" w:rsidRPr="00844CFA">
        <w:rPr>
          <w:rFonts w:asciiTheme="majorHAnsi" w:hAnsiTheme="majorHAnsi"/>
          <w:bCs/>
          <w:lang w:val="en-GB"/>
        </w:rPr>
        <w:t xml:space="preserve">media </w:t>
      </w:r>
      <w:r w:rsidR="000E4CA9" w:rsidRPr="00844CFA">
        <w:rPr>
          <w:rFonts w:asciiTheme="majorHAnsi" w:hAnsiTheme="majorHAnsi"/>
          <w:bCs/>
          <w:lang w:val="en-GB"/>
        </w:rPr>
        <w:t>consumers and commentators</w:t>
      </w:r>
      <w:r w:rsidR="00337E0C" w:rsidRPr="00844CFA">
        <w:rPr>
          <w:rFonts w:asciiTheme="majorHAnsi" w:hAnsiTheme="majorHAnsi"/>
          <w:bCs/>
          <w:lang w:val="en-GB"/>
        </w:rPr>
        <w:t>.</w:t>
      </w:r>
      <w:r w:rsidR="000E4CA9" w:rsidRPr="00844CFA">
        <w:rPr>
          <w:rFonts w:asciiTheme="majorHAnsi" w:hAnsiTheme="majorHAnsi"/>
          <w:bCs/>
          <w:lang w:val="en-GB"/>
        </w:rPr>
        <w:t xml:space="preserve"> This field can be illustrated by the breadth of activity impelled by the UK Government’s announcement in October 2012 to support national commemorative events in landmark moments such as the first day of the Battle </w:t>
      </w:r>
      <w:r w:rsidR="000E4CA9" w:rsidRPr="00844CFA">
        <w:rPr>
          <w:rFonts w:asciiTheme="majorHAnsi" w:hAnsiTheme="majorHAnsi"/>
          <w:bCs/>
          <w:lang w:val="en-GB"/>
        </w:rPr>
        <w:lastRenderedPageBreak/>
        <w:t>of the Somme (2016) and Armistice Day (2018)</w:t>
      </w:r>
      <w:r w:rsidR="004C1430" w:rsidRPr="00844CFA">
        <w:rPr>
          <w:rFonts w:asciiTheme="majorHAnsi" w:hAnsiTheme="majorHAnsi"/>
          <w:bCs/>
          <w:lang w:val="en-GB"/>
        </w:rPr>
        <w:t>. In addition is funding</w:t>
      </w:r>
      <w:r w:rsidR="000E4CA9" w:rsidRPr="00844CFA">
        <w:rPr>
          <w:rFonts w:asciiTheme="majorHAnsi" w:hAnsiTheme="majorHAnsi"/>
          <w:bCs/>
          <w:lang w:val="en-GB"/>
        </w:rPr>
        <w:t xml:space="preserve"> for the Heritage Lottery Fund to generate community projects ‘to enable young people working in their communities to conserve, explore and share local heritage of the First World War’</w:t>
      </w:r>
      <w:r w:rsidR="00765B99" w:rsidRPr="00844CFA">
        <w:rPr>
          <w:rFonts w:asciiTheme="majorHAnsi" w:hAnsiTheme="majorHAnsi"/>
          <w:bCs/>
          <w:lang w:val="en-GB"/>
        </w:rPr>
        <w:t xml:space="preserve"> (</w:t>
      </w:r>
      <w:r w:rsidR="00C8621F" w:rsidRPr="00844CFA">
        <w:rPr>
          <w:rFonts w:asciiTheme="majorHAnsi" w:hAnsiTheme="majorHAnsi"/>
          <w:bCs/>
          <w:lang w:val="en-GB"/>
        </w:rPr>
        <w:t>Ministry of Defence 2012</w:t>
      </w:r>
      <w:r w:rsidR="00765B99" w:rsidRPr="00844CFA">
        <w:rPr>
          <w:rFonts w:asciiTheme="majorHAnsi" w:hAnsiTheme="majorHAnsi"/>
          <w:bCs/>
          <w:lang w:val="en-GB"/>
        </w:rPr>
        <w:t>)</w:t>
      </w:r>
      <w:r w:rsidR="000E4CA9" w:rsidRPr="00844CFA">
        <w:rPr>
          <w:rFonts w:asciiTheme="majorHAnsi" w:hAnsiTheme="majorHAnsi"/>
          <w:bCs/>
          <w:lang w:val="en-GB"/>
        </w:rPr>
        <w:t>.</w:t>
      </w:r>
      <w:r w:rsidR="00F55943" w:rsidRPr="00844CFA">
        <w:rPr>
          <w:rFonts w:asciiTheme="majorHAnsi" w:hAnsiTheme="majorHAnsi"/>
          <w:bCs/>
          <w:lang w:val="en-GB"/>
        </w:rPr>
        <w:t xml:space="preserve"> </w:t>
      </w:r>
      <w:r w:rsidR="00F55943" w:rsidRPr="00844CFA">
        <w:rPr>
          <w:rFonts w:asciiTheme="majorHAnsi" w:hAnsiTheme="majorHAnsi"/>
          <w:lang w:val="en-GB"/>
        </w:rPr>
        <w:t xml:space="preserve">Alongside such civic projects is a range </w:t>
      </w:r>
      <w:r w:rsidR="00765B99" w:rsidRPr="00844CFA">
        <w:rPr>
          <w:rFonts w:asciiTheme="majorHAnsi" w:hAnsiTheme="majorHAnsi"/>
          <w:lang w:val="en-GB"/>
        </w:rPr>
        <w:t xml:space="preserve">of </w:t>
      </w:r>
      <w:r w:rsidR="00F55943" w:rsidRPr="00844CFA">
        <w:rPr>
          <w:rFonts w:asciiTheme="majorHAnsi" w:hAnsiTheme="majorHAnsi"/>
          <w:lang w:val="en-GB"/>
        </w:rPr>
        <w:t>commercial activity</w:t>
      </w:r>
      <w:r w:rsidR="00AE02EE" w:rsidRPr="00844CFA">
        <w:rPr>
          <w:rFonts w:asciiTheme="majorHAnsi" w:hAnsiTheme="majorHAnsi"/>
          <w:lang w:val="en-GB"/>
        </w:rPr>
        <w:t xml:space="preserve"> that has elicited the kind of distaste mentioned above</w:t>
      </w:r>
      <w:r w:rsidR="00F55943" w:rsidRPr="00844CFA">
        <w:rPr>
          <w:rFonts w:asciiTheme="majorHAnsi" w:hAnsiTheme="majorHAnsi"/>
          <w:lang w:val="en-GB"/>
        </w:rPr>
        <w:t>. For instance, at the outset of 2014, the journalist Simon Jenkins complained of a ‘sickening avalanche’ of war-related material ‘flooding’ television schedules while ‘History bestseller lists focus on little else: there are no fewer than 8,000 titles on the subject. War magazines cram newsstands. Churches will fill with candles for the fallen. Children carry flowers "of reflection and remembrance"’</w:t>
      </w:r>
      <w:r w:rsidR="00AE02EE" w:rsidRPr="00844CFA">
        <w:rPr>
          <w:rFonts w:asciiTheme="majorHAnsi" w:hAnsiTheme="majorHAnsi"/>
          <w:lang w:val="en-GB"/>
        </w:rPr>
        <w:t xml:space="preserve"> (</w:t>
      </w:r>
      <w:r w:rsidR="00C8621F" w:rsidRPr="00844CFA">
        <w:rPr>
          <w:rFonts w:asciiTheme="majorHAnsi" w:hAnsiTheme="majorHAnsi"/>
          <w:lang w:val="en-GB"/>
        </w:rPr>
        <w:t>2014b</w:t>
      </w:r>
      <w:r w:rsidR="00AE02EE" w:rsidRPr="00844CFA">
        <w:rPr>
          <w:rFonts w:asciiTheme="majorHAnsi" w:hAnsiTheme="majorHAnsi"/>
          <w:lang w:val="en-GB"/>
        </w:rPr>
        <w:t>)</w:t>
      </w:r>
      <w:r w:rsidR="00F55943" w:rsidRPr="00844CFA">
        <w:rPr>
          <w:rFonts w:asciiTheme="majorHAnsi" w:hAnsiTheme="majorHAnsi"/>
          <w:lang w:val="en-GB"/>
        </w:rPr>
        <w:t>.</w:t>
      </w:r>
    </w:p>
    <w:p w14:paraId="33A0A365" w14:textId="0C5B4672" w:rsidR="00087993" w:rsidRPr="00844CFA" w:rsidRDefault="00337E0C" w:rsidP="00E043B1">
      <w:pPr>
        <w:spacing w:after="200" w:line="480" w:lineRule="auto"/>
        <w:jc w:val="both"/>
        <w:rPr>
          <w:rFonts w:asciiTheme="majorHAnsi" w:hAnsiTheme="majorHAnsi"/>
          <w:lang w:val="en-GB"/>
        </w:rPr>
      </w:pPr>
      <w:r w:rsidRPr="00844CFA">
        <w:rPr>
          <w:rFonts w:asciiTheme="majorHAnsi" w:hAnsiTheme="majorHAnsi"/>
          <w:bCs/>
          <w:lang w:val="en-GB"/>
        </w:rPr>
        <w:t xml:space="preserve">These </w:t>
      </w:r>
      <w:r w:rsidR="00ED0519" w:rsidRPr="00844CFA">
        <w:rPr>
          <w:rFonts w:asciiTheme="majorHAnsi" w:hAnsiTheme="majorHAnsi"/>
          <w:bCs/>
          <w:lang w:val="en-GB"/>
        </w:rPr>
        <w:t xml:space="preserve">practices </w:t>
      </w:r>
      <w:r w:rsidRPr="00844CFA">
        <w:rPr>
          <w:rFonts w:asciiTheme="majorHAnsi" w:hAnsiTheme="majorHAnsi"/>
          <w:bCs/>
          <w:lang w:val="en-GB"/>
        </w:rPr>
        <w:t>frame</w:t>
      </w:r>
      <w:r w:rsidR="002216BF" w:rsidRPr="00844CFA">
        <w:rPr>
          <w:rFonts w:asciiTheme="majorHAnsi" w:hAnsiTheme="majorHAnsi"/>
          <w:bCs/>
          <w:lang w:val="en-GB"/>
        </w:rPr>
        <w:t xml:space="preserve"> how individuals and collectives experience and share aesthetic </w:t>
      </w:r>
      <w:r w:rsidR="00027F5A" w:rsidRPr="00844CFA">
        <w:rPr>
          <w:rFonts w:asciiTheme="majorHAnsi" w:hAnsiTheme="majorHAnsi"/>
          <w:bCs/>
          <w:lang w:val="en-GB"/>
        </w:rPr>
        <w:t xml:space="preserve">and affective </w:t>
      </w:r>
      <w:r w:rsidR="002216BF" w:rsidRPr="00844CFA">
        <w:rPr>
          <w:rFonts w:asciiTheme="majorHAnsi" w:hAnsiTheme="majorHAnsi"/>
          <w:bCs/>
          <w:lang w:val="en-GB"/>
        </w:rPr>
        <w:t>evocations of the past</w:t>
      </w:r>
      <w:r w:rsidR="002D75C5" w:rsidRPr="00844CFA">
        <w:rPr>
          <w:rFonts w:asciiTheme="majorHAnsi" w:hAnsiTheme="majorHAnsi"/>
          <w:bCs/>
          <w:lang w:val="en-GB"/>
        </w:rPr>
        <w:t>. They inform the manner in which</w:t>
      </w:r>
      <w:r w:rsidR="0015668A" w:rsidRPr="00844CFA">
        <w:rPr>
          <w:rFonts w:asciiTheme="majorHAnsi" w:hAnsiTheme="majorHAnsi"/>
          <w:bCs/>
          <w:lang w:val="en-GB"/>
        </w:rPr>
        <w:t xml:space="preserve"> </w:t>
      </w:r>
      <w:r w:rsidR="002216BF" w:rsidRPr="00844CFA">
        <w:rPr>
          <w:rFonts w:asciiTheme="majorHAnsi" w:hAnsiTheme="majorHAnsi"/>
          <w:bCs/>
          <w:lang w:val="en-GB"/>
        </w:rPr>
        <w:t xml:space="preserve">its proper representation </w:t>
      </w:r>
      <w:r w:rsidR="00A12CA6" w:rsidRPr="00844CFA">
        <w:rPr>
          <w:rFonts w:asciiTheme="majorHAnsi" w:hAnsiTheme="majorHAnsi"/>
          <w:bCs/>
          <w:lang w:val="en-GB"/>
        </w:rPr>
        <w:t xml:space="preserve">is debated, </w:t>
      </w:r>
      <w:r w:rsidR="002D75C5" w:rsidRPr="00844CFA">
        <w:rPr>
          <w:rFonts w:asciiTheme="majorHAnsi" w:hAnsiTheme="majorHAnsi"/>
          <w:bCs/>
          <w:lang w:val="en-GB"/>
        </w:rPr>
        <w:t xml:space="preserve">and </w:t>
      </w:r>
      <w:r w:rsidR="004F4531" w:rsidRPr="00844CFA">
        <w:rPr>
          <w:rFonts w:asciiTheme="majorHAnsi" w:hAnsiTheme="majorHAnsi"/>
          <w:bCs/>
          <w:lang w:val="en-GB"/>
        </w:rPr>
        <w:t>the way that</w:t>
      </w:r>
      <w:r w:rsidR="002216BF" w:rsidRPr="00844CFA">
        <w:rPr>
          <w:rFonts w:asciiTheme="majorHAnsi" w:hAnsiTheme="majorHAnsi"/>
          <w:bCs/>
          <w:lang w:val="en-GB"/>
        </w:rPr>
        <w:t xml:space="preserve"> commemoration</w:t>
      </w:r>
      <w:r w:rsidR="00D703D7" w:rsidRPr="00844CFA">
        <w:rPr>
          <w:rFonts w:asciiTheme="majorHAnsi" w:hAnsiTheme="majorHAnsi"/>
          <w:bCs/>
          <w:lang w:val="en-GB"/>
        </w:rPr>
        <w:t xml:space="preserve"> </w:t>
      </w:r>
      <w:r w:rsidR="00EB30DD" w:rsidRPr="00844CFA">
        <w:rPr>
          <w:rFonts w:asciiTheme="majorHAnsi" w:hAnsiTheme="majorHAnsi"/>
          <w:bCs/>
          <w:lang w:val="en-GB"/>
        </w:rPr>
        <w:t>offer</w:t>
      </w:r>
      <w:r w:rsidR="002D75C5" w:rsidRPr="00844CFA">
        <w:rPr>
          <w:rFonts w:asciiTheme="majorHAnsi" w:hAnsiTheme="majorHAnsi"/>
          <w:bCs/>
          <w:lang w:val="en-GB"/>
        </w:rPr>
        <w:t>s</w:t>
      </w:r>
      <w:r w:rsidR="00F55943" w:rsidRPr="00844CFA">
        <w:rPr>
          <w:rFonts w:asciiTheme="majorHAnsi" w:hAnsiTheme="majorHAnsi"/>
          <w:bCs/>
          <w:lang w:val="en-GB"/>
        </w:rPr>
        <w:t xml:space="preserve"> </w:t>
      </w:r>
      <w:r w:rsidR="00166BAF" w:rsidRPr="00844CFA">
        <w:rPr>
          <w:rFonts w:asciiTheme="majorHAnsi" w:hAnsiTheme="majorHAnsi"/>
          <w:bCs/>
          <w:lang w:val="en-GB"/>
        </w:rPr>
        <w:t>an</w:t>
      </w:r>
      <w:r w:rsidR="002D75C5" w:rsidRPr="00844CFA">
        <w:rPr>
          <w:rFonts w:asciiTheme="majorHAnsi" w:hAnsiTheme="majorHAnsi"/>
          <w:bCs/>
          <w:lang w:val="en-GB"/>
        </w:rPr>
        <w:t xml:space="preserve"> </w:t>
      </w:r>
      <w:r w:rsidR="00F55943" w:rsidRPr="00844CFA">
        <w:rPr>
          <w:rFonts w:asciiTheme="majorHAnsi" w:hAnsiTheme="majorHAnsi"/>
          <w:bCs/>
          <w:lang w:val="en-GB"/>
        </w:rPr>
        <w:t>assessment and critique</w:t>
      </w:r>
      <w:r w:rsidR="005C1CEA" w:rsidRPr="00844CFA">
        <w:rPr>
          <w:rFonts w:asciiTheme="majorHAnsi" w:hAnsiTheme="majorHAnsi"/>
          <w:bCs/>
          <w:lang w:val="en-GB"/>
        </w:rPr>
        <w:t xml:space="preserve"> </w:t>
      </w:r>
      <w:r w:rsidR="002D75C5" w:rsidRPr="00844CFA">
        <w:rPr>
          <w:rFonts w:asciiTheme="majorHAnsi" w:hAnsiTheme="majorHAnsi"/>
          <w:bCs/>
          <w:lang w:val="en-GB"/>
        </w:rPr>
        <w:t>of</w:t>
      </w:r>
      <w:r w:rsidR="00F55943" w:rsidRPr="00844CFA">
        <w:rPr>
          <w:rFonts w:asciiTheme="majorHAnsi" w:hAnsiTheme="majorHAnsi"/>
          <w:bCs/>
          <w:lang w:val="en-GB"/>
        </w:rPr>
        <w:t xml:space="preserve"> historical understanding</w:t>
      </w:r>
      <w:r w:rsidR="002216BF" w:rsidRPr="00844CFA">
        <w:rPr>
          <w:rFonts w:asciiTheme="majorHAnsi" w:hAnsiTheme="majorHAnsi"/>
          <w:bCs/>
          <w:lang w:val="en-GB"/>
        </w:rPr>
        <w:t>.</w:t>
      </w:r>
      <w:r w:rsidR="002216BF" w:rsidRPr="00844CFA">
        <w:rPr>
          <w:rFonts w:asciiTheme="majorHAnsi" w:hAnsiTheme="majorHAnsi"/>
          <w:lang w:val="en-GB"/>
        </w:rPr>
        <w:t xml:space="preserve"> Such </w:t>
      </w:r>
      <w:r w:rsidR="00E139C5" w:rsidRPr="00844CFA">
        <w:rPr>
          <w:rFonts w:asciiTheme="majorHAnsi" w:hAnsiTheme="majorHAnsi"/>
          <w:lang w:val="en-GB"/>
        </w:rPr>
        <w:t>instances</w:t>
      </w:r>
      <w:r w:rsidR="0015668A" w:rsidRPr="00844CFA">
        <w:rPr>
          <w:rFonts w:asciiTheme="majorHAnsi" w:hAnsiTheme="majorHAnsi"/>
          <w:lang w:val="en-GB"/>
        </w:rPr>
        <w:t>,</w:t>
      </w:r>
      <w:r w:rsidR="002216BF" w:rsidRPr="00844CFA">
        <w:rPr>
          <w:rFonts w:asciiTheme="majorHAnsi" w:hAnsiTheme="majorHAnsi"/>
          <w:lang w:val="en-GB"/>
        </w:rPr>
        <w:t xml:space="preserve"> </w:t>
      </w:r>
      <w:r w:rsidR="00CD1727" w:rsidRPr="00844CFA">
        <w:rPr>
          <w:rFonts w:asciiTheme="majorHAnsi" w:hAnsiTheme="majorHAnsi"/>
          <w:lang w:val="en-GB"/>
        </w:rPr>
        <w:t xml:space="preserve">and </w:t>
      </w:r>
      <w:r w:rsidR="00027F5A" w:rsidRPr="00844CFA">
        <w:rPr>
          <w:rFonts w:asciiTheme="majorHAnsi" w:hAnsiTheme="majorHAnsi"/>
          <w:lang w:val="en-GB"/>
        </w:rPr>
        <w:t>indeed the large-</w:t>
      </w:r>
      <w:r w:rsidRPr="00844CFA">
        <w:rPr>
          <w:rFonts w:asciiTheme="majorHAnsi" w:hAnsiTheme="majorHAnsi"/>
          <w:lang w:val="en-GB"/>
        </w:rPr>
        <w:t xml:space="preserve">scale </w:t>
      </w:r>
      <w:r w:rsidR="00027F5A" w:rsidRPr="00844CFA">
        <w:rPr>
          <w:rFonts w:asciiTheme="majorHAnsi" w:hAnsiTheme="majorHAnsi"/>
          <w:lang w:val="en-GB"/>
        </w:rPr>
        <w:t xml:space="preserve">contemporary </w:t>
      </w:r>
      <w:r w:rsidRPr="00844CFA">
        <w:rPr>
          <w:rFonts w:asciiTheme="majorHAnsi" w:hAnsiTheme="majorHAnsi"/>
          <w:lang w:val="en-GB"/>
        </w:rPr>
        <w:t xml:space="preserve">commemoration of the </w:t>
      </w:r>
      <w:r w:rsidR="00027F5A" w:rsidRPr="00844CFA">
        <w:rPr>
          <w:rFonts w:asciiTheme="majorHAnsi" w:hAnsiTheme="majorHAnsi"/>
          <w:lang w:val="en-GB"/>
        </w:rPr>
        <w:t>First World War</w:t>
      </w:r>
      <w:r w:rsidRPr="00844CFA">
        <w:rPr>
          <w:rFonts w:asciiTheme="majorHAnsi" w:hAnsiTheme="majorHAnsi"/>
          <w:lang w:val="en-GB"/>
        </w:rPr>
        <w:t xml:space="preserve"> </w:t>
      </w:r>
      <w:r w:rsidR="00ED0519" w:rsidRPr="00844CFA">
        <w:rPr>
          <w:rFonts w:asciiTheme="majorHAnsi" w:hAnsiTheme="majorHAnsi"/>
          <w:lang w:val="en-GB"/>
        </w:rPr>
        <w:t xml:space="preserve">and the prodigious variety of modes of </w:t>
      </w:r>
      <w:r w:rsidR="00027F5A" w:rsidRPr="00844CFA">
        <w:rPr>
          <w:rFonts w:asciiTheme="majorHAnsi" w:hAnsiTheme="majorHAnsi"/>
          <w:lang w:val="en-GB"/>
        </w:rPr>
        <w:t xml:space="preserve">coverage </w:t>
      </w:r>
      <w:r w:rsidR="00A3649A" w:rsidRPr="00844CFA">
        <w:rPr>
          <w:rFonts w:asciiTheme="majorHAnsi" w:hAnsiTheme="majorHAnsi"/>
          <w:lang w:val="en-GB"/>
        </w:rPr>
        <w:t>of it</w:t>
      </w:r>
      <w:r w:rsidR="0015668A" w:rsidRPr="00844CFA">
        <w:rPr>
          <w:rFonts w:asciiTheme="majorHAnsi" w:hAnsiTheme="majorHAnsi"/>
          <w:lang w:val="en-GB"/>
        </w:rPr>
        <w:t>,</w:t>
      </w:r>
      <w:r w:rsidR="00A3649A" w:rsidRPr="00844CFA">
        <w:rPr>
          <w:rFonts w:asciiTheme="majorHAnsi" w:hAnsiTheme="majorHAnsi"/>
          <w:lang w:val="en-GB"/>
        </w:rPr>
        <w:t xml:space="preserve"> </w:t>
      </w:r>
      <w:r w:rsidRPr="00844CFA">
        <w:rPr>
          <w:rFonts w:asciiTheme="majorHAnsi" w:hAnsiTheme="majorHAnsi"/>
          <w:lang w:val="en-GB"/>
        </w:rPr>
        <w:t xml:space="preserve">indicate </w:t>
      </w:r>
      <w:r w:rsidR="00CD1727" w:rsidRPr="00844CFA">
        <w:rPr>
          <w:rFonts w:asciiTheme="majorHAnsi" w:hAnsiTheme="majorHAnsi"/>
          <w:lang w:val="en-GB"/>
        </w:rPr>
        <w:t xml:space="preserve">the way in which </w:t>
      </w:r>
      <w:r w:rsidR="000C4790" w:rsidRPr="00844CFA">
        <w:rPr>
          <w:rFonts w:asciiTheme="majorHAnsi" w:hAnsiTheme="majorHAnsi"/>
          <w:lang w:val="en-GB"/>
        </w:rPr>
        <w:t xml:space="preserve">the past has </w:t>
      </w:r>
      <w:r w:rsidR="000E218F" w:rsidRPr="00844CFA">
        <w:rPr>
          <w:rFonts w:asciiTheme="majorHAnsi" w:hAnsiTheme="majorHAnsi"/>
          <w:lang w:val="en-GB"/>
        </w:rPr>
        <w:t xml:space="preserve">become a very </w:t>
      </w:r>
      <w:r w:rsidR="000E218F" w:rsidRPr="00844CFA">
        <w:rPr>
          <w:rFonts w:asciiTheme="majorHAnsi" w:hAnsiTheme="majorHAnsi"/>
          <w:i/>
          <w:lang w:val="en-GB"/>
        </w:rPr>
        <w:t>present</w:t>
      </w:r>
      <w:r w:rsidR="000E218F" w:rsidRPr="00844CFA">
        <w:rPr>
          <w:rFonts w:asciiTheme="majorHAnsi" w:hAnsiTheme="majorHAnsi"/>
          <w:lang w:val="en-GB"/>
        </w:rPr>
        <w:t xml:space="preserve"> concern in modern societies</w:t>
      </w:r>
      <w:r w:rsidR="006141DF" w:rsidRPr="00844CFA">
        <w:rPr>
          <w:rFonts w:asciiTheme="majorHAnsi" w:hAnsiTheme="majorHAnsi"/>
          <w:lang w:val="en-GB"/>
        </w:rPr>
        <w:t xml:space="preserve"> in which</w:t>
      </w:r>
      <w:r w:rsidR="009B5054" w:rsidRPr="00844CFA">
        <w:rPr>
          <w:rFonts w:asciiTheme="majorHAnsi" w:hAnsiTheme="majorHAnsi"/>
          <w:lang w:val="en-GB"/>
        </w:rPr>
        <w:t xml:space="preserve"> ‘Untold recent and not so recent pasts impinge upon the present through modern media of reproduction’ (</w:t>
      </w:r>
      <w:r w:rsidR="006141DF" w:rsidRPr="00844CFA">
        <w:rPr>
          <w:rFonts w:asciiTheme="majorHAnsi" w:hAnsiTheme="majorHAnsi"/>
          <w:lang w:val="en-GB"/>
        </w:rPr>
        <w:t xml:space="preserve">Huyssen </w:t>
      </w:r>
      <w:r w:rsidR="009B5054" w:rsidRPr="00844CFA">
        <w:rPr>
          <w:rFonts w:asciiTheme="majorHAnsi" w:hAnsiTheme="majorHAnsi"/>
          <w:lang w:val="en-GB"/>
        </w:rPr>
        <w:t xml:space="preserve">2003, p.1). </w:t>
      </w:r>
      <w:r w:rsidR="00551D1E" w:rsidRPr="00844CFA">
        <w:rPr>
          <w:rFonts w:asciiTheme="majorHAnsi" w:hAnsiTheme="majorHAnsi"/>
          <w:lang w:val="en-GB"/>
        </w:rPr>
        <w:t>Alongside the ever-expanding historiography of the First World War</w:t>
      </w:r>
      <w:r w:rsidR="00166BAF" w:rsidRPr="00844CFA">
        <w:rPr>
          <w:rFonts w:asciiTheme="majorHAnsi" w:hAnsiTheme="majorHAnsi"/>
          <w:lang w:val="en-GB"/>
        </w:rPr>
        <w:t xml:space="preserve"> (Kramer</w:t>
      </w:r>
      <w:r w:rsidR="00092CEF" w:rsidRPr="00844CFA">
        <w:rPr>
          <w:rFonts w:asciiTheme="majorHAnsi" w:hAnsiTheme="majorHAnsi"/>
          <w:lang w:val="en-GB"/>
        </w:rPr>
        <w:t xml:space="preserve"> 2014)</w:t>
      </w:r>
      <w:r w:rsidR="00551D1E" w:rsidRPr="00844CFA">
        <w:rPr>
          <w:rFonts w:asciiTheme="majorHAnsi" w:hAnsiTheme="majorHAnsi"/>
          <w:lang w:val="en-GB"/>
        </w:rPr>
        <w:t xml:space="preserve">, </w:t>
      </w:r>
      <w:r w:rsidR="00DD31CC" w:rsidRPr="00844CFA">
        <w:rPr>
          <w:rFonts w:asciiTheme="majorHAnsi" w:hAnsiTheme="majorHAnsi"/>
          <w:lang w:val="en-GB"/>
        </w:rPr>
        <w:t xml:space="preserve">there is a long lineage of work attending to </w:t>
      </w:r>
      <w:r w:rsidR="0019517D" w:rsidRPr="00844CFA">
        <w:rPr>
          <w:rFonts w:asciiTheme="majorHAnsi" w:hAnsiTheme="majorHAnsi"/>
          <w:lang w:val="en-GB"/>
        </w:rPr>
        <w:t xml:space="preserve">its place </w:t>
      </w:r>
      <w:r w:rsidR="00B4171C" w:rsidRPr="00844CFA">
        <w:rPr>
          <w:rFonts w:asciiTheme="majorHAnsi" w:hAnsiTheme="majorHAnsi"/>
          <w:lang w:val="en-GB"/>
        </w:rPr>
        <w:t>in collective memory, cultural representation and wider</w:t>
      </w:r>
      <w:r w:rsidR="00551D1E" w:rsidRPr="00844CFA">
        <w:rPr>
          <w:rFonts w:asciiTheme="majorHAnsi" w:hAnsiTheme="majorHAnsi"/>
          <w:lang w:val="en-GB"/>
        </w:rPr>
        <w:t xml:space="preserve"> public history</w:t>
      </w:r>
      <w:r w:rsidR="0019517D" w:rsidRPr="00844CFA">
        <w:rPr>
          <w:rFonts w:asciiTheme="majorHAnsi" w:hAnsiTheme="majorHAnsi"/>
          <w:lang w:val="en-GB"/>
        </w:rPr>
        <w:t xml:space="preserve"> practice</w:t>
      </w:r>
      <w:r w:rsidR="00B4171C" w:rsidRPr="00844CFA">
        <w:rPr>
          <w:rFonts w:asciiTheme="majorHAnsi" w:hAnsiTheme="majorHAnsi"/>
          <w:lang w:val="en-GB"/>
        </w:rPr>
        <w:t>s</w:t>
      </w:r>
      <w:r w:rsidR="006C6858" w:rsidRPr="00844CFA">
        <w:rPr>
          <w:rFonts w:asciiTheme="majorHAnsi" w:hAnsiTheme="majorHAnsi"/>
          <w:lang w:val="en-GB"/>
        </w:rPr>
        <w:t xml:space="preserve"> </w:t>
      </w:r>
      <w:r w:rsidR="00551D1E" w:rsidRPr="00844CFA">
        <w:rPr>
          <w:rFonts w:asciiTheme="majorHAnsi" w:hAnsiTheme="majorHAnsi"/>
          <w:iCs/>
          <w:lang w:val="en-GB"/>
        </w:rPr>
        <w:t>(</w:t>
      </w:r>
      <w:r w:rsidR="00166BAF" w:rsidRPr="00844CFA">
        <w:rPr>
          <w:rFonts w:asciiTheme="majorHAnsi" w:hAnsiTheme="majorHAnsi"/>
          <w:iCs/>
          <w:lang w:val="en-GB"/>
        </w:rPr>
        <w:t>e.g. Winter</w:t>
      </w:r>
      <w:r w:rsidR="006C6858" w:rsidRPr="00844CFA">
        <w:rPr>
          <w:rFonts w:asciiTheme="majorHAnsi" w:hAnsiTheme="majorHAnsi"/>
          <w:iCs/>
          <w:lang w:val="en-GB"/>
        </w:rPr>
        <w:t xml:space="preserve"> </w:t>
      </w:r>
      <w:r w:rsidR="00551D1E" w:rsidRPr="00844CFA">
        <w:rPr>
          <w:rFonts w:asciiTheme="majorHAnsi" w:hAnsiTheme="majorHAnsi"/>
          <w:iCs/>
          <w:lang w:val="en-GB"/>
        </w:rPr>
        <w:t>1998</w:t>
      </w:r>
      <w:r w:rsidR="00166BAF" w:rsidRPr="00844CFA">
        <w:rPr>
          <w:rFonts w:asciiTheme="majorHAnsi" w:hAnsiTheme="majorHAnsi"/>
          <w:iCs/>
          <w:lang w:val="en-GB"/>
        </w:rPr>
        <w:t>,</w:t>
      </w:r>
      <w:r w:rsidR="006C6858" w:rsidRPr="00844CFA">
        <w:rPr>
          <w:rFonts w:asciiTheme="majorHAnsi" w:hAnsiTheme="majorHAnsi"/>
          <w:iCs/>
          <w:lang w:val="en-GB"/>
        </w:rPr>
        <w:t xml:space="preserve"> </w:t>
      </w:r>
      <w:r w:rsidR="00551D1E" w:rsidRPr="00844CFA">
        <w:rPr>
          <w:rFonts w:asciiTheme="majorHAnsi" w:hAnsiTheme="majorHAnsi"/>
          <w:lang w:val="en-GB"/>
        </w:rPr>
        <w:t>Fussell</w:t>
      </w:r>
      <w:r w:rsidR="006C6858" w:rsidRPr="00844CFA">
        <w:rPr>
          <w:rFonts w:asciiTheme="majorHAnsi" w:hAnsiTheme="majorHAnsi"/>
          <w:lang w:val="en-GB"/>
        </w:rPr>
        <w:t xml:space="preserve"> </w:t>
      </w:r>
      <w:r w:rsidR="00551D1E" w:rsidRPr="00844CFA">
        <w:rPr>
          <w:rFonts w:asciiTheme="majorHAnsi" w:hAnsiTheme="majorHAnsi"/>
          <w:lang w:val="en-GB"/>
        </w:rPr>
        <w:t>2009</w:t>
      </w:r>
      <w:r w:rsidR="00B05CED" w:rsidRPr="00844CFA">
        <w:rPr>
          <w:rFonts w:asciiTheme="majorHAnsi" w:hAnsiTheme="majorHAnsi"/>
          <w:lang w:val="en-GB"/>
        </w:rPr>
        <w:t xml:space="preserve"> [1975]</w:t>
      </w:r>
      <w:r w:rsidR="00166BAF" w:rsidRPr="00844CFA">
        <w:rPr>
          <w:rFonts w:asciiTheme="majorHAnsi" w:hAnsiTheme="majorHAnsi"/>
          <w:lang w:val="en-GB"/>
        </w:rPr>
        <w:t>, Sheffield</w:t>
      </w:r>
      <w:r w:rsidR="006C6858" w:rsidRPr="00844CFA">
        <w:rPr>
          <w:rFonts w:asciiTheme="majorHAnsi" w:hAnsiTheme="majorHAnsi"/>
          <w:lang w:val="en-GB"/>
        </w:rPr>
        <w:t xml:space="preserve"> </w:t>
      </w:r>
      <w:r w:rsidR="00610EAD" w:rsidRPr="00844CFA">
        <w:rPr>
          <w:rFonts w:asciiTheme="majorHAnsi" w:hAnsiTheme="majorHAnsi"/>
          <w:lang w:val="en-GB"/>
        </w:rPr>
        <w:t>2001</w:t>
      </w:r>
      <w:r w:rsidR="00166BAF" w:rsidRPr="00844CFA">
        <w:rPr>
          <w:rFonts w:asciiTheme="majorHAnsi" w:hAnsiTheme="majorHAnsi"/>
          <w:lang w:val="en-GB"/>
        </w:rPr>
        <w:t>,</w:t>
      </w:r>
      <w:r w:rsidR="006C6858" w:rsidRPr="00844CFA">
        <w:rPr>
          <w:rFonts w:asciiTheme="majorHAnsi" w:hAnsiTheme="majorHAnsi"/>
          <w:lang w:val="en-GB"/>
        </w:rPr>
        <w:t xml:space="preserve"> </w:t>
      </w:r>
      <w:r w:rsidR="00551D1E" w:rsidRPr="00844CFA">
        <w:rPr>
          <w:rFonts w:asciiTheme="majorHAnsi" w:hAnsiTheme="majorHAnsi"/>
          <w:lang w:val="en-GB"/>
        </w:rPr>
        <w:t>Todman</w:t>
      </w:r>
      <w:r w:rsidR="006C6858" w:rsidRPr="00844CFA">
        <w:rPr>
          <w:rFonts w:asciiTheme="majorHAnsi" w:hAnsiTheme="majorHAnsi"/>
          <w:lang w:val="en-GB"/>
        </w:rPr>
        <w:t xml:space="preserve"> </w:t>
      </w:r>
      <w:r w:rsidR="00551D1E" w:rsidRPr="00844CFA">
        <w:rPr>
          <w:rFonts w:asciiTheme="majorHAnsi" w:hAnsiTheme="majorHAnsi"/>
          <w:lang w:val="en-GB"/>
        </w:rPr>
        <w:t>2005</w:t>
      </w:r>
      <w:r w:rsidR="00166BAF" w:rsidRPr="00844CFA">
        <w:rPr>
          <w:rFonts w:asciiTheme="majorHAnsi" w:hAnsiTheme="majorHAnsi"/>
          <w:lang w:val="en-GB"/>
        </w:rPr>
        <w:t>,</w:t>
      </w:r>
      <w:r w:rsidR="00092CEF" w:rsidRPr="00844CFA">
        <w:rPr>
          <w:rFonts w:asciiTheme="majorHAnsi" w:hAnsiTheme="majorHAnsi"/>
          <w:lang w:val="en-GB"/>
        </w:rPr>
        <w:t xml:space="preserve"> Hannah</w:t>
      </w:r>
      <w:r w:rsidR="006C6858" w:rsidRPr="00844CFA">
        <w:rPr>
          <w:rFonts w:asciiTheme="majorHAnsi" w:hAnsiTheme="majorHAnsi"/>
          <w:lang w:val="en-GB"/>
        </w:rPr>
        <w:t xml:space="preserve"> </w:t>
      </w:r>
      <w:r w:rsidR="00092CEF" w:rsidRPr="00844CFA">
        <w:rPr>
          <w:rFonts w:asciiTheme="majorHAnsi" w:hAnsiTheme="majorHAnsi"/>
          <w:lang w:val="en-GB"/>
        </w:rPr>
        <w:t>2009)</w:t>
      </w:r>
      <w:r w:rsidR="006C6858" w:rsidRPr="00844CFA">
        <w:rPr>
          <w:rFonts w:asciiTheme="majorHAnsi" w:hAnsiTheme="majorHAnsi"/>
          <w:lang w:val="en-GB"/>
        </w:rPr>
        <w:t>. This work</w:t>
      </w:r>
      <w:r w:rsidR="0019517D" w:rsidRPr="00844CFA">
        <w:rPr>
          <w:rFonts w:asciiTheme="majorHAnsi" w:hAnsiTheme="majorHAnsi"/>
          <w:lang w:val="en-GB"/>
        </w:rPr>
        <w:t xml:space="preserve"> </w:t>
      </w:r>
      <w:r w:rsidR="00551D1E" w:rsidRPr="00844CFA">
        <w:rPr>
          <w:rFonts w:asciiTheme="majorHAnsi" w:hAnsiTheme="majorHAnsi"/>
          <w:lang w:val="en-GB"/>
        </w:rPr>
        <w:t>draw</w:t>
      </w:r>
      <w:r w:rsidR="006C6858" w:rsidRPr="00844CFA">
        <w:rPr>
          <w:rFonts w:asciiTheme="majorHAnsi" w:hAnsiTheme="majorHAnsi"/>
          <w:lang w:val="en-GB"/>
        </w:rPr>
        <w:t>s</w:t>
      </w:r>
      <w:r w:rsidR="00551D1E" w:rsidRPr="00844CFA">
        <w:rPr>
          <w:rFonts w:asciiTheme="majorHAnsi" w:hAnsiTheme="majorHAnsi"/>
          <w:lang w:val="en-GB"/>
        </w:rPr>
        <w:t xml:space="preserve"> attention to the manner in which popular </w:t>
      </w:r>
      <w:r w:rsidR="00551D1E" w:rsidRPr="00844CFA">
        <w:rPr>
          <w:rFonts w:asciiTheme="majorHAnsi" w:hAnsiTheme="majorHAnsi"/>
          <w:lang w:val="en-GB"/>
        </w:rPr>
        <w:lastRenderedPageBreak/>
        <w:t xml:space="preserve">memory of the war and its representation across cultural forms </w:t>
      </w:r>
      <w:r w:rsidR="003919AC" w:rsidRPr="00844CFA">
        <w:rPr>
          <w:rFonts w:asciiTheme="majorHAnsi" w:hAnsiTheme="majorHAnsi"/>
          <w:lang w:val="en-GB"/>
        </w:rPr>
        <w:t>inflects</w:t>
      </w:r>
      <w:r w:rsidR="00551D1E" w:rsidRPr="00844CFA">
        <w:rPr>
          <w:rFonts w:asciiTheme="majorHAnsi" w:hAnsiTheme="majorHAnsi"/>
          <w:lang w:val="en-GB"/>
        </w:rPr>
        <w:t xml:space="preserve"> the way in which it is </w:t>
      </w:r>
      <w:r w:rsidR="00092CEF" w:rsidRPr="00844CFA">
        <w:rPr>
          <w:rFonts w:asciiTheme="majorHAnsi" w:hAnsiTheme="majorHAnsi"/>
          <w:lang w:val="en-GB"/>
        </w:rPr>
        <w:t xml:space="preserve">popularly </w:t>
      </w:r>
      <w:r w:rsidR="00B4171C" w:rsidRPr="00844CFA">
        <w:rPr>
          <w:rFonts w:asciiTheme="majorHAnsi" w:hAnsiTheme="majorHAnsi"/>
          <w:lang w:val="en-GB"/>
        </w:rPr>
        <w:t>comprehended</w:t>
      </w:r>
      <w:r w:rsidR="00E234FA" w:rsidRPr="00844CFA">
        <w:rPr>
          <w:rFonts w:asciiTheme="majorHAnsi" w:hAnsiTheme="majorHAnsi"/>
          <w:lang w:val="en-GB"/>
        </w:rPr>
        <w:t xml:space="preserve"> </w:t>
      </w:r>
      <w:r w:rsidR="00610EAD" w:rsidRPr="00844CFA">
        <w:rPr>
          <w:rFonts w:asciiTheme="majorHAnsi" w:hAnsiTheme="majorHAnsi"/>
          <w:lang w:val="en-GB"/>
        </w:rPr>
        <w:t>and</w:t>
      </w:r>
      <w:r w:rsidR="002E5C0C" w:rsidRPr="00844CFA">
        <w:rPr>
          <w:rFonts w:asciiTheme="majorHAnsi" w:hAnsiTheme="majorHAnsi"/>
          <w:lang w:val="en-GB"/>
        </w:rPr>
        <w:t>,</w:t>
      </w:r>
      <w:r w:rsidR="00610EAD" w:rsidRPr="00844CFA">
        <w:rPr>
          <w:rFonts w:asciiTheme="majorHAnsi" w:hAnsiTheme="majorHAnsi"/>
          <w:lang w:val="en-GB"/>
        </w:rPr>
        <w:t xml:space="preserve"> </w:t>
      </w:r>
      <w:r w:rsidR="00D826D9" w:rsidRPr="00844CFA">
        <w:rPr>
          <w:rFonts w:asciiTheme="majorHAnsi" w:hAnsiTheme="majorHAnsi"/>
          <w:lang w:val="en-GB"/>
        </w:rPr>
        <w:t xml:space="preserve">indeed, </w:t>
      </w:r>
      <w:r w:rsidR="00610EAD" w:rsidRPr="00844CFA">
        <w:rPr>
          <w:rFonts w:asciiTheme="majorHAnsi" w:hAnsiTheme="majorHAnsi"/>
          <w:lang w:val="en-GB"/>
        </w:rPr>
        <w:t>what is at stake as a consequence</w:t>
      </w:r>
      <w:r w:rsidR="00B4171C" w:rsidRPr="00844CFA">
        <w:rPr>
          <w:rFonts w:asciiTheme="majorHAnsi" w:hAnsiTheme="majorHAnsi"/>
          <w:lang w:val="en-GB"/>
        </w:rPr>
        <w:t>.</w:t>
      </w:r>
      <w:r w:rsidR="00E234FA" w:rsidRPr="00844CFA">
        <w:rPr>
          <w:rFonts w:asciiTheme="majorHAnsi" w:hAnsiTheme="majorHAnsi"/>
          <w:lang w:val="en-GB"/>
        </w:rPr>
        <w:t xml:space="preserve"> </w:t>
      </w:r>
      <w:r w:rsidR="00097774" w:rsidRPr="00844CFA">
        <w:rPr>
          <w:rFonts w:asciiTheme="majorHAnsi" w:hAnsiTheme="majorHAnsi"/>
          <w:lang w:val="en-GB"/>
        </w:rPr>
        <w:t>There are for instance</w:t>
      </w:r>
      <w:r w:rsidR="00DD31CC" w:rsidRPr="00844CFA">
        <w:rPr>
          <w:rFonts w:asciiTheme="majorHAnsi" w:hAnsiTheme="majorHAnsi"/>
          <w:lang w:val="en-GB"/>
        </w:rPr>
        <w:t xml:space="preserve"> critiques of a</w:t>
      </w:r>
      <w:r w:rsidR="0088756B" w:rsidRPr="00844CFA">
        <w:rPr>
          <w:rFonts w:asciiTheme="majorHAnsi" w:hAnsiTheme="majorHAnsi"/>
          <w:lang w:val="en-GB"/>
        </w:rPr>
        <w:t xml:space="preserve"> ‘downbeat view of the war cherished by the “progressive”’ intelligentsia</w:t>
      </w:r>
      <w:r w:rsidR="00FC1625" w:rsidRPr="00844CFA">
        <w:rPr>
          <w:rFonts w:asciiTheme="majorHAnsi" w:hAnsiTheme="majorHAnsi"/>
          <w:lang w:val="en-GB"/>
        </w:rPr>
        <w:t xml:space="preserve"> ever since the 1920s’ (Barnett,</w:t>
      </w:r>
      <w:r w:rsidR="00166BAF" w:rsidRPr="00844CFA">
        <w:rPr>
          <w:rFonts w:asciiTheme="majorHAnsi" w:hAnsiTheme="majorHAnsi"/>
          <w:lang w:val="en-GB"/>
        </w:rPr>
        <w:t xml:space="preserve"> quoted in Bell</w:t>
      </w:r>
      <w:r w:rsidR="0088756B" w:rsidRPr="00844CFA">
        <w:rPr>
          <w:rFonts w:asciiTheme="majorHAnsi" w:hAnsiTheme="majorHAnsi"/>
          <w:lang w:val="en-GB"/>
        </w:rPr>
        <w:t xml:space="preserve"> 2009</w:t>
      </w:r>
      <w:r w:rsidR="00D82800" w:rsidRPr="00844CFA">
        <w:rPr>
          <w:rFonts w:asciiTheme="majorHAnsi" w:hAnsiTheme="majorHAnsi"/>
          <w:lang w:val="en-GB"/>
        </w:rPr>
        <w:t>, p.</w:t>
      </w:r>
      <w:r w:rsidR="0088756B" w:rsidRPr="00844CFA">
        <w:rPr>
          <w:rFonts w:asciiTheme="majorHAnsi" w:hAnsiTheme="majorHAnsi"/>
          <w:lang w:val="en-GB"/>
        </w:rPr>
        <w:t xml:space="preserve"> 198)</w:t>
      </w:r>
      <w:r w:rsidR="00DD31CC" w:rsidRPr="00844CFA">
        <w:rPr>
          <w:rFonts w:asciiTheme="majorHAnsi" w:hAnsiTheme="majorHAnsi"/>
          <w:lang w:val="en-GB"/>
        </w:rPr>
        <w:t>. This</w:t>
      </w:r>
      <w:r w:rsidR="00586715" w:rsidRPr="00844CFA">
        <w:rPr>
          <w:rFonts w:asciiTheme="majorHAnsi" w:hAnsiTheme="majorHAnsi"/>
          <w:lang w:val="en-GB"/>
        </w:rPr>
        <w:t xml:space="preserve"> view</w:t>
      </w:r>
      <w:r w:rsidR="00DD31CC" w:rsidRPr="00844CFA">
        <w:rPr>
          <w:rFonts w:asciiTheme="majorHAnsi" w:hAnsiTheme="majorHAnsi"/>
          <w:lang w:val="en-GB"/>
        </w:rPr>
        <w:t xml:space="preserve"> has provided </w:t>
      </w:r>
      <w:r w:rsidR="00E234FA" w:rsidRPr="00844CFA">
        <w:rPr>
          <w:rFonts w:asciiTheme="majorHAnsi" w:hAnsiTheme="majorHAnsi"/>
          <w:lang w:val="en-GB"/>
        </w:rPr>
        <w:t>an interpretative framework around the war that has assumed conventional status and which pervades British culture</w:t>
      </w:r>
      <w:r w:rsidR="00DD31CC" w:rsidRPr="00844CFA">
        <w:rPr>
          <w:rFonts w:asciiTheme="majorHAnsi" w:hAnsiTheme="majorHAnsi"/>
          <w:lang w:val="en-GB"/>
        </w:rPr>
        <w:t xml:space="preserve"> as </w:t>
      </w:r>
      <w:r w:rsidR="00E234FA" w:rsidRPr="00844CFA">
        <w:rPr>
          <w:rFonts w:asciiTheme="majorHAnsi" w:hAnsiTheme="majorHAnsi"/>
          <w:lang w:val="en-GB"/>
        </w:rPr>
        <w:t>a common sense way of understanding ‘the war a</w:t>
      </w:r>
      <w:r w:rsidR="00166BAF" w:rsidRPr="00844CFA">
        <w:rPr>
          <w:rFonts w:asciiTheme="majorHAnsi" w:hAnsiTheme="majorHAnsi"/>
          <w:lang w:val="en-GB"/>
        </w:rPr>
        <w:t>s tragedy and disaster’ (Todman</w:t>
      </w:r>
      <w:r w:rsidR="00E234FA" w:rsidRPr="00844CFA">
        <w:rPr>
          <w:rFonts w:asciiTheme="majorHAnsi" w:hAnsiTheme="majorHAnsi"/>
          <w:lang w:val="en-GB"/>
        </w:rPr>
        <w:t xml:space="preserve"> 2005</w:t>
      </w:r>
      <w:r w:rsidR="00D82800" w:rsidRPr="00844CFA">
        <w:rPr>
          <w:rFonts w:asciiTheme="majorHAnsi" w:hAnsiTheme="majorHAnsi"/>
          <w:lang w:val="en-GB"/>
        </w:rPr>
        <w:t>, p.</w:t>
      </w:r>
      <w:r w:rsidR="00E234FA" w:rsidRPr="00844CFA">
        <w:rPr>
          <w:rFonts w:asciiTheme="majorHAnsi" w:hAnsiTheme="majorHAnsi"/>
          <w:lang w:val="en-GB"/>
        </w:rPr>
        <w:t xml:space="preserve"> xii).</w:t>
      </w:r>
      <w:r w:rsidR="00DD31CC" w:rsidRPr="00844CFA">
        <w:rPr>
          <w:rFonts w:asciiTheme="majorHAnsi" w:hAnsiTheme="majorHAnsi"/>
          <w:lang w:val="en-GB"/>
        </w:rPr>
        <w:t xml:space="preserve"> R</w:t>
      </w:r>
      <w:r w:rsidR="009B3CBC" w:rsidRPr="00844CFA">
        <w:rPr>
          <w:rFonts w:asciiTheme="majorHAnsi" w:hAnsiTheme="majorHAnsi"/>
          <w:lang w:val="en-GB"/>
        </w:rPr>
        <w:t xml:space="preserve">epeated evocations of the war </w:t>
      </w:r>
      <w:r w:rsidR="00DD31CC" w:rsidRPr="00844CFA">
        <w:rPr>
          <w:rFonts w:asciiTheme="majorHAnsi" w:hAnsiTheme="majorHAnsi"/>
          <w:lang w:val="en-GB"/>
        </w:rPr>
        <w:t xml:space="preserve">convey </w:t>
      </w:r>
      <w:r w:rsidR="009B3CBC" w:rsidRPr="00844CFA">
        <w:rPr>
          <w:rFonts w:asciiTheme="majorHAnsi" w:hAnsiTheme="majorHAnsi"/>
          <w:lang w:val="en-GB"/>
        </w:rPr>
        <w:t>the horror of the trenches</w:t>
      </w:r>
      <w:r w:rsidR="002E5C0C" w:rsidRPr="00844CFA">
        <w:rPr>
          <w:rFonts w:asciiTheme="majorHAnsi" w:hAnsiTheme="majorHAnsi"/>
          <w:lang w:val="en-GB"/>
        </w:rPr>
        <w:t>,</w:t>
      </w:r>
      <w:r w:rsidR="009B3CBC" w:rsidRPr="00844CFA">
        <w:rPr>
          <w:rFonts w:asciiTheme="majorHAnsi" w:hAnsiTheme="majorHAnsi"/>
          <w:lang w:val="en-GB"/>
        </w:rPr>
        <w:t xml:space="preserve"> incompetent generals, tremulous sub-alterns and the lion-hearted Tommy. As John M</w:t>
      </w:r>
      <w:r w:rsidR="00947920" w:rsidRPr="00844CFA">
        <w:rPr>
          <w:rFonts w:asciiTheme="majorHAnsi" w:hAnsiTheme="majorHAnsi"/>
          <w:lang w:val="en-GB"/>
        </w:rPr>
        <w:t>a</w:t>
      </w:r>
      <w:r w:rsidR="009B3CBC" w:rsidRPr="00844CFA">
        <w:rPr>
          <w:rFonts w:asciiTheme="majorHAnsi" w:hAnsiTheme="majorHAnsi"/>
          <w:lang w:val="en-GB"/>
        </w:rPr>
        <w:t xml:space="preserve">cLeod of the </w:t>
      </w:r>
      <w:r w:rsidR="009B3CBC" w:rsidRPr="00844CFA">
        <w:rPr>
          <w:rFonts w:asciiTheme="majorHAnsi" w:hAnsiTheme="majorHAnsi"/>
          <w:i/>
          <w:lang w:val="en-GB"/>
        </w:rPr>
        <w:t>Daily Mail</w:t>
      </w:r>
      <w:r w:rsidR="009B3CBC" w:rsidRPr="00844CFA">
        <w:rPr>
          <w:rFonts w:asciiTheme="majorHAnsi" w:hAnsiTheme="majorHAnsi"/>
          <w:lang w:val="en-GB"/>
        </w:rPr>
        <w:t xml:space="preserve"> summarises, this present</w:t>
      </w:r>
      <w:r w:rsidR="00E5248F" w:rsidRPr="00844CFA">
        <w:rPr>
          <w:rFonts w:asciiTheme="majorHAnsi" w:hAnsiTheme="majorHAnsi"/>
          <w:lang w:val="en-GB"/>
        </w:rPr>
        <w:t xml:space="preserve">s a </w:t>
      </w:r>
      <w:r w:rsidR="002D1CDA" w:rsidRPr="00844CFA">
        <w:rPr>
          <w:rFonts w:asciiTheme="majorHAnsi" w:hAnsiTheme="majorHAnsi"/>
          <w:lang w:val="en-GB"/>
        </w:rPr>
        <w:t xml:space="preserve">discourse </w:t>
      </w:r>
      <w:r w:rsidR="002E5C0C" w:rsidRPr="00844CFA">
        <w:rPr>
          <w:rFonts w:asciiTheme="majorHAnsi" w:hAnsiTheme="majorHAnsi"/>
          <w:lang w:val="en-GB"/>
        </w:rPr>
        <w:t xml:space="preserve">that </w:t>
      </w:r>
      <w:r w:rsidR="009B3CBC" w:rsidRPr="00844CFA">
        <w:rPr>
          <w:rFonts w:asciiTheme="majorHAnsi" w:hAnsiTheme="majorHAnsi"/>
          <w:lang w:val="en-GB"/>
        </w:rPr>
        <w:t xml:space="preserve">the war </w:t>
      </w:r>
      <w:r w:rsidR="002E5C0C" w:rsidRPr="00844CFA">
        <w:rPr>
          <w:rFonts w:asciiTheme="majorHAnsi" w:hAnsiTheme="majorHAnsi"/>
          <w:lang w:val="en-GB"/>
        </w:rPr>
        <w:t>w</w:t>
      </w:r>
      <w:r w:rsidR="009B3CBC" w:rsidRPr="00844CFA">
        <w:rPr>
          <w:rFonts w:asciiTheme="majorHAnsi" w:hAnsiTheme="majorHAnsi"/>
          <w:lang w:val="en-GB"/>
        </w:rPr>
        <w:t>as ‘completely unnecessary - waged for class-ridden imperial splendour; that it was incompetently directed; that not a tenth of those who served survived; that untold thousands of shell-shocked men were shot as deserters</w:t>
      </w:r>
      <w:r w:rsidR="00237885" w:rsidRPr="00844CFA">
        <w:rPr>
          <w:rFonts w:asciiTheme="majorHAnsi" w:hAnsiTheme="majorHAnsi"/>
          <w:lang w:val="en-GB"/>
        </w:rPr>
        <w:t>’</w:t>
      </w:r>
      <w:r w:rsidR="00166BAF" w:rsidRPr="00844CFA">
        <w:rPr>
          <w:rFonts w:asciiTheme="majorHAnsi" w:hAnsiTheme="majorHAnsi"/>
          <w:lang w:val="en-GB"/>
        </w:rPr>
        <w:t xml:space="preserve"> (MacLeod</w:t>
      </w:r>
      <w:r w:rsidR="009B3CBC" w:rsidRPr="00844CFA">
        <w:rPr>
          <w:rFonts w:asciiTheme="majorHAnsi" w:hAnsiTheme="majorHAnsi"/>
          <w:lang w:val="en-GB"/>
        </w:rPr>
        <w:t xml:space="preserve"> 2008</w:t>
      </w:r>
      <w:r w:rsidR="00D82800" w:rsidRPr="00844CFA">
        <w:rPr>
          <w:rFonts w:asciiTheme="majorHAnsi" w:hAnsiTheme="majorHAnsi"/>
          <w:lang w:val="en-GB"/>
        </w:rPr>
        <w:t>, p</w:t>
      </w:r>
      <w:r w:rsidR="009B3CBC" w:rsidRPr="00844CFA">
        <w:rPr>
          <w:rFonts w:asciiTheme="majorHAnsi" w:hAnsiTheme="majorHAnsi"/>
          <w:lang w:val="en-GB"/>
        </w:rPr>
        <w:t xml:space="preserve"> 17). </w:t>
      </w:r>
    </w:p>
    <w:p w14:paraId="5B27AEB2" w14:textId="7CE5DEB6" w:rsidR="00087993" w:rsidRPr="00844CFA" w:rsidRDefault="00971E7E" w:rsidP="00E043B1">
      <w:pPr>
        <w:spacing w:after="200" w:line="480" w:lineRule="auto"/>
        <w:jc w:val="both"/>
        <w:rPr>
          <w:rFonts w:asciiTheme="majorHAnsi" w:hAnsiTheme="majorHAnsi"/>
          <w:lang w:val="en-GB"/>
        </w:rPr>
      </w:pPr>
      <w:r w:rsidRPr="00844CFA">
        <w:rPr>
          <w:rFonts w:asciiTheme="majorHAnsi" w:hAnsiTheme="majorHAnsi"/>
          <w:lang w:val="en-GB"/>
        </w:rPr>
        <w:t>The idea of</w:t>
      </w:r>
      <w:r w:rsidR="00087993" w:rsidRPr="00844CFA">
        <w:rPr>
          <w:rFonts w:asciiTheme="majorHAnsi" w:hAnsiTheme="majorHAnsi"/>
          <w:lang w:val="en-GB"/>
        </w:rPr>
        <w:t xml:space="preserve"> </w:t>
      </w:r>
      <w:r w:rsidR="00A4321A" w:rsidRPr="00844CFA">
        <w:rPr>
          <w:rFonts w:asciiTheme="majorHAnsi" w:hAnsiTheme="majorHAnsi"/>
          <w:lang w:val="en-GB"/>
        </w:rPr>
        <w:t xml:space="preserve">pervasive </w:t>
      </w:r>
      <w:r w:rsidR="00087993" w:rsidRPr="00844CFA">
        <w:rPr>
          <w:rFonts w:asciiTheme="majorHAnsi" w:hAnsiTheme="majorHAnsi"/>
          <w:lang w:val="en-GB"/>
        </w:rPr>
        <w:t xml:space="preserve">common sense about the war </w:t>
      </w:r>
      <w:r w:rsidR="00A4321A" w:rsidRPr="00844CFA">
        <w:rPr>
          <w:rFonts w:asciiTheme="majorHAnsi" w:hAnsiTheme="majorHAnsi"/>
          <w:lang w:val="en-GB"/>
        </w:rPr>
        <w:t>cohered in the latter part of th</w:t>
      </w:r>
      <w:r w:rsidR="00087993" w:rsidRPr="00844CFA">
        <w:rPr>
          <w:rFonts w:asciiTheme="majorHAnsi" w:hAnsiTheme="majorHAnsi"/>
          <w:lang w:val="en-GB"/>
        </w:rPr>
        <w:t>e last century</w:t>
      </w:r>
      <w:r w:rsidRPr="00844CFA">
        <w:rPr>
          <w:rFonts w:asciiTheme="majorHAnsi" w:hAnsiTheme="majorHAnsi"/>
          <w:lang w:val="en-GB"/>
        </w:rPr>
        <w:t xml:space="preserve"> (Todman</w:t>
      </w:r>
      <w:r w:rsidR="001559B5" w:rsidRPr="00844CFA">
        <w:rPr>
          <w:rFonts w:asciiTheme="majorHAnsi" w:hAnsiTheme="majorHAnsi"/>
          <w:lang w:val="en-GB"/>
        </w:rPr>
        <w:t xml:space="preserve"> </w:t>
      </w:r>
      <w:r w:rsidR="00FC1625" w:rsidRPr="00844CFA">
        <w:rPr>
          <w:rFonts w:asciiTheme="majorHAnsi" w:hAnsiTheme="majorHAnsi"/>
          <w:lang w:val="en-GB"/>
        </w:rPr>
        <w:t>2005</w:t>
      </w:r>
      <w:r w:rsidRPr="00844CFA">
        <w:rPr>
          <w:rFonts w:asciiTheme="majorHAnsi" w:hAnsiTheme="majorHAnsi"/>
          <w:lang w:val="en-GB"/>
        </w:rPr>
        <w:t>), its</w:t>
      </w:r>
      <w:r w:rsidR="00A4321A" w:rsidRPr="00844CFA">
        <w:rPr>
          <w:rFonts w:asciiTheme="majorHAnsi" w:hAnsiTheme="majorHAnsi"/>
          <w:lang w:val="en-GB"/>
        </w:rPr>
        <w:t xml:space="preserve"> key tropes and reference points disseminated with the coming of t</w:t>
      </w:r>
      <w:r w:rsidR="00087993" w:rsidRPr="00844CFA">
        <w:rPr>
          <w:rFonts w:asciiTheme="majorHAnsi" w:hAnsiTheme="majorHAnsi"/>
          <w:lang w:val="en-GB"/>
        </w:rPr>
        <w:t xml:space="preserve">elevision, its </w:t>
      </w:r>
      <w:r w:rsidR="00A4321A" w:rsidRPr="00844CFA">
        <w:rPr>
          <w:rFonts w:asciiTheme="majorHAnsi" w:hAnsiTheme="majorHAnsi"/>
          <w:lang w:val="en-GB"/>
        </w:rPr>
        <w:t xml:space="preserve">narrative forms and various genres drawing </w:t>
      </w:r>
      <w:r w:rsidR="00087993" w:rsidRPr="00844CFA">
        <w:rPr>
          <w:rFonts w:asciiTheme="majorHAnsi" w:hAnsiTheme="majorHAnsi"/>
          <w:lang w:val="en-GB"/>
        </w:rPr>
        <w:t xml:space="preserve">upon </w:t>
      </w:r>
      <w:r w:rsidR="00A4321A" w:rsidRPr="00844CFA">
        <w:rPr>
          <w:rFonts w:asciiTheme="majorHAnsi" w:hAnsiTheme="majorHAnsi"/>
          <w:lang w:val="en-GB"/>
        </w:rPr>
        <w:t xml:space="preserve">particular sources and historiographical materials. A signal moment was the </w:t>
      </w:r>
      <w:r w:rsidR="00DD4521" w:rsidRPr="00844CFA">
        <w:rPr>
          <w:rFonts w:asciiTheme="majorHAnsi" w:hAnsiTheme="majorHAnsi"/>
          <w:lang w:val="en-GB"/>
        </w:rPr>
        <w:t xml:space="preserve">broadcast of </w:t>
      </w:r>
      <w:r w:rsidR="00A4321A" w:rsidRPr="00844CFA">
        <w:rPr>
          <w:rFonts w:asciiTheme="majorHAnsi" w:hAnsiTheme="majorHAnsi"/>
          <w:lang w:val="en-GB"/>
        </w:rPr>
        <w:t xml:space="preserve">the BBC </w:t>
      </w:r>
      <w:r w:rsidR="00087993" w:rsidRPr="00844CFA">
        <w:rPr>
          <w:rFonts w:asciiTheme="majorHAnsi" w:hAnsiTheme="majorHAnsi"/>
          <w:lang w:val="en-GB"/>
        </w:rPr>
        <w:t xml:space="preserve">television documentary </w:t>
      </w:r>
      <w:r w:rsidR="00087993" w:rsidRPr="00844CFA">
        <w:rPr>
          <w:rFonts w:asciiTheme="majorHAnsi" w:hAnsiTheme="majorHAnsi"/>
          <w:i/>
          <w:lang w:val="en-GB"/>
        </w:rPr>
        <w:t>The Great War</w:t>
      </w:r>
      <w:r w:rsidR="00087993" w:rsidRPr="00844CFA">
        <w:rPr>
          <w:rFonts w:asciiTheme="majorHAnsi" w:hAnsiTheme="majorHAnsi"/>
          <w:lang w:val="en-GB"/>
        </w:rPr>
        <w:t xml:space="preserve"> (1964). </w:t>
      </w:r>
      <w:r w:rsidRPr="00844CFA">
        <w:rPr>
          <w:rFonts w:asciiTheme="majorHAnsi" w:hAnsiTheme="majorHAnsi"/>
          <w:lang w:val="en-GB"/>
        </w:rPr>
        <w:t>T</w:t>
      </w:r>
      <w:r w:rsidR="00B83E4C" w:rsidRPr="00844CFA">
        <w:rPr>
          <w:rFonts w:asciiTheme="majorHAnsi" w:hAnsiTheme="majorHAnsi"/>
          <w:lang w:val="en-GB"/>
        </w:rPr>
        <w:t>he</w:t>
      </w:r>
      <w:r w:rsidR="00087993" w:rsidRPr="00844CFA">
        <w:rPr>
          <w:rFonts w:asciiTheme="majorHAnsi" w:hAnsiTheme="majorHAnsi"/>
          <w:lang w:val="en-GB"/>
        </w:rPr>
        <w:t xml:space="preserve"> approach </w:t>
      </w:r>
      <w:r w:rsidR="00B83E4C" w:rsidRPr="00844CFA">
        <w:rPr>
          <w:rFonts w:asciiTheme="majorHAnsi" w:hAnsiTheme="majorHAnsi"/>
          <w:lang w:val="en-GB"/>
        </w:rPr>
        <w:t xml:space="preserve">of the series </w:t>
      </w:r>
      <w:r w:rsidRPr="00844CFA">
        <w:rPr>
          <w:rFonts w:asciiTheme="majorHAnsi" w:hAnsiTheme="majorHAnsi"/>
          <w:lang w:val="en-GB"/>
        </w:rPr>
        <w:t>has been described as one paralleling</w:t>
      </w:r>
      <w:r w:rsidR="00B83E4C" w:rsidRPr="00844CFA">
        <w:rPr>
          <w:rFonts w:asciiTheme="majorHAnsi" w:hAnsiTheme="majorHAnsi"/>
          <w:lang w:val="en-GB"/>
        </w:rPr>
        <w:t xml:space="preserve"> the emergent </w:t>
      </w:r>
      <w:r w:rsidR="00087993" w:rsidRPr="00844CFA">
        <w:rPr>
          <w:rFonts w:asciiTheme="majorHAnsi" w:hAnsiTheme="majorHAnsi"/>
          <w:lang w:val="en-GB"/>
        </w:rPr>
        <w:t>social history</w:t>
      </w:r>
      <w:r w:rsidR="00B83E4C" w:rsidRPr="00844CFA">
        <w:rPr>
          <w:rFonts w:asciiTheme="majorHAnsi" w:hAnsiTheme="majorHAnsi"/>
          <w:lang w:val="en-GB"/>
        </w:rPr>
        <w:t xml:space="preserve"> of the post-war period</w:t>
      </w:r>
      <w:r w:rsidR="00087993" w:rsidRPr="00844CFA">
        <w:rPr>
          <w:rFonts w:asciiTheme="majorHAnsi" w:hAnsiTheme="majorHAnsi"/>
          <w:lang w:val="en-GB"/>
        </w:rPr>
        <w:t xml:space="preserve">, </w:t>
      </w:r>
      <w:r w:rsidR="00B83E4C" w:rsidRPr="00844CFA">
        <w:rPr>
          <w:rFonts w:asciiTheme="majorHAnsi" w:hAnsiTheme="majorHAnsi"/>
          <w:lang w:val="en-GB"/>
        </w:rPr>
        <w:t>represent</w:t>
      </w:r>
      <w:r w:rsidR="0013001A" w:rsidRPr="00844CFA">
        <w:rPr>
          <w:rFonts w:asciiTheme="majorHAnsi" w:hAnsiTheme="majorHAnsi"/>
          <w:lang w:val="en-GB"/>
        </w:rPr>
        <w:t>ing</w:t>
      </w:r>
      <w:r w:rsidR="00B83E4C" w:rsidRPr="00844CFA">
        <w:rPr>
          <w:rFonts w:asciiTheme="majorHAnsi" w:hAnsiTheme="majorHAnsi"/>
          <w:lang w:val="en-GB"/>
        </w:rPr>
        <w:t xml:space="preserve"> aspects of ‘history from below’: ‘</w:t>
      </w:r>
      <w:r w:rsidR="00087993" w:rsidRPr="00844CFA">
        <w:rPr>
          <w:rFonts w:asciiTheme="majorHAnsi" w:hAnsiTheme="majorHAnsi"/>
          <w:lang w:val="en-GB"/>
        </w:rPr>
        <w:t>a shift away from what might be called “mandarin history”, based around the memoirs of major historical figures, towards the use of the recollections of “or</w:t>
      </w:r>
      <w:r w:rsidR="00B83E4C" w:rsidRPr="00844CFA">
        <w:rPr>
          <w:rFonts w:asciiTheme="majorHAnsi" w:hAnsiTheme="majorHAnsi"/>
          <w:lang w:val="en-GB"/>
        </w:rPr>
        <w:t xml:space="preserve">dinary” people’ </w:t>
      </w:r>
      <w:r w:rsidR="00166BAF" w:rsidRPr="00844CFA">
        <w:rPr>
          <w:rFonts w:asciiTheme="majorHAnsi" w:hAnsiTheme="majorHAnsi"/>
          <w:lang w:val="en-GB"/>
        </w:rPr>
        <w:t>(Chapman</w:t>
      </w:r>
      <w:r w:rsidR="00087993" w:rsidRPr="00844CFA">
        <w:rPr>
          <w:rFonts w:asciiTheme="majorHAnsi" w:hAnsiTheme="majorHAnsi"/>
          <w:lang w:val="en-GB"/>
        </w:rPr>
        <w:t xml:space="preserve"> 2007</w:t>
      </w:r>
      <w:r w:rsidR="00D82800" w:rsidRPr="00844CFA">
        <w:rPr>
          <w:rFonts w:asciiTheme="majorHAnsi" w:hAnsiTheme="majorHAnsi"/>
          <w:lang w:val="en-GB"/>
        </w:rPr>
        <w:t>, p.</w:t>
      </w:r>
      <w:r w:rsidR="00087993" w:rsidRPr="00844CFA">
        <w:rPr>
          <w:rFonts w:asciiTheme="majorHAnsi" w:hAnsiTheme="majorHAnsi"/>
          <w:lang w:val="en-GB"/>
        </w:rPr>
        <w:t xml:space="preserve"> 23). </w:t>
      </w:r>
      <w:r w:rsidR="00192682" w:rsidRPr="00844CFA">
        <w:rPr>
          <w:rFonts w:asciiTheme="majorHAnsi" w:hAnsiTheme="majorHAnsi"/>
          <w:lang w:val="en-GB"/>
        </w:rPr>
        <w:t>Attracting audien</w:t>
      </w:r>
      <w:r w:rsidRPr="00844CFA">
        <w:rPr>
          <w:rFonts w:asciiTheme="majorHAnsi" w:hAnsiTheme="majorHAnsi"/>
          <w:lang w:val="en-GB"/>
        </w:rPr>
        <w:t xml:space="preserve">ces </w:t>
      </w:r>
      <w:r w:rsidRPr="00844CFA">
        <w:rPr>
          <w:rFonts w:asciiTheme="majorHAnsi" w:hAnsiTheme="majorHAnsi"/>
          <w:lang w:val="en-GB"/>
        </w:rPr>
        <w:lastRenderedPageBreak/>
        <w:t xml:space="preserve">of between 7 and 11 million, </w:t>
      </w:r>
      <w:r w:rsidR="003708A1" w:rsidRPr="00844CFA">
        <w:rPr>
          <w:rFonts w:asciiTheme="majorHAnsi" w:hAnsiTheme="majorHAnsi"/>
          <w:lang w:val="en-GB"/>
        </w:rPr>
        <w:t>t</w:t>
      </w:r>
      <w:r w:rsidR="00087993" w:rsidRPr="00844CFA">
        <w:rPr>
          <w:rFonts w:asciiTheme="majorHAnsi" w:hAnsiTheme="majorHAnsi"/>
          <w:lang w:val="en-GB"/>
        </w:rPr>
        <w:t xml:space="preserve">he </w:t>
      </w:r>
      <w:r w:rsidR="0043734D" w:rsidRPr="00844CFA">
        <w:rPr>
          <w:rFonts w:asciiTheme="majorHAnsi" w:hAnsiTheme="majorHAnsi"/>
          <w:lang w:val="en-GB"/>
        </w:rPr>
        <w:t>series</w:t>
      </w:r>
      <w:r w:rsidR="00087993" w:rsidRPr="00844CFA">
        <w:rPr>
          <w:rFonts w:asciiTheme="majorHAnsi" w:hAnsiTheme="majorHAnsi"/>
          <w:i/>
          <w:lang w:val="en-GB"/>
        </w:rPr>
        <w:t xml:space="preserve"> </w:t>
      </w:r>
      <w:r w:rsidRPr="00844CFA">
        <w:rPr>
          <w:rFonts w:asciiTheme="majorHAnsi" w:hAnsiTheme="majorHAnsi"/>
          <w:lang w:val="en-GB"/>
        </w:rPr>
        <w:t>conveyed a</w:t>
      </w:r>
      <w:r w:rsidR="00825006" w:rsidRPr="00844CFA">
        <w:rPr>
          <w:rFonts w:asciiTheme="majorHAnsi" w:hAnsiTheme="majorHAnsi"/>
          <w:lang w:val="en-GB"/>
        </w:rPr>
        <w:t xml:space="preserve"> particularly </w:t>
      </w:r>
      <w:r w:rsidR="00087993" w:rsidRPr="00844CFA">
        <w:rPr>
          <w:rFonts w:asciiTheme="majorHAnsi" w:hAnsiTheme="majorHAnsi"/>
          <w:lang w:val="en-GB"/>
        </w:rPr>
        <w:t xml:space="preserve">negative </w:t>
      </w:r>
      <w:r w:rsidR="00825006" w:rsidRPr="00844CFA">
        <w:rPr>
          <w:rFonts w:asciiTheme="majorHAnsi" w:hAnsiTheme="majorHAnsi"/>
          <w:lang w:val="en-GB"/>
        </w:rPr>
        <w:t xml:space="preserve">analysis </w:t>
      </w:r>
      <w:r w:rsidR="0043734D" w:rsidRPr="00844CFA">
        <w:rPr>
          <w:rFonts w:asciiTheme="majorHAnsi" w:hAnsiTheme="majorHAnsi"/>
          <w:lang w:val="en-GB"/>
        </w:rPr>
        <w:t xml:space="preserve">of the war’s purpose and prosecution </w:t>
      </w:r>
      <w:r w:rsidR="00825006" w:rsidRPr="00844CFA">
        <w:rPr>
          <w:rFonts w:asciiTheme="majorHAnsi" w:hAnsiTheme="majorHAnsi"/>
          <w:lang w:val="en-GB"/>
        </w:rPr>
        <w:t>(</w:t>
      </w:r>
      <w:r w:rsidR="00166BAF" w:rsidRPr="00844CFA">
        <w:rPr>
          <w:rFonts w:asciiTheme="majorHAnsi" w:hAnsiTheme="majorHAnsi"/>
          <w:lang w:val="en-GB"/>
        </w:rPr>
        <w:t>Todman 2002,</w:t>
      </w:r>
      <w:r w:rsidR="00C25875" w:rsidRPr="00844CFA">
        <w:rPr>
          <w:rFonts w:asciiTheme="majorHAnsi" w:hAnsiTheme="majorHAnsi"/>
          <w:lang w:val="en-GB"/>
        </w:rPr>
        <w:t xml:space="preserve"> </w:t>
      </w:r>
      <w:r w:rsidR="00825006" w:rsidRPr="00844CFA">
        <w:rPr>
          <w:rFonts w:asciiTheme="majorHAnsi" w:hAnsiTheme="majorHAnsi"/>
          <w:lang w:val="en-GB"/>
        </w:rPr>
        <w:t>Badsey</w:t>
      </w:r>
      <w:r w:rsidR="00166BAF" w:rsidRPr="00844CFA">
        <w:rPr>
          <w:rFonts w:asciiTheme="majorHAnsi" w:hAnsiTheme="majorHAnsi"/>
          <w:lang w:val="en-GB"/>
        </w:rPr>
        <w:t xml:space="preserve"> 2002,</w:t>
      </w:r>
      <w:r w:rsidR="00C25875" w:rsidRPr="00844CFA">
        <w:rPr>
          <w:rFonts w:asciiTheme="majorHAnsi" w:hAnsiTheme="majorHAnsi"/>
          <w:lang w:val="en-GB"/>
        </w:rPr>
        <w:t xml:space="preserve"> Hannah</w:t>
      </w:r>
      <w:r w:rsidR="00825006" w:rsidRPr="00844CFA">
        <w:rPr>
          <w:rFonts w:asciiTheme="majorHAnsi" w:hAnsiTheme="majorHAnsi"/>
          <w:lang w:val="en-GB"/>
        </w:rPr>
        <w:t xml:space="preserve"> 2007</w:t>
      </w:r>
      <w:r w:rsidR="00166BAF" w:rsidRPr="00844CFA">
        <w:rPr>
          <w:rFonts w:asciiTheme="majorHAnsi" w:hAnsiTheme="majorHAnsi"/>
          <w:lang w:val="en-GB"/>
        </w:rPr>
        <w:t>,</w:t>
      </w:r>
      <w:r w:rsidR="00C25875" w:rsidRPr="00844CFA">
        <w:rPr>
          <w:rFonts w:asciiTheme="majorHAnsi" w:hAnsiTheme="majorHAnsi"/>
          <w:lang w:val="en-GB"/>
        </w:rPr>
        <w:t xml:space="preserve"> Downing</w:t>
      </w:r>
      <w:r w:rsidR="00667009" w:rsidRPr="00844CFA">
        <w:rPr>
          <w:rFonts w:asciiTheme="majorHAnsi" w:hAnsiTheme="majorHAnsi"/>
          <w:lang w:val="en-GB"/>
        </w:rPr>
        <w:t xml:space="preserve"> 2017</w:t>
      </w:r>
      <w:r w:rsidR="00825006" w:rsidRPr="00844CFA">
        <w:rPr>
          <w:rFonts w:asciiTheme="majorHAnsi" w:hAnsiTheme="majorHAnsi"/>
          <w:lang w:val="en-GB"/>
        </w:rPr>
        <w:t>)</w:t>
      </w:r>
      <w:r w:rsidR="00087993" w:rsidRPr="00844CFA">
        <w:rPr>
          <w:rFonts w:asciiTheme="majorHAnsi" w:hAnsiTheme="majorHAnsi"/>
          <w:lang w:val="en-GB"/>
        </w:rPr>
        <w:t xml:space="preserve">. </w:t>
      </w:r>
      <w:r w:rsidRPr="00844CFA">
        <w:rPr>
          <w:rFonts w:asciiTheme="majorHAnsi" w:hAnsiTheme="majorHAnsi"/>
          <w:lang w:val="en-GB"/>
        </w:rPr>
        <w:t xml:space="preserve">In so doing, it </w:t>
      </w:r>
      <w:r w:rsidR="00087993" w:rsidRPr="00844CFA">
        <w:rPr>
          <w:rFonts w:asciiTheme="majorHAnsi" w:hAnsiTheme="majorHAnsi"/>
          <w:lang w:val="en-GB"/>
        </w:rPr>
        <w:t xml:space="preserve">drew upon </w:t>
      </w:r>
      <w:r w:rsidR="00825006" w:rsidRPr="00844CFA">
        <w:rPr>
          <w:rFonts w:asciiTheme="majorHAnsi" w:hAnsiTheme="majorHAnsi"/>
          <w:lang w:val="en-GB"/>
        </w:rPr>
        <w:t xml:space="preserve">sources such as </w:t>
      </w:r>
      <w:r w:rsidR="00087993" w:rsidRPr="00844CFA">
        <w:rPr>
          <w:rFonts w:asciiTheme="majorHAnsi" w:hAnsiTheme="majorHAnsi"/>
          <w:lang w:val="en-GB"/>
        </w:rPr>
        <w:t xml:space="preserve">Alan Clark’s </w:t>
      </w:r>
      <w:r w:rsidR="00087993" w:rsidRPr="00844CFA">
        <w:rPr>
          <w:rFonts w:asciiTheme="majorHAnsi" w:hAnsiTheme="majorHAnsi"/>
          <w:i/>
          <w:lang w:val="en-GB"/>
        </w:rPr>
        <w:t xml:space="preserve">Donkeys </w:t>
      </w:r>
      <w:r w:rsidR="00087993" w:rsidRPr="00844CFA">
        <w:rPr>
          <w:rFonts w:asciiTheme="majorHAnsi" w:hAnsiTheme="majorHAnsi"/>
          <w:lang w:val="en-GB"/>
        </w:rPr>
        <w:t>(1961)</w:t>
      </w:r>
      <w:r w:rsidR="002E5C0C" w:rsidRPr="00844CFA">
        <w:rPr>
          <w:rFonts w:asciiTheme="majorHAnsi" w:hAnsiTheme="majorHAnsi"/>
          <w:lang w:val="en-GB"/>
        </w:rPr>
        <w:t>,</w:t>
      </w:r>
      <w:r w:rsidR="00087993" w:rsidRPr="00844CFA">
        <w:rPr>
          <w:rFonts w:asciiTheme="majorHAnsi" w:hAnsiTheme="majorHAnsi"/>
          <w:lang w:val="en-GB"/>
        </w:rPr>
        <w:t xml:space="preserve"> </w:t>
      </w:r>
      <w:r w:rsidR="00A71C61" w:rsidRPr="00844CFA">
        <w:rPr>
          <w:rFonts w:asciiTheme="majorHAnsi" w:hAnsiTheme="majorHAnsi"/>
          <w:lang w:val="en-GB"/>
        </w:rPr>
        <w:t xml:space="preserve">as well as </w:t>
      </w:r>
      <w:r w:rsidR="00087993" w:rsidRPr="00844CFA">
        <w:rPr>
          <w:rFonts w:asciiTheme="majorHAnsi" w:hAnsiTheme="majorHAnsi"/>
          <w:lang w:val="en-GB"/>
        </w:rPr>
        <w:t xml:space="preserve">the theatrical and film versions of </w:t>
      </w:r>
      <w:r w:rsidR="00087993" w:rsidRPr="00844CFA">
        <w:rPr>
          <w:rFonts w:asciiTheme="majorHAnsi" w:hAnsiTheme="majorHAnsi"/>
          <w:i/>
          <w:lang w:val="en-GB"/>
        </w:rPr>
        <w:t xml:space="preserve">Oh! What a Lovely War </w:t>
      </w:r>
      <w:r w:rsidR="00097774" w:rsidRPr="00844CFA">
        <w:rPr>
          <w:rFonts w:asciiTheme="majorHAnsi" w:hAnsiTheme="majorHAnsi"/>
          <w:lang w:val="en-GB"/>
        </w:rPr>
        <w:t xml:space="preserve">(1963 and </w:t>
      </w:r>
      <w:r w:rsidR="00A71C61" w:rsidRPr="00844CFA">
        <w:rPr>
          <w:rFonts w:asciiTheme="majorHAnsi" w:hAnsiTheme="majorHAnsi"/>
          <w:lang w:val="en-GB"/>
        </w:rPr>
        <w:t>1969</w:t>
      </w:r>
      <w:r w:rsidR="00097774" w:rsidRPr="00844CFA">
        <w:rPr>
          <w:rFonts w:asciiTheme="majorHAnsi" w:hAnsiTheme="majorHAnsi"/>
          <w:lang w:val="en-GB"/>
        </w:rPr>
        <w:t xml:space="preserve"> respectively</w:t>
      </w:r>
      <w:r w:rsidR="00A71C61" w:rsidRPr="00844CFA">
        <w:rPr>
          <w:rFonts w:asciiTheme="majorHAnsi" w:hAnsiTheme="majorHAnsi"/>
          <w:lang w:val="en-GB"/>
        </w:rPr>
        <w:t>)</w:t>
      </w:r>
      <w:r w:rsidR="00DC0C13" w:rsidRPr="00844CFA">
        <w:rPr>
          <w:rFonts w:asciiTheme="majorHAnsi" w:hAnsiTheme="majorHAnsi"/>
          <w:lang w:val="en-GB"/>
        </w:rPr>
        <w:t>,</w:t>
      </w:r>
      <w:r w:rsidR="00A71C61" w:rsidRPr="00844CFA">
        <w:rPr>
          <w:rFonts w:asciiTheme="majorHAnsi" w:hAnsiTheme="majorHAnsi"/>
          <w:lang w:val="en-GB"/>
        </w:rPr>
        <w:t xml:space="preserve"> </w:t>
      </w:r>
      <w:r w:rsidR="00087993" w:rsidRPr="00844CFA">
        <w:rPr>
          <w:rFonts w:asciiTheme="majorHAnsi" w:hAnsiTheme="majorHAnsi"/>
          <w:lang w:val="en-GB"/>
        </w:rPr>
        <w:t xml:space="preserve">originated by the radical Theatre </w:t>
      </w:r>
      <w:r w:rsidR="00D04F12" w:rsidRPr="00844CFA">
        <w:rPr>
          <w:rFonts w:asciiTheme="majorHAnsi" w:hAnsiTheme="majorHAnsi"/>
          <w:lang w:val="en-GB"/>
        </w:rPr>
        <w:t xml:space="preserve">Workshop under Joan Littlewood. </w:t>
      </w:r>
      <w:r w:rsidR="0043734D" w:rsidRPr="00844CFA">
        <w:rPr>
          <w:rFonts w:asciiTheme="majorHAnsi" w:hAnsiTheme="majorHAnsi"/>
          <w:lang w:val="en-GB"/>
        </w:rPr>
        <w:t>Subsequent</w:t>
      </w:r>
      <w:r w:rsidRPr="00844CFA">
        <w:rPr>
          <w:rFonts w:asciiTheme="majorHAnsi" w:hAnsiTheme="majorHAnsi"/>
          <w:lang w:val="en-GB"/>
        </w:rPr>
        <w:t xml:space="preserve">ly, </w:t>
      </w:r>
      <w:r w:rsidR="0043734D" w:rsidRPr="00844CFA">
        <w:rPr>
          <w:rFonts w:asciiTheme="majorHAnsi" w:hAnsiTheme="majorHAnsi"/>
          <w:lang w:val="en-GB"/>
        </w:rPr>
        <w:t>the common sense of the war was repeatedly rehearsed</w:t>
      </w:r>
      <w:r w:rsidR="00B41DF7" w:rsidRPr="00844CFA">
        <w:rPr>
          <w:rFonts w:asciiTheme="majorHAnsi" w:hAnsiTheme="majorHAnsi"/>
          <w:lang w:val="en-GB"/>
        </w:rPr>
        <w:t xml:space="preserve"> in representations of the </w:t>
      </w:r>
      <w:r w:rsidR="0013001A" w:rsidRPr="00844CFA">
        <w:rPr>
          <w:rFonts w:asciiTheme="majorHAnsi" w:hAnsiTheme="majorHAnsi"/>
          <w:lang w:val="en-GB"/>
        </w:rPr>
        <w:t>First World War</w:t>
      </w:r>
      <w:r w:rsidR="00B41DF7" w:rsidRPr="00844CFA">
        <w:rPr>
          <w:rFonts w:asciiTheme="majorHAnsi" w:hAnsiTheme="majorHAnsi"/>
          <w:lang w:val="en-GB"/>
        </w:rPr>
        <w:t xml:space="preserve"> </w:t>
      </w:r>
      <w:r w:rsidR="00B970E6" w:rsidRPr="00844CFA">
        <w:rPr>
          <w:rFonts w:asciiTheme="majorHAnsi" w:hAnsiTheme="majorHAnsi"/>
          <w:lang w:val="en-GB"/>
        </w:rPr>
        <w:t xml:space="preserve">on film, </w:t>
      </w:r>
      <w:r w:rsidR="009515D6" w:rsidRPr="00844CFA">
        <w:rPr>
          <w:rFonts w:asciiTheme="majorHAnsi" w:hAnsiTheme="majorHAnsi"/>
          <w:lang w:val="en-GB"/>
        </w:rPr>
        <w:t xml:space="preserve">TV </w:t>
      </w:r>
      <w:r w:rsidR="00B970E6" w:rsidRPr="00844CFA">
        <w:rPr>
          <w:rFonts w:asciiTheme="majorHAnsi" w:hAnsiTheme="majorHAnsi"/>
          <w:lang w:val="en-GB"/>
        </w:rPr>
        <w:t xml:space="preserve">and elsewhere </w:t>
      </w:r>
      <w:r w:rsidR="009515D6" w:rsidRPr="00844CFA">
        <w:rPr>
          <w:rFonts w:asciiTheme="majorHAnsi" w:hAnsiTheme="majorHAnsi"/>
          <w:lang w:val="en-GB"/>
        </w:rPr>
        <w:t>(</w:t>
      </w:r>
      <w:r w:rsidR="002E5C0C" w:rsidRPr="00844CFA">
        <w:rPr>
          <w:rFonts w:asciiTheme="majorHAnsi" w:hAnsiTheme="majorHAnsi"/>
          <w:lang w:val="en-GB"/>
        </w:rPr>
        <w:t>s</w:t>
      </w:r>
      <w:r w:rsidR="009515D6" w:rsidRPr="00844CFA">
        <w:rPr>
          <w:rFonts w:asciiTheme="majorHAnsi" w:hAnsiTheme="majorHAnsi"/>
          <w:lang w:val="en-GB"/>
        </w:rPr>
        <w:t>ee</w:t>
      </w:r>
      <w:r w:rsidR="00947920" w:rsidRPr="00844CFA">
        <w:rPr>
          <w:rFonts w:asciiTheme="majorHAnsi" w:hAnsiTheme="majorHAnsi"/>
          <w:lang w:val="en-GB"/>
        </w:rPr>
        <w:t>:</w:t>
      </w:r>
      <w:r w:rsidR="00166BAF" w:rsidRPr="00844CFA">
        <w:rPr>
          <w:rFonts w:asciiTheme="majorHAnsi" w:hAnsiTheme="majorHAnsi"/>
          <w:lang w:val="en-GB"/>
        </w:rPr>
        <w:t xml:space="preserve"> Hannah</w:t>
      </w:r>
      <w:r w:rsidR="009515D6" w:rsidRPr="00844CFA">
        <w:rPr>
          <w:rFonts w:asciiTheme="majorHAnsi" w:hAnsiTheme="majorHAnsi"/>
          <w:lang w:val="en-GB"/>
        </w:rPr>
        <w:t xml:space="preserve"> 2009)</w:t>
      </w:r>
      <w:r w:rsidRPr="00844CFA">
        <w:rPr>
          <w:rFonts w:asciiTheme="majorHAnsi" w:hAnsiTheme="majorHAnsi"/>
          <w:lang w:val="en-GB"/>
        </w:rPr>
        <w:t>, and across genres</w:t>
      </w:r>
      <w:r w:rsidR="009515D6" w:rsidRPr="00844CFA">
        <w:rPr>
          <w:rFonts w:asciiTheme="majorHAnsi" w:hAnsiTheme="majorHAnsi"/>
          <w:lang w:val="en-GB"/>
        </w:rPr>
        <w:t xml:space="preserve">. </w:t>
      </w:r>
      <w:r w:rsidR="0043734D" w:rsidRPr="00844CFA">
        <w:rPr>
          <w:rFonts w:asciiTheme="majorHAnsi" w:hAnsiTheme="majorHAnsi"/>
          <w:lang w:val="en-GB"/>
        </w:rPr>
        <w:t>T</w:t>
      </w:r>
      <w:r w:rsidRPr="00844CFA">
        <w:rPr>
          <w:rFonts w:asciiTheme="majorHAnsi" w:hAnsiTheme="majorHAnsi"/>
          <w:lang w:val="en-GB"/>
        </w:rPr>
        <w:t xml:space="preserve">his included the final season of the </w:t>
      </w:r>
      <w:r w:rsidR="00087993" w:rsidRPr="00844CFA">
        <w:rPr>
          <w:rFonts w:asciiTheme="majorHAnsi" w:hAnsiTheme="majorHAnsi"/>
          <w:i/>
          <w:lang w:val="en-GB"/>
        </w:rPr>
        <w:t>Blackadder</w:t>
      </w:r>
      <w:r w:rsidR="00087993" w:rsidRPr="00844CFA">
        <w:rPr>
          <w:rFonts w:asciiTheme="majorHAnsi" w:hAnsiTheme="majorHAnsi"/>
          <w:lang w:val="en-GB"/>
        </w:rPr>
        <w:t xml:space="preserve"> </w:t>
      </w:r>
      <w:r w:rsidRPr="00844CFA">
        <w:rPr>
          <w:rFonts w:asciiTheme="majorHAnsi" w:hAnsiTheme="majorHAnsi"/>
          <w:lang w:val="en-GB"/>
        </w:rPr>
        <w:t xml:space="preserve">sitcom </w:t>
      </w:r>
      <w:r w:rsidR="00AE02EE" w:rsidRPr="00844CFA">
        <w:rPr>
          <w:rFonts w:asciiTheme="majorHAnsi" w:hAnsiTheme="majorHAnsi"/>
          <w:lang w:val="en-GB"/>
        </w:rPr>
        <w:t>that</w:t>
      </w:r>
      <w:r w:rsidRPr="00844CFA">
        <w:rPr>
          <w:rFonts w:asciiTheme="majorHAnsi" w:hAnsiTheme="majorHAnsi"/>
          <w:lang w:val="en-GB"/>
        </w:rPr>
        <w:t xml:space="preserve"> present</w:t>
      </w:r>
      <w:r w:rsidR="00A80557" w:rsidRPr="00844CFA">
        <w:rPr>
          <w:rFonts w:asciiTheme="majorHAnsi" w:hAnsiTheme="majorHAnsi"/>
          <w:lang w:val="en-GB"/>
        </w:rPr>
        <w:t>ed a potentially controversial setting for humour</w:t>
      </w:r>
      <w:r w:rsidRPr="00844CFA">
        <w:rPr>
          <w:rFonts w:asciiTheme="majorHAnsi" w:hAnsiTheme="majorHAnsi"/>
          <w:lang w:val="en-GB"/>
        </w:rPr>
        <w:t xml:space="preserve">. Set in Flanders, </w:t>
      </w:r>
      <w:r w:rsidR="00087993" w:rsidRPr="00844CFA">
        <w:rPr>
          <w:rFonts w:asciiTheme="majorHAnsi" w:hAnsiTheme="majorHAnsi"/>
          <w:i/>
          <w:lang w:val="en-GB"/>
        </w:rPr>
        <w:t>Blackadder Goes Forth</w:t>
      </w:r>
      <w:r w:rsidR="00DA0B9B" w:rsidRPr="00844CFA">
        <w:rPr>
          <w:rFonts w:asciiTheme="majorHAnsi" w:hAnsiTheme="majorHAnsi"/>
          <w:lang w:val="en-GB"/>
        </w:rPr>
        <w:t xml:space="preserve"> (</w:t>
      </w:r>
      <w:r w:rsidR="00087993" w:rsidRPr="00844CFA">
        <w:rPr>
          <w:rFonts w:asciiTheme="majorHAnsi" w:hAnsiTheme="majorHAnsi"/>
          <w:lang w:val="en-GB"/>
        </w:rPr>
        <w:t>1989</w:t>
      </w:r>
      <w:r w:rsidR="00DA0B9B" w:rsidRPr="00844CFA">
        <w:rPr>
          <w:rFonts w:asciiTheme="majorHAnsi" w:hAnsiTheme="majorHAnsi"/>
          <w:lang w:val="en-GB"/>
        </w:rPr>
        <w:t>) employed familiar tropes for comedic purposes</w:t>
      </w:r>
      <w:r w:rsidR="00DC0C13" w:rsidRPr="00844CFA">
        <w:rPr>
          <w:rFonts w:asciiTheme="majorHAnsi" w:hAnsiTheme="majorHAnsi"/>
          <w:lang w:val="en-GB"/>
        </w:rPr>
        <w:t>,</w:t>
      </w:r>
      <w:r w:rsidR="00DA0B9B" w:rsidRPr="00844CFA">
        <w:rPr>
          <w:rFonts w:asciiTheme="majorHAnsi" w:hAnsiTheme="majorHAnsi"/>
          <w:lang w:val="en-GB"/>
        </w:rPr>
        <w:t xml:space="preserve"> </w:t>
      </w:r>
      <w:r w:rsidR="0013001A" w:rsidRPr="00844CFA">
        <w:rPr>
          <w:rFonts w:asciiTheme="majorHAnsi" w:hAnsiTheme="majorHAnsi"/>
          <w:lang w:val="en-GB"/>
        </w:rPr>
        <w:t>albeit</w:t>
      </w:r>
      <w:r w:rsidR="00DA0B9B" w:rsidRPr="00844CFA">
        <w:rPr>
          <w:rFonts w:asciiTheme="majorHAnsi" w:hAnsiTheme="majorHAnsi"/>
          <w:lang w:val="en-GB"/>
        </w:rPr>
        <w:t xml:space="preserve"> ending on a tragic </w:t>
      </w:r>
      <w:r w:rsidR="0013001A" w:rsidRPr="00844CFA">
        <w:rPr>
          <w:rFonts w:asciiTheme="majorHAnsi" w:hAnsiTheme="majorHAnsi"/>
          <w:lang w:val="en-GB"/>
        </w:rPr>
        <w:t xml:space="preserve">and elegiac </w:t>
      </w:r>
      <w:r w:rsidR="00DA0B9B" w:rsidRPr="00844CFA">
        <w:rPr>
          <w:rFonts w:asciiTheme="majorHAnsi" w:hAnsiTheme="majorHAnsi"/>
          <w:lang w:val="en-GB"/>
        </w:rPr>
        <w:t>note</w:t>
      </w:r>
      <w:r w:rsidRPr="00844CFA">
        <w:rPr>
          <w:rFonts w:asciiTheme="majorHAnsi" w:hAnsiTheme="majorHAnsi"/>
          <w:lang w:val="en-GB"/>
        </w:rPr>
        <w:t xml:space="preserve"> as the characters go ‘over the top’</w:t>
      </w:r>
      <w:r w:rsidR="00087993" w:rsidRPr="00844CFA">
        <w:rPr>
          <w:rFonts w:asciiTheme="majorHAnsi" w:hAnsiTheme="majorHAnsi"/>
          <w:lang w:val="en-GB"/>
        </w:rPr>
        <w:t xml:space="preserve">. </w:t>
      </w:r>
    </w:p>
    <w:p w14:paraId="2193E7CA" w14:textId="02C90F0B" w:rsidR="00A30D3E" w:rsidRPr="00844CFA" w:rsidRDefault="00E42E0B" w:rsidP="00E043B1">
      <w:pPr>
        <w:spacing w:after="200" w:line="480" w:lineRule="auto"/>
        <w:jc w:val="both"/>
        <w:rPr>
          <w:rFonts w:asciiTheme="majorHAnsi" w:hAnsiTheme="majorHAnsi"/>
          <w:lang w:val="en-GB"/>
        </w:rPr>
      </w:pPr>
      <w:r w:rsidRPr="00844CFA">
        <w:rPr>
          <w:rFonts w:asciiTheme="majorHAnsi" w:hAnsiTheme="majorHAnsi"/>
          <w:lang w:val="en-GB"/>
        </w:rPr>
        <w:t xml:space="preserve">We can note </w:t>
      </w:r>
      <w:r w:rsidR="003C1BE6" w:rsidRPr="00844CFA">
        <w:rPr>
          <w:rFonts w:asciiTheme="majorHAnsi" w:hAnsiTheme="majorHAnsi"/>
          <w:lang w:val="en-GB"/>
        </w:rPr>
        <w:t>from some of the comment</w:t>
      </w:r>
      <w:r w:rsidR="005A1233" w:rsidRPr="00844CFA">
        <w:rPr>
          <w:rFonts w:asciiTheme="majorHAnsi" w:hAnsiTheme="majorHAnsi"/>
          <w:lang w:val="en-GB"/>
        </w:rPr>
        <w:t>s</w:t>
      </w:r>
      <w:r w:rsidR="003C1BE6" w:rsidRPr="00844CFA">
        <w:rPr>
          <w:rFonts w:asciiTheme="majorHAnsi" w:hAnsiTheme="majorHAnsi"/>
          <w:lang w:val="en-GB"/>
        </w:rPr>
        <w:t xml:space="preserve"> above </w:t>
      </w:r>
      <w:r w:rsidRPr="00844CFA">
        <w:rPr>
          <w:rFonts w:asciiTheme="majorHAnsi" w:hAnsiTheme="majorHAnsi"/>
          <w:lang w:val="en-GB"/>
        </w:rPr>
        <w:t xml:space="preserve">how </w:t>
      </w:r>
      <w:r w:rsidR="00586F6C" w:rsidRPr="00844CFA">
        <w:rPr>
          <w:rFonts w:asciiTheme="majorHAnsi" w:hAnsiTheme="majorHAnsi"/>
          <w:lang w:val="en-GB"/>
        </w:rPr>
        <w:t>‘</w:t>
      </w:r>
      <w:r w:rsidR="00710161" w:rsidRPr="00844CFA">
        <w:rPr>
          <w:rFonts w:asciiTheme="majorHAnsi" w:hAnsiTheme="majorHAnsi"/>
          <w:lang w:val="en-GB"/>
        </w:rPr>
        <w:t>common sense</w:t>
      </w:r>
      <w:r w:rsidR="00586F6C" w:rsidRPr="00844CFA">
        <w:rPr>
          <w:rFonts w:asciiTheme="majorHAnsi" w:hAnsiTheme="majorHAnsi"/>
          <w:lang w:val="en-GB"/>
        </w:rPr>
        <w:t>’</w:t>
      </w:r>
      <w:r w:rsidR="00710161" w:rsidRPr="00844CFA">
        <w:rPr>
          <w:rFonts w:asciiTheme="majorHAnsi" w:hAnsiTheme="majorHAnsi"/>
          <w:lang w:val="en-GB"/>
        </w:rPr>
        <w:t xml:space="preserve"> </w:t>
      </w:r>
      <w:r w:rsidR="00D538FE" w:rsidRPr="00844CFA">
        <w:rPr>
          <w:rFonts w:asciiTheme="majorHAnsi" w:hAnsiTheme="majorHAnsi"/>
          <w:lang w:val="en-GB"/>
        </w:rPr>
        <w:t>narrative tropes of t</w:t>
      </w:r>
      <w:r w:rsidR="00592A43" w:rsidRPr="00844CFA">
        <w:rPr>
          <w:rFonts w:asciiTheme="majorHAnsi" w:hAnsiTheme="majorHAnsi"/>
          <w:lang w:val="en-GB"/>
        </w:rPr>
        <w:t xml:space="preserve">he </w:t>
      </w:r>
      <w:r w:rsidR="00710161" w:rsidRPr="00844CFA">
        <w:rPr>
          <w:rFonts w:asciiTheme="majorHAnsi" w:hAnsiTheme="majorHAnsi"/>
          <w:lang w:val="en-GB"/>
        </w:rPr>
        <w:t xml:space="preserve">Great War </w:t>
      </w:r>
      <w:r w:rsidR="00BD7356" w:rsidRPr="00844CFA">
        <w:rPr>
          <w:rFonts w:asciiTheme="majorHAnsi" w:hAnsiTheme="majorHAnsi"/>
          <w:lang w:val="en-GB"/>
        </w:rPr>
        <w:t xml:space="preserve">have not gone uncontested, </w:t>
      </w:r>
      <w:r w:rsidR="00CB63B3" w:rsidRPr="00844CFA">
        <w:rPr>
          <w:rFonts w:asciiTheme="majorHAnsi" w:hAnsiTheme="majorHAnsi"/>
          <w:lang w:val="en-GB"/>
        </w:rPr>
        <w:t xml:space="preserve">whether from </w:t>
      </w:r>
      <w:r w:rsidR="00BD7356" w:rsidRPr="00844CFA">
        <w:rPr>
          <w:rFonts w:asciiTheme="majorHAnsi" w:hAnsiTheme="majorHAnsi"/>
          <w:lang w:val="en-GB"/>
        </w:rPr>
        <w:t xml:space="preserve">within academia </w:t>
      </w:r>
      <w:r w:rsidR="00166BAF" w:rsidRPr="00844CFA">
        <w:rPr>
          <w:rFonts w:asciiTheme="majorHAnsi" w:hAnsiTheme="majorHAnsi"/>
          <w:lang w:val="en-GB"/>
        </w:rPr>
        <w:t>(Corrigan</w:t>
      </w:r>
      <w:r w:rsidRPr="00844CFA">
        <w:rPr>
          <w:rFonts w:asciiTheme="majorHAnsi" w:hAnsiTheme="majorHAnsi"/>
          <w:lang w:val="en-GB"/>
        </w:rPr>
        <w:t xml:space="preserve"> 2004</w:t>
      </w:r>
      <w:r w:rsidR="00586F6C" w:rsidRPr="00844CFA">
        <w:rPr>
          <w:rFonts w:asciiTheme="majorHAnsi" w:hAnsiTheme="majorHAnsi"/>
          <w:lang w:val="en-GB"/>
        </w:rPr>
        <w:t xml:space="preserve">) </w:t>
      </w:r>
      <w:r w:rsidR="00BD7356" w:rsidRPr="00844CFA">
        <w:rPr>
          <w:rFonts w:asciiTheme="majorHAnsi" w:hAnsiTheme="majorHAnsi"/>
          <w:lang w:val="en-GB"/>
        </w:rPr>
        <w:t>or across the terrain of public history.</w:t>
      </w:r>
      <w:r w:rsidR="00586F6C" w:rsidRPr="00844CFA">
        <w:rPr>
          <w:rFonts w:asciiTheme="majorHAnsi" w:hAnsiTheme="majorHAnsi"/>
          <w:lang w:val="en-GB"/>
        </w:rPr>
        <w:t xml:space="preserve"> </w:t>
      </w:r>
      <w:r w:rsidR="00BD7356" w:rsidRPr="00844CFA">
        <w:rPr>
          <w:rFonts w:asciiTheme="majorHAnsi" w:hAnsiTheme="majorHAnsi"/>
          <w:lang w:val="en-GB"/>
        </w:rPr>
        <w:t xml:space="preserve">McLeod </w:t>
      </w:r>
      <w:r w:rsidR="00FC1625" w:rsidRPr="00844CFA">
        <w:rPr>
          <w:rFonts w:asciiTheme="majorHAnsi" w:hAnsiTheme="majorHAnsi"/>
          <w:lang w:val="en-GB"/>
        </w:rPr>
        <w:t xml:space="preserve">(2008) </w:t>
      </w:r>
      <w:r w:rsidR="00D538FE" w:rsidRPr="00844CFA">
        <w:rPr>
          <w:rFonts w:asciiTheme="majorHAnsi" w:hAnsiTheme="majorHAnsi"/>
          <w:lang w:val="en-GB"/>
        </w:rPr>
        <w:t xml:space="preserve">for instance describes </w:t>
      </w:r>
      <w:r w:rsidR="0088756B" w:rsidRPr="00844CFA">
        <w:rPr>
          <w:rFonts w:asciiTheme="majorHAnsi" w:hAnsiTheme="majorHAnsi"/>
          <w:lang w:val="en-GB"/>
        </w:rPr>
        <w:t>as</w:t>
      </w:r>
      <w:r w:rsidR="00CB63B3" w:rsidRPr="00844CFA">
        <w:rPr>
          <w:rFonts w:asciiTheme="majorHAnsi" w:hAnsiTheme="majorHAnsi"/>
          <w:lang w:val="en-GB"/>
        </w:rPr>
        <w:t xml:space="preserve"> ‘specious nonsense’ </w:t>
      </w:r>
      <w:r w:rsidR="0088756B" w:rsidRPr="00844CFA">
        <w:rPr>
          <w:rFonts w:asciiTheme="majorHAnsi" w:hAnsiTheme="majorHAnsi"/>
          <w:lang w:val="en-GB"/>
        </w:rPr>
        <w:t>the view of the war taught in s</w:t>
      </w:r>
      <w:r w:rsidR="00CB63B3" w:rsidRPr="00844CFA">
        <w:rPr>
          <w:rFonts w:asciiTheme="majorHAnsi" w:hAnsiTheme="majorHAnsi"/>
          <w:lang w:val="en-GB"/>
        </w:rPr>
        <w:t xml:space="preserve">chools </w:t>
      </w:r>
      <w:r w:rsidR="0088756B" w:rsidRPr="00844CFA">
        <w:rPr>
          <w:rFonts w:asciiTheme="majorHAnsi" w:hAnsiTheme="majorHAnsi"/>
          <w:lang w:val="en-GB"/>
        </w:rPr>
        <w:t xml:space="preserve">by way </w:t>
      </w:r>
      <w:r w:rsidR="002E5C0C" w:rsidRPr="00844CFA">
        <w:rPr>
          <w:rFonts w:asciiTheme="majorHAnsi" w:hAnsiTheme="majorHAnsi"/>
          <w:lang w:val="en-GB"/>
        </w:rPr>
        <w:t xml:space="preserve">of </w:t>
      </w:r>
      <w:r w:rsidR="0088756B" w:rsidRPr="00844CFA">
        <w:rPr>
          <w:rFonts w:asciiTheme="majorHAnsi" w:hAnsiTheme="majorHAnsi"/>
          <w:lang w:val="en-GB"/>
        </w:rPr>
        <w:t xml:space="preserve">the war poets </w:t>
      </w:r>
      <w:r w:rsidR="00CB63B3" w:rsidRPr="00844CFA">
        <w:rPr>
          <w:rFonts w:asciiTheme="majorHAnsi" w:hAnsiTheme="majorHAnsi"/>
          <w:lang w:val="en-GB"/>
        </w:rPr>
        <w:t xml:space="preserve">and dramatized by series like </w:t>
      </w:r>
      <w:r w:rsidR="00CB63B3" w:rsidRPr="00844CFA">
        <w:rPr>
          <w:rFonts w:asciiTheme="majorHAnsi" w:hAnsiTheme="majorHAnsi"/>
          <w:i/>
          <w:lang w:val="en-GB"/>
        </w:rPr>
        <w:t>Blackadder Goes Forth</w:t>
      </w:r>
      <w:r w:rsidR="007835B3" w:rsidRPr="00844CFA">
        <w:rPr>
          <w:rFonts w:asciiTheme="majorHAnsi" w:hAnsiTheme="majorHAnsi"/>
          <w:lang w:val="en-GB"/>
        </w:rPr>
        <w:t xml:space="preserve">. </w:t>
      </w:r>
      <w:r w:rsidR="006B2CA5" w:rsidRPr="00844CFA">
        <w:rPr>
          <w:rFonts w:asciiTheme="majorHAnsi" w:hAnsiTheme="majorHAnsi"/>
          <w:lang w:val="en-GB"/>
        </w:rPr>
        <w:t>C</w:t>
      </w:r>
      <w:r w:rsidR="003C1BE6" w:rsidRPr="00844CFA">
        <w:rPr>
          <w:rFonts w:asciiTheme="majorHAnsi" w:hAnsiTheme="majorHAnsi"/>
          <w:lang w:val="en-GB"/>
        </w:rPr>
        <w:t>ertainly, a</w:t>
      </w:r>
      <w:r w:rsidR="00D538FE" w:rsidRPr="00844CFA">
        <w:rPr>
          <w:rFonts w:asciiTheme="majorHAnsi" w:hAnsiTheme="majorHAnsi"/>
          <w:lang w:val="en-GB"/>
        </w:rPr>
        <w:t xml:space="preserve"> politics of memory and representation </w:t>
      </w:r>
      <w:r w:rsidR="00BD7356" w:rsidRPr="00844CFA">
        <w:rPr>
          <w:rFonts w:asciiTheme="majorHAnsi" w:hAnsiTheme="majorHAnsi"/>
          <w:lang w:val="en-GB"/>
        </w:rPr>
        <w:t xml:space="preserve">of the war </w:t>
      </w:r>
      <w:r w:rsidR="00D538FE" w:rsidRPr="00844CFA">
        <w:rPr>
          <w:rFonts w:asciiTheme="majorHAnsi" w:hAnsiTheme="majorHAnsi"/>
          <w:lang w:val="en-GB"/>
        </w:rPr>
        <w:t>are being</w:t>
      </w:r>
      <w:r w:rsidR="00BD7356" w:rsidRPr="00844CFA">
        <w:rPr>
          <w:rFonts w:asciiTheme="majorHAnsi" w:hAnsiTheme="majorHAnsi"/>
          <w:lang w:val="en-GB"/>
        </w:rPr>
        <w:t xml:space="preserve"> played out around the </w:t>
      </w:r>
      <w:r w:rsidR="00D538FE" w:rsidRPr="00844CFA">
        <w:rPr>
          <w:rFonts w:asciiTheme="majorHAnsi" w:hAnsiTheme="majorHAnsi"/>
          <w:lang w:val="en-GB"/>
        </w:rPr>
        <w:t>very</w:t>
      </w:r>
      <w:r w:rsidR="00BD7356" w:rsidRPr="00844CFA">
        <w:rPr>
          <w:rFonts w:asciiTheme="majorHAnsi" w:hAnsiTheme="majorHAnsi"/>
          <w:lang w:val="en-GB"/>
        </w:rPr>
        <w:t xml:space="preserve"> curriculum</w:t>
      </w:r>
      <w:r w:rsidR="00D538FE" w:rsidRPr="00844CFA">
        <w:rPr>
          <w:rFonts w:asciiTheme="majorHAnsi" w:hAnsiTheme="majorHAnsi"/>
          <w:lang w:val="en-GB"/>
        </w:rPr>
        <w:t xml:space="preserve"> decried by McLeod</w:t>
      </w:r>
      <w:r w:rsidR="00BD7356" w:rsidRPr="00844CFA">
        <w:rPr>
          <w:rFonts w:asciiTheme="majorHAnsi" w:hAnsiTheme="majorHAnsi"/>
          <w:lang w:val="en-GB"/>
        </w:rPr>
        <w:t xml:space="preserve">. The </w:t>
      </w:r>
      <w:r w:rsidR="00D538FE" w:rsidRPr="00844CFA">
        <w:rPr>
          <w:rFonts w:asciiTheme="majorHAnsi" w:hAnsiTheme="majorHAnsi"/>
          <w:lang w:val="en-GB"/>
        </w:rPr>
        <w:t xml:space="preserve">mission of </w:t>
      </w:r>
      <w:r w:rsidR="00BD7356" w:rsidRPr="00844CFA">
        <w:rPr>
          <w:rFonts w:asciiTheme="majorHAnsi" w:hAnsiTheme="majorHAnsi"/>
          <w:lang w:val="en-GB"/>
        </w:rPr>
        <w:t xml:space="preserve">former </w:t>
      </w:r>
      <w:r w:rsidR="00D538FE" w:rsidRPr="00844CFA">
        <w:rPr>
          <w:rFonts w:asciiTheme="majorHAnsi" w:hAnsiTheme="majorHAnsi"/>
          <w:lang w:val="en-GB"/>
        </w:rPr>
        <w:t xml:space="preserve">UK </w:t>
      </w:r>
      <w:r w:rsidR="00BD7356" w:rsidRPr="00844CFA">
        <w:rPr>
          <w:rFonts w:asciiTheme="majorHAnsi" w:hAnsiTheme="majorHAnsi"/>
          <w:lang w:val="en-GB"/>
        </w:rPr>
        <w:t>Education Secretary Michael Gove</w:t>
      </w:r>
      <w:r w:rsidR="002E5C0C" w:rsidRPr="00844CFA">
        <w:rPr>
          <w:rFonts w:asciiTheme="majorHAnsi" w:hAnsiTheme="majorHAnsi"/>
          <w:lang w:val="en-GB"/>
        </w:rPr>
        <w:t>,</w:t>
      </w:r>
      <w:r w:rsidR="00BD7356" w:rsidRPr="00844CFA">
        <w:rPr>
          <w:rFonts w:asciiTheme="majorHAnsi" w:hAnsiTheme="majorHAnsi"/>
          <w:lang w:val="en-GB"/>
        </w:rPr>
        <w:t xml:space="preserve"> </w:t>
      </w:r>
      <w:r w:rsidR="003C1BE6" w:rsidRPr="00844CFA">
        <w:rPr>
          <w:rFonts w:asciiTheme="majorHAnsi" w:hAnsiTheme="majorHAnsi"/>
          <w:lang w:val="en-GB"/>
        </w:rPr>
        <w:t>for instance</w:t>
      </w:r>
      <w:r w:rsidR="002E5C0C" w:rsidRPr="00844CFA">
        <w:rPr>
          <w:rFonts w:asciiTheme="majorHAnsi" w:hAnsiTheme="majorHAnsi"/>
          <w:lang w:val="en-GB"/>
        </w:rPr>
        <w:t>,</w:t>
      </w:r>
      <w:r w:rsidR="003C1BE6" w:rsidRPr="00844CFA">
        <w:rPr>
          <w:rFonts w:asciiTheme="majorHAnsi" w:hAnsiTheme="majorHAnsi"/>
          <w:lang w:val="en-GB"/>
        </w:rPr>
        <w:t xml:space="preserve"> </w:t>
      </w:r>
      <w:r w:rsidR="00097BD7" w:rsidRPr="00844CFA">
        <w:rPr>
          <w:rFonts w:asciiTheme="majorHAnsi" w:hAnsiTheme="majorHAnsi"/>
          <w:lang w:val="en-GB"/>
        </w:rPr>
        <w:t>was on</w:t>
      </w:r>
      <w:r w:rsidR="003C1BE6" w:rsidRPr="00844CFA">
        <w:rPr>
          <w:rFonts w:asciiTheme="majorHAnsi" w:hAnsiTheme="majorHAnsi"/>
          <w:lang w:val="en-GB"/>
        </w:rPr>
        <w:t>e</w:t>
      </w:r>
      <w:r w:rsidR="00097BD7" w:rsidRPr="00844CFA">
        <w:rPr>
          <w:rFonts w:asciiTheme="majorHAnsi" w:hAnsiTheme="majorHAnsi"/>
          <w:lang w:val="en-GB"/>
        </w:rPr>
        <w:t xml:space="preserve"> </w:t>
      </w:r>
      <w:r w:rsidR="003C1BE6" w:rsidRPr="00844CFA">
        <w:rPr>
          <w:rFonts w:asciiTheme="majorHAnsi" w:hAnsiTheme="majorHAnsi"/>
          <w:lang w:val="en-GB"/>
        </w:rPr>
        <w:t>of intervening in the curriculum, aiming</w:t>
      </w:r>
      <w:r w:rsidR="00D538FE" w:rsidRPr="00844CFA">
        <w:rPr>
          <w:rFonts w:asciiTheme="majorHAnsi" w:hAnsiTheme="majorHAnsi"/>
          <w:lang w:val="en-GB"/>
        </w:rPr>
        <w:t xml:space="preserve"> to</w:t>
      </w:r>
      <w:r w:rsidR="00BD7356" w:rsidRPr="00844CFA">
        <w:rPr>
          <w:rFonts w:asciiTheme="majorHAnsi" w:hAnsiTheme="majorHAnsi"/>
          <w:lang w:val="en-GB"/>
        </w:rPr>
        <w:t xml:space="preserve"> counter ‘left-wing academics’ </w:t>
      </w:r>
      <w:r w:rsidR="00AC64D3" w:rsidRPr="00844CFA">
        <w:rPr>
          <w:rFonts w:asciiTheme="majorHAnsi" w:hAnsiTheme="majorHAnsi"/>
          <w:lang w:val="en-GB"/>
        </w:rPr>
        <w:t xml:space="preserve">seen as </w:t>
      </w:r>
      <w:r w:rsidR="00D538FE" w:rsidRPr="00844CFA">
        <w:rPr>
          <w:rFonts w:asciiTheme="majorHAnsi" w:hAnsiTheme="majorHAnsi"/>
          <w:lang w:val="en-GB"/>
        </w:rPr>
        <w:t>generating</w:t>
      </w:r>
      <w:r w:rsidR="00BD7356" w:rsidRPr="00844CFA">
        <w:rPr>
          <w:rFonts w:asciiTheme="majorHAnsi" w:hAnsiTheme="majorHAnsi"/>
          <w:lang w:val="en-GB"/>
        </w:rPr>
        <w:t xml:space="preserve"> a negative mythology ‘by attacking Britain’s role in</w:t>
      </w:r>
      <w:r w:rsidR="00166BAF" w:rsidRPr="00844CFA">
        <w:rPr>
          <w:rFonts w:asciiTheme="majorHAnsi" w:hAnsiTheme="majorHAnsi"/>
          <w:lang w:val="en-GB"/>
        </w:rPr>
        <w:t xml:space="preserve"> the conflict’ (quoted in Perry</w:t>
      </w:r>
      <w:r w:rsidR="00BD7356" w:rsidRPr="00844CFA">
        <w:rPr>
          <w:rFonts w:asciiTheme="majorHAnsi" w:hAnsiTheme="majorHAnsi"/>
          <w:lang w:val="en-GB"/>
        </w:rPr>
        <w:t xml:space="preserve"> 2014).</w:t>
      </w:r>
      <w:r w:rsidR="00586F6C" w:rsidRPr="00844CFA">
        <w:rPr>
          <w:rFonts w:asciiTheme="majorHAnsi" w:hAnsiTheme="majorHAnsi"/>
          <w:lang w:val="en-GB"/>
        </w:rPr>
        <w:t xml:space="preserve"> </w:t>
      </w:r>
    </w:p>
    <w:p w14:paraId="32CAAD1F" w14:textId="4C81C7B1" w:rsidR="00545375" w:rsidRPr="00844CFA" w:rsidRDefault="001171F3" w:rsidP="00284F04">
      <w:pPr>
        <w:spacing w:after="200" w:line="480" w:lineRule="auto"/>
        <w:jc w:val="both"/>
        <w:rPr>
          <w:rFonts w:asciiTheme="majorHAnsi" w:hAnsiTheme="majorHAnsi"/>
          <w:strike/>
          <w:lang w:val="en-GB"/>
        </w:rPr>
      </w:pPr>
      <w:r w:rsidRPr="00844CFA">
        <w:rPr>
          <w:rFonts w:asciiTheme="majorHAnsi" w:hAnsiTheme="majorHAnsi"/>
          <w:lang w:val="en-GB"/>
        </w:rPr>
        <w:lastRenderedPageBreak/>
        <w:t>Such arguments</w:t>
      </w:r>
      <w:r w:rsidR="00586F6C" w:rsidRPr="00844CFA">
        <w:rPr>
          <w:rFonts w:asciiTheme="majorHAnsi" w:hAnsiTheme="majorHAnsi"/>
          <w:lang w:val="en-GB"/>
        </w:rPr>
        <w:t xml:space="preserve"> </w:t>
      </w:r>
      <w:r w:rsidRPr="00844CFA">
        <w:rPr>
          <w:rFonts w:asciiTheme="majorHAnsi" w:hAnsiTheme="majorHAnsi"/>
          <w:lang w:val="en-GB"/>
        </w:rPr>
        <w:t xml:space="preserve">about </w:t>
      </w:r>
      <w:r w:rsidR="00586F6C" w:rsidRPr="00844CFA">
        <w:rPr>
          <w:rFonts w:asciiTheme="majorHAnsi" w:hAnsiTheme="majorHAnsi"/>
          <w:lang w:val="en-GB"/>
        </w:rPr>
        <w:t xml:space="preserve">by the nature of this </w:t>
      </w:r>
      <w:r w:rsidRPr="00844CFA">
        <w:rPr>
          <w:rFonts w:asciiTheme="majorHAnsi" w:hAnsiTheme="majorHAnsi"/>
          <w:lang w:val="en-GB"/>
        </w:rPr>
        <w:t xml:space="preserve">event </w:t>
      </w:r>
      <w:r w:rsidR="00A30D3E" w:rsidRPr="00844CFA">
        <w:rPr>
          <w:rFonts w:asciiTheme="majorHAnsi" w:hAnsiTheme="majorHAnsi"/>
          <w:lang w:val="en-GB"/>
        </w:rPr>
        <w:t>underline</w:t>
      </w:r>
      <w:r w:rsidRPr="00844CFA">
        <w:rPr>
          <w:rFonts w:asciiTheme="majorHAnsi" w:hAnsiTheme="majorHAnsi"/>
          <w:lang w:val="en-GB"/>
        </w:rPr>
        <w:t xml:space="preserve"> </w:t>
      </w:r>
      <w:r w:rsidR="00A30D3E" w:rsidRPr="00844CFA">
        <w:rPr>
          <w:rFonts w:asciiTheme="majorHAnsi" w:hAnsiTheme="majorHAnsi"/>
          <w:lang w:val="en-GB"/>
        </w:rPr>
        <w:t xml:space="preserve">the politics of </w:t>
      </w:r>
      <w:r w:rsidR="00586F6C" w:rsidRPr="00844CFA">
        <w:rPr>
          <w:rFonts w:asciiTheme="majorHAnsi" w:hAnsiTheme="majorHAnsi"/>
          <w:lang w:val="en-GB"/>
        </w:rPr>
        <w:t>representation</w:t>
      </w:r>
      <w:r w:rsidR="00A30D3E" w:rsidRPr="00844CFA">
        <w:rPr>
          <w:rFonts w:asciiTheme="majorHAnsi" w:hAnsiTheme="majorHAnsi"/>
          <w:lang w:val="en-GB"/>
        </w:rPr>
        <w:t>s</w:t>
      </w:r>
      <w:r w:rsidR="00586F6C" w:rsidRPr="00844CFA">
        <w:rPr>
          <w:rFonts w:asciiTheme="majorHAnsi" w:hAnsiTheme="majorHAnsi"/>
          <w:lang w:val="en-GB"/>
        </w:rPr>
        <w:t xml:space="preserve"> and responses to </w:t>
      </w:r>
      <w:r w:rsidR="00A30D3E" w:rsidRPr="00844CFA">
        <w:rPr>
          <w:rFonts w:asciiTheme="majorHAnsi" w:hAnsiTheme="majorHAnsi"/>
          <w:lang w:val="en-GB"/>
        </w:rPr>
        <w:t xml:space="preserve">their symbolic function. </w:t>
      </w:r>
      <w:r w:rsidR="00E71BF1" w:rsidRPr="00844CFA">
        <w:rPr>
          <w:rFonts w:asciiTheme="majorHAnsi" w:hAnsiTheme="majorHAnsi"/>
          <w:lang w:val="en-GB"/>
        </w:rPr>
        <w:t>Todman suggests that the</w:t>
      </w:r>
      <w:r w:rsidR="00C77999" w:rsidRPr="00844CFA">
        <w:rPr>
          <w:rFonts w:asciiTheme="majorHAnsi" w:hAnsiTheme="majorHAnsi"/>
          <w:lang w:val="en-GB"/>
        </w:rPr>
        <w:t xml:space="preserve"> common sense repertoire of images and ideas reduces the complexity of historical cause, effects and reality to a set of readily understood interpretations. This is not to suggest that </w:t>
      </w:r>
      <w:r w:rsidR="00667009" w:rsidRPr="00844CFA">
        <w:rPr>
          <w:rFonts w:asciiTheme="majorHAnsi" w:hAnsiTheme="majorHAnsi"/>
          <w:lang w:val="en-GB"/>
        </w:rPr>
        <w:t xml:space="preserve">these </w:t>
      </w:r>
      <w:r w:rsidR="00C77999" w:rsidRPr="00844CFA">
        <w:rPr>
          <w:rFonts w:asciiTheme="majorHAnsi" w:hAnsiTheme="majorHAnsi"/>
          <w:lang w:val="en-GB"/>
        </w:rPr>
        <w:t>way</w:t>
      </w:r>
      <w:r w:rsidR="00667009" w:rsidRPr="00844CFA">
        <w:rPr>
          <w:rFonts w:asciiTheme="majorHAnsi" w:hAnsiTheme="majorHAnsi"/>
          <w:lang w:val="en-GB"/>
        </w:rPr>
        <w:t>s</w:t>
      </w:r>
      <w:r w:rsidR="00C77999" w:rsidRPr="00844CFA">
        <w:rPr>
          <w:rFonts w:asciiTheme="majorHAnsi" w:hAnsiTheme="majorHAnsi"/>
          <w:lang w:val="en-GB"/>
        </w:rPr>
        <w:t xml:space="preserve"> of seeing the past </w:t>
      </w:r>
      <w:r w:rsidR="005C43E4" w:rsidRPr="00844CFA">
        <w:rPr>
          <w:rFonts w:asciiTheme="majorHAnsi" w:hAnsiTheme="majorHAnsi"/>
          <w:lang w:val="en-GB"/>
        </w:rPr>
        <w:t>are</w:t>
      </w:r>
      <w:r w:rsidR="00A30D3E" w:rsidRPr="00844CFA">
        <w:rPr>
          <w:rFonts w:asciiTheme="majorHAnsi" w:hAnsiTheme="majorHAnsi"/>
          <w:lang w:val="en-GB"/>
        </w:rPr>
        <w:t xml:space="preserve"> in fact</w:t>
      </w:r>
      <w:r w:rsidR="005C43E4" w:rsidRPr="00844CFA">
        <w:rPr>
          <w:rFonts w:asciiTheme="majorHAnsi" w:hAnsiTheme="majorHAnsi"/>
          <w:lang w:val="en-GB"/>
        </w:rPr>
        <w:t xml:space="preserve"> </w:t>
      </w:r>
      <w:r w:rsidR="00C77999" w:rsidRPr="00844CFA">
        <w:rPr>
          <w:rFonts w:asciiTheme="majorHAnsi" w:hAnsiTheme="majorHAnsi"/>
          <w:lang w:val="en-GB"/>
        </w:rPr>
        <w:t xml:space="preserve">specious but </w:t>
      </w:r>
      <w:r w:rsidR="00E71BF1" w:rsidRPr="00844CFA">
        <w:rPr>
          <w:rFonts w:asciiTheme="majorHAnsi" w:hAnsiTheme="majorHAnsi"/>
          <w:lang w:val="en-GB"/>
        </w:rPr>
        <w:t xml:space="preserve">that </w:t>
      </w:r>
      <w:r w:rsidR="00C77999" w:rsidRPr="00844CFA">
        <w:rPr>
          <w:rFonts w:asciiTheme="majorHAnsi" w:hAnsiTheme="majorHAnsi"/>
          <w:lang w:val="en-GB"/>
        </w:rPr>
        <w:t>they hint at our contemporary concerns</w:t>
      </w:r>
      <w:r w:rsidR="009D68FD" w:rsidRPr="00844CFA">
        <w:rPr>
          <w:rFonts w:asciiTheme="majorHAnsi" w:hAnsiTheme="majorHAnsi"/>
          <w:lang w:val="en-GB"/>
        </w:rPr>
        <w:t xml:space="preserve"> and mythologies</w:t>
      </w:r>
      <w:r w:rsidR="00C77999" w:rsidRPr="00844CFA">
        <w:rPr>
          <w:rFonts w:asciiTheme="majorHAnsi" w:hAnsiTheme="majorHAnsi"/>
          <w:lang w:val="en-GB"/>
        </w:rPr>
        <w:t xml:space="preserve">. </w:t>
      </w:r>
      <w:r w:rsidR="00FE3FEA" w:rsidRPr="00844CFA">
        <w:rPr>
          <w:rFonts w:asciiTheme="majorHAnsi" w:hAnsiTheme="majorHAnsi"/>
          <w:lang w:val="en-GB"/>
        </w:rPr>
        <w:t>Thus, t</w:t>
      </w:r>
      <w:r w:rsidR="00756AEF" w:rsidRPr="00844CFA">
        <w:rPr>
          <w:rFonts w:asciiTheme="majorHAnsi" w:hAnsiTheme="majorHAnsi"/>
          <w:lang w:val="en-GB"/>
        </w:rPr>
        <w:t>he stor</w:t>
      </w:r>
      <w:r w:rsidR="00BE7A42" w:rsidRPr="00844CFA">
        <w:rPr>
          <w:rFonts w:asciiTheme="majorHAnsi" w:hAnsiTheme="majorHAnsi"/>
          <w:lang w:val="en-GB"/>
        </w:rPr>
        <w:t>ies</w:t>
      </w:r>
      <w:r w:rsidR="00756AEF" w:rsidRPr="00844CFA">
        <w:rPr>
          <w:rFonts w:asciiTheme="majorHAnsi" w:hAnsiTheme="majorHAnsi"/>
          <w:lang w:val="en-GB"/>
        </w:rPr>
        <w:t xml:space="preserve"> of </w:t>
      </w:r>
      <w:r w:rsidR="00A26C2D" w:rsidRPr="00844CFA">
        <w:rPr>
          <w:rFonts w:asciiTheme="majorHAnsi" w:hAnsiTheme="majorHAnsi"/>
          <w:lang w:val="en-GB"/>
        </w:rPr>
        <w:t xml:space="preserve">Harry </w:t>
      </w:r>
      <w:r w:rsidR="004F4280" w:rsidRPr="00844CFA">
        <w:rPr>
          <w:rFonts w:asciiTheme="majorHAnsi" w:hAnsiTheme="majorHAnsi"/>
          <w:lang w:val="en-GB"/>
        </w:rPr>
        <w:t>Patch and of the last of the veteran</w:t>
      </w:r>
      <w:r w:rsidR="00756AEF" w:rsidRPr="00844CFA">
        <w:rPr>
          <w:rFonts w:asciiTheme="majorHAnsi" w:hAnsiTheme="majorHAnsi"/>
          <w:lang w:val="en-GB"/>
        </w:rPr>
        <w:t>s</w:t>
      </w:r>
      <w:r w:rsidR="0001568A" w:rsidRPr="00844CFA">
        <w:rPr>
          <w:rFonts w:asciiTheme="majorHAnsi" w:hAnsiTheme="majorHAnsi"/>
          <w:lang w:val="en-GB"/>
        </w:rPr>
        <w:t>,</w:t>
      </w:r>
      <w:r w:rsidR="00FE3FEA" w:rsidRPr="00844CFA">
        <w:rPr>
          <w:rFonts w:asciiTheme="majorHAnsi" w:hAnsiTheme="majorHAnsi"/>
          <w:lang w:val="en-GB"/>
        </w:rPr>
        <w:t xml:space="preserve"> and</w:t>
      </w:r>
      <w:r w:rsidR="004F4280" w:rsidRPr="00844CFA">
        <w:rPr>
          <w:rFonts w:asciiTheme="majorHAnsi" w:hAnsiTheme="majorHAnsi"/>
          <w:lang w:val="en-GB"/>
        </w:rPr>
        <w:t xml:space="preserve"> </w:t>
      </w:r>
      <w:r w:rsidR="004F4280" w:rsidRPr="00844CFA">
        <w:rPr>
          <w:rFonts w:asciiTheme="majorHAnsi" w:hAnsiTheme="majorHAnsi"/>
          <w:i/>
          <w:lang w:val="en-GB"/>
        </w:rPr>
        <w:t>how</w:t>
      </w:r>
      <w:r w:rsidR="004F4280" w:rsidRPr="00844CFA">
        <w:rPr>
          <w:rFonts w:asciiTheme="majorHAnsi" w:hAnsiTheme="majorHAnsi"/>
          <w:lang w:val="en-GB"/>
        </w:rPr>
        <w:t xml:space="preserve"> </w:t>
      </w:r>
      <w:r w:rsidR="0001568A" w:rsidRPr="00844CFA">
        <w:rPr>
          <w:rFonts w:asciiTheme="majorHAnsi" w:hAnsiTheme="majorHAnsi"/>
          <w:lang w:val="en-GB"/>
        </w:rPr>
        <w:t xml:space="preserve">these </w:t>
      </w:r>
      <w:r w:rsidR="004F4280" w:rsidRPr="00844CFA">
        <w:rPr>
          <w:rFonts w:asciiTheme="majorHAnsi" w:hAnsiTheme="majorHAnsi"/>
          <w:lang w:val="en-GB"/>
        </w:rPr>
        <w:t>tales have been told</w:t>
      </w:r>
      <w:r w:rsidR="00756AEF" w:rsidRPr="00844CFA">
        <w:rPr>
          <w:rFonts w:asciiTheme="majorHAnsi" w:hAnsiTheme="majorHAnsi"/>
          <w:lang w:val="en-GB"/>
        </w:rPr>
        <w:t xml:space="preserve">, </w:t>
      </w:r>
      <w:r w:rsidR="00A26C2D" w:rsidRPr="00844CFA">
        <w:rPr>
          <w:rFonts w:asciiTheme="majorHAnsi" w:hAnsiTheme="majorHAnsi"/>
          <w:lang w:val="en-GB"/>
        </w:rPr>
        <w:t xml:space="preserve">can be understood </w:t>
      </w:r>
      <w:r w:rsidR="005C79C5" w:rsidRPr="00844CFA">
        <w:rPr>
          <w:rFonts w:asciiTheme="majorHAnsi" w:hAnsiTheme="majorHAnsi"/>
          <w:lang w:val="en-GB"/>
        </w:rPr>
        <w:t>in the context of</w:t>
      </w:r>
      <w:r w:rsidR="00A26C2D" w:rsidRPr="00844CFA">
        <w:rPr>
          <w:rFonts w:asciiTheme="majorHAnsi" w:hAnsiTheme="majorHAnsi"/>
          <w:lang w:val="en-GB"/>
        </w:rPr>
        <w:t xml:space="preserve"> a</w:t>
      </w:r>
      <w:r w:rsidR="005C79C5" w:rsidRPr="00844CFA">
        <w:rPr>
          <w:rFonts w:asciiTheme="majorHAnsi" w:hAnsiTheme="majorHAnsi"/>
          <w:lang w:val="en-GB"/>
        </w:rPr>
        <w:t>n accrued set</w:t>
      </w:r>
      <w:r w:rsidR="00A26C2D" w:rsidRPr="00844CFA">
        <w:rPr>
          <w:rFonts w:asciiTheme="majorHAnsi" w:hAnsiTheme="majorHAnsi"/>
          <w:lang w:val="en-GB"/>
        </w:rPr>
        <w:t xml:space="preserve"> of representations</w:t>
      </w:r>
      <w:r w:rsidR="005C79C5" w:rsidRPr="00844CFA">
        <w:rPr>
          <w:rFonts w:asciiTheme="majorHAnsi" w:hAnsiTheme="majorHAnsi"/>
          <w:lang w:val="en-GB"/>
        </w:rPr>
        <w:t>, ideas</w:t>
      </w:r>
      <w:r w:rsidR="00A26C2D" w:rsidRPr="00844CFA">
        <w:rPr>
          <w:rFonts w:asciiTheme="majorHAnsi" w:hAnsiTheme="majorHAnsi"/>
          <w:lang w:val="en-GB"/>
        </w:rPr>
        <w:t xml:space="preserve"> and interpretati</w:t>
      </w:r>
      <w:r w:rsidR="00FE3FEA" w:rsidRPr="00844CFA">
        <w:rPr>
          <w:rFonts w:asciiTheme="majorHAnsi" w:hAnsiTheme="majorHAnsi"/>
          <w:lang w:val="en-GB"/>
        </w:rPr>
        <w:t>ons of the war</w:t>
      </w:r>
      <w:r w:rsidR="0001568A" w:rsidRPr="00844CFA">
        <w:rPr>
          <w:rFonts w:asciiTheme="majorHAnsi" w:hAnsiTheme="majorHAnsi"/>
          <w:lang w:val="en-GB"/>
        </w:rPr>
        <w:t>,</w:t>
      </w:r>
      <w:r w:rsidR="00FE3FEA" w:rsidRPr="00844CFA">
        <w:rPr>
          <w:rFonts w:asciiTheme="majorHAnsi" w:hAnsiTheme="majorHAnsi"/>
          <w:lang w:val="en-GB"/>
        </w:rPr>
        <w:t xml:space="preserve"> and its meaning and their role therein.</w:t>
      </w:r>
    </w:p>
    <w:p w14:paraId="6E7D2133" w14:textId="77777777" w:rsidR="00642807" w:rsidRPr="00844CFA" w:rsidRDefault="0058413A" w:rsidP="00E043B1">
      <w:pPr>
        <w:spacing w:after="200" w:line="480" w:lineRule="auto"/>
        <w:jc w:val="both"/>
        <w:rPr>
          <w:rFonts w:asciiTheme="majorHAnsi" w:hAnsiTheme="majorHAnsi"/>
          <w:lang w:val="en-GB"/>
        </w:rPr>
      </w:pPr>
      <w:r w:rsidRPr="00844CFA">
        <w:rPr>
          <w:rFonts w:asciiTheme="majorHAnsi" w:hAnsiTheme="majorHAnsi"/>
          <w:b/>
          <w:lang w:val="en-GB"/>
        </w:rPr>
        <w:t>Locating the Last V</w:t>
      </w:r>
      <w:r w:rsidR="00642807" w:rsidRPr="00844CFA">
        <w:rPr>
          <w:rFonts w:asciiTheme="majorHAnsi" w:hAnsiTheme="majorHAnsi"/>
          <w:b/>
          <w:lang w:val="en-GB"/>
        </w:rPr>
        <w:t>eteran</w:t>
      </w:r>
      <w:r w:rsidR="00607B59" w:rsidRPr="00844CFA">
        <w:rPr>
          <w:rFonts w:asciiTheme="majorHAnsi" w:hAnsiTheme="majorHAnsi"/>
          <w:b/>
          <w:lang w:val="en-GB"/>
        </w:rPr>
        <w:t xml:space="preserve"> </w:t>
      </w:r>
    </w:p>
    <w:p w14:paraId="516F89AD" w14:textId="7652B877" w:rsidR="00E1743D" w:rsidRPr="00844CFA" w:rsidRDefault="00E1743D" w:rsidP="00E043B1">
      <w:pPr>
        <w:spacing w:after="200" w:line="480" w:lineRule="auto"/>
        <w:jc w:val="both"/>
        <w:rPr>
          <w:rFonts w:asciiTheme="majorHAnsi" w:hAnsiTheme="majorHAnsi"/>
          <w:strike/>
          <w:lang w:val="en-GB"/>
        </w:rPr>
      </w:pPr>
      <w:r w:rsidRPr="00844CFA">
        <w:rPr>
          <w:rFonts w:asciiTheme="majorHAnsi" w:hAnsiTheme="majorHAnsi"/>
          <w:lang w:val="en-GB"/>
        </w:rPr>
        <w:t xml:space="preserve">Patch was the last </w:t>
      </w:r>
      <w:r w:rsidR="00212E6E" w:rsidRPr="00844CFA">
        <w:rPr>
          <w:rFonts w:asciiTheme="majorHAnsi" w:hAnsiTheme="majorHAnsi"/>
          <w:lang w:val="en-GB"/>
        </w:rPr>
        <w:t xml:space="preserve">surviving British </w:t>
      </w:r>
      <w:r w:rsidRPr="00844CFA">
        <w:rPr>
          <w:rFonts w:asciiTheme="majorHAnsi" w:hAnsiTheme="majorHAnsi"/>
          <w:lang w:val="en-GB"/>
        </w:rPr>
        <w:t>soldier who had seen combat on the</w:t>
      </w:r>
      <w:r w:rsidR="00212E6E" w:rsidRPr="00844CFA">
        <w:rPr>
          <w:rFonts w:asciiTheme="majorHAnsi" w:hAnsiTheme="majorHAnsi"/>
          <w:lang w:val="en-GB"/>
        </w:rPr>
        <w:t xml:space="preserve"> Great War’s</w:t>
      </w:r>
      <w:r w:rsidRPr="00844CFA">
        <w:rPr>
          <w:rFonts w:asciiTheme="majorHAnsi" w:hAnsiTheme="majorHAnsi"/>
          <w:lang w:val="en-GB"/>
        </w:rPr>
        <w:t xml:space="preserve"> Western Front. </w:t>
      </w:r>
      <w:r w:rsidR="002B4E96" w:rsidRPr="00844CFA">
        <w:rPr>
          <w:rFonts w:asciiTheme="majorHAnsi" w:hAnsiTheme="majorHAnsi"/>
          <w:lang w:val="en-GB"/>
        </w:rPr>
        <w:t>A Lewis Gunner in the Duke of Cornwall’s Light Infantry, h</w:t>
      </w:r>
      <w:r w:rsidRPr="00844CFA">
        <w:rPr>
          <w:rFonts w:asciiTheme="majorHAnsi" w:hAnsiTheme="majorHAnsi"/>
          <w:lang w:val="en-GB"/>
        </w:rPr>
        <w:t xml:space="preserve">is term </w:t>
      </w:r>
      <w:r w:rsidR="00AC49EB" w:rsidRPr="00844CFA">
        <w:rPr>
          <w:rFonts w:asciiTheme="majorHAnsi" w:hAnsiTheme="majorHAnsi"/>
          <w:lang w:val="en-GB"/>
        </w:rPr>
        <w:t xml:space="preserve">of active service </w:t>
      </w:r>
      <w:r w:rsidRPr="00844CFA">
        <w:rPr>
          <w:rFonts w:asciiTheme="majorHAnsi" w:hAnsiTheme="majorHAnsi"/>
          <w:lang w:val="en-GB"/>
        </w:rPr>
        <w:t xml:space="preserve">was </w:t>
      </w:r>
      <w:r w:rsidR="006064C7" w:rsidRPr="00844CFA">
        <w:rPr>
          <w:rFonts w:asciiTheme="majorHAnsi" w:hAnsiTheme="majorHAnsi"/>
          <w:lang w:val="en-GB"/>
        </w:rPr>
        <w:t>brief</w:t>
      </w:r>
      <w:r w:rsidR="00AC49EB" w:rsidRPr="00844CFA">
        <w:rPr>
          <w:rFonts w:asciiTheme="majorHAnsi" w:hAnsiTheme="majorHAnsi"/>
          <w:lang w:val="en-GB"/>
        </w:rPr>
        <w:t>:</w:t>
      </w:r>
      <w:r w:rsidRPr="00844CFA">
        <w:rPr>
          <w:rFonts w:asciiTheme="majorHAnsi" w:hAnsiTheme="majorHAnsi"/>
          <w:lang w:val="en-GB"/>
        </w:rPr>
        <w:t xml:space="preserve"> arriving </w:t>
      </w:r>
      <w:r w:rsidR="005C79C5" w:rsidRPr="00844CFA">
        <w:rPr>
          <w:rFonts w:asciiTheme="majorHAnsi" w:hAnsiTheme="majorHAnsi"/>
          <w:lang w:val="en-GB"/>
        </w:rPr>
        <w:t xml:space="preserve">at the front </w:t>
      </w:r>
      <w:r w:rsidRPr="00844CFA">
        <w:rPr>
          <w:rFonts w:asciiTheme="majorHAnsi" w:hAnsiTheme="majorHAnsi"/>
          <w:lang w:val="en-GB"/>
        </w:rPr>
        <w:t>in June 1917</w:t>
      </w:r>
      <w:r w:rsidR="005C79C5" w:rsidRPr="00844CFA">
        <w:rPr>
          <w:rFonts w:asciiTheme="majorHAnsi" w:hAnsiTheme="majorHAnsi"/>
          <w:lang w:val="en-GB"/>
        </w:rPr>
        <w:t>, he</w:t>
      </w:r>
      <w:r w:rsidRPr="00844CFA">
        <w:rPr>
          <w:rFonts w:asciiTheme="majorHAnsi" w:hAnsiTheme="majorHAnsi"/>
          <w:lang w:val="en-GB"/>
        </w:rPr>
        <w:t xml:space="preserve"> was wounded at the Battle of </w:t>
      </w:r>
      <w:r w:rsidR="005C79C5" w:rsidRPr="00844CFA">
        <w:rPr>
          <w:rFonts w:asciiTheme="majorHAnsi" w:hAnsiTheme="majorHAnsi"/>
          <w:lang w:val="en-GB"/>
        </w:rPr>
        <w:t>Passchendaele</w:t>
      </w:r>
      <w:r w:rsidRPr="00844CFA">
        <w:rPr>
          <w:rFonts w:asciiTheme="majorHAnsi" w:hAnsiTheme="majorHAnsi"/>
          <w:lang w:val="en-GB"/>
        </w:rPr>
        <w:t xml:space="preserve"> in September of the same year</w:t>
      </w:r>
      <w:r w:rsidR="00C313BF" w:rsidRPr="00844CFA">
        <w:rPr>
          <w:rFonts w:asciiTheme="majorHAnsi" w:hAnsiTheme="majorHAnsi"/>
          <w:lang w:val="en-GB"/>
        </w:rPr>
        <w:t xml:space="preserve"> and invalided out</w:t>
      </w:r>
      <w:r w:rsidRPr="00844CFA">
        <w:rPr>
          <w:rFonts w:asciiTheme="majorHAnsi" w:hAnsiTheme="majorHAnsi"/>
          <w:lang w:val="en-GB"/>
        </w:rPr>
        <w:t xml:space="preserve">. </w:t>
      </w:r>
      <w:r w:rsidR="005C79C5" w:rsidRPr="00844CFA">
        <w:rPr>
          <w:rFonts w:asciiTheme="majorHAnsi" w:hAnsiTheme="majorHAnsi"/>
          <w:lang w:val="en-GB"/>
        </w:rPr>
        <w:t>A</w:t>
      </w:r>
      <w:r w:rsidRPr="00844CFA">
        <w:rPr>
          <w:rFonts w:asciiTheme="majorHAnsi" w:hAnsiTheme="majorHAnsi"/>
          <w:lang w:val="en-GB"/>
        </w:rPr>
        <w:t xml:space="preserve"> centenarian when he emerged in the British media, </w:t>
      </w:r>
      <w:r w:rsidR="0041605C" w:rsidRPr="00844CFA">
        <w:rPr>
          <w:rFonts w:asciiTheme="majorHAnsi" w:hAnsiTheme="majorHAnsi"/>
          <w:lang w:val="en-GB"/>
        </w:rPr>
        <w:t xml:space="preserve">he was one of several surviving combatants </w:t>
      </w:r>
      <w:r w:rsidR="00586715" w:rsidRPr="00844CFA">
        <w:rPr>
          <w:rFonts w:asciiTheme="majorHAnsi" w:hAnsiTheme="majorHAnsi"/>
          <w:lang w:val="en-GB"/>
        </w:rPr>
        <w:t xml:space="preserve">who </w:t>
      </w:r>
      <w:r w:rsidR="0041605C" w:rsidRPr="00844CFA">
        <w:rPr>
          <w:rFonts w:asciiTheme="majorHAnsi" w:hAnsiTheme="majorHAnsi"/>
          <w:lang w:val="en-GB"/>
        </w:rPr>
        <w:t>contributed to</w:t>
      </w:r>
      <w:r w:rsidRPr="00844CFA">
        <w:rPr>
          <w:rFonts w:asciiTheme="majorHAnsi" w:hAnsiTheme="majorHAnsi"/>
          <w:lang w:val="en-GB"/>
        </w:rPr>
        <w:t xml:space="preserve"> </w:t>
      </w:r>
      <w:r w:rsidR="004A05B6" w:rsidRPr="00844CFA">
        <w:rPr>
          <w:rFonts w:asciiTheme="majorHAnsi" w:hAnsiTheme="majorHAnsi"/>
          <w:lang w:val="en-GB"/>
        </w:rPr>
        <w:t>the</w:t>
      </w:r>
      <w:r w:rsidRPr="00844CFA">
        <w:rPr>
          <w:rFonts w:asciiTheme="majorHAnsi" w:hAnsiTheme="majorHAnsi"/>
          <w:lang w:val="en-GB"/>
        </w:rPr>
        <w:t xml:space="preserve"> BBC documentary </w:t>
      </w:r>
      <w:r w:rsidRPr="00844CFA">
        <w:rPr>
          <w:rFonts w:asciiTheme="majorHAnsi" w:hAnsiTheme="majorHAnsi"/>
          <w:i/>
          <w:lang w:val="en-GB"/>
        </w:rPr>
        <w:t>Veterans</w:t>
      </w:r>
      <w:r w:rsidRPr="00844CFA">
        <w:rPr>
          <w:rFonts w:asciiTheme="majorHAnsi" w:hAnsiTheme="majorHAnsi"/>
          <w:lang w:val="en-GB"/>
        </w:rPr>
        <w:t xml:space="preserve"> (1998). </w:t>
      </w:r>
      <w:r w:rsidR="0041605C" w:rsidRPr="00844CFA">
        <w:rPr>
          <w:rFonts w:asciiTheme="majorHAnsi" w:hAnsiTheme="majorHAnsi"/>
          <w:lang w:val="en-GB"/>
        </w:rPr>
        <w:t>A BBC</w:t>
      </w:r>
      <w:r w:rsidRPr="00844CFA">
        <w:rPr>
          <w:rFonts w:asciiTheme="majorHAnsi" w:hAnsiTheme="majorHAnsi"/>
          <w:lang w:val="en-GB"/>
        </w:rPr>
        <w:t xml:space="preserve"> obituary gives an account of Patch’s recruitment </w:t>
      </w:r>
      <w:r w:rsidR="0041605C" w:rsidRPr="00844CFA">
        <w:rPr>
          <w:rFonts w:asciiTheme="majorHAnsi" w:hAnsiTheme="majorHAnsi"/>
          <w:lang w:val="en-GB"/>
        </w:rPr>
        <w:t>to</w:t>
      </w:r>
      <w:r w:rsidRPr="00844CFA">
        <w:rPr>
          <w:rFonts w:asciiTheme="majorHAnsi" w:hAnsiTheme="majorHAnsi"/>
          <w:lang w:val="en-GB"/>
        </w:rPr>
        <w:t xml:space="preserve"> this doc</w:t>
      </w:r>
      <w:r w:rsidR="00FC75F4" w:rsidRPr="00844CFA">
        <w:rPr>
          <w:rFonts w:asciiTheme="majorHAnsi" w:hAnsiTheme="majorHAnsi"/>
          <w:lang w:val="en-GB"/>
        </w:rPr>
        <w:t>umentary, relating how he overca</w:t>
      </w:r>
      <w:r w:rsidRPr="00844CFA">
        <w:rPr>
          <w:rFonts w:asciiTheme="majorHAnsi" w:hAnsiTheme="majorHAnsi"/>
          <w:lang w:val="en-GB"/>
        </w:rPr>
        <w:t xml:space="preserve">me </w:t>
      </w:r>
      <w:r w:rsidR="0041605C" w:rsidRPr="00844CFA">
        <w:rPr>
          <w:rFonts w:asciiTheme="majorHAnsi" w:hAnsiTheme="majorHAnsi"/>
          <w:lang w:val="en-GB"/>
        </w:rPr>
        <w:t>a</w:t>
      </w:r>
      <w:r w:rsidRPr="00844CFA">
        <w:rPr>
          <w:rFonts w:asciiTheme="majorHAnsi" w:hAnsiTheme="majorHAnsi"/>
          <w:lang w:val="en-GB"/>
        </w:rPr>
        <w:t xml:space="preserve"> </w:t>
      </w:r>
      <w:r w:rsidR="0022695B" w:rsidRPr="00844CFA">
        <w:rPr>
          <w:rFonts w:asciiTheme="majorHAnsi" w:hAnsiTheme="majorHAnsi"/>
          <w:lang w:val="en-GB"/>
        </w:rPr>
        <w:t xml:space="preserve">reluctance </w:t>
      </w:r>
      <w:r w:rsidR="0041605C" w:rsidRPr="00844CFA">
        <w:rPr>
          <w:rFonts w:asciiTheme="majorHAnsi" w:hAnsiTheme="majorHAnsi"/>
          <w:lang w:val="en-GB"/>
        </w:rPr>
        <w:t>to talk</w:t>
      </w:r>
      <w:r w:rsidRPr="00844CFA">
        <w:rPr>
          <w:rFonts w:asciiTheme="majorHAnsi" w:hAnsiTheme="majorHAnsi"/>
          <w:lang w:val="en-GB"/>
        </w:rPr>
        <w:t xml:space="preserve"> about his experiences </w:t>
      </w:r>
      <w:r w:rsidR="0041605C" w:rsidRPr="00844CFA">
        <w:rPr>
          <w:rFonts w:asciiTheme="majorHAnsi" w:hAnsiTheme="majorHAnsi"/>
          <w:lang w:val="en-GB"/>
        </w:rPr>
        <w:t xml:space="preserve">when faced with the </w:t>
      </w:r>
      <w:r w:rsidRPr="00844CFA">
        <w:rPr>
          <w:rFonts w:asciiTheme="majorHAnsi" w:hAnsiTheme="majorHAnsi"/>
          <w:lang w:val="en-GB"/>
        </w:rPr>
        <w:t xml:space="preserve">recognition of the ever dwindling numbers of combat veterans remaining to bear witness to the war to end </w:t>
      </w:r>
      <w:r w:rsidR="0022695B" w:rsidRPr="00844CFA">
        <w:rPr>
          <w:rFonts w:asciiTheme="majorHAnsi" w:hAnsiTheme="majorHAnsi"/>
          <w:lang w:val="en-GB"/>
        </w:rPr>
        <w:t xml:space="preserve">all </w:t>
      </w:r>
      <w:r w:rsidRPr="00844CFA">
        <w:rPr>
          <w:rFonts w:asciiTheme="majorHAnsi" w:hAnsiTheme="majorHAnsi"/>
          <w:lang w:val="en-GB"/>
        </w:rPr>
        <w:t>war</w:t>
      </w:r>
      <w:r w:rsidR="0022695B" w:rsidRPr="00844CFA">
        <w:rPr>
          <w:rFonts w:asciiTheme="majorHAnsi" w:hAnsiTheme="majorHAnsi"/>
          <w:lang w:val="en-GB"/>
        </w:rPr>
        <w:t>s</w:t>
      </w:r>
      <w:r w:rsidRPr="00844CFA">
        <w:rPr>
          <w:rFonts w:asciiTheme="majorHAnsi" w:hAnsiTheme="majorHAnsi"/>
          <w:lang w:val="en-GB"/>
        </w:rPr>
        <w:t xml:space="preserve"> (</w:t>
      </w:r>
      <w:r w:rsidR="00DC10C4" w:rsidRPr="00844CFA">
        <w:rPr>
          <w:rFonts w:asciiTheme="majorHAnsi" w:hAnsiTheme="majorHAnsi"/>
          <w:lang w:val="en-GB"/>
        </w:rPr>
        <w:t>Anon</w:t>
      </w:r>
      <w:r w:rsidRPr="00844CFA">
        <w:rPr>
          <w:rFonts w:asciiTheme="majorHAnsi" w:hAnsiTheme="majorHAnsi"/>
          <w:lang w:val="en-GB"/>
        </w:rPr>
        <w:t xml:space="preserve"> 2009</w:t>
      </w:r>
      <w:r w:rsidR="006B6439" w:rsidRPr="00844CFA">
        <w:rPr>
          <w:rFonts w:asciiTheme="majorHAnsi" w:hAnsiTheme="majorHAnsi"/>
          <w:lang w:val="en-GB"/>
        </w:rPr>
        <w:t>b</w:t>
      </w:r>
      <w:r w:rsidRPr="00844CFA">
        <w:rPr>
          <w:rFonts w:asciiTheme="majorHAnsi" w:hAnsiTheme="majorHAnsi"/>
          <w:lang w:val="en-GB"/>
        </w:rPr>
        <w:t xml:space="preserve">). </w:t>
      </w:r>
      <w:r w:rsidR="0041605C" w:rsidRPr="00844CFA">
        <w:rPr>
          <w:rFonts w:asciiTheme="majorHAnsi" w:hAnsiTheme="majorHAnsi"/>
          <w:lang w:val="en-GB"/>
        </w:rPr>
        <w:t xml:space="preserve">He quickly achieved a form of celebrity, thrust upon him by virtue of his very longevity - in the end he lived to become the </w:t>
      </w:r>
      <w:r w:rsidR="0041605C" w:rsidRPr="00844CFA">
        <w:rPr>
          <w:rFonts w:asciiTheme="majorHAnsi" w:hAnsiTheme="majorHAnsi"/>
          <w:i/>
          <w:lang w:val="en-GB"/>
        </w:rPr>
        <w:t>country’s</w:t>
      </w:r>
      <w:r w:rsidR="0041605C" w:rsidRPr="00844CFA">
        <w:rPr>
          <w:rFonts w:asciiTheme="majorHAnsi" w:hAnsiTheme="majorHAnsi"/>
          <w:lang w:val="en-GB"/>
        </w:rPr>
        <w:t xml:space="preserve"> oldest man - and as a touchstone for one of modernity’s defining events. </w:t>
      </w:r>
    </w:p>
    <w:p w14:paraId="3F019E45" w14:textId="6DC44471" w:rsidR="00E1743D" w:rsidRPr="00844CFA" w:rsidRDefault="00E1743D" w:rsidP="00E043B1">
      <w:pPr>
        <w:spacing w:after="200" w:line="480" w:lineRule="auto"/>
        <w:jc w:val="both"/>
        <w:rPr>
          <w:rFonts w:asciiTheme="majorHAnsi" w:hAnsiTheme="majorHAnsi"/>
          <w:lang w:val="en-GB"/>
        </w:rPr>
      </w:pPr>
      <w:r w:rsidRPr="00844CFA">
        <w:rPr>
          <w:rFonts w:asciiTheme="majorHAnsi" w:hAnsiTheme="majorHAnsi"/>
          <w:lang w:val="en-GB"/>
        </w:rPr>
        <w:lastRenderedPageBreak/>
        <w:t>Further television contributions include</w:t>
      </w:r>
      <w:r w:rsidR="008148C9" w:rsidRPr="00844CFA">
        <w:rPr>
          <w:rFonts w:asciiTheme="majorHAnsi" w:hAnsiTheme="majorHAnsi"/>
          <w:lang w:val="en-GB"/>
        </w:rPr>
        <w:t xml:space="preserve">d </w:t>
      </w:r>
      <w:r w:rsidRPr="00844CFA">
        <w:rPr>
          <w:rFonts w:asciiTheme="majorHAnsi" w:hAnsiTheme="majorHAnsi"/>
          <w:i/>
          <w:lang w:val="en-GB"/>
        </w:rPr>
        <w:t>World War 1 in Colour</w:t>
      </w:r>
      <w:r w:rsidRPr="00844CFA">
        <w:rPr>
          <w:rFonts w:asciiTheme="majorHAnsi" w:hAnsiTheme="majorHAnsi"/>
          <w:lang w:val="en-GB"/>
        </w:rPr>
        <w:t xml:space="preserve"> (2003) and </w:t>
      </w:r>
      <w:r w:rsidRPr="00844CFA">
        <w:rPr>
          <w:rFonts w:asciiTheme="majorHAnsi" w:hAnsiTheme="majorHAnsi"/>
          <w:i/>
          <w:lang w:val="en-GB"/>
        </w:rPr>
        <w:t xml:space="preserve">The Last Tommy </w:t>
      </w:r>
      <w:r w:rsidRPr="00844CFA">
        <w:rPr>
          <w:rFonts w:asciiTheme="majorHAnsi" w:hAnsiTheme="majorHAnsi"/>
          <w:lang w:val="en-GB"/>
        </w:rPr>
        <w:t xml:space="preserve">(2005). </w:t>
      </w:r>
      <w:r w:rsidR="00363D57" w:rsidRPr="00844CFA">
        <w:rPr>
          <w:rFonts w:asciiTheme="majorHAnsi" w:hAnsiTheme="majorHAnsi"/>
          <w:lang w:val="en-GB"/>
        </w:rPr>
        <w:t>Patch</w:t>
      </w:r>
      <w:r w:rsidRPr="00844CFA">
        <w:rPr>
          <w:rFonts w:asciiTheme="majorHAnsi" w:hAnsiTheme="majorHAnsi"/>
          <w:lang w:val="en-GB"/>
        </w:rPr>
        <w:t xml:space="preserve"> published an autobiography in 2007 as </w:t>
      </w:r>
      <w:r w:rsidRPr="00844CFA">
        <w:rPr>
          <w:rFonts w:asciiTheme="majorHAnsi" w:hAnsiTheme="majorHAnsi"/>
          <w:i/>
          <w:lang w:val="en-GB"/>
        </w:rPr>
        <w:t>The Last Fighting Tommy</w:t>
      </w:r>
      <w:r w:rsidR="008148C9" w:rsidRPr="00844CFA">
        <w:rPr>
          <w:rFonts w:asciiTheme="majorHAnsi" w:hAnsiTheme="majorHAnsi"/>
          <w:lang w:val="en-GB"/>
        </w:rPr>
        <w:t>, w</w:t>
      </w:r>
      <w:r w:rsidRPr="00844CFA">
        <w:rPr>
          <w:rFonts w:asciiTheme="majorHAnsi" w:hAnsiTheme="majorHAnsi"/>
          <w:lang w:val="en-GB"/>
        </w:rPr>
        <w:t>hich received a wealth of attention</w:t>
      </w:r>
      <w:r w:rsidR="00586715" w:rsidRPr="00844CFA">
        <w:rPr>
          <w:rFonts w:asciiTheme="majorHAnsi" w:hAnsiTheme="majorHAnsi"/>
          <w:lang w:val="en-GB"/>
        </w:rPr>
        <w:t>,</w:t>
      </w:r>
      <w:r w:rsidR="00217948" w:rsidRPr="00844CFA">
        <w:rPr>
          <w:rFonts w:asciiTheme="majorHAnsi" w:hAnsiTheme="majorHAnsi"/>
          <w:lang w:val="en-GB"/>
        </w:rPr>
        <w:t xml:space="preserve"> and his testimony is quoted in a </w:t>
      </w:r>
      <w:r w:rsidR="00C2498D" w:rsidRPr="00844CFA">
        <w:rPr>
          <w:rFonts w:asciiTheme="majorHAnsi" w:hAnsiTheme="majorHAnsi"/>
          <w:lang w:val="en-GB"/>
        </w:rPr>
        <w:t>wide</w:t>
      </w:r>
      <w:r w:rsidR="00217948" w:rsidRPr="00844CFA">
        <w:rPr>
          <w:rFonts w:asciiTheme="majorHAnsi" w:hAnsiTheme="majorHAnsi"/>
          <w:lang w:val="en-GB"/>
        </w:rPr>
        <w:t xml:space="preserve"> range of works on the war</w:t>
      </w:r>
      <w:r w:rsidRPr="00844CFA">
        <w:rPr>
          <w:rFonts w:asciiTheme="majorHAnsi" w:hAnsiTheme="majorHAnsi"/>
          <w:lang w:val="en-GB"/>
        </w:rPr>
        <w:t xml:space="preserve">. </w:t>
      </w:r>
      <w:r w:rsidR="00C2498D" w:rsidRPr="00844CFA">
        <w:rPr>
          <w:rFonts w:asciiTheme="majorHAnsi" w:hAnsiTheme="majorHAnsi"/>
          <w:lang w:val="en-GB"/>
        </w:rPr>
        <w:t>He</w:t>
      </w:r>
      <w:r w:rsidR="00217948" w:rsidRPr="00844CFA">
        <w:rPr>
          <w:rFonts w:asciiTheme="majorHAnsi" w:hAnsiTheme="majorHAnsi"/>
          <w:lang w:val="en-GB"/>
        </w:rPr>
        <w:t xml:space="preserve"> </w:t>
      </w:r>
      <w:r w:rsidRPr="00844CFA">
        <w:rPr>
          <w:rFonts w:asciiTheme="majorHAnsi" w:hAnsiTheme="majorHAnsi"/>
          <w:lang w:val="en-GB"/>
        </w:rPr>
        <w:t xml:space="preserve">received poetic tributes </w:t>
      </w:r>
      <w:r w:rsidR="00217948" w:rsidRPr="00844CFA">
        <w:rPr>
          <w:rFonts w:asciiTheme="majorHAnsi" w:hAnsiTheme="majorHAnsi"/>
          <w:lang w:val="en-GB"/>
        </w:rPr>
        <w:t>from s</w:t>
      </w:r>
      <w:r w:rsidR="008148C9" w:rsidRPr="00844CFA">
        <w:rPr>
          <w:rFonts w:asciiTheme="majorHAnsi" w:hAnsiTheme="majorHAnsi"/>
          <w:lang w:val="en-GB"/>
        </w:rPr>
        <w:t xml:space="preserve">uccessive poet laureates, </w:t>
      </w:r>
      <w:r w:rsidRPr="00844CFA">
        <w:rPr>
          <w:rFonts w:asciiTheme="majorHAnsi" w:hAnsiTheme="majorHAnsi"/>
          <w:lang w:val="en-GB"/>
        </w:rPr>
        <w:t>one of which formed the basis of another TV programme</w:t>
      </w:r>
      <w:r w:rsidR="0022695B" w:rsidRPr="00844CFA">
        <w:rPr>
          <w:rFonts w:asciiTheme="majorHAnsi" w:hAnsiTheme="majorHAnsi"/>
          <w:lang w:val="en-GB"/>
        </w:rPr>
        <w:t>,</w:t>
      </w:r>
      <w:r w:rsidRPr="00844CFA">
        <w:rPr>
          <w:rFonts w:asciiTheme="majorHAnsi" w:hAnsiTheme="majorHAnsi"/>
          <w:lang w:val="en-GB"/>
        </w:rPr>
        <w:t xml:space="preserve"> </w:t>
      </w:r>
      <w:r w:rsidR="008148C9" w:rsidRPr="00844CFA">
        <w:rPr>
          <w:rFonts w:asciiTheme="majorHAnsi" w:hAnsiTheme="majorHAnsi"/>
          <w:i/>
          <w:lang w:val="en-GB"/>
        </w:rPr>
        <w:t>A Po</w:t>
      </w:r>
      <w:r w:rsidRPr="00844CFA">
        <w:rPr>
          <w:rFonts w:asciiTheme="majorHAnsi" w:hAnsiTheme="majorHAnsi"/>
          <w:i/>
          <w:lang w:val="en-GB"/>
        </w:rPr>
        <w:t>em for Harry</w:t>
      </w:r>
      <w:r w:rsidR="00217948" w:rsidRPr="00844CFA">
        <w:rPr>
          <w:rFonts w:asciiTheme="majorHAnsi" w:hAnsiTheme="majorHAnsi"/>
          <w:i/>
          <w:lang w:val="en-GB"/>
        </w:rPr>
        <w:t xml:space="preserve"> </w:t>
      </w:r>
      <w:r w:rsidR="008148C9" w:rsidRPr="00844CFA">
        <w:rPr>
          <w:rFonts w:asciiTheme="majorHAnsi" w:hAnsiTheme="majorHAnsi"/>
          <w:lang w:val="en-GB"/>
        </w:rPr>
        <w:t>(2009</w:t>
      </w:r>
      <w:r w:rsidRPr="00844CFA">
        <w:rPr>
          <w:rFonts w:asciiTheme="majorHAnsi" w:hAnsiTheme="majorHAnsi"/>
          <w:lang w:val="en-GB"/>
        </w:rPr>
        <w:t>). There were also m</w:t>
      </w:r>
      <w:r w:rsidR="00217948" w:rsidRPr="00844CFA">
        <w:rPr>
          <w:rFonts w:asciiTheme="majorHAnsi" w:hAnsiTheme="majorHAnsi"/>
          <w:lang w:val="en-GB"/>
        </w:rPr>
        <w:t xml:space="preserve">usical tributes from Sir Peter </w:t>
      </w:r>
      <w:r w:rsidRPr="00844CFA">
        <w:rPr>
          <w:rFonts w:asciiTheme="majorHAnsi" w:hAnsiTheme="majorHAnsi"/>
          <w:lang w:val="en-GB"/>
        </w:rPr>
        <w:t xml:space="preserve">Maxwell Davies, Keeper of the Queen's Music, as well as a dedicated song from the rock band Radiohead: </w:t>
      </w:r>
      <w:r w:rsidRPr="00844CFA">
        <w:rPr>
          <w:rFonts w:asciiTheme="majorHAnsi" w:hAnsiTheme="majorHAnsi"/>
          <w:i/>
          <w:lang w:val="en-GB"/>
        </w:rPr>
        <w:t>Harry Patch (In Memory Of)</w:t>
      </w:r>
      <w:r w:rsidR="00642807" w:rsidRPr="00844CFA">
        <w:rPr>
          <w:rFonts w:asciiTheme="majorHAnsi" w:hAnsiTheme="majorHAnsi"/>
          <w:lang w:val="en-GB"/>
        </w:rPr>
        <w:t>.</w:t>
      </w:r>
      <w:r w:rsidRPr="00844CFA">
        <w:rPr>
          <w:rFonts w:asciiTheme="majorHAnsi" w:hAnsiTheme="majorHAnsi"/>
          <w:lang w:val="en-GB"/>
        </w:rPr>
        <w:t xml:space="preserve"> </w:t>
      </w:r>
    </w:p>
    <w:p w14:paraId="3C219089" w14:textId="45A31313" w:rsidR="00695D15" w:rsidRPr="00844CFA" w:rsidRDefault="000A2093" w:rsidP="00E043B1">
      <w:pPr>
        <w:spacing w:after="200" w:line="480" w:lineRule="auto"/>
        <w:jc w:val="both"/>
        <w:rPr>
          <w:rFonts w:asciiTheme="majorHAnsi" w:hAnsiTheme="majorHAnsi"/>
          <w:lang w:val="en-GB"/>
        </w:rPr>
      </w:pPr>
      <w:r w:rsidRPr="00844CFA">
        <w:rPr>
          <w:rFonts w:asciiTheme="majorHAnsi" w:hAnsiTheme="majorHAnsi"/>
          <w:lang w:val="en-GB"/>
        </w:rPr>
        <w:t xml:space="preserve">A site where </w:t>
      </w:r>
      <w:r w:rsidR="00217948" w:rsidRPr="00844CFA">
        <w:rPr>
          <w:rFonts w:asciiTheme="majorHAnsi" w:hAnsiTheme="majorHAnsi"/>
          <w:lang w:val="en-GB"/>
        </w:rPr>
        <w:t xml:space="preserve">the last of the veterans and Patch in particular received </w:t>
      </w:r>
      <w:r w:rsidR="00891987" w:rsidRPr="00844CFA">
        <w:rPr>
          <w:rFonts w:asciiTheme="majorHAnsi" w:hAnsiTheme="majorHAnsi"/>
          <w:lang w:val="en-GB"/>
        </w:rPr>
        <w:t>sustained</w:t>
      </w:r>
      <w:r w:rsidR="00217948" w:rsidRPr="00844CFA">
        <w:rPr>
          <w:rFonts w:asciiTheme="majorHAnsi" w:hAnsiTheme="majorHAnsi"/>
          <w:lang w:val="en-GB"/>
        </w:rPr>
        <w:t xml:space="preserve"> attenti</w:t>
      </w:r>
      <w:r w:rsidR="00677B93" w:rsidRPr="00844CFA">
        <w:rPr>
          <w:rFonts w:asciiTheme="majorHAnsi" w:hAnsiTheme="majorHAnsi"/>
          <w:lang w:val="en-GB"/>
        </w:rPr>
        <w:t>on</w:t>
      </w:r>
      <w:r w:rsidR="008B56C2" w:rsidRPr="00844CFA">
        <w:rPr>
          <w:rFonts w:asciiTheme="majorHAnsi" w:hAnsiTheme="majorHAnsi"/>
          <w:lang w:val="en-GB"/>
        </w:rPr>
        <w:t xml:space="preserve"> in reportage and commentary</w:t>
      </w:r>
      <w:r w:rsidR="00677B93" w:rsidRPr="00844CFA">
        <w:rPr>
          <w:rFonts w:asciiTheme="majorHAnsi" w:hAnsiTheme="majorHAnsi"/>
          <w:lang w:val="en-GB"/>
        </w:rPr>
        <w:t xml:space="preserve"> was across the British press</w:t>
      </w:r>
      <w:r w:rsidR="0022695B" w:rsidRPr="00844CFA">
        <w:rPr>
          <w:rFonts w:asciiTheme="majorHAnsi" w:hAnsiTheme="majorHAnsi"/>
          <w:lang w:val="en-GB"/>
        </w:rPr>
        <w:t>.</w:t>
      </w:r>
      <w:r w:rsidR="007942FD" w:rsidRPr="00844CFA">
        <w:rPr>
          <w:rFonts w:asciiTheme="majorHAnsi" w:hAnsiTheme="majorHAnsi"/>
          <w:lang w:val="en-GB"/>
        </w:rPr>
        <w:t xml:space="preserve"> </w:t>
      </w:r>
      <w:r w:rsidR="00634B2A" w:rsidRPr="00844CFA">
        <w:rPr>
          <w:rFonts w:asciiTheme="majorHAnsi" w:hAnsiTheme="majorHAnsi"/>
          <w:lang w:val="en-GB"/>
        </w:rPr>
        <w:t>It is conventional to speak of press reportage as ‘The First Draft of History’ (</w:t>
      </w:r>
      <w:r w:rsidR="00166BAF" w:rsidRPr="00844CFA">
        <w:rPr>
          <w:rFonts w:asciiTheme="majorHAnsi" w:hAnsiTheme="majorHAnsi"/>
          <w:lang w:val="en-GB"/>
        </w:rPr>
        <w:t>Bingham</w:t>
      </w:r>
      <w:r w:rsidR="00253E2F" w:rsidRPr="00844CFA">
        <w:rPr>
          <w:rFonts w:asciiTheme="majorHAnsi" w:hAnsiTheme="majorHAnsi"/>
          <w:lang w:val="en-GB"/>
        </w:rPr>
        <w:t xml:space="preserve"> 2012</w:t>
      </w:r>
      <w:r w:rsidR="00634B2A" w:rsidRPr="00844CFA">
        <w:rPr>
          <w:rFonts w:asciiTheme="majorHAnsi" w:hAnsiTheme="majorHAnsi"/>
          <w:lang w:val="en-GB"/>
        </w:rPr>
        <w:t>)</w:t>
      </w:r>
      <w:r w:rsidR="00695D15" w:rsidRPr="00844CFA">
        <w:rPr>
          <w:rFonts w:asciiTheme="majorHAnsi" w:hAnsiTheme="majorHAnsi"/>
          <w:lang w:val="en-GB"/>
        </w:rPr>
        <w:t xml:space="preserve">, a source in any consideration of the events of modern history. Yet the press is often overlooked as a site of </w:t>
      </w:r>
      <w:r w:rsidR="00695D15" w:rsidRPr="00844CFA">
        <w:rPr>
          <w:rFonts w:asciiTheme="majorHAnsi" w:hAnsiTheme="majorHAnsi"/>
          <w:i/>
          <w:lang w:val="en-GB"/>
        </w:rPr>
        <w:t>contemporary</w:t>
      </w:r>
      <w:r w:rsidR="00695D15" w:rsidRPr="00844CFA">
        <w:rPr>
          <w:rFonts w:asciiTheme="majorHAnsi" w:hAnsiTheme="majorHAnsi"/>
          <w:lang w:val="en-GB"/>
        </w:rPr>
        <w:t xml:space="preserve"> perspectives on the past and its interpretation, for its role in the production of cultural memory</w:t>
      </w:r>
      <w:r w:rsidR="00230B67" w:rsidRPr="00844CFA">
        <w:rPr>
          <w:rFonts w:asciiTheme="majorHAnsi" w:hAnsiTheme="majorHAnsi"/>
          <w:lang w:val="en-GB"/>
        </w:rPr>
        <w:t>, leaving</w:t>
      </w:r>
      <w:r w:rsidR="00695D15" w:rsidRPr="00844CFA">
        <w:rPr>
          <w:rFonts w:asciiTheme="majorHAnsi" w:hAnsiTheme="majorHAnsi"/>
          <w:lang w:val="en-GB"/>
        </w:rPr>
        <w:t xml:space="preserve"> ‘journalism’s status as a primary recorder of a shared past both unsettled and unarticulated’ (</w:t>
      </w:r>
      <w:r w:rsidR="00230B67" w:rsidRPr="00844CFA">
        <w:rPr>
          <w:rFonts w:asciiTheme="majorHAnsi" w:hAnsiTheme="majorHAnsi"/>
          <w:lang w:val="en-GB"/>
        </w:rPr>
        <w:t xml:space="preserve">Zelizer and Tenenboim-Winblatt </w:t>
      </w:r>
      <w:r w:rsidR="00695D15" w:rsidRPr="00844CFA">
        <w:rPr>
          <w:rFonts w:asciiTheme="majorHAnsi" w:hAnsiTheme="majorHAnsi"/>
          <w:lang w:val="en-GB"/>
        </w:rPr>
        <w:t>2014</w:t>
      </w:r>
      <w:r w:rsidR="00D82800" w:rsidRPr="00844CFA">
        <w:rPr>
          <w:rFonts w:asciiTheme="majorHAnsi" w:hAnsiTheme="majorHAnsi"/>
          <w:lang w:val="en-GB"/>
        </w:rPr>
        <w:t>, p.</w:t>
      </w:r>
      <w:r w:rsidR="00695D15" w:rsidRPr="00844CFA">
        <w:rPr>
          <w:rFonts w:asciiTheme="majorHAnsi" w:hAnsiTheme="majorHAnsi"/>
          <w:lang w:val="en-GB"/>
        </w:rPr>
        <w:t xml:space="preserve"> 2). </w:t>
      </w:r>
      <w:r w:rsidR="00CA2B63" w:rsidRPr="00844CFA">
        <w:rPr>
          <w:rFonts w:asciiTheme="majorHAnsi" w:hAnsiTheme="majorHAnsi"/>
          <w:lang w:val="en-GB"/>
        </w:rPr>
        <w:t>H</w:t>
      </w:r>
      <w:r w:rsidR="00695D15" w:rsidRPr="00844CFA">
        <w:rPr>
          <w:rFonts w:asciiTheme="majorHAnsi" w:hAnsiTheme="majorHAnsi"/>
          <w:lang w:val="en-GB"/>
        </w:rPr>
        <w:t>ere</w:t>
      </w:r>
      <w:r w:rsidR="00230B67" w:rsidRPr="00844CFA">
        <w:rPr>
          <w:rFonts w:asciiTheme="majorHAnsi" w:hAnsiTheme="majorHAnsi"/>
          <w:lang w:val="en-GB"/>
        </w:rPr>
        <w:t>,</w:t>
      </w:r>
      <w:r w:rsidR="00695D15" w:rsidRPr="00844CFA">
        <w:rPr>
          <w:rFonts w:asciiTheme="majorHAnsi" w:hAnsiTheme="majorHAnsi"/>
          <w:lang w:val="en-GB"/>
        </w:rPr>
        <w:t xml:space="preserve"> we </w:t>
      </w:r>
      <w:r w:rsidR="00CA2B63" w:rsidRPr="00844CFA">
        <w:rPr>
          <w:rFonts w:asciiTheme="majorHAnsi" w:hAnsiTheme="majorHAnsi"/>
          <w:lang w:val="en-GB"/>
        </w:rPr>
        <w:t>turn to explore</w:t>
      </w:r>
      <w:r w:rsidR="00695D15" w:rsidRPr="00844CFA">
        <w:rPr>
          <w:rFonts w:asciiTheme="majorHAnsi" w:hAnsiTheme="majorHAnsi"/>
          <w:lang w:val="en-GB"/>
        </w:rPr>
        <w:t xml:space="preserve"> </w:t>
      </w:r>
      <w:r w:rsidR="00CA2B63" w:rsidRPr="00844CFA">
        <w:rPr>
          <w:rFonts w:asciiTheme="majorHAnsi" w:hAnsiTheme="majorHAnsi"/>
          <w:lang w:val="en-GB"/>
        </w:rPr>
        <w:t xml:space="preserve">press </w:t>
      </w:r>
      <w:r w:rsidR="004B5BC6" w:rsidRPr="00844CFA">
        <w:rPr>
          <w:rFonts w:asciiTheme="majorHAnsi" w:hAnsiTheme="majorHAnsi"/>
          <w:lang w:val="en-GB"/>
        </w:rPr>
        <w:t xml:space="preserve">representations </w:t>
      </w:r>
      <w:r w:rsidR="00D15411" w:rsidRPr="00844CFA">
        <w:rPr>
          <w:rFonts w:asciiTheme="majorHAnsi" w:hAnsiTheme="majorHAnsi"/>
          <w:lang w:val="en-GB"/>
        </w:rPr>
        <w:t xml:space="preserve">where Patch, and other veterans, were enlisted as witnesses to historical events and in turn became the </w:t>
      </w:r>
      <w:r w:rsidR="004B5BC6" w:rsidRPr="00844CFA">
        <w:rPr>
          <w:rFonts w:asciiTheme="majorHAnsi" w:hAnsiTheme="majorHAnsi"/>
          <w:lang w:val="en-GB"/>
        </w:rPr>
        <w:t xml:space="preserve">primary </w:t>
      </w:r>
      <w:r w:rsidR="00D15411" w:rsidRPr="00844CFA">
        <w:rPr>
          <w:rFonts w:asciiTheme="majorHAnsi" w:hAnsiTheme="majorHAnsi"/>
          <w:lang w:val="en-GB"/>
        </w:rPr>
        <w:t xml:space="preserve">focus of </w:t>
      </w:r>
      <w:r w:rsidR="00E65B17" w:rsidRPr="00844CFA">
        <w:rPr>
          <w:rFonts w:asciiTheme="majorHAnsi" w:hAnsiTheme="majorHAnsi"/>
          <w:lang w:val="en-GB"/>
        </w:rPr>
        <w:t>reportage.</w:t>
      </w:r>
    </w:p>
    <w:p w14:paraId="6EB2BEF1" w14:textId="429D4325" w:rsidR="00D86B87" w:rsidRPr="00844CFA" w:rsidRDefault="00677B93" w:rsidP="00E043B1">
      <w:pPr>
        <w:spacing w:after="200" w:line="480" w:lineRule="auto"/>
        <w:jc w:val="both"/>
        <w:rPr>
          <w:rFonts w:asciiTheme="majorHAnsi" w:hAnsiTheme="majorHAnsi"/>
          <w:lang w:val="en-GB"/>
        </w:rPr>
      </w:pPr>
      <w:r w:rsidRPr="00844CFA">
        <w:rPr>
          <w:rFonts w:asciiTheme="majorHAnsi" w:hAnsiTheme="majorHAnsi"/>
          <w:lang w:val="en-GB"/>
        </w:rPr>
        <w:t xml:space="preserve">As anticipated by historians pondering the cultural memory of </w:t>
      </w:r>
      <w:r w:rsidR="008B56C2" w:rsidRPr="00844CFA">
        <w:rPr>
          <w:rFonts w:asciiTheme="majorHAnsi" w:hAnsiTheme="majorHAnsi"/>
          <w:lang w:val="en-GB"/>
        </w:rPr>
        <w:t>the Great W</w:t>
      </w:r>
      <w:r w:rsidRPr="00844CFA">
        <w:rPr>
          <w:rFonts w:asciiTheme="majorHAnsi" w:hAnsiTheme="majorHAnsi"/>
          <w:lang w:val="en-GB"/>
        </w:rPr>
        <w:t>ar and</w:t>
      </w:r>
      <w:r w:rsidR="00166BAF" w:rsidRPr="00844CFA">
        <w:rPr>
          <w:rFonts w:asciiTheme="majorHAnsi" w:hAnsiTheme="majorHAnsi"/>
          <w:lang w:val="en-GB"/>
        </w:rPr>
        <w:t xml:space="preserve"> its commemoration (Todman 2005,</w:t>
      </w:r>
      <w:r w:rsidRPr="00844CFA">
        <w:rPr>
          <w:rFonts w:asciiTheme="majorHAnsi" w:hAnsiTheme="majorHAnsi"/>
          <w:lang w:val="en-GB"/>
        </w:rPr>
        <w:t xml:space="preserve"> Bavidge </w:t>
      </w:r>
      <w:r w:rsidR="00E65B17" w:rsidRPr="00844CFA">
        <w:rPr>
          <w:rFonts w:asciiTheme="majorHAnsi" w:hAnsiTheme="majorHAnsi"/>
          <w:lang w:val="en-GB"/>
        </w:rPr>
        <w:t>2009</w:t>
      </w:r>
      <w:r w:rsidRPr="00844CFA">
        <w:rPr>
          <w:rFonts w:asciiTheme="majorHAnsi" w:hAnsiTheme="majorHAnsi"/>
          <w:lang w:val="en-GB"/>
        </w:rPr>
        <w:t xml:space="preserve">), the identification of the existence of the last veteran and </w:t>
      </w:r>
      <w:r w:rsidR="00F47A63" w:rsidRPr="00844CFA">
        <w:rPr>
          <w:rFonts w:asciiTheme="majorHAnsi" w:hAnsiTheme="majorHAnsi"/>
          <w:lang w:val="en-GB"/>
        </w:rPr>
        <w:t>his anticipated end assumed</w:t>
      </w:r>
      <w:r w:rsidRPr="00844CFA">
        <w:rPr>
          <w:rFonts w:asciiTheme="majorHAnsi" w:hAnsiTheme="majorHAnsi"/>
          <w:lang w:val="en-GB"/>
        </w:rPr>
        <w:t xml:space="preserve"> the status of news and </w:t>
      </w:r>
      <w:r w:rsidR="00F47A63" w:rsidRPr="00844CFA">
        <w:rPr>
          <w:rFonts w:asciiTheme="majorHAnsi" w:hAnsiTheme="majorHAnsi"/>
          <w:lang w:val="en-GB"/>
        </w:rPr>
        <w:t xml:space="preserve">cultural </w:t>
      </w:r>
      <w:r w:rsidRPr="00844CFA">
        <w:rPr>
          <w:rFonts w:asciiTheme="majorHAnsi" w:hAnsiTheme="majorHAnsi"/>
          <w:lang w:val="en-GB"/>
        </w:rPr>
        <w:t>event</w:t>
      </w:r>
      <w:r w:rsidR="00B14756" w:rsidRPr="00844CFA">
        <w:rPr>
          <w:rFonts w:asciiTheme="majorHAnsi" w:hAnsiTheme="majorHAnsi"/>
          <w:lang w:val="en-GB"/>
        </w:rPr>
        <w:t xml:space="preserve">. </w:t>
      </w:r>
      <w:r w:rsidR="00E65B17" w:rsidRPr="00844CFA">
        <w:rPr>
          <w:rFonts w:asciiTheme="majorHAnsi" w:hAnsiTheme="majorHAnsi"/>
          <w:lang w:val="en-GB"/>
        </w:rPr>
        <w:t>Recognized</w:t>
      </w:r>
      <w:r w:rsidR="00B14756" w:rsidRPr="00844CFA">
        <w:rPr>
          <w:rFonts w:asciiTheme="majorHAnsi" w:hAnsiTheme="majorHAnsi"/>
          <w:lang w:val="en-GB"/>
        </w:rPr>
        <w:t xml:space="preserve"> </w:t>
      </w:r>
      <w:r w:rsidR="00E65B17" w:rsidRPr="00844CFA">
        <w:rPr>
          <w:rFonts w:asciiTheme="majorHAnsi" w:hAnsiTheme="majorHAnsi"/>
          <w:lang w:val="en-GB"/>
        </w:rPr>
        <w:t>as</w:t>
      </w:r>
      <w:r w:rsidR="00B14756" w:rsidRPr="00844CFA">
        <w:rPr>
          <w:rFonts w:asciiTheme="majorHAnsi" w:hAnsiTheme="majorHAnsi"/>
          <w:lang w:val="en-GB"/>
        </w:rPr>
        <w:t xml:space="preserve"> a</w:t>
      </w:r>
      <w:r w:rsidR="00F47A63" w:rsidRPr="00844CFA">
        <w:rPr>
          <w:rFonts w:asciiTheme="majorHAnsi" w:hAnsiTheme="majorHAnsi"/>
          <w:lang w:val="en-GB"/>
        </w:rPr>
        <w:t xml:space="preserve"> momentous occasion</w:t>
      </w:r>
      <w:r w:rsidR="00B14756" w:rsidRPr="00844CFA">
        <w:rPr>
          <w:rFonts w:asciiTheme="majorHAnsi" w:hAnsiTheme="majorHAnsi"/>
          <w:lang w:val="en-GB"/>
        </w:rPr>
        <w:t>, popular coverage</w:t>
      </w:r>
      <w:r w:rsidR="009820DC" w:rsidRPr="00844CFA">
        <w:rPr>
          <w:rFonts w:asciiTheme="majorHAnsi" w:hAnsiTheme="majorHAnsi"/>
          <w:lang w:val="en-GB"/>
        </w:rPr>
        <w:t xml:space="preserve"> </w:t>
      </w:r>
      <w:r w:rsidR="00230B67" w:rsidRPr="00844CFA">
        <w:rPr>
          <w:rFonts w:asciiTheme="majorHAnsi" w:hAnsiTheme="majorHAnsi"/>
          <w:lang w:val="en-GB"/>
        </w:rPr>
        <w:t>conveyed a</w:t>
      </w:r>
      <w:r w:rsidR="009820DC" w:rsidRPr="00844CFA">
        <w:rPr>
          <w:rFonts w:asciiTheme="majorHAnsi" w:hAnsiTheme="majorHAnsi"/>
          <w:lang w:val="en-GB"/>
        </w:rPr>
        <w:t xml:space="preserve"> material sense of time</w:t>
      </w:r>
      <w:r w:rsidR="00B14756" w:rsidRPr="00844CFA">
        <w:rPr>
          <w:rFonts w:asciiTheme="majorHAnsi" w:hAnsiTheme="majorHAnsi"/>
          <w:lang w:val="en-GB"/>
        </w:rPr>
        <w:t xml:space="preserve"> in </w:t>
      </w:r>
      <w:r w:rsidR="00230B67" w:rsidRPr="00844CFA">
        <w:rPr>
          <w:rFonts w:asciiTheme="majorHAnsi" w:hAnsiTheme="majorHAnsi"/>
          <w:lang w:val="en-GB"/>
        </w:rPr>
        <w:t>paying witness to</w:t>
      </w:r>
      <w:r w:rsidR="009820DC" w:rsidRPr="00844CFA">
        <w:rPr>
          <w:rFonts w:asciiTheme="majorHAnsi" w:hAnsiTheme="majorHAnsi"/>
          <w:lang w:val="en-GB"/>
        </w:rPr>
        <w:t xml:space="preserve"> ‘an event currently encapsulated within living memory, however tenuously, passing entirely into </w:t>
      </w:r>
      <w:r w:rsidR="009820DC" w:rsidRPr="00844CFA">
        <w:rPr>
          <w:rFonts w:asciiTheme="majorHAnsi" w:hAnsiTheme="majorHAnsi"/>
          <w:lang w:val="en-GB"/>
        </w:rPr>
        <w:lastRenderedPageBreak/>
        <w:t>hist</w:t>
      </w:r>
      <w:r w:rsidR="00E65B17" w:rsidRPr="00844CFA">
        <w:rPr>
          <w:rFonts w:asciiTheme="majorHAnsi" w:hAnsiTheme="majorHAnsi"/>
          <w:lang w:val="en-GB"/>
        </w:rPr>
        <w:t>ory’ (</w:t>
      </w:r>
      <w:r w:rsidR="009820DC" w:rsidRPr="00844CFA">
        <w:rPr>
          <w:rFonts w:asciiTheme="majorHAnsi" w:hAnsiTheme="majorHAnsi"/>
          <w:lang w:val="en-GB"/>
        </w:rPr>
        <w:t>Po</w:t>
      </w:r>
      <w:r w:rsidR="00166BAF" w:rsidRPr="00844CFA">
        <w:rPr>
          <w:rFonts w:asciiTheme="majorHAnsi" w:hAnsiTheme="majorHAnsi"/>
          <w:lang w:val="en-GB"/>
        </w:rPr>
        <w:t>llard and Banks</w:t>
      </w:r>
      <w:r w:rsidR="009820DC" w:rsidRPr="00844CFA">
        <w:rPr>
          <w:rFonts w:asciiTheme="majorHAnsi" w:hAnsiTheme="majorHAnsi"/>
          <w:lang w:val="en-GB"/>
        </w:rPr>
        <w:t xml:space="preserve"> </w:t>
      </w:r>
      <w:r w:rsidR="00E65B17" w:rsidRPr="00844CFA">
        <w:rPr>
          <w:rFonts w:asciiTheme="majorHAnsi" w:hAnsiTheme="majorHAnsi"/>
          <w:lang w:val="en-GB"/>
        </w:rPr>
        <w:t>2007</w:t>
      </w:r>
      <w:r w:rsidR="00D82800" w:rsidRPr="00844CFA">
        <w:rPr>
          <w:rFonts w:asciiTheme="majorHAnsi" w:hAnsiTheme="majorHAnsi"/>
          <w:lang w:val="en-GB"/>
        </w:rPr>
        <w:t>, p.</w:t>
      </w:r>
      <w:r w:rsidR="00E65B17" w:rsidRPr="00844CFA">
        <w:rPr>
          <w:rFonts w:asciiTheme="majorHAnsi" w:hAnsiTheme="majorHAnsi"/>
          <w:lang w:val="en-GB"/>
        </w:rPr>
        <w:t xml:space="preserve"> </w:t>
      </w:r>
      <w:r w:rsidR="005302DF" w:rsidRPr="00844CFA">
        <w:rPr>
          <w:rFonts w:asciiTheme="majorHAnsi" w:hAnsiTheme="majorHAnsi"/>
          <w:lang w:val="en-GB"/>
        </w:rPr>
        <w:t>iv).</w:t>
      </w:r>
      <w:r w:rsidR="00E65B17" w:rsidRPr="00844CFA">
        <w:rPr>
          <w:rFonts w:asciiTheme="majorHAnsi" w:hAnsiTheme="majorHAnsi"/>
          <w:lang w:val="en-GB"/>
        </w:rPr>
        <w:t xml:space="preserve"> </w:t>
      </w:r>
      <w:r w:rsidR="005302DF" w:rsidRPr="00844CFA">
        <w:rPr>
          <w:rFonts w:asciiTheme="majorHAnsi" w:hAnsiTheme="majorHAnsi"/>
          <w:lang w:val="en-GB"/>
        </w:rPr>
        <w:t>In the period from Patch’s identification on TV in 1998 to the year after his death, there were over 1400 articles in UK national and regional newspapers with mention of him</w:t>
      </w:r>
      <w:r w:rsidR="00935406" w:rsidRPr="00844CFA">
        <w:rPr>
          <w:rFonts w:asciiTheme="majorHAnsi" w:hAnsiTheme="majorHAnsi"/>
          <w:lang w:val="en-GB"/>
        </w:rPr>
        <w:t>, many of them</w:t>
      </w:r>
      <w:r w:rsidR="00E65B17" w:rsidRPr="00844CFA">
        <w:rPr>
          <w:rFonts w:asciiTheme="majorHAnsi" w:hAnsiTheme="majorHAnsi"/>
          <w:lang w:val="en-GB"/>
        </w:rPr>
        <w:t xml:space="preserve"> substantial reflections, interviews and commentaries</w:t>
      </w:r>
      <w:r w:rsidR="005302DF" w:rsidRPr="00844CFA">
        <w:rPr>
          <w:rFonts w:asciiTheme="majorHAnsi" w:hAnsiTheme="majorHAnsi"/>
          <w:lang w:val="en-GB"/>
        </w:rPr>
        <w:t xml:space="preserve">. While the quantity of this material is significant in underlining the </w:t>
      </w:r>
      <w:r w:rsidR="00F76845" w:rsidRPr="00844CFA">
        <w:rPr>
          <w:rFonts w:asciiTheme="majorHAnsi" w:hAnsiTheme="majorHAnsi"/>
          <w:lang w:val="en-GB"/>
        </w:rPr>
        <w:t>elevation</w:t>
      </w:r>
      <w:r w:rsidR="005302DF" w:rsidRPr="00844CFA">
        <w:rPr>
          <w:rFonts w:asciiTheme="majorHAnsi" w:hAnsiTheme="majorHAnsi"/>
          <w:lang w:val="en-GB"/>
        </w:rPr>
        <w:t xml:space="preserve"> of Patch </w:t>
      </w:r>
      <w:r w:rsidR="00F76845" w:rsidRPr="00844CFA">
        <w:rPr>
          <w:rFonts w:asciiTheme="majorHAnsi" w:hAnsiTheme="majorHAnsi"/>
          <w:lang w:val="en-GB"/>
        </w:rPr>
        <w:t>to</w:t>
      </w:r>
      <w:r w:rsidR="005302DF" w:rsidRPr="00844CFA">
        <w:rPr>
          <w:rFonts w:asciiTheme="majorHAnsi" w:hAnsiTheme="majorHAnsi"/>
          <w:lang w:val="en-GB"/>
        </w:rPr>
        <w:t xml:space="preserve"> a public figure, the aim of surveying articles in the press </w:t>
      </w:r>
      <w:r w:rsidR="00E65B17" w:rsidRPr="00844CFA">
        <w:rPr>
          <w:rFonts w:asciiTheme="majorHAnsi" w:hAnsiTheme="majorHAnsi"/>
          <w:lang w:val="en-GB"/>
        </w:rPr>
        <w:t xml:space="preserve">in this instance </w:t>
      </w:r>
      <w:r w:rsidR="005302DF" w:rsidRPr="00844CFA">
        <w:rPr>
          <w:rFonts w:asciiTheme="majorHAnsi" w:hAnsiTheme="majorHAnsi"/>
          <w:lang w:val="en-GB"/>
        </w:rPr>
        <w:t xml:space="preserve">is to examine his appearance in terms of the narrative and generic tropes of this coverage. How did Patch feature in these sites? What were the rhetorical turns of the representations of his story and references to the Great War, its commemoration and its interpretation as historical event? </w:t>
      </w:r>
      <w:r w:rsidR="00E65B17" w:rsidRPr="00844CFA">
        <w:rPr>
          <w:rFonts w:asciiTheme="majorHAnsi" w:hAnsiTheme="majorHAnsi"/>
          <w:lang w:val="en-GB"/>
        </w:rPr>
        <w:t xml:space="preserve"> </w:t>
      </w:r>
    </w:p>
    <w:p w14:paraId="5A542853" w14:textId="174716B2" w:rsidR="007047E5" w:rsidRPr="00844CFA" w:rsidRDefault="00E65B17" w:rsidP="00E043B1">
      <w:pPr>
        <w:spacing w:after="200" w:line="480" w:lineRule="auto"/>
        <w:jc w:val="both"/>
        <w:rPr>
          <w:rFonts w:asciiTheme="majorHAnsi" w:hAnsiTheme="majorHAnsi"/>
          <w:lang w:val="en-GB"/>
        </w:rPr>
      </w:pPr>
      <w:r w:rsidRPr="00844CFA">
        <w:rPr>
          <w:rFonts w:asciiTheme="majorHAnsi" w:hAnsiTheme="majorHAnsi"/>
          <w:lang w:val="en-GB"/>
        </w:rPr>
        <w:t>Ou</w:t>
      </w:r>
      <w:r w:rsidR="005302DF" w:rsidRPr="00844CFA">
        <w:rPr>
          <w:rFonts w:asciiTheme="majorHAnsi" w:hAnsiTheme="majorHAnsi"/>
          <w:lang w:val="en-GB"/>
        </w:rPr>
        <w:t xml:space="preserve">r interpretations derive from an analysis of the visual and verbal rhetoric of </w:t>
      </w:r>
      <w:r w:rsidR="005E46EF" w:rsidRPr="00844CFA">
        <w:rPr>
          <w:rFonts w:asciiTheme="majorHAnsi" w:hAnsiTheme="majorHAnsi"/>
          <w:lang w:val="en-GB"/>
        </w:rPr>
        <w:t>more than</w:t>
      </w:r>
      <w:r w:rsidR="00545375" w:rsidRPr="00844CFA">
        <w:rPr>
          <w:rFonts w:asciiTheme="majorHAnsi" w:hAnsiTheme="majorHAnsi"/>
          <w:lang w:val="en-GB"/>
        </w:rPr>
        <w:t xml:space="preserve"> 200 articles from the British popular press. Here, </w:t>
      </w:r>
      <w:r w:rsidR="00230B67" w:rsidRPr="00844CFA">
        <w:rPr>
          <w:rFonts w:asciiTheme="majorHAnsi" w:hAnsiTheme="majorHAnsi"/>
          <w:lang w:val="en-GB"/>
        </w:rPr>
        <w:t>our focus is on</w:t>
      </w:r>
      <w:r w:rsidR="00545375" w:rsidRPr="00844CFA">
        <w:rPr>
          <w:rFonts w:asciiTheme="majorHAnsi" w:hAnsiTheme="majorHAnsi"/>
          <w:lang w:val="en-GB"/>
        </w:rPr>
        <w:t xml:space="preserve"> </w:t>
      </w:r>
      <w:r w:rsidR="005302DF" w:rsidRPr="00844CFA">
        <w:rPr>
          <w:rFonts w:asciiTheme="majorHAnsi" w:hAnsiTheme="majorHAnsi"/>
          <w:lang w:val="en-GB"/>
        </w:rPr>
        <w:t xml:space="preserve">tabloids such as </w:t>
      </w:r>
      <w:r w:rsidR="005302DF" w:rsidRPr="00844CFA">
        <w:rPr>
          <w:rFonts w:asciiTheme="majorHAnsi" w:hAnsiTheme="majorHAnsi"/>
          <w:i/>
          <w:lang w:val="en-GB"/>
        </w:rPr>
        <w:t>The Sun</w:t>
      </w:r>
      <w:r w:rsidR="005302DF" w:rsidRPr="00844CFA">
        <w:rPr>
          <w:rFonts w:asciiTheme="majorHAnsi" w:hAnsiTheme="majorHAnsi"/>
          <w:lang w:val="en-GB"/>
        </w:rPr>
        <w:t xml:space="preserve">, </w:t>
      </w:r>
      <w:r w:rsidR="005302DF" w:rsidRPr="00844CFA">
        <w:rPr>
          <w:rFonts w:asciiTheme="majorHAnsi" w:hAnsiTheme="majorHAnsi"/>
          <w:i/>
          <w:lang w:val="en-GB"/>
        </w:rPr>
        <w:t xml:space="preserve">Daily Mirror, Daily Express, </w:t>
      </w:r>
      <w:proofErr w:type="gramStart"/>
      <w:r w:rsidR="005302DF" w:rsidRPr="00844CFA">
        <w:rPr>
          <w:rFonts w:asciiTheme="majorHAnsi" w:hAnsiTheme="majorHAnsi"/>
          <w:i/>
          <w:lang w:val="en-GB"/>
        </w:rPr>
        <w:t>Daily</w:t>
      </w:r>
      <w:proofErr w:type="gramEnd"/>
      <w:r w:rsidR="005302DF" w:rsidRPr="00844CFA">
        <w:rPr>
          <w:rFonts w:asciiTheme="majorHAnsi" w:hAnsiTheme="majorHAnsi"/>
          <w:i/>
          <w:lang w:val="en-GB"/>
        </w:rPr>
        <w:t xml:space="preserve"> Mail</w:t>
      </w:r>
      <w:r w:rsidR="00DC0AFE" w:rsidRPr="00844CFA">
        <w:rPr>
          <w:rFonts w:asciiTheme="majorHAnsi" w:hAnsiTheme="majorHAnsi"/>
          <w:lang w:val="en-GB"/>
        </w:rPr>
        <w:t xml:space="preserve">, </w:t>
      </w:r>
      <w:r w:rsidR="005302DF" w:rsidRPr="00844CFA">
        <w:rPr>
          <w:rFonts w:asciiTheme="majorHAnsi" w:hAnsiTheme="majorHAnsi"/>
          <w:lang w:val="en-GB"/>
        </w:rPr>
        <w:t xml:space="preserve">their Sunday </w:t>
      </w:r>
      <w:r w:rsidR="00545375" w:rsidRPr="00844CFA">
        <w:rPr>
          <w:rFonts w:asciiTheme="majorHAnsi" w:hAnsiTheme="majorHAnsi"/>
          <w:lang w:val="en-GB"/>
        </w:rPr>
        <w:t>editions</w:t>
      </w:r>
      <w:r w:rsidR="005302DF" w:rsidRPr="00844CFA">
        <w:rPr>
          <w:rFonts w:asciiTheme="majorHAnsi" w:hAnsiTheme="majorHAnsi"/>
          <w:lang w:val="en-GB"/>
        </w:rPr>
        <w:t xml:space="preserve"> or companion papers</w:t>
      </w:r>
      <w:r w:rsidR="00DC0AFE" w:rsidRPr="00844CFA">
        <w:rPr>
          <w:rFonts w:asciiTheme="majorHAnsi" w:hAnsiTheme="majorHAnsi"/>
          <w:lang w:val="en-GB"/>
        </w:rPr>
        <w:t xml:space="preserve"> as well as regional </w:t>
      </w:r>
      <w:r w:rsidR="00545375" w:rsidRPr="00844CFA">
        <w:rPr>
          <w:rFonts w:asciiTheme="majorHAnsi" w:hAnsiTheme="majorHAnsi"/>
          <w:lang w:val="en-GB"/>
        </w:rPr>
        <w:t xml:space="preserve">versions. </w:t>
      </w:r>
      <w:r w:rsidR="00F76845" w:rsidRPr="00844CFA">
        <w:rPr>
          <w:rFonts w:asciiTheme="majorHAnsi" w:hAnsiTheme="majorHAnsi"/>
          <w:lang w:val="en-GB"/>
        </w:rPr>
        <w:t>As we suggested</w:t>
      </w:r>
      <w:r w:rsidR="008B0FC5" w:rsidRPr="00844CFA">
        <w:rPr>
          <w:rFonts w:asciiTheme="majorHAnsi" w:hAnsiTheme="majorHAnsi"/>
          <w:lang w:val="en-GB"/>
        </w:rPr>
        <w:t xml:space="preserve"> at the outset of this paper</w:t>
      </w:r>
      <w:r w:rsidR="00F76845" w:rsidRPr="00844CFA">
        <w:rPr>
          <w:rFonts w:asciiTheme="majorHAnsi" w:hAnsiTheme="majorHAnsi"/>
          <w:lang w:val="en-GB"/>
        </w:rPr>
        <w:t>, t</w:t>
      </w:r>
      <w:r w:rsidR="00D86B87" w:rsidRPr="00844CFA">
        <w:rPr>
          <w:rFonts w:asciiTheme="majorHAnsi" w:hAnsiTheme="majorHAnsi"/>
          <w:lang w:val="en-GB"/>
        </w:rPr>
        <w:t>hese sources are particular</w:t>
      </w:r>
      <w:r w:rsidR="00F76845" w:rsidRPr="00844CFA">
        <w:rPr>
          <w:rFonts w:asciiTheme="majorHAnsi" w:hAnsiTheme="majorHAnsi"/>
          <w:lang w:val="en-GB"/>
        </w:rPr>
        <w:t>ly</w:t>
      </w:r>
      <w:r w:rsidR="00D86B87" w:rsidRPr="00844CFA">
        <w:rPr>
          <w:rFonts w:asciiTheme="majorHAnsi" w:hAnsiTheme="majorHAnsi"/>
          <w:lang w:val="en-GB"/>
        </w:rPr>
        <w:t xml:space="preserve"> interesting for thinking about public history</w:t>
      </w:r>
      <w:r w:rsidR="008C421B" w:rsidRPr="00844CFA">
        <w:rPr>
          <w:rFonts w:asciiTheme="majorHAnsi" w:hAnsiTheme="majorHAnsi"/>
          <w:lang w:val="en-GB"/>
        </w:rPr>
        <w:t xml:space="preserve"> and the veteran </w:t>
      </w:r>
      <w:r w:rsidR="00F314C8" w:rsidRPr="00844CFA">
        <w:rPr>
          <w:rFonts w:asciiTheme="majorHAnsi" w:hAnsiTheme="majorHAnsi"/>
          <w:lang w:val="en-GB"/>
        </w:rPr>
        <w:t xml:space="preserve">due to </w:t>
      </w:r>
      <w:r w:rsidR="008C421B" w:rsidRPr="00844CFA">
        <w:rPr>
          <w:rFonts w:asciiTheme="majorHAnsi" w:hAnsiTheme="majorHAnsi"/>
          <w:lang w:val="en-GB"/>
        </w:rPr>
        <w:t xml:space="preserve">the way in which tabloid journalism </w:t>
      </w:r>
      <w:r w:rsidR="00B805A3" w:rsidRPr="00844CFA">
        <w:rPr>
          <w:rFonts w:asciiTheme="majorHAnsi" w:hAnsiTheme="majorHAnsi"/>
          <w:lang w:val="en-GB"/>
        </w:rPr>
        <w:t>focuses</w:t>
      </w:r>
      <w:r w:rsidR="008C421B" w:rsidRPr="00844CFA">
        <w:rPr>
          <w:rFonts w:asciiTheme="majorHAnsi" w:hAnsiTheme="majorHAnsi"/>
          <w:lang w:val="en-GB"/>
        </w:rPr>
        <w:t xml:space="preserve"> </w:t>
      </w:r>
      <w:r w:rsidR="00B805A3" w:rsidRPr="00844CFA">
        <w:rPr>
          <w:rFonts w:asciiTheme="majorHAnsi" w:hAnsiTheme="majorHAnsi"/>
          <w:lang w:val="en-GB"/>
        </w:rPr>
        <w:t>on</w:t>
      </w:r>
      <w:r w:rsidR="005A435E" w:rsidRPr="00844CFA">
        <w:rPr>
          <w:rFonts w:asciiTheme="majorHAnsi" w:hAnsiTheme="majorHAnsi"/>
          <w:lang w:val="en-GB"/>
        </w:rPr>
        <w:t xml:space="preserve"> the</w:t>
      </w:r>
      <w:r w:rsidR="00B805A3" w:rsidRPr="00844CFA">
        <w:rPr>
          <w:rFonts w:asciiTheme="majorHAnsi" w:hAnsiTheme="majorHAnsi"/>
          <w:lang w:val="en-GB"/>
        </w:rPr>
        <w:t xml:space="preserve"> </w:t>
      </w:r>
      <w:r w:rsidR="008C421B" w:rsidRPr="00844CFA">
        <w:rPr>
          <w:rFonts w:asciiTheme="majorHAnsi" w:hAnsiTheme="majorHAnsi"/>
          <w:lang w:val="en-GB"/>
        </w:rPr>
        <w:t xml:space="preserve">human interest aspects </w:t>
      </w:r>
      <w:r w:rsidR="00B805A3" w:rsidRPr="00844CFA">
        <w:rPr>
          <w:rFonts w:asciiTheme="majorHAnsi" w:hAnsiTheme="majorHAnsi"/>
          <w:lang w:val="en-GB"/>
        </w:rPr>
        <w:t xml:space="preserve">of stories </w:t>
      </w:r>
      <w:r w:rsidR="008C421B" w:rsidRPr="00844CFA">
        <w:rPr>
          <w:rFonts w:asciiTheme="majorHAnsi" w:hAnsiTheme="majorHAnsi"/>
          <w:lang w:val="en-GB"/>
        </w:rPr>
        <w:t xml:space="preserve">and </w:t>
      </w:r>
      <w:r w:rsidR="00B805A3" w:rsidRPr="00844CFA">
        <w:rPr>
          <w:rFonts w:asciiTheme="majorHAnsi" w:hAnsiTheme="majorHAnsi"/>
          <w:lang w:val="en-GB"/>
        </w:rPr>
        <w:t xml:space="preserve">the </w:t>
      </w:r>
      <w:r w:rsidR="008C421B" w:rsidRPr="00844CFA">
        <w:rPr>
          <w:rFonts w:asciiTheme="majorHAnsi" w:hAnsiTheme="majorHAnsi"/>
          <w:lang w:val="en-GB"/>
        </w:rPr>
        <w:t>personalisation</w:t>
      </w:r>
      <w:r w:rsidR="00B805A3" w:rsidRPr="00844CFA">
        <w:rPr>
          <w:rFonts w:asciiTheme="majorHAnsi" w:hAnsiTheme="majorHAnsi"/>
          <w:lang w:val="en-GB"/>
        </w:rPr>
        <w:t xml:space="preserve"> of events</w:t>
      </w:r>
      <w:r w:rsidR="006212CD" w:rsidRPr="00844CFA">
        <w:rPr>
          <w:rFonts w:asciiTheme="majorHAnsi" w:hAnsiTheme="majorHAnsi"/>
          <w:lang w:val="en-GB"/>
        </w:rPr>
        <w:t xml:space="preserve"> (MacD</w:t>
      </w:r>
      <w:r w:rsidR="00166BAF" w:rsidRPr="00844CFA">
        <w:rPr>
          <w:rFonts w:asciiTheme="majorHAnsi" w:hAnsiTheme="majorHAnsi"/>
          <w:lang w:val="en-GB"/>
        </w:rPr>
        <w:t>onald</w:t>
      </w:r>
      <w:r w:rsidR="00DA1ABE" w:rsidRPr="00844CFA">
        <w:rPr>
          <w:rFonts w:asciiTheme="majorHAnsi" w:hAnsiTheme="majorHAnsi"/>
          <w:lang w:val="en-GB"/>
        </w:rPr>
        <w:t xml:space="preserve"> 1998</w:t>
      </w:r>
      <w:r w:rsidR="00166BAF" w:rsidRPr="00844CFA">
        <w:rPr>
          <w:rFonts w:asciiTheme="majorHAnsi" w:hAnsiTheme="majorHAnsi"/>
          <w:lang w:val="en-GB"/>
        </w:rPr>
        <w:t>, Rowe</w:t>
      </w:r>
      <w:r w:rsidR="000F17BD" w:rsidRPr="00844CFA">
        <w:rPr>
          <w:rFonts w:asciiTheme="majorHAnsi" w:hAnsiTheme="majorHAnsi"/>
          <w:lang w:val="en-GB"/>
        </w:rPr>
        <w:t xml:space="preserve"> 2000</w:t>
      </w:r>
      <w:r w:rsidR="00DA1ABE" w:rsidRPr="00844CFA">
        <w:rPr>
          <w:rFonts w:asciiTheme="majorHAnsi" w:hAnsiTheme="majorHAnsi"/>
          <w:lang w:val="en-GB"/>
        </w:rPr>
        <w:t>)</w:t>
      </w:r>
      <w:r w:rsidR="00D86B87" w:rsidRPr="00844CFA">
        <w:rPr>
          <w:rFonts w:asciiTheme="majorHAnsi" w:hAnsiTheme="majorHAnsi"/>
          <w:lang w:val="en-GB"/>
        </w:rPr>
        <w:t xml:space="preserve">. </w:t>
      </w:r>
      <w:r w:rsidR="004703EF" w:rsidRPr="00844CFA">
        <w:rPr>
          <w:rFonts w:asciiTheme="majorHAnsi" w:hAnsiTheme="majorHAnsi"/>
          <w:lang w:val="en-GB"/>
        </w:rPr>
        <w:t>On a pithier note, f</w:t>
      </w:r>
      <w:r w:rsidR="00D86B87" w:rsidRPr="00844CFA">
        <w:rPr>
          <w:rFonts w:asciiTheme="majorHAnsi" w:hAnsiTheme="majorHAnsi"/>
          <w:lang w:val="en-GB"/>
        </w:rPr>
        <w:t>ormer tabloid editor Roy Greenslade has commented of this gen</w:t>
      </w:r>
      <w:r w:rsidR="00F76845" w:rsidRPr="00844CFA">
        <w:rPr>
          <w:rFonts w:asciiTheme="majorHAnsi" w:hAnsiTheme="majorHAnsi"/>
          <w:lang w:val="en-GB"/>
        </w:rPr>
        <w:t>eric group</w:t>
      </w:r>
      <w:r w:rsidR="00D86B87" w:rsidRPr="00844CFA">
        <w:rPr>
          <w:rFonts w:asciiTheme="majorHAnsi" w:hAnsiTheme="majorHAnsi"/>
          <w:lang w:val="en-GB"/>
        </w:rPr>
        <w:t xml:space="preserve"> that they ‘are illiberal, reactionary, negative, pessimistic and infected with a sentimentality which appeals to readers’ emotions rather than their </w:t>
      </w:r>
      <w:r w:rsidR="00166BAF" w:rsidRPr="00844CFA">
        <w:rPr>
          <w:rFonts w:asciiTheme="majorHAnsi" w:hAnsiTheme="majorHAnsi"/>
          <w:lang w:val="en-GB"/>
        </w:rPr>
        <w:t>intellect’ (Quoted in Johannsen</w:t>
      </w:r>
      <w:r w:rsidR="00D86B87" w:rsidRPr="00844CFA">
        <w:rPr>
          <w:rFonts w:asciiTheme="majorHAnsi" w:hAnsiTheme="majorHAnsi"/>
          <w:lang w:val="en-GB"/>
        </w:rPr>
        <w:t xml:space="preserve"> 2007</w:t>
      </w:r>
      <w:r w:rsidR="00D82800" w:rsidRPr="00844CFA">
        <w:rPr>
          <w:rFonts w:asciiTheme="majorHAnsi" w:hAnsiTheme="majorHAnsi"/>
          <w:lang w:val="en-GB"/>
        </w:rPr>
        <w:t>, p.</w:t>
      </w:r>
      <w:r w:rsidR="007047E5" w:rsidRPr="00844CFA">
        <w:rPr>
          <w:rFonts w:asciiTheme="majorHAnsi" w:hAnsiTheme="majorHAnsi"/>
          <w:lang w:val="en-GB"/>
        </w:rPr>
        <w:t>7)</w:t>
      </w:r>
      <w:r w:rsidR="00D86B87" w:rsidRPr="00844CFA">
        <w:rPr>
          <w:rFonts w:asciiTheme="majorHAnsi" w:hAnsiTheme="majorHAnsi"/>
          <w:lang w:val="en-GB"/>
        </w:rPr>
        <w:t xml:space="preserve">. </w:t>
      </w:r>
      <w:r w:rsidR="004703EF" w:rsidRPr="00844CFA">
        <w:rPr>
          <w:rFonts w:asciiTheme="majorHAnsi" w:hAnsiTheme="majorHAnsi"/>
          <w:lang w:val="en-GB"/>
        </w:rPr>
        <w:t>While this</w:t>
      </w:r>
      <w:r w:rsidR="00E27328" w:rsidRPr="00844CFA">
        <w:rPr>
          <w:rFonts w:asciiTheme="majorHAnsi" w:hAnsiTheme="majorHAnsi"/>
          <w:lang w:val="en-GB"/>
        </w:rPr>
        <w:t xml:space="preserve"> insight suggests how such newspapers might be productive sites for exploring the affective dimensions of </w:t>
      </w:r>
      <w:r w:rsidR="004703EF" w:rsidRPr="00844CFA">
        <w:rPr>
          <w:rFonts w:asciiTheme="majorHAnsi" w:hAnsiTheme="majorHAnsi"/>
          <w:lang w:val="en-GB"/>
        </w:rPr>
        <w:t>history and its representation</w:t>
      </w:r>
      <w:r w:rsidR="005904D4" w:rsidRPr="00844CFA">
        <w:rPr>
          <w:rFonts w:asciiTheme="majorHAnsi" w:hAnsiTheme="majorHAnsi"/>
          <w:lang w:val="en-GB"/>
        </w:rPr>
        <w:t>,</w:t>
      </w:r>
      <w:r w:rsidR="004703EF" w:rsidRPr="00844CFA">
        <w:rPr>
          <w:rFonts w:asciiTheme="majorHAnsi" w:hAnsiTheme="majorHAnsi"/>
          <w:lang w:val="en-GB"/>
        </w:rPr>
        <w:t xml:space="preserve"> </w:t>
      </w:r>
      <w:r w:rsidR="008C421B" w:rsidRPr="00844CFA">
        <w:rPr>
          <w:rFonts w:asciiTheme="majorHAnsi" w:hAnsiTheme="majorHAnsi"/>
          <w:lang w:val="en-GB"/>
        </w:rPr>
        <w:t xml:space="preserve">we have been cautious about proceeding with any </w:t>
      </w:r>
      <w:r w:rsidR="008C421B" w:rsidRPr="00844CFA">
        <w:rPr>
          <w:rFonts w:asciiTheme="majorHAnsi" w:hAnsiTheme="majorHAnsi"/>
          <w:i/>
          <w:lang w:val="en-GB"/>
        </w:rPr>
        <w:t xml:space="preserve">a priori </w:t>
      </w:r>
      <w:r w:rsidR="008C421B" w:rsidRPr="00844CFA">
        <w:rPr>
          <w:rFonts w:asciiTheme="majorHAnsi" w:hAnsiTheme="majorHAnsi"/>
          <w:lang w:val="en-GB"/>
        </w:rPr>
        <w:lastRenderedPageBreak/>
        <w:t>assumptions, particularly regarding the political inflect</w:t>
      </w:r>
      <w:r w:rsidR="00F76845" w:rsidRPr="00844CFA">
        <w:rPr>
          <w:rFonts w:asciiTheme="majorHAnsi" w:hAnsiTheme="majorHAnsi"/>
          <w:lang w:val="en-GB"/>
        </w:rPr>
        <w:t>ions of news and interpretation. Newspapers are by no means univocal, offering</w:t>
      </w:r>
      <w:r w:rsidR="008C421B" w:rsidRPr="00844CFA">
        <w:rPr>
          <w:rFonts w:asciiTheme="majorHAnsi" w:hAnsiTheme="majorHAnsi"/>
          <w:lang w:val="en-GB"/>
        </w:rPr>
        <w:t xml:space="preserve"> complex and contradictory sites of meaning</w:t>
      </w:r>
      <w:r w:rsidR="00F76845" w:rsidRPr="00844CFA">
        <w:rPr>
          <w:rFonts w:asciiTheme="majorHAnsi" w:hAnsiTheme="majorHAnsi"/>
          <w:lang w:val="en-GB"/>
        </w:rPr>
        <w:t xml:space="preserve"> (Bingham 2012)</w:t>
      </w:r>
      <w:r w:rsidR="008C421B" w:rsidRPr="00844CFA">
        <w:rPr>
          <w:rFonts w:asciiTheme="majorHAnsi" w:hAnsiTheme="majorHAnsi"/>
          <w:lang w:val="en-GB"/>
        </w:rPr>
        <w:t>.</w:t>
      </w:r>
    </w:p>
    <w:p w14:paraId="699BCCE5" w14:textId="188BA8F6" w:rsidR="005302DF" w:rsidRPr="00844CFA" w:rsidRDefault="00A85E7C" w:rsidP="00E043B1">
      <w:pPr>
        <w:spacing w:after="200" w:line="480" w:lineRule="auto"/>
        <w:jc w:val="both"/>
        <w:rPr>
          <w:rFonts w:asciiTheme="majorHAnsi" w:hAnsiTheme="majorHAnsi"/>
          <w:lang w:val="en-GB"/>
        </w:rPr>
      </w:pPr>
      <w:r w:rsidRPr="00844CFA">
        <w:rPr>
          <w:rFonts w:asciiTheme="majorHAnsi" w:hAnsiTheme="majorHAnsi"/>
          <w:lang w:val="en-GB"/>
        </w:rPr>
        <w:t>I</w:t>
      </w:r>
      <w:r w:rsidR="005302DF" w:rsidRPr="00844CFA">
        <w:rPr>
          <w:rFonts w:asciiTheme="majorHAnsi" w:hAnsiTheme="majorHAnsi"/>
          <w:lang w:val="en-GB"/>
        </w:rPr>
        <w:t xml:space="preserve">nevitably, the imagery and prose of the press dealt with the inexorable dwindling of the number of the veterans, a countdown of mortality. As Bavidge (2009) notes, this was manifest in anticipatory discussions </w:t>
      </w:r>
      <w:r w:rsidR="0098566B" w:rsidRPr="00844CFA">
        <w:rPr>
          <w:rFonts w:asciiTheme="majorHAnsi" w:hAnsiTheme="majorHAnsi"/>
          <w:lang w:val="en-GB"/>
        </w:rPr>
        <w:t xml:space="preserve">in Parliament and the </w:t>
      </w:r>
      <w:r w:rsidR="005904D4" w:rsidRPr="00844CFA">
        <w:rPr>
          <w:rFonts w:asciiTheme="majorHAnsi" w:hAnsiTheme="majorHAnsi"/>
          <w:lang w:val="en-GB"/>
        </w:rPr>
        <w:t>p</w:t>
      </w:r>
      <w:r w:rsidR="0098566B" w:rsidRPr="00844CFA">
        <w:rPr>
          <w:rFonts w:asciiTheme="majorHAnsi" w:hAnsiTheme="majorHAnsi"/>
          <w:lang w:val="en-GB"/>
        </w:rPr>
        <w:t xml:space="preserve">ress </w:t>
      </w:r>
      <w:r w:rsidR="005302DF" w:rsidRPr="00844CFA">
        <w:rPr>
          <w:rFonts w:asciiTheme="majorHAnsi" w:hAnsiTheme="majorHAnsi"/>
          <w:lang w:val="en-GB"/>
        </w:rPr>
        <w:t>of whether</w:t>
      </w:r>
      <w:r w:rsidR="005904D4" w:rsidRPr="00844CFA">
        <w:rPr>
          <w:rFonts w:asciiTheme="majorHAnsi" w:hAnsiTheme="majorHAnsi"/>
          <w:lang w:val="en-GB"/>
        </w:rPr>
        <w:t xml:space="preserve"> or not</w:t>
      </w:r>
      <w:r w:rsidR="005302DF" w:rsidRPr="00844CFA">
        <w:rPr>
          <w:rFonts w:asciiTheme="majorHAnsi" w:hAnsiTheme="majorHAnsi"/>
          <w:lang w:val="en-GB"/>
        </w:rPr>
        <w:t xml:space="preserve"> the last veteran would be afforded a state funeral and indeed how</w:t>
      </w:r>
      <w:r w:rsidR="005904D4" w:rsidRPr="00844CFA">
        <w:rPr>
          <w:rFonts w:asciiTheme="majorHAnsi" w:hAnsiTheme="majorHAnsi"/>
          <w:lang w:val="en-GB"/>
        </w:rPr>
        <w:t>,</w:t>
      </w:r>
      <w:r w:rsidR="005302DF" w:rsidRPr="00844CFA">
        <w:rPr>
          <w:rFonts w:asciiTheme="majorHAnsi" w:hAnsiTheme="majorHAnsi"/>
          <w:lang w:val="en-GB"/>
        </w:rPr>
        <w:t xml:space="preserve"> and on what terms</w:t>
      </w:r>
      <w:r w:rsidR="005904D4" w:rsidRPr="00844CFA">
        <w:rPr>
          <w:rFonts w:asciiTheme="majorHAnsi" w:hAnsiTheme="majorHAnsi"/>
          <w:lang w:val="en-GB"/>
        </w:rPr>
        <w:t>,</w:t>
      </w:r>
      <w:r w:rsidR="005302DF" w:rsidRPr="00844CFA">
        <w:rPr>
          <w:rFonts w:asciiTheme="majorHAnsi" w:hAnsiTheme="majorHAnsi"/>
          <w:lang w:val="en-GB"/>
        </w:rPr>
        <w:t xml:space="preserve"> this individual would at last be identified. One can see in the imagery </w:t>
      </w:r>
      <w:r w:rsidR="00D6643D" w:rsidRPr="00844CFA">
        <w:rPr>
          <w:rFonts w:asciiTheme="majorHAnsi" w:hAnsiTheme="majorHAnsi"/>
          <w:lang w:val="en-GB"/>
        </w:rPr>
        <w:t xml:space="preserve">and prose </w:t>
      </w:r>
      <w:r w:rsidR="005302DF" w:rsidRPr="00844CFA">
        <w:rPr>
          <w:rFonts w:asciiTheme="majorHAnsi" w:hAnsiTheme="majorHAnsi"/>
          <w:lang w:val="en-GB"/>
        </w:rPr>
        <w:t>of commemorative events from 1998 onwards how a ‘handful’ of survivors</w:t>
      </w:r>
      <w:r w:rsidR="00545D6C" w:rsidRPr="00844CFA">
        <w:rPr>
          <w:rFonts w:asciiTheme="majorHAnsi" w:hAnsiTheme="majorHAnsi"/>
          <w:lang w:val="en-GB"/>
        </w:rPr>
        <w:t xml:space="preserve"> became the </w:t>
      </w:r>
      <w:r w:rsidR="005302DF" w:rsidRPr="00844CFA">
        <w:rPr>
          <w:rFonts w:asciiTheme="majorHAnsi" w:hAnsiTheme="majorHAnsi"/>
          <w:lang w:val="en-GB"/>
        </w:rPr>
        <w:t xml:space="preserve">‘last’ survivor, as features drew attention to the </w:t>
      </w:r>
      <w:r w:rsidR="00136ACC" w:rsidRPr="00844CFA">
        <w:rPr>
          <w:rFonts w:asciiTheme="majorHAnsi" w:hAnsiTheme="majorHAnsi"/>
          <w:lang w:val="en-GB"/>
        </w:rPr>
        <w:t>dwindling number of veterans: ‘</w:t>
      </w:r>
      <w:r w:rsidR="005302DF" w:rsidRPr="00844CFA">
        <w:rPr>
          <w:rFonts w:asciiTheme="majorHAnsi" w:hAnsiTheme="majorHAnsi"/>
          <w:lang w:val="en-GB"/>
        </w:rPr>
        <w:t>Remembrance Day with all its emotion is especially poignant for them, as this may be the last time they will ever experience it</w:t>
      </w:r>
      <w:r w:rsidR="00964708" w:rsidRPr="00844CFA">
        <w:rPr>
          <w:rFonts w:asciiTheme="majorHAnsi" w:hAnsiTheme="majorHAnsi"/>
          <w:lang w:val="en-GB"/>
        </w:rPr>
        <w:t xml:space="preserve"> [</w:t>
      </w:r>
      <w:r w:rsidR="005302DF" w:rsidRPr="00844CFA">
        <w:rPr>
          <w:rFonts w:asciiTheme="majorHAnsi" w:hAnsiTheme="majorHAnsi"/>
          <w:lang w:val="en-GB"/>
        </w:rPr>
        <w:t>…</w:t>
      </w:r>
      <w:r w:rsidR="00964708" w:rsidRPr="00844CFA">
        <w:rPr>
          <w:rFonts w:asciiTheme="majorHAnsi" w:hAnsiTheme="majorHAnsi"/>
          <w:lang w:val="en-GB"/>
        </w:rPr>
        <w:t>]</w:t>
      </w:r>
      <w:r w:rsidR="005302DF" w:rsidRPr="00844CFA">
        <w:rPr>
          <w:rFonts w:asciiTheme="majorHAnsi" w:hAnsiTheme="majorHAnsi"/>
          <w:lang w:val="en-GB"/>
        </w:rPr>
        <w:t xml:space="preserve"> this could be, liter</w:t>
      </w:r>
      <w:r w:rsidR="00166BAF" w:rsidRPr="00844CFA">
        <w:rPr>
          <w:rFonts w:asciiTheme="majorHAnsi" w:hAnsiTheme="majorHAnsi"/>
          <w:lang w:val="en-GB"/>
        </w:rPr>
        <w:t>ally, their last parade’ (Wills</w:t>
      </w:r>
      <w:r w:rsidR="005302DF" w:rsidRPr="00844CFA">
        <w:rPr>
          <w:rFonts w:asciiTheme="majorHAnsi" w:hAnsiTheme="majorHAnsi"/>
          <w:lang w:val="en-GB"/>
        </w:rPr>
        <w:t xml:space="preserve"> 2003). ‘Today, just fou</w:t>
      </w:r>
      <w:r w:rsidR="00D6643D" w:rsidRPr="00844CFA">
        <w:rPr>
          <w:rFonts w:asciiTheme="majorHAnsi" w:hAnsiTheme="majorHAnsi"/>
          <w:lang w:val="en-GB"/>
        </w:rPr>
        <w:t>r survive’ (</w:t>
      </w:r>
      <w:r w:rsidR="00876D82" w:rsidRPr="00844CFA">
        <w:rPr>
          <w:rFonts w:asciiTheme="majorHAnsi" w:hAnsiTheme="majorHAnsi"/>
          <w:lang w:val="en-GB"/>
        </w:rPr>
        <w:t>Anon</w:t>
      </w:r>
      <w:r w:rsidR="00F76845" w:rsidRPr="00844CFA">
        <w:rPr>
          <w:rFonts w:asciiTheme="majorHAnsi" w:hAnsiTheme="majorHAnsi"/>
          <w:lang w:val="en-GB"/>
        </w:rPr>
        <w:t xml:space="preserve"> </w:t>
      </w:r>
      <w:r w:rsidR="00D6643D" w:rsidRPr="00844CFA">
        <w:rPr>
          <w:rFonts w:asciiTheme="majorHAnsi" w:hAnsiTheme="majorHAnsi"/>
          <w:i/>
          <w:lang w:val="en-GB"/>
        </w:rPr>
        <w:t>Express</w:t>
      </w:r>
      <w:r w:rsidR="00D6643D" w:rsidRPr="00844CFA">
        <w:rPr>
          <w:rFonts w:asciiTheme="majorHAnsi" w:hAnsiTheme="majorHAnsi"/>
          <w:lang w:val="en-GB"/>
        </w:rPr>
        <w:t xml:space="preserve"> 2005). </w:t>
      </w:r>
      <w:r w:rsidR="005302DF" w:rsidRPr="00844CFA">
        <w:rPr>
          <w:rFonts w:asciiTheme="majorHAnsi" w:hAnsiTheme="majorHAnsi"/>
          <w:lang w:val="en-GB"/>
        </w:rPr>
        <w:t>‘Of the five million men and women who served in the First World War, three remain alive’ (</w:t>
      </w:r>
      <w:r w:rsidR="00876D82" w:rsidRPr="00844CFA">
        <w:rPr>
          <w:rFonts w:asciiTheme="majorHAnsi" w:hAnsiTheme="majorHAnsi"/>
          <w:lang w:val="en-GB"/>
        </w:rPr>
        <w:t>Anon</w:t>
      </w:r>
      <w:r w:rsidR="00F76845" w:rsidRPr="00844CFA">
        <w:rPr>
          <w:rFonts w:asciiTheme="majorHAnsi" w:hAnsiTheme="majorHAnsi"/>
          <w:lang w:val="en-GB"/>
        </w:rPr>
        <w:t xml:space="preserve"> </w:t>
      </w:r>
      <w:r w:rsidR="005302DF" w:rsidRPr="00844CFA">
        <w:rPr>
          <w:rFonts w:asciiTheme="majorHAnsi" w:hAnsiTheme="majorHAnsi"/>
          <w:i/>
          <w:lang w:val="en-GB"/>
        </w:rPr>
        <w:t>Mirror</w:t>
      </w:r>
      <w:r w:rsidR="005302DF" w:rsidRPr="00844CFA">
        <w:rPr>
          <w:rFonts w:asciiTheme="majorHAnsi" w:hAnsiTheme="majorHAnsi"/>
          <w:lang w:val="en-GB"/>
        </w:rPr>
        <w:t xml:space="preserve"> 2008</w:t>
      </w:r>
      <w:r w:rsidR="00F76845" w:rsidRPr="00844CFA">
        <w:rPr>
          <w:rFonts w:asciiTheme="majorHAnsi" w:hAnsiTheme="majorHAnsi"/>
          <w:lang w:val="en-GB"/>
        </w:rPr>
        <w:t xml:space="preserve">). </w:t>
      </w:r>
      <w:r w:rsidR="008D185D" w:rsidRPr="00844CFA">
        <w:rPr>
          <w:rFonts w:asciiTheme="majorHAnsi" w:hAnsiTheme="majorHAnsi"/>
          <w:lang w:val="en-GB"/>
        </w:rPr>
        <w:t xml:space="preserve">Most bluntly, this is expressed in </w:t>
      </w:r>
      <w:r w:rsidR="00DC0AFE" w:rsidRPr="00844CFA">
        <w:rPr>
          <w:rFonts w:asciiTheme="majorHAnsi" w:hAnsiTheme="majorHAnsi"/>
          <w:lang w:val="en-GB"/>
        </w:rPr>
        <w:t>headline</w:t>
      </w:r>
      <w:r w:rsidR="008D185D" w:rsidRPr="00844CFA">
        <w:rPr>
          <w:rFonts w:asciiTheme="majorHAnsi" w:hAnsiTheme="majorHAnsi"/>
          <w:lang w:val="en-GB"/>
        </w:rPr>
        <w:t>s such as</w:t>
      </w:r>
      <w:r w:rsidR="00DC0AFE" w:rsidRPr="00844CFA">
        <w:rPr>
          <w:rFonts w:asciiTheme="majorHAnsi" w:hAnsiTheme="majorHAnsi"/>
          <w:lang w:val="en-GB"/>
        </w:rPr>
        <w:t>: ‘And t</w:t>
      </w:r>
      <w:r w:rsidR="00136ACC" w:rsidRPr="00844CFA">
        <w:rPr>
          <w:rFonts w:asciiTheme="majorHAnsi" w:hAnsiTheme="majorHAnsi"/>
          <w:lang w:val="en-GB"/>
        </w:rPr>
        <w:t>hen there were two’ and ultimately</w:t>
      </w:r>
      <w:r w:rsidR="00DC0AFE" w:rsidRPr="00844CFA">
        <w:rPr>
          <w:rFonts w:asciiTheme="majorHAnsi" w:hAnsiTheme="majorHAnsi"/>
          <w:lang w:val="en-GB"/>
        </w:rPr>
        <w:t xml:space="preserve"> ‘And then there was One’</w:t>
      </w:r>
      <w:r w:rsidR="00166BAF" w:rsidRPr="00844CFA">
        <w:rPr>
          <w:rFonts w:asciiTheme="majorHAnsi" w:hAnsiTheme="majorHAnsi"/>
          <w:lang w:val="en-GB"/>
        </w:rPr>
        <w:t xml:space="preserve"> (Hickley 2009,</w:t>
      </w:r>
      <w:r w:rsidR="007A6A40" w:rsidRPr="00844CFA">
        <w:rPr>
          <w:rFonts w:asciiTheme="majorHAnsi" w:hAnsiTheme="majorHAnsi"/>
          <w:lang w:val="en-GB"/>
        </w:rPr>
        <w:t xml:space="preserve"> </w:t>
      </w:r>
      <w:r w:rsidR="004070D1" w:rsidRPr="00844CFA">
        <w:rPr>
          <w:rFonts w:asciiTheme="majorHAnsi" w:hAnsiTheme="majorHAnsi"/>
          <w:lang w:val="en-GB"/>
        </w:rPr>
        <w:t>Anon</w:t>
      </w:r>
      <w:r w:rsidR="007A6A40" w:rsidRPr="00844CFA">
        <w:rPr>
          <w:rFonts w:asciiTheme="majorHAnsi" w:hAnsiTheme="majorHAnsi"/>
          <w:lang w:val="en-GB"/>
        </w:rPr>
        <w:t xml:space="preserve"> </w:t>
      </w:r>
      <w:r w:rsidR="00FC1625" w:rsidRPr="00844CFA">
        <w:rPr>
          <w:rFonts w:asciiTheme="majorHAnsi" w:hAnsiTheme="majorHAnsi"/>
          <w:i/>
          <w:lang w:val="en-GB"/>
        </w:rPr>
        <w:t xml:space="preserve">Express </w:t>
      </w:r>
      <w:r w:rsidR="007A6A40" w:rsidRPr="00844CFA">
        <w:rPr>
          <w:rFonts w:asciiTheme="majorHAnsi" w:hAnsiTheme="majorHAnsi"/>
          <w:lang w:val="en-GB"/>
        </w:rPr>
        <w:t>2009</w:t>
      </w:r>
      <w:r w:rsidR="004070D1" w:rsidRPr="00844CFA">
        <w:rPr>
          <w:rFonts w:asciiTheme="majorHAnsi" w:hAnsiTheme="majorHAnsi"/>
          <w:lang w:val="en-GB"/>
        </w:rPr>
        <w:t>d</w:t>
      </w:r>
      <w:r w:rsidR="007A6A40" w:rsidRPr="00844CFA">
        <w:rPr>
          <w:rFonts w:asciiTheme="majorHAnsi" w:hAnsiTheme="majorHAnsi"/>
          <w:lang w:val="en-GB"/>
        </w:rPr>
        <w:t>)</w:t>
      </w:r>
      <w:r w:rsidR="00DC0AFE" w:rsidRPr="00844CFA">
        <w:rPr>
          <w:rFonts w:asciiTheme="majorHAnsi" w:hAnsiTheme="majorHAnsi"/>
          <w:lang w:val="en-GB"/>
        </w:rPr>
        <w:t>.</w:t>
      </w:r>
      <w:r w:rsidR="007B06BB" w:rsidRPr="00844CFA">
        <w:rPr>
          <w:rFonts w:asciiTheme="majorHAnsi" w:hAnsiTheme="majorHAnsi"/>
          <w:lang w:val="en-GB"/>
        </w:rPr>
        <w:t xml:space="preserve"> </w:t>
      </w:r>
      <w:r w:rsidR="005302DF" w:rsidRPr="00844CFA">
        <w:rPr>
          <w:rFonts w:asciiTheme="majorHAnsi" w:hAnsiTheme="majorHAnsi"/>
          <w:lang w:val="en-GB"/>
        </w:rPr>
        <w:t xml:space="preserve">This </w:t>
      </w:r>
      <w:r w:rsidR="00D6643D" w:rsidRPr="00844CFA">
        <w:rPr>
          <w:rFonts w:asciiTheme="majorHAnsi" w:hAnsiTheme="majorHAnsi"/>
          <w:lang w:val="en-GB"/>
        </w:rPr>
        <w:t>ev</w:t>
      </w:r>
      <w:r w:rsidR="0062080A" w:rsidRPr="00844CFA">
        <w:rPr>
          <w:rFonts w:asciiTheme="majorHAnsi" w:hAnsiTheme="majorHAnsi"/>
          <w:lang w:val="en-GB"/>
        </w:rPr>
        <w:t>al</w:t>
      </w:r>
      <w:r w:rsidR="00D6643D" w:rsidRPr="00844CFA">
        <w:rPr>
          <w:rFonts w:asciiTheme="majorHAnsi" w:hAnsiTheme="majorHAnsi"/>
          <w:lang w:val="en-GB"/>
        </w:rPr>
        <w:t>uation</w:t>
      </w:r>
      <w:r w:rsidR="005302DF" w:rsidRPr="00844CFA">
        <w:rPr>
          <w:rFonts w:asciiTheme="majorHAnsi" w:hAnsiTheme="majorHAnsi"/>
          <w:lang w:val="en-GB"/>
        </w:rPr>
        <w:t xml:space="preserve"> is </w:t>
      </w:r>
      <w:r w:rsidR="00D6643D" w:rsidRPr="00844CFA">
        <w:rPr>
          <w:rFonts w:asciiTheme="majorHAnsi" w:hAnsiTheme="majorHAnsi"/>
          <w:lang w:val="en-GB"/>
        </w:rPr>
        <w:t>one that is</w:t>
      </w:r>
      <w:r w:rsidR="005302DF" w:rsidRPr="00844CFA">
        <w:rPr>
          <w:rFonts w:asciiTheme="majorHAnsi" w:hAnsiTheme="majorHAnsi"/>
          <w:lang w:val="en-GB"/>
        </w:rPr>
        <w:t xml:space="preserve"> echoed in the title of Patch’s own autobiography</w:t>
      </w:r>
      <w:r w:rsidR="00792902" w:rsidRPr="00844CFA">
        <w:rPr>
          <w:rFonts w:asciiTheme="majorHAnsi" w:hAnsiTheme="majorHAnsi"/>
          <w:lang w:val="en-GB"/>
        </w:rPr>
        <w:t>,</w:t>
      </w:r>
      <w:r w:rsidR="005302DF" w:rsidRPr="00844CFA">
        <w:rPr>
          <w:rFonts w:asciiTheme="majorHAnsi" w:hAnsiTheme="majorHAnsi"/>
          <w:lang w:val="en-GB"/>
        </w:rPr>
        <w:t xml:space="preserve"> which sits a</w:t>
      </w:r>
      <w:r w:rsidR="00B0551D" w:rsidRPr="00844CFA">
        <w:rPr>
          <w:rFonts w:asciiTheme="majorHAnsi" w:hAnsiTheme="majorHAnsi"/>
          <w:lang w:val="en-GB"/>
        </w:rPr>
        <w:t xml:space="preserve">longside others produced by </w:t>
      </w:r>
      <w:r w:rsidR="005302DF" w:rsidRPr="00844CFA">
        <w:rPr>
          <w:rFonts w:asciiTheme="majorHAnsi" w:hAnsiTheme="majorHAnsi"/>
          <w:lang w:val="en-GB"/>
        </w:rPr>
        <w:t xml:space="preserve">veterans who were encouraged to tell their stories and whose book titles testify to a fascination with the passing of their generation and establishing exactly who qualified as the </w:t>
      </w:r>
      <w:r w:rsidR="005302DF" w:rsidRPr="00844CFA">
        <w:rPr>
          <w:rFonts w:asciiTheme="majorHAnsi" w:hAnsiTheme="majorHAnsi"/>
          <w:i/>
          <w:lang w:val="en-GB"/>
        </w:rPr>
        <w:t>very</w:t>
      </w:r>
      <w:r w:rsidR="005302DF" w:rsidRPr="00844CFA">
        <w:rPr>
          <w:rFonts w:asciiTheme="majorHAnsi" w:hAnsiTheme="majorHAnsi"/>
          <w:lang w:val="en-GB"/>
        </w:rPr>
        <w:t xml:space="preserve"> last. These include </w:t>
      </w:r>
      <w:r w:rsidR="005302DF" w:rsidRPr="00844CFA">
        <w:rPr>
          <w:rFonts w:asciiTheme="majorHAnsi" w:hAnsiTheme="majorHAnsi"/>
          <w:i/>
          <w:lang w:val="en-GB"/>
        </w:rPr>
        <w:t xml:space="preserve">Kitchener's </w:t>
      </w:r>
      <w:r w:rsidR="00792902" w:rsidRPr="00844CFA">
        <w:rPr>
          <w:rFonts w:asciiTheme="majorHAnsi" w:hAnsiTheme="majorHAnsi"/>
          <w:i/>
          <w:lang w:val="en-GB"/>
        </w:rPr>
        <w:t>L</w:t>
      </w:r>
      <w:r w:rsidR="005302DF" w:rsidRPr="00844CFA">
        <w:rPr>
          <w:rFonts w:asciiTheme="majorHAnsi" w:hAnsiTheme="majorHAnsi"/>
          <w:i/>
          <w:lang w:val="en-GB"/>
        </w:rPr>
        <w:t xml:space="preserve">ast </w:t>
      </w:r>
      <w:r w:rsidR="00792902" w:rsidRPr="00844CFA">
        <w:rPr>
          <w:rFonts w:asciiTheme="majorHAnsi" w:hAnsiTheme="majorHAnsi"/>
          <w:i/>
          <w:lang w:val="en-GB"/>
        </w:rPr>
        <w:t>V</w:t>
      </w:r>
      <w:r w:rsidR="005302DF" w:rsidRPr="00844CFA">
        <w:rPr>
          <w:rFonts w:asciiTheme="majorHAnsi" w:hAnsiTheme="majorHAnsi"/>
          <w:i/>
          <w:lang w:val="en-GB"/>
        </w:rPr>
        <w:t xml:space="preserve">olunteer: the </w:t>
      </w:r>
      <w:r w:rsidR="00792902" w:rsidRPr="00844CFA">
        <w:rPr>
          <w:rFonts w:asciiTheme="majorHAnsi" w:hAnsiTheme="majorHAnsi"/>
          <w:i/>
          <w:lang w:val="en-GB"/>
        </w:rPr>
        <w:t>L</w:t>
      </w:r>
      <w:r w:rsidR="005302DF" w:rsidRPr="00844CFA">
        <w:rPr>
          <w:rFonts w:asciiTheme="majorHAnsi" w:hAnsiTheme="majorHAnsi"/>
          <w:i/>
          <w:lang w:val="en-GB"/>
        </w:rPr>
        <w:t xml:space="preserve">ife of Henry Allingham, the </w:t>
      </w:r>
      <w:r w:rsidR="00792902" w:rsidRPr="00844CFA">
        <w:rPr>
          <w:rFonts w:asciiTheme="majorHAnsi" w:hAnsiTheme="majorHAnsi"/>
          <w:i/>
          <w:lang w:val="en-GB"/>
        </w:rPr>
        <w:t>O</w:t>
      </w:r>
      <w:r w:rsidR="005302DF" w:rsidRPr="00844CFA">
        <w:rPr>
          <w:rFonts w:asciiTheme="majorHAnsi" w:hAnsiTheme="majorHAnsi"/>
          <w:i/>
          <w:lang w:val="en-GB"/>
        </w:rPr>
        <w:t xml:space="preserve">ldest </w:t>
      </w:r>
      <w:r w:rsidR="00792902" w:rsidRPr="00844CFA">
        <w:rPr>
          <w:rFonts w:asciiTheme="majorHAnsi" w:hAnsiTheme="majorHAnsi"/>
          <w:i/>
          <w:lang w:val="en-GB"/>
        </w:rPr>
        <w:t>S</w:t>
      </w:r>
      <w:r w:rsidR="005302DF" w:rsidRPr="00844CFA">
        <w:rPr>
          <w:rFonts w:asciiTheme="majorHAnsi" w:hAnsiTheme="majorHAnsi"/>
          <w:i/>
          <w:lang w:val="en-GB"/>
        </w:rPr>
        <w:t xml:space="preserve">urviving </w:t>
      </w:r>
      <w:r w:rsidR="00792902" w:rsidRPr="00844CFA">
        <w:rPr>
          <w:rFonts w:asciiTheme="majorHAnsi" w:hAnsiTheme="majorHAnsi"/>
          <w:i/>
          <w:lang w:val="en-GB"/>
        </w:rPr>
        <w:t>V</w:t>
      </w:r>
      <w:r w:rsidR="005302DF" w:rsidRPr="00844CFA">
        <w:rPr>
          <w:rFonts w:asciiTheme="majorHAnsi" w:hAnsiTheme="majorHAnsi"/>
          <w:i/>
          <w:lang w:val="en-GB"/>
        </w:rPr>
        <w:t>eteran of the Great War</w:t>
      </w:r>
      <w:r w:rsidR="005302DF" w:rsidRPr="00844CFA">
        <w:rPr>
          <w:rFonts w:asciiTheme="majorHAnsi" w:hAnsiTheme="majorHAnsi"/>
          <w:lang w:val="en-GB"/>
        </w:rPr>
        <w:t xml:space="preserve"> (2009) and Claude Choules’s </w:t>
      </w:r>
      <w:r w:rsidR="005302DF" w:rsidRPr="00844CFA">
        <w:rPr>
          <w:rFonts w:asciiTheme="majorHAnsi" w:hAnsiTheme="majorHAnsi"/>
          <w:i/>
          <w:lang w:val="en-GB"/>
        </w:rPr>
        <w:t xml:space="preserve">The Last of the Last: The Final Survivor of the First World War </w:t>
      </w:r>
      <w:r w:rsidR="005302DF" w:rsidRPr="00844CFA">
        <w:rPr>
          <w:rFonts w:asciiTheme="majorHAnsi" w:hAnsiTheme="majorHAnsi"/>
          <w:lang w:val="en-GB"/>
        </w:rPr>
        <w:t>(2011).</w:t>
      </w:r>
    </w:p>
    <w:p w14:paraId="191057BE" w14:textId="77777777" w:rsidR="0062080A" w:rsidRPr="00844CFA" w:rsidRDefault="00D7650E" w:rsidP="00E043B1">
      <w:pPr>
        <w:spacing w:after="200" w:line="480" w:lineRule="auto"/>
        <w:jc w:val="both"/>
        <w:rPr>
          <w:rFonts w:asciiTheme="majorHAnsi" w:hAnsiTheme="majorHAnsi"/>
          <w:b/>
          <w:lang w:val="en-GB"/>
        </w:rPr>
      </w:pPr>
      <w:r w:rsidRPr="00844CFA">
        <w:rPr>
          <w:rFonts w:asciiTheme="majorHAnsi" w:hAnsiTheme="majorHAnsi"/>
          <w:b/>
          <w:lang w:val="en-GB"/>
        </w:rPr>
        <w:lastRenderedPageBreak/>
        <w:t>Authenticity and Sentiment</w:t>
      </w:r>
      <w:r w:rsidR="007A6A40" w:rsidRPr="00844CFA">
        <w:rPr>
          <w:rFonts w:asciiTheme="majorHAnsi" w:hAnsiTheme="majorHAnsi"/>
          <w:b/>
          <w:lang w:val="en-GB"/>
        </w:rPr>
        <w:t xml:space="preserve"> in the Press and Public H</w:t>
      </w:r>
      <w:r w:rsidR="00D064D1" w:rsidRPr="00844CFA">
        <w:rPr>
          <w:rFonts w:asciiTheme="majorHAnsi" w:hAnsiTheme="majorHAnsi"/>
          <w:b/>
          <w:lang w:val="en-GB"/>
        </w:rPr>
        <w:t>istory</w:t>
      </w:r>
    </w:p>
    <w:p w14:paraId="2302D2BE" w14:textId="67D45F24" w:rsidR="005302DF" w:rsidRPr="00844CFA" w:rsidRDefault="00CC3C71" w:rsidP="00E043B1">
      <w:pPr>
        <w:spacing w:after="200" w:line="480" w:lineRule="auto"/>
        <w:jc w:val="both"/>
        <w:rPr>
          <w:rFonts w:asciiTheme="majorHAnsi" w:hAnsiTheme="majorHAnsi"/>
          <w:lang w:val="en-GB"/>
        </w:rPr>
      </w:pPr>
      <w:r w:rsidRPr="00844CFA">
        <w:rPr>
          <w:rFonts w:asciiTheme="majorHAnsi" w:hAnsiTheme="majorHAnsi"/>
          <w:lang w:val="en-GB"/>
        </w:rPr>
        <w:t>In general</w:t>
      </w:r>
      <w:r w:rsidR="005302DF" w:rsidRPr="00844CFA">
        <w:rPr>
          <w:rFonts w:asciiTheme="majorHAnsi" w:hAnsiTheme="majorHAnsi"/>
          <w:lang w:val="en-GB"/>
        </w:rPr>
        <w:t xml:space="preserve">, stories about Patch and other veterans </w:t>
      </w:r>
      <w:r w:rsidR="007B06BB" w:rsidRPr="00844CFA">
        <w:rPr>
          <w:rFonts w:asciiTheme="majorHAnsi" w:hAnsiTheme="majorHAnsi"/>
          <w:lang w:val="en-GB"/>
        </w:rPr>
        <w:t xml:space="preserve">in the press </w:t>
      </w:r>
      <w:r w:rsidR="005302DF" w:rsidRPr="00844CFA">
        <w:rPr>
          <w:rFonts w:asciiTheme="majorHAnsi" w:hAnsiTheme="majorHAnsi"/>
          <w:lang w:val="en-GB"/>
        </w:rPr>
        <w:t xml:space="preserve">were illustrated through the common sense iconography of the Great War.  A repeated image is that of the muddy trenches, battlefields and infantry of the Western Front. In press features on Patch and others, visual points </w:t>
      </w:r>
      <w:r w:rsidR="00F76845" w:rsidRPr="00844CFA">
        <w:rPr>
          <w:rFonts w:asciiTheme="majorHAnsi" w:hAnsiTheme="majorHAnsi"/>
          <w:lang w:val="en-GB"/>
        </w:rPr>
        <w:t>of reference to</w:t>
      </w:r>
      <w:r w:rsidR="005302DF" w:rsidRPr="00844CFA">
        <w:rPr>
          <w:rFonts w:asciiTheme="majorHAnsi" w:hAnsiTheme="majorHAnsi"/>
          <w:lang w:val="en-GB"/>
        </w:rPr>
        <w:t xml:space="preserve"> war as collective endeavour </w:t>
      </w:r>
      <w:r w:rsidR="0062080A" w:rsidRPr="00844CFA">
        <w:rPr>
          <w:rFonts w:asciiTheme="majorHAnsi" w:hAnsiTheme="majorHAnsi"/>
          <w:lang w:val="en-GB"/>
        </w:rPr>
        <w:t xml:space="preserve">– marching men, attacking formations, platoons at ease </w:t>
      </w:r>
      <w:r w:rsidR="00545D6C" w:rsidRPr="00844CFA">
        <w:rPr>
          <w:rFonts w:asciiTheme="majorHAnsi" w:hAnsiTheme="majorHAnsi"/>
          <w:lang w:val="en-GB"/>
        </w:rPr>
        <w:t>–</w:t>
      </w:r>
      <w:r w:rsidR="0062080A" w:rsidRPr="00844CFA">
        <w:rPr>
          <w:rFonts w:asciiTheme="majorHAnsi" w:hAnsiTheme="majorHAnsi"/>
          <w:lang w:val="en-GB"/>
        </w:rPr>
        <w:t xml:space="preserve"> </w:t>
      </w:r>
      <w:r w:rsidR="005302DF" w:rsidRPr="00844CFA">
        <w:rPr>
          <w:rFonts w:asciiTheme="majorHAnsi" w:hAnsiTheme="majorHAnsi"/>
          <w:lang w:val="en-GB"/>
        </w:rPr>
        <w:t xml:space="preserve">are set alongside the personal scale in terms of hitherto private images of the veteran as a young man in uniform or civilian clothes. These images of the past sit alongside recently captured shots of the veteran which attest to their existence – the survival of the historical figure pictured in black and white, and sometimes sepia tones. The most recent images reveal the frailty of old age and the obvious mortality of the veteran confined as he </w:t>
      </w:r>
      <w:r w:rsidR="005904D4" w:rsidRPr="00844CFA">
        <w:rPr>
          <w:rFonts w:asciiTheme="majorHAnsi" w:hAnsiTheme="majorHAnsi"/>
          <w:lang w:val="en-GB"/>
        </w:rPr>
        <w:t>wa</w:t>
      </w:r>
      <w:r w:rsidR="005302DF" w:rsidRPr="00844CFA">
        <w:rPr>
          <w:rFonts w:asciiTheme="majorHAnsi" w:hAnsiTheme="majorHAnsi"/>
          <w:lang w:val="en-GB"/>
        </w:rPr>
        <w:t xml:space="preserve">s to a wheelchair, a rug protecting him from the cold. Many instances in which Patch and other veterans featured were in commemorative events, at the Cenotaph, </w:t>
      </w:r>
      <w:r w:rsidR="0036375E" w:rsidRPr="00844CFA">
        <w:rPr>
          <w:rFonts w:asciiTheme="majorHAnsi" w:hAnsiTheme="majorHAnsi"/>
          <w:lang w:val="en-GB"/>
        </w:rPr>
        <w:t>Menin Gate or other war cemeteries</w:t>
      </w:r>
      <w:r w:rsidR="005302DF" w:rsidRPr="00844CFA">
        <w:rPr>
          <w:rFonts w:asciiTheme="majorHAnsi" w:hAnsiTheme="majorHAnsi"/>
          <w:lang w:val="en-GB"/>
        </w:rPr>
        <w:t>. In such instances, a younger uniformed man, holding a wreath of poppies, often accompanies the elder</w:t>
      </w:r>
      <w:r w:rsidR="00762C0A" w:rsidRPr="00844CFA">
        <w:rPr>
          <w:rFonts w:asciiTheme="majorHAnsi" w:hAnsiTheme="majorHAnsi"/>
          <w:lang w:val="en-GB"/>
        </w:rPr>
        <w:t>, drawing attention to the continuity of an idea of service but sometimes to underline how wanting contemporary society can be</w:t>
      </w:r>
      <w:r w:rsidR="00166BAF" w:rsidRPr="00844CFA">
        <w:rPr>
          <w:rFonts w:asciiTheme="majorHAnsi" w:hAnsiTheme="majorHAnsi"/>
          <w:lang w:val="en-GB"/>
        </w:rPr>
        <w:t xml:space="preserve"> (see, for example, Hennessy</w:t>
      </w:r>
      <w:r w:rsidR="0061062D" w:rsidRPr="00844CFA">
        <w:rPr>
          <w:rFonts w:asciiTheme="majorHAnsi" w:hAnsiTheme="majorHAnsi"/>
          <w:lang w:val="en-GB"/>
        </w:rPr>
        <w:t xml:space="preserve"> 2007</w:t>
      </w:r>
      <w:r w:rsidR="00D82800" w:rsidRPr="00844CFA">
        <w:rPr>
          <w:rFonts w:asciiTheme="majorHAnsi" w:hAnsiTheme="majorHAnsi"/>
          <w:lang w:val="en-GB"/>
        </w:rPr>
        <w:t>, p.</w:t>
      </w:r>
      <w:r w:rsidR="0061062D" w:rsidRPr="00844CFA">
        <w:rPr>
          <w:rFonts w:asciiTheme="majorHAnsi" w:hAnsiTheme="majorHAnsi"/>
          <w:lang w:val="en-GB"/>
        </w:rPr>
        <w:t xml:space="preserve"> 55)</w:t>
      </w:r>
      <w:r w:rsidR="005302DF" w:rsidRPr="00844CFA">
        <w:rPr>
          <w:rFonts w:asciiTheme="majorHAnsi" w:hAnsiTheme="majorHAnsi"/>
          <w:lang w:val="en-GB"/>
        </w:rPr>
        <w:t>. Often</w:t>
      </w:r>
      <w:r w:rsidR="003E1579" w:rsidRPr="00844CFA">
        <w:rPr>
          <w:rFonts w:asciiTheme="majorHAnsi" w:hAnsiTheme="majorHAnsi"/>
          <w:lang w:val="en-GB"/>
        </w:rPr>
        <w:t>,</w:t>
      </w:r>
      <w:r w:rsidR="005302DF" w:rsidRPr="00844CFA">
        <w:rPr>
          <w:rFonts w:asciiTheme="majorHAnsi" w:hAnsiTheme="majorHAnsi"/>
          <w:lang w:val="en-GB"/>
        </w:rPr>
        <w:t xml:space="preserve"> the veteran is framed alone, as if to emphasise his literal isolation as the last representative of either those buried at his feet or who survived long enough</w:t>
      </w:r>
      <w:r w:rsidR="005904D4" w:rsidRPr="00844CFA">
        <w:rPr>
          <w:rFonts w:asciiTheme="majorHAnsi" w:hAnsiTheme="majorHAnsi"/>
          <w:lang w:val="en-GB"/>
        </w:rPr>
        <w:t>,</w:t>
      </w:r>
      <w:r w:rsidR="005302DF" w:rsidRPr="00844CFA">
        <w:rPr>
          <w:rFonts w:asciiTheme="majorHAnsi" w:hAnsiTheme="majorHAnsi"/>
          <w:lang w:val="en-GB"/>
        </w:rPr>
        <w:t xml:space="preserve"> like him</w:t>
      </w:r>
      <w:r w:rsidR="005904D4" w:rsidRPr="00844CFA">
        <w:rPr>
          <w:rFonts w:asciiTheme="majorHAnsi" w:hAnsiTheme="majorHAnsi"/>
          <w:lang w:val="en-GB"/>
        </w:rPr>
        <w:t>,</w:t>
      </w:r>
      <w:r w:rsidR="005302DF" w:rsidRPr="00844CFA">
        <w:rPr>
          <w:rFonts w:asciiTheme="majorHAnsi" w:hAnsiTheme="majorHAnsi"/>
          <w:lang w:val="en-GB"/>
        </w:rPr>
        <w:t xml:space="preserve"> to testify to the experience of war.</w:t>
      </w:r>
    </w:p>
    <w:p w14:paraId="3E5B77C6" w14:textId="2D4B1D39" w:rsidR="005302DF" w:rsidRPr="00844CFA" w:rsidRDefault="0036375E" w:rsidP="00E043B1">
      <w:pPr>
        <w:spacing w:after="200" w:line="480" w:lineRule="auto"/>
        <w:jc w:val="both"/>
        <w:rPr>
          <w:rFonts w:asciiTheme="majorHAnsi" w:hAnsiTheme="majorHAnsi"/>
          <w:lang w:val="en-GB"/>
        </w:rPr>
      </w:pPr>
      <w:r w:rsidRPr="00844CFA">
        <w:rPr>
          <w:rFonts w:asciiTheme="majorHAnsi" w:hAnsiTheme="majorHAnsi"/>
          <w:lang w:val="en-GB"/>
        </w:rPr>
        <w:t>Thinking of</w:t>
      </w:r>
      <w:r w:rsidR="005302DF" w:rsidRPr="00844CFA">
        <w:rPr>
          <w:rFonts w:asciiTheme="majorHAnsi" w:hAnsiTheme="majorHAnsi"/>
          <w:lang w:val="en-GB"/>
        </w:rPr>
        <w:t xml:space="preserve"> the </w:t>
      </w:r>
      <w:r w:rsidR="00607B59" w:rsidRPr="00844CFA">
        <w:rPr>
          <w:rFonts w:asciiTheme="majorHAnsi" w:hAnsiTheme="majorHAnsi"/>
          <w:lang w:val="en-GB"/>
        </w:rPr>
        <w:t xml:space="preserve">use of the </w:t>
      </w:r>
      <w:r w:rsidR="005302DF" w:rsidRPr="00844CFA">
        <w:rPr>
          <w:rFonts w:asciiTheme="majorHAnsi" w:hAnsiTheme="majorHAnsi"/>
          <w:lang w:val="en-GB"/>
        </w:rPr>
        <w:t>archival image, such photographs can be approached not as factual, informational evidence of the past but instead act ‘As markers of collective memory […] most useful when they symbolize socially shared concepts or beliefs’ (</w:t>
      </w:r>
      <w:r w:rsidRPr="00844CFA">
        <w:rPr>
          <w:rFonts w:asciiTheme="majorHAnsi" w:hAnsiTheme="majorHAnsi"/>
          <w:lang w:val="en-GB"/>
        </w:rPr>
        <w:t xml:space="preserve">Griffin </w:t>
      </w:r>
      <w:r w:rsidR="005302DF" w:rsidRPr="00844CFA">
        <w:rPr>
          <w:rFonts w:asciiTheme="majorHAnsi" w:hAnsiTheme="majorHAnsi"/>
          <w:lang w:val="en-GB"/>
        </w:rPr>
        <w:t>1999</w:t>
      </w:r>
      <w:r w:rsidR="00D82800" w:rsidRPr="00844CFA">
        <w:rPr>
          <w:rFonts w:asciiTheme="majorHAnsi" w:hAnsiTheme="majorHAnsi"/>
          <w:lang w:val="en-GB"/>
        </w:rPr>
        <w:t>, p.</w:t>
      </w:r>
      <w:r w:rsidR="005302DF" w:rsidRPr="00844CFA">
        <w:rPr>
          <w:rFonts w:asciiTheme="majorHAnsi" w:hAnsiTheme="majorHAnsi"/>
          <w:lang w:val="en-GB"/>
        </w:rPr>
        <w:t xml:space="preserve"> 147). </w:t>
      </w:r>
      <w:r w:rsidRPr="00844CFA">
        <w:rPr>
          <w:rFonts w:asciiTheme="majorHAnsi" w:hAnsiTheme="majorHAnsi"/>
          <w:lang w:val="en-GB"/>
        </w:rPr>
        <w:t>T</w:t>
      </w:r>
      <w:r w:rsidR="005302DF" w:rsidRPr="00844CFA">
        <w:rPr>
          <w:rFonts w:asciiTheme="majorHAnsi" w:hAnsiTheme="majorHAnsi"/>
          <w:lang w:val="en-GB"/>
        </w:rPr>
        <w:t xml:space="preserve">he use of photographs from the past in </w:t>
      </w:r>
      <w:r w:rsidR="005302DF" w:rsidRPr="00844CFA">
        <w:rPr>
          <w:rFonts w:asciiTheme="majorHAnsi" w:hAnsiTheme="majorHAnsi"/>
          <w:lang w:val="en-GB"/>
        </w:rPr>
        <w:lastRenderedPageBreak/>
        <w:t xml:space="preserve">televisual explorations of the war </w:t>
      </w:r>
      <w:r w:rsidRPr="00844CFA">
        <w:rPr>
          <w:rFonts w:asciiTheme="majorHAnsi" w:hAnsiTheme="majorHAnsi"/>
          <w:lang w:val="en-GB"/>
        </w:rPr>
        <w:t xml:space="preserve">for instance </w:t>
      </w:r>
      <w:r w:rsidR="005302DF" w:rsidRPr="00844CFA">
        <w:rPr>
          <w:rFonts w:asciiTheme="majorHAnsi" w:hAnsiTheme="majorHAnsi"/>
          <w:lang w:val="en-GB"/>
        </w:rPr>
        <w:t xml:space="preserve">suggests how they provide </w:t>
      </w:r>
      <w:r w:rsidR="005B3F5C" w:rsidRPr="00844CFA">
        <w:rPr>
          <w:rFonts w:asciiTheme="majorHAnsi" w:hAnsiTheme="majorHAnsi"/>
          <w:lang w:val="en-GB"/>
        </w:rPr>
        <w:t>that quality that Roland Barthes describes as the ‘</w:t>
      </w:r>
      <w:r w:rsidR="005302DF" w:rsidRPr="00844CFA">
        <w:rPr>
          <w:rFonts w:asciiTheme="majorHAnsi" w:hAnsiTheme="majorHAnsi"/>
          <w:lang w:val="en-GB"/>
        </w:rPr>
        <w:t>punctum</w:t>
      </w:r>
      <w:r w:rsidR="005B3F5C" w:rsidRPr="00844CFA">
        <w:rPr>
          <w:rFonts w:asciiTheme="majorHAnsi" w:hAnsiTheme="majorHAnsi"/>
          <w:lang w:val="en-GB"/>
        </w:rPr>
        <w:t>’</w:t>
      </w:r>
      <w:r w:rsidR="005302DF" w:rsidRPr="00844CFA">
        <w:rPr>
          <w:rFonts w:asciiTheme="majorHAnsi" w:hAnsiTheme="majorHAnsi"/>
          <w:lang w:val="en-GB"/>
        </w:rPr>
        <w:t>, a touching and poignant detail</w:t>
      </w:r>
      <w:r w:rsidR="005B3F5C" w:rsidRPr="00844CFA">
        <w:rPr>
          <w:rFonts w:asciiTheme="majorHAnsi" w:hAnsiTheme="majorHAnsi"/>
          <w:lang w:val="en-GB"/>
        </w:rPr>
        <w:t xml:space="preserve"> of the image</w:t>
      </w:r>
      <w:r w:rsidRPr="00844CFA">
        <w:rPr>
          <w:rFonts w:asciiTheme="majorHAnsi" w:hAnsiTheme="majorHAnsi"/>
          <w:lang w:val="en-GB"/>
        </w:rPr>
        <w:t xml:space="preserve"> (Bell 2009)</w:t>
      </w:r>
      <w:r w:rsidR="005302DF" w:rsidRPr="00844CFA">
        <w:rPr>
          <w:rFonts w:asciiTheme="majorHAnsi" w:hAnsiTheme="majorHAnsi"/>
          <w:lang w:val="en-GB"/>
        </w:rPr>
        <w:t xml:space="preserve">. </w:t>
      </w:r>
      <w:r w:rsidRPr="00844CFA">
        <w:rPr>
          <w:rFonts w:asciiTheme="majorHAnsi" w:hAnsiTheme="majorHAnsi"/>
          <w:lang w:val="en-GB"/>
        </w:rPr>
        <w:t>T</w:t>
      </w:r>
      <w:r w:rsidR="005302DF" w:rsidRPr="00844CFA">
        <w:rPr>
          <w:rFonts w:asciiTheme="majorHAnsi" w:hAnsiTheme="majorHAnsi"/>
          <w:lang w:val="en-GB"/>
        </w:rPr>
        <w:t xml:space="preserve">he use of photographs </w:t>
      </w:r>
      <w:r w:rsidRPr="00844CFA">
        <w:rPr>
          <w:rFonts w:asciiTheme="majorHAnsi" w:hAnsiTheme="majorHAnsi"/>
          <w:lang w:val="en-GB"/>
        </w:rPr>
        <w:t xml:space="preserve">in this way, </w:t>
      </w:r>
      <w:r w:rsidR="005302DF" w:rsidRPr="00844CFA">
        <w:rPr>
          <w:rFonts w:asciiTheme="majorHAnsi" w:hAnsiTheme="majorHAnsi"/>
          <w:lang w:val="en-GB"/>
        </w:rPr>
        <w:t xml:space="preserve">serves to bridge a temporal gap between the past and present, between those lost to time ‘and later generations with no direct recollection of the conflict’ </w:t>
      </w:r>
      <w:r w:rsidR="00D7650E" w:rsidRPr="00844CFA">
        <w:rPr>
          <w:rFonts w:asciiTheme="majorHAnsi" w:hAnsiTheme="majorHAnsi"/>
          <w:lang w:val="en-GB"/>
        </w:rPr>
        <w:t>(</w:t>
      </w:r>
      <w:r w:rsidR="005302DF" w:rsidRPr="00844CFA">
        <w:rPr>
          <w:rFonts w:asciiTheme="majorHAnsi" w:hAnsiTheme="majorHAnsi"/>
          <w:lang w:val="en-GB"/>
        </w:rPr>
        <w:t>Bel</w:t>
      </w:r>
      <w:r w:rsidR="00166BAF" w:rsidRPr="00844CFA">
        <w:rPr>
          <w:rFonts w:asciiTheme="majorHAnsi" w:hAnsiTheme="majorHAnsi"/>
          <w:lang w:val="en-GB"/>
        </w:rPr>
        <w:t>l</w:t>
      </w:r>
      <w:r w:rsidR="00D7650E" w:rsidRPr="00844CFA">
        <w:rPr>
          <w:rFonts w:asciiTheme="majorHAnsi" w:hAnsiTheme="majorHAnsi"/>
          <w:lang w:val="en-GB"/>
        </w:rPr>
        <w:t xml:space="preserve"> 2009</w:t>
      </w:r>
      <w:r w:rsidR="00D82800" w:rsidRPr="00844CFA">
        <w:rPr>
          <w:rFonts w:asciiTheme="majorHAnsi" w:hAnsiTheme="majorHAnsi"/>
          <w:lang w:val="en-GB"/>
        </w:rPr>
        <w:t>, p.</w:t>
      </w:r>
      <w:r w:rsidR="00166BAF" w:rsidRPr="00844CFA">
        <w:rPr>
          <w:rFonts w:asciiTheme="majorHAnsi" w:hAnsiTheme="majorHAnsi"/>
          <w:lang w:val="en-GB"/>
        </w:rPr>
        <w:t xml:space="preserve"> </w:t>
      </w:r>
      <w:r w:rsidR="005302DF" w:rsidRPr="00844CFA">
        <w:rPr>
          <w:rFonts w:asciiTheme="majorHAnsi" w:hAnsiTheme="majorHAnsi"/>
          <w:lang w:val="en-GB"/>
        </w:rPr>
        <w:t>197</w:t>
      </w:r>
      <w:r w:rsidR="00695D15" w:rsidRPr="00844CFA">
        <w:rPr>
          <w:rFonts w:asciiTheme="majorHAnsi" w:hAnsiTheme="majorHAnsi"/>
          <w:lang w:val="en-GB"/>
        </w:rPr>
        <w:t>)</w:t>
      </w:r>
      <w:r w:rsidR="00D7650E" w:rsidRPr="00844CFA">
        <w:rPr>
          <w:rFonts w:asciiTheme="majorHAnsi" w:hAnsiTheme="majorHAnsi"/>
          <w:lang w:val="en-GB"/>
        </w:rPr>
        <w:t>.</w:t>
      </w:r>
      <w:r w:rsidR="005302DF" w:rsidRPr="00844CFA">
        <w:rPr>
          <w:rFonts w:asciiTheme="majorHAnsi" w:hAnsiTheme="majorHAnsi"/>
          <w:lang w:val="en-GB"/>
        </w:rPr>
        <w:t xml:space="preserve"> </w:t>
      </w:r>
      <w:r w:rsidR="00D7650E" w:rsidRPr="00844CFA">
        <w:rPr>
          <w:rFonts w:asciiTheme="majorHAnsi" w:hAnsiTheme="majorHAnsi"/>
          <w:lang w:val="en-GB"/>
        </w:rPr>
        <w:t>S</w:t>
      </w:r>
      <w:r w:rsidR="005302DF" w:rsidRPr="00844CFA">
        <w:rPr>
          <w:rFonts w:asciiTheme="majorHAnsi" w:hAnsiTheme="majorHAnsi"/>
          <w:lang w:val="en-GB"/>
        </w:rPr>
        <w:t xml:space="preserve">uch imagery is laden with the weight of history and evocations of </w:t>
      </w:r>
      <w:r w:rsidR="005302DF" w:rsidRPr="00844CFA">
        <w:rPr>
          <w:rFonts w:asciiTheme="majorHAnsi" w:hAnsiTheme="majorHAnsi"/>
          <w:i/>
          <w:lang w:val="en-GB"/>
        </w:rPr>
        <w:t>pastness</w:t>
      </w:r>
      <w:r w:rsidR="005302DF" w:rsidRPr="00844CFA">
        <w:rPr>
          <w:rFonts w:asciiTheme="majorHAnsi" w:hAnsiTheme="majorHAnsi"/>
          <w:lang w:val="en-GB"/>
        </w:rPr>
        <w:t xml:space="preserve"> </w:t>
      </w:r>
      <w:r w:rsidR="00D7650E" w:rsidRPr="00844CFA">
        <w:rPr>
          <w:rFonts w:asciiTheme="majorHAnsi" w:hAnsiTheme="majorHAnsi"/>
          <w:lang w:val="en-GB"/>
        </w:rPr>
        <w:t>that in the press is often</w:t>
      </w:r>
      <w:r w:rsidR="005302DF" w:rsidRPr="00844CFA">
        <w:rPr>
          <w:rFonts w:asciiTheme="majorHAnsi" w:hAnsiTheme="majorHAnsi"/>
          <w:lang w:val="en-GB"/>
        </w:rPr>
        <w:t xml:space="preserve"> </w:t>
      </w:r>
      <w:r w:rsidR="007753D5" w:rsidRPr="00844CFA">
        <w:rPr>
          <w:rFonts w:asciiTheme="majorHAnsi" w:hAnsiTheme="majorHAnsi"/>
          <w:lang w:val="en-GB"/>
        </w:rPr>
        <w:t>counterpoised</w:t>
      </w:r>
      <w:r w:rsidR="005302DF" w:rsidRPr="00844CFA">
        <w:rPr>
          <w:rFonts w:asciiTheme="majorHAnsi" w:hAnsiTheme="majorHAnsi"/>
          <w:lang w:val="en-GB"/>
        </w:rPr>
        <w:t xml:space="preserve"> with the image of the veteran in old age</w:t>
      </w:r>
      <w:r w:rsidR="00D7650E" w:rsidRPr="00844CFA">
        <w:rPr>
          <w:rFonts w:asciiTheme="majorHAnsi" w:hAnsiTheme="majorHAnsi"/>
          <w:lang w:val="en-GB"/>
        </w:rPr>
        <w:t>, underlining</w:t>
      </w:r>
      <w:r w:rsidR="005302DF" w:rsidRPr="00844CFA">
        <w:rPr>
          <w:rFonts w:asciiTheme="majorHAnsi" w:hAnsiTheme="majorHAnsi"/>
          <w:lang w:val="en-GB"/>
        </w:rPr>
        <w:t xml:space="preserve"> the very frailty of the embodiment of that connection.</w:t>
      </w:r>
    </w:p>
    <w:p w14:paraId="0E4E1F85" w14:textId="35ACD50C" w:rsidR="00E673E8" w:rsidRPr="00844CFA" w:rsidRDefault="007B06BB" w:rsidP="00E043B1">
      <w:pPr>
        <w:spacing w:after="200" w:line="480" w:lineRule="auto"/>
        <w:jc w:val="both"/>
        <w:rPr>
          <w:rFonts w:asciiTheme="majorHAnsi" w:hAnsiTheme="majorHAnsi"/>
          <w:strike/>
          <w:lang w:val="en-GB"/>
        </w:rPr>
      </w:pPr>
      <w:r w:rsidRPr="00844CFA">
        <w:rPr>
          <w:rFonts w:asciiTheme="majorHAnsi" w:hAnsiTheme="majorHAnsi"/>
          <w:lang w:val="en-GB"/>
        </w:rPr>
        <w:t xml:space="preserve">Bearing in mind the morbid countdown of </w:t>
      </w:r>
      <w:r w:rsidR="00062E7A" w:rsidRPr="00844CFA">
        <w:rPr>
          <w:rFonts w:asciiTheme="majorHAnsi" w:hAnsiTheme="majorHAnsi"/>
          <w:lang w:val="en-GB"/>
        </w:rPr>
        <w:t xml:space="preserve">the </w:t>
      </w:r>
      <w:r w:rsidRPr="00844CFA">
        <w:rPr>
          <w:rFonts w:asciiTheme="majorHAnsi" w:hAnsiTheme="majorHAnsi"/>
          <w:lang w:val="en-GB"/>
        </w:rPr>
        <w:t xml:space="preserve">headlines, </w:t>
      </w:r>
      <w:r w:rsidR="00921516" w:rsidRPr="00844CFA">
        <w:rPr>
          <w:rFonts w:asciiTheme="majorHAnsi" w:hAnsiTheme="majorHAnsi"/>
          <w:lang w:val="en-GB"/>
        </w:rPr>
        <w:t xml:space="preserve">Dawney </w:t>
      </w:r>
      <w:r w:rsidR="009F495A" w:rsidRPr="00844CFA">
        <w:rPr>
          <w:rFonts w:asciiTheme="majorHAnsi" w:hAnsiTheme="majorHAnsi"/>
          <w:lang w:val="en-GB"/>
        </w:rPr>
        <w:t>(</w:t>
      </w:r>
      <w:r w:rsidR="00FC1625" w:rsidRPr="00844CFA">
        <w:rPr>
          <w:rFonts w:asciiTheme="majorHAnsi" w:hAnsiTheme="majorHAnsi"/>
          <w:lang w:val="en-GB"/>
        </w:rPr>
        <w:t>2013</w:t>
      </w:r>
      <w:r w:rsidR="009F495A" w:rsidRPr="00844CFA">
        <w:rPr>
          <w:rFonts w:asciiTheme="majorHAnsi" w:hAnsiTheme="majorHAnsi"/>
          <w:lang w:val="en-GB"/>
        </w:rPr>
        <w:t xml:space="preserve">) </w:t>
      </w:r>
      <w:r w:rsidR="00921516" w:rsidRPr="00844CFA">
        <w:rPr>
          <w:rFonts w:asciiTheme="majorHAnsi" w:hAnsiTheme="majorHAnsi"/>
          <w:lang w:val="en-GB"/>
        </w:rPr>
        <w:t>notes an obvious, if rather politely ignored fact about Patch and his representation in TV and radio broadcasts</w:t>
      </w:r>
      <w:r w:rsidR="00B34FD1" w:rsidRPr="00844CFA">
        <w:rPr>
          <w:rFonts w:asciiTheme="majorHAnsi" w:hAnsiTheme="majorHAnsi"/>
          <w:lang w:val="en-GB"/>
        </w:rPr>
        <w:t>. I</w:t>
      </w:r>
      <w:r w:rsidR="00112E95" w:rsidRPr="00844CFA">
        <w:rPr>
          <w:rFonts w:asciiTheme="majorHAnsi" w:hAnsiTheme="majorHAnsi"/>
          <w:lang w:val="en-GB"/>
        </w:rPr>
        <w:t>n encounters with Patch, viewers, listeners</w:t>
      </w:r>
      <w:r w:rsidR="00921516" w:rsidRPr="00844CFA">
        <w:rPr>
          <w:rFonts w:asciiTheme="majorHAnsi" w:hAnsiTheme="majorHAnsi"/>
          <w:lang w:val="en-GB"/>
        </w:rPr>
        <w:t xml:space="preserve"> and readers were offered rare access to the testimony of a dying man. His frail condition demanded that interlocutors and audiences had to strain to hear him, his vulnerability a quality that added to the w</w:t>
      </w:r>
      <w:r w:rsidR="007753D5" w:rsidRPr="00844CFA">
        <w:rPr>
          <w:rFonts w:asciiTheme="majorHAnsi" w:hAnsiTheme="majorHAnsi"/>
          <w:lang w:val="en-GB"/>
        </w:rPr>
        <w:t>e</w:t>
      </w:r>
      <w:r w:rsidR="00921516" w:rsidRPr="00844CFA">
        <w:rPr>
          <w:rFonts w:asciiTheme="majorHAnsi" w:hAnsiTheme="majorHAnsi"/>
          <w:lang w:val="en-GB"/>
        </w:rPr>
        <w:t xml:space="preserve">ight of his authority as a witness to history. </w:t>
      </w:r>
      <w:r w:rsidR="009F495A" w:rsidRPr="00844CFA">
        <w:rPr>
          <w:rFonts w:asciiTheme="majorHAnsi" w:hAnsiTheme="majorHAnsi"/>
          <w:lang w:val="en-GB"/>
        </w:rPr>
        <w:t xml:space="preserve">Patch’s authority is emphasised by the singularity of his </w:t>
      </w:r>
      <w:r w:rsidR="00555F76" w:rsidRPr="00844CFA">
        <w:rPr>
          <w:rFonts w:asciiTheme="majorHAnsi" w:hAnsiTheme="majorHAnsi"/>
          <w:lang w:val="en-GB"/>
        </w:rPr>
        <w:t xml:space="preserve">participation in a historical event and for the way in which his own passing took on that character. On one hand, </w:t>
      </w:r>
      <w:r w:rsidR="00B25ECF" w:rsidRPr="00844CFA">
        <w:rPr>
          <w:rFonts w:asciiTheme="majorHAnsi" w:hAnsiTheme="majorHAnsi"/>
          <w:lang w:val="en-GB"/>
        </w:rPr>
        <w:t xml:space="preserve">the acceleration of communication technologies </w:t>
      </w:r>
      <w:r w:rsidR="00555F76" w:rsidRPr="00844CFA">
        <w:rPr>
          <w:rFonts w:asciiTheme="majorHAnsi" w:hAnsiTheme="majorHAnsi"/>
          <w:lang w:val="en-GB"/>
        </w:rPr>
        <w:t>has brought many more people</w:t>
      </w:r>
      <w:r w:rsidR="00B25ECF" w:rsidRPr="00844CFA">
        <w:rPr>
          <w:rFonts w:asciiTheme="majorHAnsi" w:hAnsiTheme="majorHAnsi"/>
          <w:lang w:val="en-GB"/>
        </w:rPr>
        <w:t xml:space="preserve"> face to face with both banal and significant events of our time: ‘We know more and have seen more of this century than the generations of any previous centur</w:t>
      </w:r>
      <w:r w:rsidR="00166BAF" w:rsidRPr="00844CFA">
        <w:rPr>
          <w:rFonts w:asciiTheme="majorHAnsi" w:hAnsiTheme="majorHAnsi"/>
          <w:lang w:val="en-GB"/>
        </w:rPr>
        <w:t>y knew or saw of theirs’ (Ellis 2000, p.</w:t>
      </w:r>
      <w:r w:rsidR="00B25ECF" w:rsidRPr="00844CFA">
        <w:rPr>
          <w:rFonts w:asciiTheme="majorHAnsi" w:hAnsiTheme="majorHAnsi"/>
          <w:lang w:val="en-GB"/>
        </w:rPr>
        <w:t xml:space="preserve"> 9). Nonetheless, i</w:t>
      </w:r>
      <w:r w:rsidR="00DD2097" w:rsidRPr="00844CFA">
        <w:rPr>
          <w:rFonts w:asciiTheme="majorHAnsi" w:hAnsiTheme="majorHAnsi"/>
          <w:lang w:val="en-GB"/>
        </w:rPr>
        <w:t>n spite of the prodigious variety of documents, accounts, interpretations, archival materials, contemporary press or cinematic newsreel footage,</w:t>
      </w:r>
      <w:r w:rsidR="00EC799A" w:rsidRPr="00844CFA">
        <w:rPr>
          <w:rFonts w:asciiTheme="majorHAnsi" w:hAnsiTheme="majorHAnsi"/>
          <w:lang w:val="en-GB"/>
        </w:rPr>
        <w:t xml:space="preserve"> and</w:t>
      </w:r>
      <w:r w:rsidR="00DD2097" w:rsidRPr="00844CFA">
        <w:rPr>
          <w:rFonts w:asciiTheme="majorHAnsi" w:hAnsiTheme="majorHAnsi"/>
          <w:lang w:val="en-GB"/>
        </w:rPr>
        <w:t xml:space="preserve"> recorded oral histories, Patch was </w:t>
      </w:r>
      <w:r w:rsidR="00DD2097" w:rsidRPr="00844CFA">
        <w:rPr>
          <w:rFonts w:asciiTheme="majorHAnsi" w:hAnsiTheme="majorHAnsi"/>
          <w:i/>
          <w:lang w:val="en-GB"/>
        </w:rPr>
        <w:t>there</w:t>
      </w:r>
      <w:r w:rsidR="00DD2097" w:rsidRPr="00844CFA">
        <w:rPr>
          <w:rFonts w:asciiTheme="majorHAnsi" w:hAnsiTheme="majorHAnsi"/>
          <w:lang w:val="en-GB"/>
        </w:rPr>
        <w:t xml:space="preserve">, </w:t>
      </w:r>
      <w:r w:rsidR="00A4193F" w:rsidRPr="00844CFA">
        <w:rPr>
          <w:rFonts w:asciiTheme="majorHAnsi" w:hAnsiTheme="majorHAnsi"/>
          <w:lang w:val="en-GB"/>
        </w:rPr>
        <w:t xml:space="preserve">the </w:t>
      </w:r>
      <w:r w:rsidR="00DD2097" w:rsidRPr="00844CFA">
        <w:rPr>
          <w:rFonts w:asciiTheme="majorHAnsi" w:hAnsiTheme="majorHAnsi"/>
          <w:lang w:val="en-GB"/>
        </w:rPr>
        <w:t xml:space="preserve">embodied memories unassailable and </w:t>
      </w:r>
      <w:r w:rsidR="003E1579" w:rsidRPr="00844CFA">
        <w:rPr>
          <w:rFonts w:asciiTheme="majorHAnsi" w:hAnsiTheme="majorHAnsi"/>
          <w:lang w:val="en-GB"/>
        </w:rPr>
        <w:t xml:space="preserve">his experience </w:t>
      </w:r>
      <w:r w:rsidR="00691E03" w:rsidRPr="00844CFA">
        <w:rPr>
          <w:rFonts w:asciiTheme="majorHAnsi" w:hAnsiTheme="majorHAnsi"/>
          <w:lang w:val="en-GB"/>
        </w:rPr>
        <w:t xml:space="preserve">not </w:t>
      </w:r>
      <w:r w:rsidR="00DD2097" w:rsidRPr="00844CFA">
        <w:rPr>
          <w:rFonts w:asciiTheme="majorHAnsi" w:hAnsiTheme="majorHAnsi"/>
          <w:lang w:val="en-GB"/>
        </w:rPr>
        <w:t>reproduc</w:t>
      </w:r>
      <w:r w:rsidR="005904D4" w:rsidRPr="00844CFA">
        <w:rPr>
          <w:rFonts w:asciiTheme="majorHAnsi" w:hAnsiTheme="majorHAnsi"/>
          <w:lang w:val="en-GB"/>
        </w:rPr>
        <w:t>i</w:t>
      </w:r>
      <w:r w:rsidR="00DD2097" w:rsidRPr="00844CFA">
        <w:rPr>
          <w:rFonts w:asciiTheme="majorHAnsi" w:hAnsiTheme="majorHAnsi"/>
          <w:lang w:val="en-GB"/>
        </w:rPr>
        <w:t>ble</w:t>
      </w:r>
      <w:r w:rsidR="00B8030C" w:rsidRPr="00844CFA">
        <w:rPr>
          <w:rFonts w:asciiTheme="majorHAnsi" w:hAnsiTheme="majorHAnsi"/>
          <w:lang w:val="en-GB"/>
        </w:rPr>
        <w:t xml:space="preserve">. </w:t>
      </w:r>
      <w:r w:rsidR="00E673E8" w:rsidRPr="00844CFA">
        <w:rPr>
          <w:rFonts w:asciiTheme="majorHAnsi" w:hAnsiTheme="majorHAnsi"/>
          <w:lang w:val="en-GB"/>
        </w:rPr>
        <w:t xml:space="preserve">He was ‘a very ordinary man </w:t>
      </w:r>
      <w:r w:rsidR="00E673E8" w:rsidRPr="00844CFA">
        <w:rPr>
          <w:rFonts w:asciiTheme="majorHAnsi" w:hAnsiTheme="majorHAnsi"/>
          <w:lang w:val="en-GB"/>
        </w:rPr>
        <w:lastRenderedPageBreak/>
        <w:t>who, 90-something years ago, did an extraordinary thing’</w:t>
      </w:r>
      <w:r w:rsidR="00833E5C" w:rsidRPr="00844CFA">
        <w:rPr>
          <w:rFonts w:asciiTheme="majorHAnsi" w:hAnsiTheme="majorHAnsi"/>
          <w:lang w:val="en-GB"/>
        </w:rPr>
        <w:t xml:space="preserve"> (</w:t>
      </w:r>
      <w:r w:rsidR="006B6439" w:rsidRPr="00844CFA">
        <w:rPr>
          <w:rFonts w:asciiTheme="majorHAnsi" w:hAnsiTheme="majorHAnsi"/>
          <w:lang w:val="en-GB"/>
        </w:rPr>
        <w:t>Anon</w:t>
      </w:r>
      <w:r w:rsidR="00833E5C" w:rsidRPr="00844CFA">
        <w:rPr>
          <w:rFonts w:asciiTheme="majorHAnsi" w:hAnsiTheme="majorHAnsi"/>
          <w:lang w:val="en-GB"/>
        </w:rPr>
        <w:t xml:space="preserve"> 2009</w:t>
      </w:r>
      <w:r w:rsidR="006B6439" w:rsidRPr="00844CFA">
        <w:rPr>
          <w:rFonts w:asciiTheme="majorHAnsi" w:hAnsiTheme="majorHAnsi"/>
          <w:lang w:val="en-GB"/>
        </w:rPr>
        <w:t>a</w:t>
      </w:r>
      <w:r w:rsidR="00833E5C" w:rsidRPr="00844CFA">
        <w:rPr>
          <w:rFonts w:asciiTheme="majorHAnsi" w:hAnsiTheme="majorHAnsi"/>
          <w:lang w:val="en-GB"/>
        </w:rPr>
        <w:t xml:space="preserve">). </w:t>
      </w:r>
      <w:r w:rsidR="00B8030C" w:rsidRPr="00844CFA">
        <w:rPr>
          <w:rFonts w:asciiTheme="majorHAnsi" w:hAnsiTheme="majorHAnsi"/>
          <w:lang w:val="en-GB"/>
        </w:rPr>
        <w:t xml:space="preserve">The millions who had shared Patch’s experience of the front were in the end reduced to this one figure, the anonymity of modern warfare and its amassed armies focussed by chance in a unique and individualised reference point. </w:t>
      </w:r>
    </w:p>
    <w:p w14:paraId="661BDF8C" w14:textId="26227856" w:rsidR="00A55462" w:rsidRPr="00844CFA" w:rsidRDefault="00540B7F" w:rsidP="00E043B1">
      <w:pPr>
        <w:spacing w:after="200" w:line="480" w:lineRule="auto"/>
        <w:jc w:val="both"/>
        <w:rPr>
          <w:rFonts w:asciiTheme="majorHAnsi" w:hAnsiTheme="majorHAnsi"/>
          <w:lang w:val="en-GB"/>
        </w:rPr>
      </w:pPr>
      <w:r w:rsidRPr="00844CFA">
        <w:rPr>
          <w:rFonts w:asciiTheme="majorHAnsi" w:hAnsiTheme="majorHAnsi"/>
          <w:lang w:val="en-GB"/>
        </w:rPr>
        <w:t xml:space="preserve">Patch’s hard-won knowledge </w:t>
      </w:r>
      <w:r w:rsidR="00555F76" w:rsidRPr="00844CFA">
        <w:rPr>
          <w:rFonts w:asciiTheme="majorHAnsi" w:hAnsiTheme="majorHAnsi"/>
          <w:lang w:val="en-GB"/>
        </w:rPr>
        <w:t>can be thought of as</w:t>
      </w:r>
      <w:r w:rsidRPr="00844CFA">
        <w:rPr>
          <w:rFonts w:asciiTheme="majorHAnsi" w:hAnsiTheme="majorHAnsi"/>
          <w:lang w:val="en-GB"/>
        </w:rPr>
        <w:t xml:space="preserve"> affective and bodily, gained through experience of the front, of violence and emotional trauma</w:t>
      </w:r>
      <w:r w:rsidR="00555F76" w:rsidRPr="00844CFA">
        <w:rPr>
          <w:rFonts w:asciiTheme="majorHAnsi" w:hAnsiTheme="majorHAnsi"/>
          <w:lang w:val="en-GB"/>
        </w:rPr>
        <w:t xml:space="preserve"> (Dawney </w:t>
      </w:r>
      <w:r w:rsidR="00FC1625" w:rsidRPr="00844CFA">
        <w:rPr>
          <w:rFonts w:asciiTheme="majorHAnsi" w:hAnsiTheme="majorHAnsi"/>
          <w:lang w:val="en-GB"/>
        </w:rPr>
        <w:t>2013</w:t>
      </w:r>
      <w:r w:rsidR="00555F76" w:rsidRPr="00844CFA">
        <w:rPr>
          <w:rFonts w:asciiTheme="majorHAnsi" w:hAnsiTheme="majorHAnsi"/>
          <w:lang w:val="en-GB"/>
        </w:rPr>
        <w:t>)</w:t>
      </w:r>
      <w:r w:rsidRPr="00844CFA">
        <w:rPr>
          <w:rFonts w:asciiTheme="majorHAnsi" w:hAnsiTheme="majorHAnsi"/>
          <w:lang w:val="en-GB"/>
        </w:rPr>
        <w:t xml:space="preserve">. This serves to naturalise and authenticate his account. </w:t>
      </w:r>
      <w:r w:rsidR="00DD2097" w:rsidRPr="00844CFA">
        <w:rPr>
          <w:rFonts w:asciiTheme="majorHAnsi" w:hAnsiTheme="majorHAnsi"/>
          <w:lang w:val="en-GB"/>
        </w:rPr>
        <w:t xml:space="preserve">Patch himself underlined the value of </w:t>
      </w:r>
      <w:r w:rsidR="00A4193F" w:rsidRPr="00844CFA">
        <w:rPr>
          <w:rFonts w:asciiTheme="majorHAnsi" w:hAnsiTheme="majorHAnsi"/>
          <w:lang w:val="en-GB"/>
        </w:rPr>
        <w:t>the</w:t>
      </w:r>
      <w:r w:rsidR="00DD2097" w:rsidRPr="00844CFA">
        <w:rPr>
          <w:rFonts w:asciiTheme="majorHAnsi" w:hAnsiTheme="majorHAnsi"/>
          <w:lang w:val="en-GB"/>
        </w:rPr>
        <w:t xml:space="preserve"> individual </w:t>
      </w:r>
      <w:r w:rsidR="00A4193F" w:rsidRPr="00844CFA">
        <w:rPr>
          <w:rFonts w:asciiTheme="majorHAnsi" w:hAnsiTheme="majorHAnsi"/>
          <w:lang w:val="en-GB"/>
        </w:rPr>
        <w:t>perspective</w:t>
      </w:r>
      <w:r w:rsidR="00DD2097" w:rsidRPr="00844CFA">
        <w:rPr>
          <w:rFonts w:asciiTheme="majorHAnsi" w:hAnsiTheme="majorHAnsi"/>
          <w:lang w:val="en-GB"/>
        </w:rPr>
        <w:t xml:space="preserve">, of the authenticity and affective truth of embodied experience. As related in his obituary in the </w:t>
      </w:r>
      <w:r w:rsidR="00DD2097" w:rsidRPr="00844CFA">
        <w:rPr>
          <w:rFonts w:asciiTheme="majorHAnsi" w:hAnsiTheme="majorHAnsi"/>
          <w:i/>
          <w:lang w:val="en-GB"/>
        </w:rPr>
        <w:t>Daily Telegraph</w:t>
      </w:r>
      <w:r w:rsidR="006B6439" w:rsidRPr="00844CFA">
        <w:rPr>
          <w:rFonts w:asciiTheme="majorHAnsi" w:hAnsiTheme="majorHAnsi"/>
          <w:i/>
          <w:lang w:val="en-GB"/>
        </w:rPr>
        <w:t xml:space="preserve"> </w:t>
      </w:r>
      <w:r w:rsidR="00166BAF" w:rsidRPr="00844CFA">
        <w:rPr>
          <w:rFonts w:asciiTheme="majorHAnsi" w:hAnsiTheme="majorHAnsi"/>
          <w:lang w:val="en-GB"/>
        </w:rPr>
        <w:t>(Anon</w:t>
      </w:r>
      <w:r w:rsidR="006B6439" w:rsidRPr="00844CFA">
        <w:rPr>
          <w:rFonts w:asciiTheme="majorHAnsi" w:hAnsiTheme="majorHAnsi"/>
          <w:lang w:val="en-GB"/>
        </w:rPr>
        <w:t xml:space="preserve"> 2009c)</w:t>
      </w:r>
      <w:r w:rsidR="00DD2097" w:rsidRPr="00844CFA">
        <w:rPr>
          <w:rFonts w:asciiTheme="majorHAnsi" w:hAnsiTheme="majorHAnsi"/>
          <w:lang w:val="en-GB"/>
        </w:rPr>
        <w:t xml:space="preserve">, he had appeared in and acted as a consultant on Richard van Emden’s </w:t>
      </w:r>
      <w:r w:rsidR="00E673E8" w:rsidRPr="00844CFA">
        <w:rPr>
          <w:rFonts w:asciiTheme="majorHAnsi" w:hAnsiTheme="majorHAnsi"/>
          <w:lang w:val="en-GB"/>
        </w:rPr>
        <w:t xml:space="preserve">TV </w:t>
      </w:r>
      <w:r w:rsidR="00DD2097" w:rsidRPr="00844CFA">
        <w:rPr>
          <w:rFonts w:asciiTheme="majorHAnsi" w:hAnsiTheme="majorHAnsi"/>
          <w:lang w:val="en-GB"/>
        </w:rPr>
        <w:t xml:space="preserve">reality show </w:t>
      </w:r>
      <w:r w:rsidR="00DD2097" w:rsidRPr="00844CFA">
        <w:rPr>
          <w:rFonts w:asciiTheme="majorHAnsi" w:hAnsiTheme="majorHAnsi"/>
          <w:i/>
          <w:lang w:val="en-GB"/>
        </w:rPr>
        <w:t xml:space="preserve">The Trench </w:t>
      </w:r>
      <w:r w:rsidR="00DD2097" w:rsidRPr="00844CFA">
        <w:rPr>
          <w:rFonts w:asciiTheme="majorHAnsi" w:hAnsiTheme="majorHAnsi"/>
          <w:lang w:val="en-GB"/>
        </w:rPr>
        <w:t>(</w:t>
      </w:r>
      <w:r w:rsidR="00E673E8" w:rsidRPr="00844CFA">
        <w:rPr>
          <w:rFonts w:asciiTheme="majorHAnsi" w:hAnsiTheme="majorHAnsi"/>
          <w:lang w:val="en-GB"/>
        </w:rPr>
        <w:t>2002)</w:t>
      </w:r>
      <w:r w:rsidR="00DD2097" w:rsidRPr="00844CFA">
        <w:rPr>
          <w:rFonts w:asciiTheme="majorHAnsi" w:hAnsiTheme="majorHAnsi"/>
          <w:lang w:val="en-GB"/>
        </w:rPr>
        <w:t>. Here, veterans recalled their wartime experiences while a group of young men relived li</w:t>
      </w:r>
      <w:r w:rsidR="005904D4" w:rsidRPr="00844CFA">
        <w:rPr>
          <w:rFonts w:asciiTheme="majorHAnsi" w:hAnsiTheme="majorHAnsi"/>
          <w:lang w:val="en-GB"/>
        </w:rPr>
        <w:t>f</w:t>
      </w:r>
      <w:r w:rsidR="00DD2097" w:rsidRPr="00844CFA">
        <w:rPr>
          <w:rFonts w:asciiTheme="majorHAnsi" w:hAnsiTheme="majorHAnsi"/>
          <w:lang w:val="en-GB"/>
        </w:rPr>
        <w:t>e in the trenches, albeit without violence and</w:t>
      </w:r>
      <w:r w:rsidR="005904D4" w:rsidRPr="00844CFA">
        <w:rPr>
          <w:rFonts w:asciiTheme="majorHAnsi" w:hAnsiTheme="majorHAnsi"/>
          <w:lang w:val="en-GB"/>
        </w:rPr>
        <w:t xml:space="preserve"> the</w:t>
      </w:r>
      <w:r w:rsidR="00DD2097" w:rsidRPr="00844CFA">
        <w:rPr>
          <w:rFonts w:asciiTheme="majorHAnsi" w:hAnsiTheme="majorHAnsi"/>
          <w:lang w:val="en-GB"/>
        </w:rPr>
        <w:t xml:space="preserve"> threat of death. Patch commented that</w:t>
      </w:r>
      <w:r w:rsidR="00E673E8" w:rsidRPr="00844CFA">
        <w:rPr>
          <w:rFonts w:asciiTheme="majorHAnsi" w:hAnsiTheme="majorHAnsi"/>
          <w:lang w:val="en-GB"/>
        </w:rPr>
        <w:t>:</w:t>
      </w:r>
      <w:r w:rsidR="00DD2097" w:rsidRPr="00844CFA">
        <w:rPr>
          <w:rFonts w:asciiTheme="majorHAnsi" w:hAnsiTheme="majorHAnsi"/>
          <w:lang w:val="en-GB"/>
        </w:rPr>
        <w:t xml:space="preserve"> ‘</w:t>
      </w:r>
      <w:proofErr w:type="gramStart"/>
      <w:r w:rsidR="00DD2097" w:rsidRPr="00844CFA">
        <w:rPr>
          <w:rFonts w:asciiTheme="majorHAnsi" w:hAnsiTheme="majorHAnsi"/>
          <w:lang w:val="en-GB"/>
        </w:rPr>
        <w:t>You</w:t>
      </w:r>
      <w:proofErr w:type="gramEnd"/>
      <w:r w:rsidR="00DD2097" w:rsidRPr="00844CFA">
        <w:rPr>
          <w:rFonts w:asciiTheme="majorHAnsi" w:hAnsiTheme="majorHAnsi"/>
          <w:lang w:val="en-GB"/>
        </w:rPr>
        <w:t xml:space="preserve"> can make the programme, you can imitate a shell burst by a thunderclap firework </w:t>
      </w:r>
      <w:r w:rsidR="00B66664" w:rsidRPr="00844CFA">
        <w:rPr>
          <w:rFonts w:asciiTheme="majorHAnsi" w:hAnsiTheme="majorHAnsi"/>
          <w:lang w:val="en-GB"/>
        </w:rPr>
        <w:t xml:space="preserve">[...] </w:t>
      </w:r>
      <w:r w:rsidR="00DD2097" w:rsidRPr="00844CFA">
        <w:rPr>
          <w:rFonts w:asciiTheme="majorHAnsi" w:hAnsiTheme="majorHAnsi"/>
          <w:lang w:val="en-GB"/>
        </w:rPr>
        <w:t>you can improv</w:t>
      </w:r>
      <w:r w:rsidR="00F604EB" w:rsidRPr="00844CFA">
        <w:rPr>
          <w:rFonts w:asciiTheme="majorHAnsi" w:hAnsiTheme="majorHAnsi"/>
          <w:lang w:val="en-GB"/>
        </w:rPr>
        <w:t>ise everything, except the fear</w:t>
      </w:r>
      <w:r w:rsidR="00A4193F" w:rsidRPr="00844CFA">
        <w:rPr>
          <w:rFonts w:asciiTheme="majorHAnsi" w:hAnsiTheme="majorHAnsi"/>
          <w:lang w:val="en-GB"/>
        </w:rPr>
        <w:t>’</w:t>
      </w:r>
      <w:r w:rsidR="00F604EB" w:rsidRPr="00844CFA">
        <w:rPr>
          <w:rFonts w:asciiTheme="majorHAnsi" w:hAnsiTheme="majorHAnsi"/>
          <w:lang w:val="en-GB"/>
        </w:rPr>
        <w:t xml:space="preserve"> (</w:t>
      </w:r>
      <w:r w:rsidR="00166BAF" w:rsidRPr="00844CFA">
        <w:rPr>
          <w:rFonts w:asciiTheme="majorHAnsi" w:hAnsiTheme="majorHAnsi"/>
          <w:lang w:val="en-GB"/>
        </w:rPr>
        <w:t>Anon</w:t>
      </w:r>
      <w:r w:rsidR="00F604EB" w:rsidRPr="00844CFA">
        <w:rPr>
          <w:rFonts w:asciiTheme="majorHAnsi" w:hAnsiTheme="majorHAnsi"/>
          <w:lang w:val="en-GB"/>
        </w:rPr>
        <w:t xml:space="preserve"> 2009</w:t>
      </w:r>
      <w:r w:rsidR="006B6439" w:rsidRPr="00844CFA">
        <w:rPr>
          <w:rFonts w:asciiTheme="majorHAnsi" w:hAnsiTheme="majorHAnsi"/>
          <w:lang w:val="en-GB"/>
        </w:rPr>
        <w:t>c</w:t>
      </w:r>
      <w:r w:rsidR="00F604EB" w:rsidRPr="00844CFA">
        <w:rPr>
          <w:rFonts w:asciiTheme="majorHAnsi" w:hAnsiTheme="majorHAnsi"/>
          <w:lang w:val="en-GB"/>
        </w:rPr>
        <w:t>).</w:t>
      </w:r>
    </w:p>
    <w:p w14:paraId="565BDA78" w14:textId="3123AF59" w:rsidR="00DD2097" w:rsidRPr="00844CFA" w:rsidRDefault="00D37FB9" w:rsidP="00E043B1">
      <w:pPr>
        <w:spacing w:after="200" w:line="480" w:lineRule="auto"/>
        <w:jc w:val="both"/>
        <w:rPr>
          <w:rFonts w:asciiTheme="majorHAnsi" w:hAnsiTheme="majorHAnsi"/>
          <w:lang w:val="en-GB"/>
        </w:rPr>
      </w:pPr>
      <w:r w:rsidRPr="00844CFA">
        <w:rPr>
          <w:rFonts w:asciiTheme="majorHAnsi" w:hAnsiTheme="majorHAnsi"/>
          <w:lang w:val="en-GB"/>
        </w:rPr>
        <w:t>In tandem with</w:t>
      </w:r>
      <w:r w:rsidR="00166A28" w:rsidRPr="00844CFA">
        <w:rPr>
          <w:rFonts w:asciiTheme="majorHAnsi" w:hAnsiTheme="majorHAnsi"/>
          <w:lang w:val="en-GB"/>
        </w:rPr>
        <w:t xml:space="preserve"> his historical experience</w:t>
      </w:r>
      <w:r w:rsidR="00E673E8" w:rsidRPr="00844CFA">
        <w:rPr>
          <w:rFonts w:asciiTheme="majorHAnsi" w:hAnsiTheme="majorHAnsi"/>
          <w:lang w:val="en-GB"/>
        </w:rPr>
        <w:t>s</w:t>
      </w:r>
      <w:r w:rsidR="00166A28" w:rsidRPr="00844CFA">
        <w:rPr>
          <w:rFonts w:asciiTheme="majorHAnsi" w:hAnsiTheme="majorHAnsi"/>
          <w:lang w:val="en-GB"/>
        </w:rPr>
        <w:t>, Patch’s very longevity and frailty evidence his authenticity: ‘discursive articulations of dignity, vulnerability and life are materialised through his body such that he becomes a figure who is listened to’</w:t>
      </w:r>
      <w:r w:rsidR="00E673E8" w:rsidRPr="00844CFA">
        <w:rPr>
          <w:rFonts w:asciiTheme="majorHAnsi" w:hAnsiTheme="majorHAnsi"/>
          <w:lang w:val="en-GB"/>
        </w:rPr>
        <w:t xml:space="preserve"> (</w:t>
      </w:r>
      <w:r w:rsidR="00555F76" w:rsidRPr="00844CFA">
        <w:rPr>
          <w:rFonts w:asciiTheme="majorHAnsi" w:hAnsiTheme="majorHAnsi"/>
          <w:lang w:val="en-GB"/>
        </w:rPr>
        <w:t xml:space="preserve">Dawney </w:t>
      </w:r>
      <w:r w:rsidR="00E673E8" w:rsidRPr="00844CFA">
        <w:rPr>
          <w:rFonts w:asciiTheme="majorHAnsi" w:hAnsiTheme="majorHAnsi"/>
          <w:lang w:val="en-GB"/>
        </w:rPr>
        <w:t>2013</w:t>
      </w:r>
      <w:r w:rsidR="001A3A3D" w:rsidRPr="00844CFA">
        <w:rPr>
          <w:rFonts w:asciiTheme="majorHAnsi" w:hAnsiTheme="majorHAnsi"/>
          <w:lang w:val="en-GB"/>
        </w:rPr>
        <w:t>, p.</w:t>
      </w:r>
      <w:r w:rsidR="00166A28" w:rsidRPr="00844CFA">
        <w:rPr>
          <w:rFonts w:asciiTheme="majorHAnsi" w:hAnsiTheme="majorHAnsi"/>
          <w:lang w:val="en-GB"/>
        </w:rPr>
        <w:t>38</w:t>
      </w:r>
      <w:r w:rsidR="00E673E8" w:rsidRPr="00844CFA">
        <w:rPr>
          <w:rFonts w:asciiTheme="majorHAnsi" w:hAnsiTheme="majorHAnsi"/>
          <w:lang w:val="en-GB"/>
        </w:rPr>
        <w:t>).</w:t>
      </w:r>
      <w:r w:rsidR="00166A28" w:rsidRPr="00844CFA">
        <w:rPr>
          <w:rFonts w:asciiTheme="majorHAnsi" w:hAnsiTheme="majorHAnsi"/>
          <w:lang w:val="en-GB"/>
        </w:rPr>
        <w:t xml:space="preserve"> </w:t>
      </w:r>
      <w:r w:rsidRPr="00844CFA">
        <w:rPr>
          <w:rFonts w:asciiTheme="majorHAnsi" w:hAnsiTheme="majorHAnsi"/>
          <w:lang w:val="en-GB"/>
        </w:rPr>
        <w:t>Importantly, h</w:t>
      </w:r>
      <w:r w:rsidR="00166A28" w:rsidRPr="00844CFA">
        <w:rPr>
          <w:rFonts w:asciiTheme="majorHAnsi" w:hAnsiTheme="majorHAnsi"/>
          <w:lang w:val="en-GB"/>
        </w:rPr>
        <w:t xml:space="preserve">is </w:t>
      </w:r>
      <w:r w:rsidR="00540B7F" w:rsidRPr="00844CFA">
        <w:rPr>
          <w:rFonts w:asciiTheme="majorHAnsi" w:hAnsiTheme="majorHAnsi"/>
          <w:lang w:val="en-GB"/>
        </w:rPr>
        <w:t>voice</w:t>
      </w:r>
      <w:r w:rsidR="00675140" w:rsidRPr="00844CFA">
        <w:rPr>
          <w:rFonts w:asciiTheme="majorHAnsi" w:hAnsiTheme="majorHAnsi"/>
          <w:lang w:val="en-GB"/>
        </w:rPr>
        <w:t xml:space="preserve"> and perspective</w:t>
      </w:r>
      <w:r w:rsidR="00540B7F" w:rsidRPr="00844CFA">
        <w:rPr>
          <w:rFonts w:asciiTheme="majorHAnsi" w:hAnsiTheme="majorHAnsi"/>
          <w:lang w:val="en-GB"/>
        </w:rPr>
        <w:t xml:space="preserve"> </w:t>
      </w:r>
      <w:r w:rsidRPr="00844CFA">
        <w:rPr>
          <w:rFonts w:asciiTheme="majorHAnsi" w:hAnsiTheme="majorHAnsi"/>
          <w:lang w:val="en-GB"/>
        </w:rPr>
        <w:t>was</w:t>
      </w:r>
      <w:r w:rsidR="00540B7F" w:rsidRPr="00844CFA">
        <w:rPr>
          <w:rFonts w:asciiTheme="majorHAnsi" w:hAnsiTheme="majorHAnsi"/>
          <w:lang w:val="en-GB"/>
        </w:rPr>
        <w:t xml:space="preserve"> distinct from that of the professional historian, politician o</w:t>
      </w:r>
      <w:r w:rsidR="00A55462" w:rsidRPr="00844CFA">
        <w:rPr>
          <w:rFonts w:asciiTheme="majorHAnsi" w:hAnsiTheme="majorHAnsi"/>
          <w:lang w:val="en-GB"/>
        </w:rPr>
        <w:t>r indeed journalist commentator</w:t>
      </w:r>
      <w:r w:rsidR="00555F76" w:rsidRPr="00844CFA">
        <w:rPr>
          <w:rFonts w:asciiTheme="majorHAnsi" w:hAnsiTheme="majorHAnsi"/>
          <w:lang w:val="en-GB"/>
        </w:rPr>
        <w:t>:</w:t>
      </w:r>
      <w:r w:rsidRPr="00844CFA">
        <w:rPr>
          <w:rFonts w:asciiTheme="majorHAnsi" w:hAnsiTheme="majorHAnsi"/>
          <w:lang w:val="en-GB"/>
        </w:rPr>
        <w:t xml:space="preserve"> his knowledge and wisdom not based in data analysis or objective and rationalised perspective</w:t>
      </w:r>
      <w:r w:rsidR="00A55462" w:rsidRPr="00844CFA">
        <w:rPr>
          <w:rFonts w:asciiTheme="majorHAnsi" w:hAnsiTheme="majorHAnsi"/>
          <w:lang w:val="en-GB"/>
        </w:rPr>
        <w:t xml:space="preserve">. His embodied expertise </w:t>
      </w:r>
      <w:r w:rsidR="00555F76" w:rsidRPr="00844CFA">
        <w:rPr>
          <w:rFonts w:asciiTheme="majorHAnsi" w:hAnsiTheme="majorHAnsi"/>
          <w:lang w:val="en-GB"/>
        </w:rPr>
        <w:t>was</w:t>
      </w:r>
      <w:r w:rsidR="00A55462" w:rsidRPr="00844CFA">
        <w:rPr>
          <w:rFonts w:asciiTheme="majorHAnsi" w:hAnsiTheme="majorHAnsi"/>
          <w:lang w:val="en-GB"/>
        </w:rPr>
        <w:t xml:space="preserve"> </w:t>
      </w:r>
      <w:r w:rsidR="00540B7F" w:rsidRPr="00844CFA">
        <w:rPr>
          <w:rFonts w:asciiTheme="majorHAnsi" w:hAnsiTheme="majorHAnsi"/>
          <w:lang w:val="en-GB"/>
        </w:rPr>
        <w:t xml:space="preserve">underwritten by his </w:t>
      </w:r>
      <w:r w:rsidR="00A55462" w:rsidRPr="00844CFA">
        <w:rPr>
          <w:rFonts w:asciiTheme="majorHAnsi" w:hAnsiTheme="majorHAnsi"/>
          <w:lang w:val="en-GB"/>
        </w:rPr>
        <w:t xml:space="preserve">West Country </w:t>
      </w:r>
      <w:r w:rsidR="00540B7F" w:rsidRPr="00844CFA">
        <w:rPr>
          <w:rFonts w:asciiTheme="majorHAnsi" w:hAnsiTheme="majorHAnsi"/>
          <w:lang w:val="en-GB"/>
        </w:rPr>
        <w:t>working-class status</w:t>
      </w:r>
      <w:r w:rsidR="00A55462" w:rsidRPr="00844CFA">
        <w:rPr>
          <w:rFonts w:asciiTheme="majorHAnsi" w:hAnsiTheme="majorHAnsi"/>
          <w:lang w:val="en-GB"/>
        </w:rPr>
        <w:t>,</w:t>
      </w:r>
      <w:r w:rsidR="00540B7F" w:rsidRPr="00844CFA">
        <w:rPr>
          <w:rFonts w:asciiTheme="majorHAnsi" w:hAnsiTheme="majorHAnsi"/>
          <w:lang w:val="en-GB"/>
        </w:rPr>
        <w:t xml:space="preserve"> couched in plain speaking</w:t>
      </w:r>
      <w:r w:rsidR="007F3FAD" w:rsidRPr="00844CFA">
        <w:rPr>
          <w:rFonts w:asciiTheme="majorHAnsi" w:hAnsiTheme="majorHAnsi"/>
          <w:lang w:val="en-GB"/>
        </w:rPr>
        <w:t>:</w:t>
      </w:r>
      <w:r w:rsidR="00540B7F" w:rsidRPr="00844CFA">
        <w:rPr>
          <w:rFonts w:asciiTheme="majorHAnsi" w:hAnsiTheme="majorHAnsi"/>
          <w:lang w:val="en-GB"/>
        </w:rPr>
        <w:t xml:space="preserve"> ‘the knowledge produced in this relation may be considered by those who listen </w:t>
      </w:r>
      <w:r w:rsidRPr="00844CFA">
        <w:rPr>
          <w:rFonts w:asciiTheme="majorHAnsi" w:hAnsiTheme="majorHAnsi"/>
          <w:lang w:val="en-GB"/>
        </w:rPr>
        <w:t xml:space="preserve">as pure, </w:t>
      </w:r>
      <w:r w:rsidRPr="00844CFA">
        <w:rPr>
          <w:rFonts w:asciiTheme="majorHAnsi" w:hAnsiTheme="majorHAnsi"/>
          <w:lang w:val="en-GB"/>
        </w:rPr>
        <w:lastRenderedPageBreak/>
        <w:t>uncorrupted: it comes “</w:t>
      </w:r>
      <w:r w:rsidR="00540B7F" w:rsidRPr="00844CFA">
        <w:rPr>
          <w:rFonts w:asciiTheme="majorHAnsi" w:hAnsiTheme="majorHAnsi"/>
          <w:lang w:val="en-GB"/>
        </w:rPr>
        <w:t>from the heart</w:t>
      </w:r>
      <w:r w:rsidRPr="00844CFA">
        <w:rPr>
          <w:rFonts w:asciiTheme="majorHAnsi" w:hAnsiTheme="majorHAnsi"/>
          <w:lang w:val="en-GB"/>
        </w:rPr>
        <w:t>”</w:t>
      </w:r>
      <w:r w:rsidR="00540B7F" w:rsidRPr="00844CFA">
        <w:rPr>
          <w:rFonts w:asciiTheme="majorHAnsi" w:hAnsiTheme="majorHAnsi"/>
          <w:lang w:val="en-GB"/>
        </w:rPr>
        <w:t xml:space="preserve"> – an</w:t>
      </w:r>
      <w:r w:rsidR="00A55462" w:rsidRPr="00844CFA">
        <w:rPr>
          <w:rFonts w:asciiTheme="majorHAnsi" w:hAnsiTheme="majorHAnsi"/>
          <w:lang w:val="en-GB"/>
        </w:rPr>
        <w:t xml:space="preserve"> </w:t>
      </w:r>
      <w:r w:rsidR="00540B7F" w:rsidRPr="00844CFA">
        <w:rPr>
          <w:rFonts w:asciiTheme="majorHAnsi" w:hAnsiTheme="majorHAnsi"/>
          <w:lang w:val="en-GB"/>
        </w:rPr>
        <w:t>embodied memory and knowledge from first-hand experience that materialises a</w:t>
      </w:r>
      <w:r w:rsidR="00A55462" w:rsidRPr="00844CFA">
        <w:rPr>
          <w:rFonts w:asciiTheme="majorHAnsi" w:hAnsiTheme="majorHAnsi"/>
          <w:lang w:val="en-GB"/>
        </w:rPr>
        <w:t xml:space="preserve"> </w:t>
      </w:r>
      <w:r w:rsidR="00540B7F" w:rsidRPr="00844CFA">
        <w:rPr>
          <w:rFonts w:asciiTheme="majorHAnsi" w:hAnsiTheme="majorHAnsi"/>
          <w:lang w:val="en-GB"/>
        </w:rPr>
        <w:t xml:space="preserve">message that stands outside of the politics of pressure groups and </w:t>
      </w:r>
      <w:r w:rsidR="00F604EB" w:rsidRPr="00844CFA">
        <w:rPr>
          <w:rFonts w:asciiTheme="majorHAnsi" w:hAnsiTheme="majorHAnsi"/>
          <w:lang w:val="en-GB"/>
        </w:rPr>
        <w:t>government’ (</w:t>
      </w:r>
      <w:r w:rsidR="00C317F7" w:rsidRPr="00844CFA">
        <w:rPr>
          <w:rFonts w:asciiTheme="majorHAnsi" w:hAnsiTheme="majorHAnsi"/>
          <w:lang w:val="en-GB"/>
        </w:rPr>
        <w:t>Dawney 2013, p.38</w:t>
      </w:r>
      <w:r w:rsidRPr="00844CFA">
        <w:rPr>
          <w:rFonts w:asciiTheme="majorHAnsi" w:hAnsiTheme="majorHAnsi"/>
          <w:lang w:val="en-GB"/>
        </w:rPr>
        <w:t>).</w:t>
      </w:r>
      <w:r w:rsidR="00875191" w:rsidRPr="00844CFA">
        <w:rPr>
          <w:rFonts w:asciiTheme="majorHAnsi" w:hAnsiTheme="majorHAnsi"/>
          <w:lang w:val="en-GB"/>
        </w:rPr>
        <w:t xml:space="preserve"> </w:t>
      </w:r>
    </w:p>
    <w:p w14:paraId="1CD91AEB" w14:textId="3440F469" w:rsidR="0056366E" w:rsidRPr="00844CFA" w:rsidRDefault="00145FEA" w:rsidP="00E043B1">
      <w:pPr>
        <w:spacing w:after="200" w:line="480" w:lineRule="auto"/>
        <w:jc w:val="both"/>
        <w:rPr>
          <w:rFonts w:asciiTheme="majorHAnsi" w:hAnsiTheme="majorHAnsi"/>
          <w:lang w:val="en-GB"/>
        </w:rPr>
      </w:pPr>
      <w:r w:rsidRPr="00844CFA">
        <w:rPr>
          <w:rFonts w:asciiTheme="majorHAnsi" w:hAnsiTheme="majorHAnsi"/>
          <w:lang w:val="en-GB"/>
        </w:rPr>
        <w:t xml:space="preserve">It is worth pondering the </w:t>
      </w:r>
      <w:r w:rsidR="00744CD0" w:rsidRPr="00844CFA">
        <w:rPr>
          <w:rFonts w:asciiTheme="majorHAnsi" w:hAnsiTheme="majorHAnsi"/>
          <w:lang w:val="en-GB"/>
        </w:rPr>
        <w:t>value</w:t>
      </w:r>
      <w:r w:rsidRPr="00844CFA">
        <w:rPr>
          <w:rFonts w:asciiTheme="majorHAnsi" w:hAnsiTheme="majorHAnsi"/>
          <w:lang w:val="en-GB"/>
        </w:rPr>
        <w:t xml:space="preserve"> of Patch’s authenticity</w:t>
      </w:r>
      <w:r w:rsidR="00F77FDA" w:rsidRPr="00844CFA">
        <w:rPr>
          <w:rFonts w:asciiTheme="majorHAnsi" w:hAnsiTheme="majorHAnsi"/>
          <w:lang w:val="en-GB"/>
        </w:rPr>
        <w:t xml:space="preserve"> </w:t>
      </w:r>
      <w:r w:rsidR="00BE773D" w:rsidRPr="00844CFA">
        <w:rPr>
          <w:rFonts w:asciiTheme="majorHAnsi" w:hAnsiTheme="majorHAnsi"/>
          <w:lang w:val="en-GB"/>
        </w:rPr>
        <w:t>a little further here</w:t>
      </w:r>
      <w:r w:rsidRPr="00844CFA">
        <w:rPr>
          <w:rFonts w:asciiTheme="majorHAnsi" w:hAnsiTheme="majorHAnsi"/>
          <w:lang w:val="en-GB"/>
        </w:rPr>
        <w:t xml:space="preserve"> in light of the idea of </w:t>
      </w:r>
      <w:r w:rsidR="00555F76" w:rsidRPr="00844CFA">
        <w:rPr>
          <w:rFonts w:asciiTheme="majorHAnsi" w:hAnsiTheme="majorHAnsi"/>
          <w:lang w:val="en-GB"/>
        </w:rPr>
        <w:t>the ‘</w:t>
      </w:r>
      <w:r w:rsidRPr="00844CFA">
        <w:rPr>
          <w:rFonts w:asciiTheme="majorHAnsi" w:hAnsiTheme="majorHAnsi"/>
          <w:lang w:val="en-GB"/>
        </w:rPr>
        <w:t>common sense</w:t>
      </w:r>
      <w:r w:rsidR="00555F76" w:rsidRPr="00844CFA">
        <w:rPr>
          <w:rFonts w:asciiTheme="majorHAnsi" w:hAnsiTheme="majorHAnsi"/>
          <w:lang w:val="en-GB"/>
        </w:rPr>
        <w:t>’</w:t>
      </w:r>
      <w:r w:rsidRPr="00844CFA">
        <w:rPr>
          <w:rFonts w:asciiTheme="majorHAnsi" w:hAnsiTheme="majorHAnsi"/>
          <w:lang w:val="en-GB"/>
        </w:rPr>
        <w:t xml:space="preserve"> repertoire </w:t>
      </w:r>
      <w:r w:rsidR="00720E34" w:rsidRPr="00844CFA">
        <w:rPr>
          <w:rFonts w:asciiTheme="majorHAnsi" w:hAnsiTheme="majorHAnsi"/>
          <w:lang w:val="en-GB"/>
        </w:rPr>
        <w:t>framing</w:t>
      </w:r>
      <w:r w:rsidRPr="00844CFA">
        <w:rPr>
          <w:rFonts w:asciiTheme="majorHAnsi" w:hAnsiTheme="majorHAnsi"/>
          <w:lang w:val="en-GB"/>
        </w:rPr>
        <w:t xml:space="preserve"> </w:t>
      </w:r>
      <w:r w:rsidR="00555F76" w:rsidRPr="00844CFA">
        <w:rPr>
          <w:rFonts w:asciiTheme="majorHAnsi" w:hAnsiTheme="majorHAnsi"/>
          <w:lang w:val="en-GB"/>
        </w:rPr>
        <w:t>the</w:t>
      </w:r>
      <w:r w:rsidRPr="00844CFA">
        <w:rPr>
          <w:rFonts w:asciiTheme="majorHAnsi" w:hAnsiTheme="majorHAnsi"/>
          <w:lang w:val="en-GB"/>
        </w:rPr>
        <w:t xml:space="preserve"> understanding of the war</w:t>
      </w:r>
      <w:r w:rsidR="00555F76" w:rsidRPr="00844CFA">
        <w:rPr>
          <w:rFonts w:asciiTheme="majorHAnsi" w:hAnsiTheme="majorHAnsi"/>
          <w:lang w:val="en-GB"/>
        </w:rPr>
        <w:t xml:space="preserve"> and responses to it</w:t>
      </w:r>
      <w:r w:rsidRPr="00844CFA">
        <w:rPr>
          <w:rFonts w:asciiTheme="majorHAnsi" w:hAnsiTheme="majorHAnsi"/>
          <w:lang w:val="en-GB"/>
        </w:rPr>
        <w:t>.</w:t>
      </w:r>
      <w:r w:rsidR="00511DE6" w:rsidRPr="00844CFA">
        <w:rPr>
          <w:rFonts w:asciiTheme="majorHAnsi" w:hAnsiTheme="majorHAnsi"/>
          <w:lang w:val="en-GB"/>
        </w:rPr>
        <w:t xml:space="preserve"> As noted above, Patch did not begin to talk about his experiences until 1998</w:t>
      </w:r>
      <w:r w:rsidR="008E1AA1" w:rsidRPr="00844CFA">
        <w:rPr>
          <w:rFonts w:asciiTheme="majorHAnsi" w:hAnsiTheme="majorHAnsi"/>
          <w:lang w:val="en-GB"/>
        </w:rPr>
        <w:t>,</w:t>
      </w:r>
      <w:r w:rsidR="00511DE6" w:rsidRPr="00844CFA">
        <w:rPr>
          <w:rFonts w:asciiTheme="majorHAnsi" w:hAnsiTheme="majorHAnsi"/>
          <w:lang w:val="en-GB"/>
        </w:rPr>
        <w:t xml:space="preserve"> when he was already 100 years old. </w:t>
      </w:r>
      <w:r w:rsidR="00720E34" w:rsidRPr="00844CFA">
        <w:rPr>
          <w:rFonts w:asciiTheme="majorHAnsi" w:hAnsiTheme="majorHAnsi"/>
          <w:lang w:val="en-GB"/>
        </w:rPr>
        <w:t>As the quantity of coverage of his last years attests, b</w:t>
      </w:r>
      <w:r w:rsidR="00511DE6" w:rsidRPr="00844CFA">
        <w:rPr>
          <w:rFonts w:asciiTheme="majorHAnsi" w:hAnsiTheme="majorHAnsi"/>
          <w:lang w:val="en-GB"/>
        </w:rPr>
        <w:t>y the time of his death</w:t>
      </w:r>
      <w:r w:rsidR="00AA6731" w:rsidRPr="00844CFA">
        <w:rPr>
          <w:rFonts w:asciiTheme="majorHAnsi" w:hAnsiTheme="majorHAnsi"/>
          <w:lang w:val="en-GB"/>
        </w:rPr>
        <w:t xml:space="preserve"> his</w:t>
      </w:r>
      <w:r w:rsidR="00511DE6" w:rsidRPr="00844CFA">
        <w:rPr>
          <w:rFonts w:asciiTheme="majorHAnsi" w:hAnsiTheme="majorHAnsi"/>
          <w:lang w:val="en-GB"/>
        </w:rPr>
        <w:t xml:space="preserve"> stories </w:t>
      </w:r>
      <w:r w:rsidR="00AA6731" w:rsidRPr="00844CFA">
        <w:rPr>
          <w:rFonts w:asciiTheme="majorHAnsi" w:hAnsiTheme="majorHAnsi"/>
          <w:lang w:val="en-GB"/>
        </w:rPr>
        <w:t xml:space="preserve">had </w:t>
      </w:r>
      <w:r w:rsidR="00720E34" w:rsidRPr="00844CFA">
        <w:rPr>
          <w:rFonts w:asciiTheme="majorHAnsi" w:hAnsiTheme="majorHAnsi"/>
          <w:lang w:val="en-GB"/>
        </w:rPr>
        <w:t>been</w:t>
      </w:r>
      <w:r w:rsidR="00511DE6" w:rsidRPr="00844CFA">
        <w:rPr>
          <w:rFonts w:asciiTheme="majorHAnsi" w:hAnsiTheme="majorHAnsi"/>
          <w:lang w:val="en-GB"/>
        </w:rPr>
        <w:t xml:space="preserve"> </w:t>
      </w:r>
      <w:r w:rsidR="00720E34" w:rsidRPr="00844CFA">
        <w:rPr>
          <w:rFonts w:asciiTheme="majorHAnsi" w:hAnsiTheme="majorHAnsi"/>
          <w:lang w:val="en-GB"/>
        </w:rPr>
        <w:t xml:space="preserve">widely circulated. In turn, they have become </w:t>
      </w:r>
      <w:r w:rsidR="00AA6731" w:rsidRPr="00844CFA">
        <w:rPr>
          <w:rFonts w:asciiTheme="majorHAnsi" w:hAnsiTheme="majorHAnsi"/>
          <w:lang w:val="en-GB"/>
        </w:rPr>
        <w:t>part of the repertoir</w:t>
      </w:r>
      <w:r w:rsidR="00720E34" w:rsidRPr="00844CFA">
        <w:rPr>
          <w:rFonts w:asciiTheme="majorHAnsi" w:hAnsiTheme="majorHAnsi"/>
          <w:lang w:val="en-GB"/>
        </w:rPr>
        <w:t xml:space="preserve">e of representations of the war. </w:t>
      </w:r>
      <w:r w:rsidR="002F51DA" w:rsidRPr="00844CFA">
        <w:rPr>
          <w:rFonts w:asciiTheme="majorHAnsi" w:hAnsiTheme="majorHAnsi"/>
          <w:lang w:val="en-GB"/>
        </w:rPr>
        <w:t>There are three</w:t>
      </w:r>
      <w:r w:rsidR="00511DE6" w:rsidRPr="00844CFA">
        <w:rPr>
          <w:rFonts w:asciiTheme="majorHAnsi" w:hAnsiTheme="majorHAnsi"/>
          <w:lang w:val="en-GB"/>
        </w:rPr>
        <w:t xml:space="preserve"> incidents</w:t>
      </w:r>
      <w:r w:rsidR="00AA6731" w:rsidRPr="00844CFA">
        <w:rPr>
          <w:rFonts w:asciiTheme="majorHAnsi" w:hAnsiTheme="majorHAnsi"/>
          <w:lang w:val="en-GB"/>
        </w:rPr>
        <w:t xml:space="preserve"> </w:t>
      </w:r>
      <w:r w:rsidR="002F51DA" w:rsidRPr="00844CFA">
        <w:rPr>
          <w:rFonts w:asciiTheme="majorHAnsi" w:hAnsiTheme="majorHAnsi"/>
          <w:lang w:val="en-GB"/>
        </w:rPr>
        <w:t xml:space="preserve">in particular which have come to define </w:t>
      </w:r>
      <w:r w:rsidR="00AA6731" w:rsidRPr="00844CFA">
        <w:rPr>
          <w:rFonts w:asciiTheme="majorHAnsi" w:hAnsiTheme="majorHAnsi"/>
          <w:lang w:val="en-GB"/>
        </w:rPr>
        <w:t>Patch’s war</w:t>
      </w:r>
      <w:r w:rsidR="002F51DA" w:rsidRPr="00844CFA">
        <w:rPr>
          <w:rFonts w:asciiTheme="majorHAnsi" w:hAnsiTheme="majorHAnsi"/>
          <w:lang w:val="en-GB"/>
        </w:rPr>
        <w:t xml:space="preserve"> and, as </w:t>
      </w:r>
      <w:r w:rsidR="00691E03" w:rsidRPr="00844CFA">
        <w:rPr>
          <w:rFonts w:asciiTheme="majorHAnsi" w:hAnsiTheme="majorHAnsi"/>
          <w:lang w:val="en-GB"/>
        </w:rPr>
        <w:t>we suggest</w:t>
      </w:r>
      <w:r w:rsidR="002F51DA" w:rsidRPr="00844CFA">
        <w:rPr>
          <w:rFonts w:asciiTheme="majorHAnsi" w:hAnsiTheme="majorHAnsi"/>
          <w:lang w:val="en-GB"/>
        </w:rPr>
        <w:t xml:space="preserve">, </w:t>
      </w:r>
      <w:r w:rsidR="00691E03" w:rsidRPr="00844CFA">
        <w:rPr>
          <w:rFonts w:asciiTheme="majorHAnsi" w:hAnsiTheme="majorHAnsi"/>
          <w:lang w:val="en-GB"/>
        </w:rPr>
        <w:t>the character of the man</w:t>
      </w:r>
      <w:r w:rsidR="002F51DA" w:rsidRPr="00844CFA">
        <w:rPr>
          <w:rFonts w:asciiTheme="majorHAnsi" w:hAnsiTheme="majorHAnsi"/>
          <w:lang w:val="en-GB"/>
        </w:rPr>
        <w:t xml:space="preserve"> himself</w:t>
      </w:r>
      <w:r w:rsidR="004F1832" w:rsidRPr="00844CFA">
        <w:rPr>
          <w:rFonts w:asciiTheme="majorHAnsi" w:hAnsiTheme="majorHAnsi"/>
          <w:lang w:val="en-GB"/>
        </w:rPr>
        <w:t>. First</w:t>
      </w:r>
      <w:r w:rsidR="008E1AA1" w:rsidRPr="00844CFA">
        <w:rPr>
          <w:rFonts w:asciiTheme="majorHAnsi" w:hAnsiTheme="majorHAnsi"/>
          <w:lang w:val="en-GB"/>
        </w:rPr>
        <w:t>ly,</w:t>
      </w:r>
      <w:r w:rsidR="004F1832" w:rsidRPr="00844CFA">
        <w:rPr>
          <w:rFonts w:asciiTheme="majorHAnsi" w:hAnsiTheme="majorHAnsi"/>
          <w:lang w:val="en-GB"/>
        </w:rPr>
        <w:t xml:space="preserve"> the ‘</w:t>
      </w:r>
      <w:r w:rsidR="00E224BF" w:rsidRPr="00844CFA">
        <w:rPr>
          <w:rFonts w:asciiTheme="majorHAnsi" w:hAnsiTheme="majorHAnsi"/>
          <w:lang w:val="en-GB"/>
        </w:rPr>
        <w:t xml:space="preserve">vision of a Cornishman with his whole upper body all bloody and torn, dying with the word </w:t>
      </w:r>
      <w:r w:rsidR="00027CA0" w:rsidRPr="00844CFA">
        <w:rPr>
          <w:rFonts w:asciiTheme="majorHAnsi" w:hAnsiTheme="majorHAnsi"/>
          <w:lang w:val="en-GB"/>
        </w:rPr>
        <w:t>“</w:t>
      </w:r>
      <w:r w:rsidR="00E224BF" w:rsidRPr="00844CFA">
        <w:rPr>
          <w:rFonts w:asciiTheme="majorHAnsi" w:hAnsiTheme="majorHAnsi"/>
          <w:lang w:val="en-GB"/>
        </w:rPr>
        <w:t>mother</w:t>
      </w:r>
      <w:r w:rsidR="00027CA0" w:rsidRPr="00844CFA">
        <w:rPr>
          <w:rFonts w:asciiTheme="majorHAnsi" w:hAnsiTheme="majorHAnsi"/>
          <w:lang w:val="en-GB"/>
        </w:rPr>
        <w:t>”</w:t>
      </w:r>
      <w:r w:rsidR="00E224BF" w:rsidRPr="00844CFA">
        <w:rPr>
          <w:rFonts w:asciiTheme="majorHAnsi" w:hAnsiTheme="majorHAnsi"/>
          <w:lang w:val="en-GB"/>
        </w:rPr>
        <w:t xml:space="preserve"> on his lips, </w:t>
      </w:r>
      <w:r w:rsidR="008E1AA1" w:rsidRPr="00844CFA">
        <w:rPr>
          <w:rFonts w:asciiTheme="majorHAnsi" w:hAnsiTheme="majorHAnsi"/>
          <w:lang w:val="en-GB"/>
        </w:rPr>
        <w:t xml:space="preserve">[which] </w:t>
      </w:r>
      <w:r w:rsidR="00E224BF" w:rsidRPr="00844CFA">
        <w:rPr>
          <w:rFonts w:asciiTheme="majorHAnsi" w:hAnsiTheme="majorHAnsi"/>
          <w:lang w:val="en-GB"/>
        </w:rPr>
        <w:t xml:space="preserve">is as vivid today as the day he died’ </w:t>
      </w:r>
      <w:r w:rsidR="00511DE6" w:rsidRPr="00844CFA">
        <w:rPr>
          <w:rFonts w:asciiTheme="majorHAnsi" w:hAnsiTheme="majorHAnsi"/>
          <w:lang w:val="en-GB"/>
        </w:rPr>
        <w:t>(</w:t>
      </w:r>
      <w:r w:rsidR="002A3A79" w:rsidRPr="00844CFA">
        <w:rPr>
          <w:rFonts w:asciiTheme="majorHAnsi" w:hAnsiTheme="majorHAnsi"/>
          <w:lang w:val="en-GB"/>
        </w:rPr>
        <w:t>Anon</w:t>
      </w:r>
      <w:r w:rsidR="00E224BF" w:rsidRPr="00844CFA">
        <w:rPr>
          <w:rFonts w:asciiTheme="majorHAnsi" w:hAnsiTheme="majorHAnsi"/>
          <w:lang w:val="en-GB"/>
        </w:rPr>
        <w:t xml:space="preserve"> </w:t>
      </w:r>
      <w:r w:rsidR="00FC1625" w:rsidRPr="00844CFA">
        <w:rPr>
          <w:rFonts w:asciiTheme="majorHAnsi" w:hAnsiTheme="majorHAnsi"/>
          <w:i/>
          <w:lang w:val="en-GB"/>
        </w:rPr>
        <w:t xml:space="preserve">Daily Mail </w:t>
      </w:r>
      <w:r w:rsidR="00E224BF" w:rsidRPr="00844CFA">
        <w:rPr>
          <w:rFonts w:asciiTheme="majorHAnsi" w:hAnsiTheme="majorHAnsi"/>
          <w:lang w:val="en-GB"/>
        </w:rPr>
        <w:t>2002</w:t>
      </w:r>
      <w:r w:rsidR="004F1832" w:rsidRPr="00844CFA">
        <w:rPr>
          <w:rFonts w:asciiTheme="majorHAnsi" w:hAnsiTheme="majorHAnsi"/>
          <w:lang w:val="en-GB"/>
        </w:rPr>
        <w:t>; s</w:t>
      </w:r>
      <w:r w:rsidR="00E224BF" w:rsidRPr="00844CFA">
        <w:rPr>
          <w:rFonts w:asciiTheme="majorHAnsi" w:hAnsiTheme="majorHAnsi"/>
          <w:lang w:val="en-GB"/>
        </w:rPr>
        <w:t xml:space="preserve">ee also </w:t>
      </w:r>
      <w:r w:rsidR="00166BAF" w:rsidRPr="00844CFA">
        <w:rPr>
          <w:rFonts w:asciiTheme="majorHAnsi" w:hAnsiTheme="majorHAnsi"/>
          <w:lang w:val="en-GB"/>
        </w:rPr>
        <w:t>Shanahan</w:t>
      </w:r>
      <w:r w:rsidR="0031021B" w:rsidRPr="00844CFA">
        <w:rPr>
          <w:rFonts w:asciiTheme="majorHAnsi" w:hAnsiTheme="majorHAnsi"/>
          <w:lang w:val="en-GB"/>
        </w:rPr>
        <w:t xml:space="preserve"> 2009</w:t>
      </w:r>
      <w:r w:rsidR="001A3A3D" w:rsidRPr="00844CFA">
        <w:rPr>
          <w:rFonts w:asciiTheme="majorHAnsi" w:hAnsiTheme="majorHAnsi"/>
          <w:lang w:val="en-GB"/>
        </w:rPr>
        <w:t>, p.</w:t>
      </w:r>
      <w:r w:rsidR="0031021B" w:rsidRPr="00844CFA">
        <w:rPr>
          <w:rFonts w:asciiTheme="majorHAnsi" w:hAnsiTheme="majorHAnsi"/>
          <w:lang w:val="en-GB"/>
        </w:rPr>
        <w:t xml:space="preserve"> 11</w:t>
      </w:r>
      <w:r w:rsidR="00511DE6" w:rsidRPr="00844CFA">
        <w:rPr>
          <w:rFonts w:asciiTheme="majorHAnsi" w:hAnsiTheme="majorHAnsi"/>
          <w:lang w:val="en-GB"/>
        </w:rPr>
        <w:t>). Second</w:t>
      </w:r>
      <w:r w:rsidR="008E1AA1" w:rsidRPr="00844CFA">
        <w:rPr>
          <w:rFonts w:asciiTheme="majorHAnsi" w:hAnsiTheme="majorHAnsi"/>
          <w:lang w:val="en-GB"/>
        </w:rPr>
        <w:t>ly,</w:t>
      </w:r>
      <w:r w:rsidR="00511DE6" w:rsidRPr="00844CFA">
        <w:rPr>
          <w:rFonts w:asciiTheme="majorHAnsi" w:hAnsiTheme="majorHAnsi"/>
          <w:lang w:val="en-GB"/>
        </w:rPr>
        <w:t xml:space="preserve"> </w:t>
      </w:r>
      <w:r w:rsidR="004F1832" w:rsidRPr="00844CFA">
        <w:rPr>
          <w:rFonts w:asciiTheme="majorHAnsi" w:hAnsiTheme="majorHAnsi"/>
          <w:lang w:val="en-GB"/>
        </w:rPr>
        <w:t>an</w:t>
      </w:r>
      <w:r w:rsidR="00511DE6" w:rsidRPr="00844CFA">
        <w:rPr>
          <w:rFonts w:asciiTheme="majorHAnsi" w:hAnsiTheme="majorHAnsi"/>
          <w:lang w:val="en-GB"/>
        </w:rPr>
        <w:t xml:space="preserve"> encounter with a German soldier</w:t>
      </w:r>
      <w:r w:rsidR="004F1832" w:rsidRPr="00844CFA">
        <w:rPr>
          <w:rFonts w:asciiTheme="majorHAnsi" w:hAnsiTheme="majorHAnsi"/>
          <w:lang w:val="en-GB"/>
        </w:rPr>
        <w:t xml:space="preserve"> who attack</w:t>
      </w:r>
      <w:r w:rsidR="00511DE6" w:rsidRPr="00844CFA">
        <w:rPr>
          <w:rFonts w:asciiTheme="majorHAnsi" w:hAnsiTheme="majorHAnsi"/>
          <w:lang w:val="en-GB"/>
        </w:rPr>
        <w:t>ed with fixed bayonet: ‘I gave him his life. I shot him above the ankle and above the knee and broug</w:t>
      </w:r>
      <w:r w:rsidR="00166BAF" w:rsidRPr="00844CFA">
        <w:rPr>
          <w:rFonts w:asciiTheme="majorHAnsi" w:hAnsiTheme="majorHAnsi"/>
          <w:lang w:val="en-GB"/>
        </w:rPr>
        <w:t>ht him down’ (Patch in Blundell</w:t>
      </w:r>
      <w:r w:rsidR="00511DE6" w:rsidRPr="00844CFA">
        <w:rPr>
          <w:rFonts w:asciiTheme="majorHAnsi" w:hAnsiTheme="majorHAnsi"/>
          <w:lang w:val="en-GB"/>
        </w:rPr>
        <w:t xml:space="preserve"> 2007a</w:t>
      </w:r>
      <w:r w:rsidR="001A3A3D" w:rsidRPr="00844CFA">
        <w:rPr>
          <w:rFonts w:asciiTheme="majorHAnsi" w:hAnsiTheme="majorHAnsi"/>
          <w:lang w:val="en-GB"/>
        </w:rPr>
        <w:t>, p.</w:t>
      </w:r>
      <w:r w:rsidR="00166BAF" w:rsidRPr="00844CFA">
        <w:rPr>
          <w:rFonts w:asciiTheme="majorHAnsi" w:hAnsiTheme="majorHAnsi"/>
          <w:lang w:val="en-GB"/>
        </w:rPr>
        <w:t xml:space="preserve"> 58; see also Ellam</w:t>
      </w:r>
      <w:r w:rsidR="00511DE6" w:rsidRPr="00844CFA">
        <w:rPr>
          <w:rFonts w:asciiTheme="majorHAnsi" w:hAnsiTheme="majorHAnsi"/>
          <w:lang w:val="en-GB"/>
        </w:rPr>
        <w:t xml:space="preserve"> 2007</w:t>
      </w:r>
      <w:r w:rsidR="00166BAF" w:rsidRPr="00844CFA">
        <w:rPr>
          <w:rFonts w:asciiTheme="majorHAnsi" w:hAnsiTheme="majorHAnsi"/>
          <w:lang w:val="en-GB"/>
        </w:rPr>
        <w:t>,</w:t>
      </w:r>
      <w:r w:rsidR="00511DE6" w:rsidRPr="00844CFA">
        <w:rPr>
          <w:rFonts w:asciiTheme="majorHAnsi" w:hAnsiTheme="majorHAnsi"/>
          <w:lang w:val="en-GB"/>
        </w:rPr>
        <w:t xml:space="preserve"> </w:t>
      </w:r>
      <w:r w:rsidR="004070D1" w:rsidRPr="00844CFA">
        <w:rPr>
          <w:rFonts w:asciiTheme="majorHAnsi" w:hAnsiTheme="majorHAnsi"/>
          <w:lang w:val="en-GB"/>
        </w:rPr>
        <w:t>Anon</w:t>
      </w:r>
      <w:r w:rsidR="00511DE6" w:rsidRPr="00844CFA">
        <w:rPr>
          <w:rFonts w:asciiTheme="majorHAnsi" w:hAnsiTheme="majorHAnsi"/>
          <w:lang w:val="en-GB"/>
        </w:rPr>
        <w:t xml:space="preserve"> </w:t>
      </w:r>
      <w:r w:rsidR="00876D82" w:rsidRPr="00844CFA">
        <w:rPr>
          <w:rFonts w:asciiTheme="majorHAnsi" w:hAnsiTheme="majorHAnsi"/>
          <w:i/>
          <w:lang w:val="en-GB"/>
        </w:rPr>
        <w:t>The Sun</w:t>
      </w:r>
      <w:r w:rsidR="00FC1625" w:rsidRPr="00844CFA">
        <w:rPr>
          <w:rFonts w:asciiTheme="majorHAnsi" w:hAnsiTheme="majorHAnsi"/>
          <w:i/>
          <w:lang w:val="en-GB"/>
        </w:rPr>
        <w:t xml:space="preserve"> </w:t>
      </w:r>
      <w:r w:rsidR="00511DE6" w:rsidRPr="00844CFA">
        <w:rPr>
          <w:rFonts w:asciiTheme="majorHAnsi" w:hAnsiTheme="majorHAnsi"/>
          <w:lang w:val="en-GB"/>
        </w:rPr>
        <w:t>2009</w:t>
      </w:r>
      <w:r w:rsidR="004070D1" w:rsidRPr="00844CFA">
        <w:rPr>
          <w:rFonts w:asciiTheme="majorHAnsi" w:hAnsiTheme="majorHAnsi"/>
          <w:lang w:val="en-GB"/>
        </w:rPr>
        <w:t>e</w:t>
      </w:r>
      <w:r w:rsidR="00511DE6" w:rsidRPr="00844CFA">
        <w:rPr>
          <w:rFonts w:asciiTheme="majorHAnsi" w:hAnsiTheme="majorHAnsi"/>
          <w:lang w:val="en-GB"/>
        </w:rPr>
        <w:t>). Finally</w:t>
      </w:r>
      <w:r w:rsidR="008E1AA1" w:rsidRPr="00844CFA">
        <w:rPr>
          <w:rFonts w:asciiTheme="majorHAnsi" w:hAnsiTheme="majorHAnsi"/>
          <w:lang w:val="en-GB"/>
        </w:rPr>
        <w:t>,</w:t>
      </w:r>
      <w:r w:rsidR="00511DE6" w:rsidRPr="00844CFA">
        <w:rPr>
          <w:rFonts w:asciiTheme="majorHAnsi" w:hAnsiTheme="majorHAnsi"/>
          <w:lang w:val="en-GB"/>
        </w:rPr>
        <w:t xml:space="preserve"> the recollection of the explosion which killed </w:t>
      </w:r>
      <w:r w:rsidR="00046F1E" w:rsidRPr="00844CFA">
        <w:rPr>
          <w:rFonts w:asciiTheme="majorHAnsi" w:hAnsiTheme="majorHAnsi"/>
          <w:lang w:val="en-GB"/>
        </w:rPr>
        <w:t>Patch’s</w:t>
      </w:r>
      <w:r w:rsidR="00511DE6" w:rsidRPr="00844CFA">
        <w:rPr>
          <w:rFonts w:asciiTheme="majorHAnsi" w:hAnsiTheme="majorHAnsi"/>
          <w:lang w:val="en-GB"/>
        </w:rPr>
        <w:t xml:space="preserve"> </w:t>
      </w:r>
      <w:r w:rsidR="00046F1E" w:rsidRPr="00844CFA">
        <w:rPr>
          <w:rFonts w:asciiTheme="majorHAnsi" w:hAnsiTheme="majorHAnsi"/>
          <w:lang w:val="en-GB"/>
        </w:rPr>
        <w:t>Lewis Gu</w:t>
      </w:r>
      <w:r w:rsidR="00511DE6" w:rsidRPr="00844CFA">
        <w:rPr>
          <w:rFonts w:asciiTheme="majorHAnsi" w:hAnsiTheme="majorHAnsi"/>
          <w:lang w:val="en-GB"/>
        </w:rPr>
        <w:t xml:space="preserve">n team, leaving him seriously injured: ‘I got some shrapnel in my groin and my three mates were blown to pieces’ (Patch in </w:t>
      </w:r>
      <w:r w:rsidR="006B6439" w:rsidRPr="00844CFA">
        <w:rPr>
          <w:rFonts w:asciiTheme="majorHAnsi" w:hAnsiTheme="majorHAnsi"/>
          <w:lang w:val="en-GB"/>
        </w:rPr>
        <w:t>Anon</w:t>
      </w:r>
      <w:r w:rsidR="00511DE6" w:rsidRPr="00844CFA">
        <w:rPr>
          <w:rFonts w:asciiTheme="majorHAnsi" w:hAnsiTheme="majorHAnsi"/>
          <w:lang w:val="en-GB"/>
        </w:rPr>
        <w:t xml:space="preserve"> </w:t>
      </w:r>
      <w:r w:rsidR="00FC1625" w:rsidRPr="00844CFA">
        <w:rPr>
          <w:rFonts w:asciiTheme="majorHAnsi" w:hAnsiTheme="majorHAnsi"/>
          <w:i/>
          <w:lang w:val="en-GB"/>
        </w:rPr>
        <w:t xml:space="preserve">Daily Mail </w:t>
      </w:r>
      <w:r w:rsidR="00166BAF" w:rsidRPr="00844CFA">
        <w:rPr>
          <w:rFonts w:asciiTheme="majorHAnsi" w:hAnsiTheme="majorHAnsi"/>
          <w:lang w:val="en-GB"/>
        </w:rPr>
        <w:t>2002; see also Ellam</w:t>
      </w:r>
      <w:r w:rsidR="00511DE6" w:rsidRPr="00844CFA">
        <w:rPr>
          <w:rFonts w:asciiTheme="majorHAnsi" w:hAnsiTheme="majorHAnsi"/>
          <w:lang w:val="en-GB"/>
        </w:rPr>
        <w:t xml:space="preserve"> 2009</w:t>
      </w:r>
      <w:r w:rsidR="00166BAF" w:rsidRPr="00844CFA">
        <w:rPr>
          <w:rFonts w:asciiTheme="majorHAnsi" w:hAnsiTheme="majorHAnsi"/>
          <w:lang w:val="en-GB"/>
        </w:rPr>
        <w:t xml:space="preserve">, Van Emden and Blundell </w:t>
      </w:r>
      <w:r w:rsidR="00511DE6" w:rsidRPr="00844CFA">
        <w:rPr>
          <w:rFonts w:asciiTheme="majorHAnsi" w:hAnsiTheme="majorHAnsi"/>
          <w:lang w:val="en-GB"/>
        </w:rPr>
        <w:t xml:space="preserve">2005). </w:t>
      </w:r>
    </w:p>
    <w:p w14:paraId="4FEA5D5F" w14:textId="056A23D9" w:rsidR="00F77FDA" w:rsidRPr="00844CFA" w:rsidRDefault="00A073F7" w:rsidP="00E043B1">
      <w:pPr>
        <w:spacing w:after="200" w:line="480" w:lineRule="auto"/>
        <w:jc w:val="both"/>
        <w:rPr>
          <w:rFonts w:asciiTheme="majorHAnsi" w:hAnsiTheme="majorHAnsi"/>
          <w:lang w:val="en-GB"/>
        </w:rPr>
      </w:pPr>
      <w:r w:rsidRPr="00844CFA">
        <w:rPr>
          <w:rFonts w:asciiTheme="majorHAnsi" w:hAnsiTheme="majorHAnsi"/>
          <w:lang w:val="en-GB"/>
        </w:rPr>
        <w:t xml:space="preserve">There is no question that the things </w:t>
      </w:r>
      <w:r w:rsidR="008E1AA1" w:rsidRPr="00844CFA">
        <w:rPr>
          <w:rFonts w:asciiTheme="majorHAnsi" w:hAnsiTheme="majorHAnsi"/>
          <w:lang w:val="en-GB"/>
        </w:rPr>
        <w:t xml:space="preserve">Patch </w:t>
      </w:r>
      <w:r w:rsidR="00CD6A15" w:rsidRPr="00844CFA">
        <w:rPr>
          <w:rFonts w:asciiTheme="majorHAnsi" w:hAnsiTheme="majorHAnsi"/>
          <w:lang w:val="en-GB"/>
        </w:rPr>
        <w:t xml:space="preserve">described </w:t>
      </w:r>
      <w:r w:rsidRPr="00844CFA">
        <w:rPr>
          <w:rFonts w:asciiTheme="majorHAnsi" w:hAnsiTheme="majorHAnsi"/>
          <w:lang w:val="en-GB"/>
        </w:rPr>
        <w:t xml:space="preserve">happened to </w:t>
      </w:r>
      <w:r w:rsidR="008E1AA1" w:rsidRPr="00844CFA">
        <w:rPr>
          <w:rFonts w:asciiTheme="majorHAnsi" w:hAnsiTheme="majorHAnsi"/>
          <w:lang w:val="en-GB"/>
        </w:rPr>
        <w:t xml:space="preserve">him, </w:t>
      </w:r>
      <w:r w:rsidRPr="00844CFA">
        <w:rPr>
          <w:rFonts w:asciiTheme="majorHAnsi" w:hAnsiTheme="majorHAnsi"/>
          <w:lang w:val="en-GB"/>
        </w:rPr>
        <w:t xml:space="preserve">but their </w:t>
      </w:r>
      <w:r w:rsidR="00CD6A15" w:rsidRPr="00844CFA">
        <w:rPr>
          <w:rFonts w:asciiTheme="majorHAnsi" w:hAnsiTheme="majorHAnsi"/>
          <w:lang w:val="en-GB"/>
        </w:rPr>
        <w:t xml:space="preserve">telling, </w:t>
      </w:r>
      <w:r w:rsidRPr="00844CFA">
        <w:rPr>
          <w:rFonts w:asciiTheme="majorHAnsi" w:hAnsiTheme="majorHAnsi"/>
          <w:lang w:val="en-GB"/>
        </w:rPr>
        <w:t xml:space="preserve">interpretation and his conclusions come to us in particular ways and have particular resonances for thinking about the act of memory. </w:t>
      </w:r>
      <w:r w:rsidR="00AB3F88" w:rsidRPr="00844CFA">
        <w:rPr>
          <w:rFonts w:asciiTheme="majorHAnsi" w:hAnsiTheme="majorHAnsi"/>
          <w:lang w:val="en-GB"/>
        </w:rPr>
        <w:t xml:space="preserve">Helpful here is </w:t>
      </w:r>
      <w:r w:rsidR="00204E9A" w:rsidRPr="00844CFA">
        <w:rPr>
          <w:rFonts w:asciiTheme="majorHAnsi" w:hAnsiTheme="majorHAnsi"/>
          <w:lang w:val="en-GB"/>
        </w:rPr>
        <w:lastRenderedPageBreak/>
        <w:t>Roper</w:t>
      </w:r>
      <w:r w:rsidR="00AB3F88" w:rsidRPr="00844CFA">
        <w:rPr>
          <w:rFonts w:asciiTheme="majorHAnsi" w:hAnsiTheme="majorHAnsi"/>
          <w:lang w:val="en-GB"/>
        </w:rPr>
        <w:t>’s</w:t>
      </w:r>
      <w:r w:rsidR="00204E9A" w:rsidRPr="00844CFA">
        <w:rPr>
          <w:rFonts w:asciiTheme="majorHAnsi" w:hAnsiTheme="majorHAnsi"/>
          <w:lang w:val="en-GB"/>
        </w:rPr>
        <w:t xml:space="preserve"> </w:t>
      </w:r>
      <w:r w:rsidR="006E2F1C" w:rsidRPr="00844CFA">
        <w:rPr>
          <w:rFonts w:asciiTheme="majorHAnsi" w:hAnsiTheme="majorHAnsi"/>
          <w:lang w:val="en-GB"/>
        </w:rPr>
        <w:t>(2000</w:t>
      </w:r>
      <w:r w:rsidR="00D57906" w:rsidRPr="00844CFA">
        <w:rPr>
          <w:rFonts w:asciiTheme="majorHAnsi" w:hAnsiTheme="majorHAnsi"/>
          <w:lang w:val="en-GB"/>
        </w:rPr>
        <w:t>)</w:t>
      </w:r>
      <w:r w:rsidR="00AB3F88" w:rsidRPr="00844CFA">
        <w:rPr>
          <w:rFonts w:asciiTheme="majorHAnsi" w:hAnsiTheme="majorHAnsi"/>
          <w:lang w:val="en-GB"/>
        </w:rPr>
        <w:t xml:space="preserve"> exploration of</w:t>
      </w:r>
      <w:r w:rsidR="00204E9A" w:rsidRPr="00844CFA">
        <w:rPr>
          <w:rFonts w:asciiTheme="majorHAnsi" w:hAnsiTheme="majorHAnsi"/>
          <w:lang w:val="en-GB"/>
        </w:rPr>
        <w:t xml:space="preserve"> personal narratives of soldiering, of the processes and nature of telling, in which re-remembering is treated as a conjunction of the weight of the past and the needs of the present. </w:t>
      </w:r>
      <w:r w:rsidR="00AB3F88" w:rsidRPr="00844CFA">
        <w:rPr>
          <w:rFonts w:asciiTheme="majorHAnsi" w:hAnsiTheme="majorHAnsi"/>
          <w:lang w:val="en-GB"/>
        </w:rPr>
        <w:t>This analysis draws on</w:t>
      </w:r>
      <w:r w:rsidR="00204E9A" w:rsidRPr="00844CFA">
        <w:rPr>
          <w:rFonts w:asciiTheme="majorHAnsi" w:hAnsiTheme="majorHAnsi"/>
          <w:lang w:val="en-GB"/>
        </w:rPr>
        <w:t xml:space="preserve"> a psychological </w:t>
      </w:r>
      <w:r w:rsidR="000A2093" w:rsidRPr="00844CFA">
        <w:rPr>
          <w:rFonts w:asciiTheme="majorHAnsi" w:hAnsiTheme="majorHAnsi"/>
          <w:lang w:val="en-GB"/>
        </w:rPr>
        <w:t xml:space="preserve">model for </w:t>
      </w:r>
      <w:r w:rsidR="00204E9A" w:rsidRPr="00844CFA">
        <w:rPr>
          <w:rFonts w:asciiTheme="majorHAnsi" w:hAnsiTheme="majorHAnsi"/>
          <w:lang w:val="en-GB"/>
        </w:rPr>
        <w:t>framing the personal aspects of narrative, contrasting this with and critiquing a context of ‘popular memory’</w:t>
      </w:r>
      <w:r w:rsidR="008E1AA1" w:rsidRPr="00844CFA">
        <w:rPr>
          <w:rFonts w:asciiTheme="majorHAnsi" w:hAnsiTheme="majorHAnsi"/>
          <w:lang w:val="en-GB"/>
        </w:rPr>
        <w:t>,</w:t>
      </w:r>
      <w:r w:rsidR="00204E9A" w:rsidRPr="00844CFA">
        <w:rPr>
          <w:rFonts w:asciiTheme="majorHAnsi" w:hAnsiTheme="majorHAnsi"/>
          <w:lang w:val="en-GB"/>
        </w:rPr>
        <w:t xml:space="preserve"> where accounts emphasise the power of public language at the expense of the role of the private and unconscious</w:t>
      </w:r>
      <w:r w:rsidR="00D57906" w:rsidRPr="00844CFA">
        <w:rPr>
          <w:rFonts w:asciiTheme="majorHAnsi" w:hAnsiTheme="majorHAnsi"/>
          <w:lang w:val="en-GB"/>
        </w:rPr>
        <w:t xml:space="preserve"> (see also</w:t>
      </w:r>
      <w:r w:rsidR="0036548B" w:rsidRPr="00844CFA">
        <w:rPr>
          <w:rFonts w:asciiTheme="majorHAnsi" w:hAnsiTheme="majorHAnsi"/>
          <w:lang w:val="en-GB"/>
        </w:rPr>
        <w:t>:</w:t>
      </w:r>
      <w:r w:rsidR="00166BAF" w:rsidRPr="00844CFA">
        <w:rPr>
          <w:rFonts w:asciiTheme="majorHAnsi" w:hAnsiTheme="majorHAnsi"/>
          <w:lang w:val="en-GB"/>
        </w:rPr>
        <w:t xml:space="preserve"> Trott</w:t>
      </w:r>
      <w:r w:rsidR="00D57906" w:rsidRPr="00844CFA">
        <w:rPr>
          <w:rFonts w:asciiTheme="majorHAnsi" w:hAnsiTheme="majorHAnsi"/>
          <w:lang w:val="en-GB"/>
        </w:rPr>
        <w:t xml:space="preserve"> </w:t>
      </w:r>
      <w:r w:rsidR="0036548B" w:rsidRPr="00844CFA">
        <w:rPr>
          <w:rFonts w:asciiTheme="majorHAnsi" w:hAnsiTheme="majorHAnsi"/>
          <w:lang w:val="en-GB"/>
        </w:rPr>
        <w:t>2013)</w:t>
      </w:r>
      <w:r w:rsidR="0041149F" w:rsidRPr="00844CFA">
        <w:rPr>
          <w:rFonts w:asciiTheme="majorHAnsi" w:hAnsiTheme="majorHAnsi"/>
          <w:lang w:val="en-GB"/>
        </w:rPr>
        <w:t>.</w:t>
      </w:r>
      <w:r w:rsidR="00204E9A" w:rsidRPr="00844CFA">
        <w:rPr>
          <w:rFonts w:asciiTheme="majorHAnsi" w:hAnsiTheme="majorHAnsi"/>
          <w:lang w:val="en-GB"/>
        </w:rPr>
        <w:t xml:space="preserve"> </w:t>
      </w:r>
      <w:r w:rsidR="00AB3F88" w:rsidRPr="00844CFA">
        <w:rPr>
          <w:rFonts w:asciiTheme="majorHAnsi" w:hAnsiTheme="majorHAnsi"/>
          <w:lang w:val="en-GB"/>
        </w:rPr>
        <w:t xml:space="preserve">It has been suggested for instance that </w:t>
      </w:r>
      <w:r w:rsidR="00F77FDA" w:rsidRPr="00844CFA">
        <w:rPr>
          <w:rFonts w:asciiTheme="majorHAnsi" w:hAnsiTheme="majorHAnsi"/>
          <w:lang w:val="en-GB"/>
        </w:rPr>
        <w:t xml:space="preserve">Patch’s account of his teenage years </w:t>
      </w:r>
      <w:r w:rsidR="00AB3F88" w:rsidRPr="00844CFA">
        <w:rPr>
          <w:rFonts w:asciiTheme="majorHAnsi" w:hAnsiTheme="majorHAnsi"/>
          <w:lang w:val="en-GB"/>
        </w:rPr>
        <w:t xml:space="preserve">as a soldier </w:t>
      </w:r>
      <w:r w:rsidR="00280E8D" w:rsidRPr="00844CFA">
        <w:rPr>
          <w:rFonts w:asciiTheme="majorHAnsi" w:hAnsiTheme="majorHAnsi"/>
          <w:lang w:val="en-GB"/>
        </w:rPr>
        <w:t>is</w:t>
      </w:r>
      <w:r w:rsidR="00F77FDA" w:rsidRPr="00844CFA">
        <w:rPr>
          <w:rFonts w:asciiTheme="majorHAnsi" w:hAnsiTheme="majorHAnsi"/>
          <w:lang w:val="en-GB"/>
        </w:rPr>
        <w:t xml:space="preserve"> presented with the wisdom of hindsight</w:t>
      </w:r>
      <w:r w:rsidR="00B97BFA" w:rsidRPr="00844CFA">
        <w:rPr>
          <w:rFonts w:asciiTheme="majorHAnsi" w:hAnsiTheme="majorHAnsi"/>
          <w:lang w:val="en-GB"/>
        </w:rPr>
        <w:t>, his interpretation framed by later events and indeed inflected by other accounts</w:t>
      </w:r>
      <w:r w:rsidR="00AB3F88" w:rsidRPr="00844CFA">
        <w:rPr>
          <w:rFonts w:asciiTheme="majorHAnsi" w:hAnsiTheme="majorHAnsi"/>
          <w:lang w:val="en-GB"/>
        </w:rPr>
        <w:t xml:space="preserve"> (Strachen 2009)</w:t>
      </w:r>
      <w:r w:rsidR="00B97BFA" w:rsidRPr="00844CFA">
        <w:rPr>
          <w:rFonts w:asciiTheme="majorHAnsi" w:hAnsiTheme="majorHAnsi"/>
          <w:lang w:val="en-GB"/>
        </w:rPr>
        <w:t>.</w:t>
      </w:r>
      <w:r w:rsidR="00F77FDA" w:rsidRPr="00844CFA">
        <w:rPr>
          <w:rFonts w:asciiTheme="majorHAnsi" w:hAnsiTheme="majorHAnsi"/>
          <w:lang w:val="en-GB"/>
        </w:rPr>
        <w:t xml:space="preserve"> </w:t>
      </w:r>
      <w:r w:rsidR="001D7E82" w:rsidRPr="00844CFA">
        <w:rPr>
          <w:rFonts w:asciiTheme="majorHAnsi" w:hAnsiTheme="majorHAnsi"/>
          <w:lang w:val="en-GB"/>
        </w:rPr>
        <w:t xml:space="preserve">This perspective is particularly instructive for those who have wondered what the veteran might have said at the time of the conflict by way of contrast with his contemporary </w:t>
      </w:r>
      <w:r w:rsidR="00F77FDA" w:rsidRPr="00844CFA">
        <w:rPr>
          <w:rFonts w:asciiTheme="majorHAnsi" w:hAnsiTheme="majorHAnsi"/>
          <w:lang w:val="en-GB"/>
        </w:rPr>
        <w:t>pro</w:t>
      </w:r>
      <w:r w:rsidR="00CD31EB" w:rsidRPr="00844CFA">
        <w:rPr>
          <w:rFonts w:asciiTheme="majorHAnsi" w:hAnsiTheme="majorHAnsi"/>
          <w:lang w:val="en-GB"/>
        </w:rPr>
        <w:t xml:space="preserve">nouncements </w:t>
      </w:r>
      <w:r w:rsidR="00B15665" w:rsidRPr="00844CFA">
        <w:rPr>
          <w:rFonts w:asciiTheme="majorHAnsi" w:hAnsiTheme="majorHAnsi"/>
          <w:lang w:val="en-GB"/>
        </w:rPr>
        <w:t>in which he</w:t>
      </w:r>
      <w:r w:rsidR="0011659E" w:rsidRPr="00844CFA">
        <w:rPr>
          <w:rFonts w:asciiTheme="majorHAnsi" w:hAnsiTheme="majorHAnsi"/>
          <w:lang w:val="en-GB"/>
        </w:rPr>
        <w:t xml:space="preserve"> </w:t>
      </w:r>
      <w:r w:rsidR="00CD31EB" w:rsidRPr="00844CFA">
        <w:rPr>
          <w:rFonts w:asciiTheme="majorHAnsi" w:hAnsiTheme="majorHAnsi"/>
          <w:lang w:val="en-GB"/>
        </w:rPr>
        <w:t>denigrat</w:t>
      </w:r>
      <w:r w:rsidR="0011659E" w:rsidRPr="00844CFA">
        <w:rPr>
          <w:rFonts w:asciiTheme="majorHAnsi" w:hAnsiTheme="majorHAnsi"/>
          <w:lang w:val="en-GB"/>
        </w:rPr>
        <w:t>e</w:t>
      </w:r>
      <w:r w:rsidR="00B15665" w:rsidRPr="00844CFA">
        <w:rPr>
          <w:rFonts w:asciiTheme="majorHAnsi" w:hAnsiTheme="majorHAnsi"/>
          <w:lang w:val="en-GB"/>
        </w:rPr>
        <w:t>d</w:t>
      </w:r>
      <w:r w:rsidR="0011659E" w:rsidRPr="00844CFA">
        <w:rPr>
          <w:rFonts w:asciiTheme="majorHAnsi" w:hAnsiTheme="majorHAnsi"/>
          <w:lang w:val="en-GB"/>
        </w:rPr>
        <w:t xml:space="preserve"> th</w:t>
      </w:r>
      <w:r w:rsidR="00CD31EB" w:rsidRPr="00844CFA">
        <w:rPr>
          <w:rFonts w:asciiTheme="majorHAnsi" w:hAnsiTheme="majorHAnsi"/>
          <w:lang w:val="en-GB"/>
        </w:rPr>
        <w:t>e w</w:t>
      </w:r>
      <w:r w:rsidR="001D7E82" w:rsidRPr="00844CFA">
        <w:rPr>
          <w:rFonts w:asciiTheme="majorHAnsi" w:hAnsiTheme="majorHAnsi"/>
          <w:lang w:val="en-GB"/>
        </w:rPr>
        <w:t xml:space="preserve">ar </w:t>
      </w:r>
      <w:r w:rsidR="00D615B8" w:rsidRPr="00844CFA">
        <w:rPr>
          <w:rFonts w:asciiTheme="majorHAnsi" w:hAnsiTheme="majorHAnsi"/>
          <w:lang w:val="en-GB"/>
        </w:rPr>
        <w:t>as ‘organised murder’</w:t>
      </w:r>
      <w:r w:rsidR="00F77FDA" w:rsidRPr="00844CFA">
        <w:rPr>
          <w:rFonts w:asciiTheme="majorHAnsi" w:hAnsiTheme="majorHAnsi"/>
          <w:lang w:val="en-GB"/>
        </w:rPr>
        <w:t xml:space="preserve">. </w:t>
      </w:r>
      <w:r w:rsidR="0021440A" w:rsidRPr="00844CFA">
        <w:rPr>
          <w:rFonts w:asciiTheme="majorHAnsi" w:hAnsiTheme="majorHAnsi"/>
          <w:lang w:val="en-GB"/>
        </w:rPr>
        <w:t>Of the men that fought, it has been suggested that ‘the greatest surprise is how thoroughly many reflected the attitudes that we might think o</w:t>
      </w:r>
      <w:r w:rsidR="00166BAF" w:rsidRPr="00844CFA">
        <w:rPr>
          <w:rFonts w:asciiTheme="majorHAnsi" w:hAnsiTheme="majorHAnsi"/>
          <w:lang w:val="en-GB"/>
        </w:rPr>
        <w:t>f as elite propaganda’ (Jenkins</w:t>
      </w:r>
      <w:r w:rsidR="0021440A" w:rsidRPr="00844CFA">
        <w:rPr>
          <w:rFonts w:asciiTheme="majorHAnsi" w:hAnsiTheme="majorHAnsi"/>
          <w:lang w:val="en-GB"/>
        </w:rPr>
        <w:t xml:space="preserve"> </w:t>
      </w:r>
      <w:r w:rsidR="00FC1625" w:rsidRPr="00844CFA">
        <w:rPr>
          <w:rFonts w:asciiTheme="majorHAnsi" w:hAnsiTheme="majorHAnsi"/>
          <w:lang w:val="en-GB"/>
        </w:rPr>
        <w:t>2014</w:t>
      </w:r>
      <w:r w:rsidR="00C25875" w:rsidRPr="00844CFA">
        <w:rPr>
          <w:rFonts w:asciiTheme="majorHAnsi" w:hAnsiTheme="majorHAnsi"/>
          <w:lang w:val="en-GB"/>
        </w:rPr>
        <w:t>a</w:t>
      </w:r>
      <w:r w:rsidR="00FC1625" w:rsidRPr="00844CFA">
        <w:rPr>
          <w:rFonts w:asciiTheme="majorHAnsi" w:hAnsiTheme="majorHAnsi"/>
          <w:lang w:val="en-GB"/>
        </w:rPr>
        <w:t xml:space="preserve">, </w:t>
      </w:r>
      <w:r w:rsidR="0021440A" w:rsidRPr="00844CFA">
        <w:rPr>
          <w:rFonts w:asciiTheme="majorHAnsi" w:hAnsiTheme="majorHAnsi"/>
          <w:lang w:val="en-GB"/>
        </w:rPr>
        <w:t xml:space="preserve">p. 4). </w:t>
      </w:r>
      <w:r w:rsidR="0053448B" w:rsidRPr="00844CFA">
        <w:rPr>
          <w:rFonts w:asciiTheme="majorHAnsi" w:hAnsiTheme="majorHAnsi"/>
          <w:lang w:val="en-GB"/>
        </w:rPr>
        <w:t xml:space="preserve">Certainly, </w:t>
      </w:r>
      <w:r w:rsidR="00B15665" w:rsidRPr="00844CFA">
        <w:rPr>
          <w:rFonts w:asciiTheme="majorHAnsi" w:hAnsiTheme="majorHAnsi"/>
          <w:lang w:val="en-GB"/>
        </w:rPr>
        <w:t>insights offered by Patch as</w:t>
      </w:r>
      <w:r w:rsidR="0053448B" w:rsidRPr="00844CFA">
        <w:rPr>
          <w:rFonts w:asciiTheme="majorHAnsi" w:hAnsiTheme="majorHAnsi"/>
          <w:lang w:val="en-GB"/>
        </w:rPr>
        <w:t xml:space="preserve"> an old man might have been frowned upon by many of his contemporaries, verging on</w:t>
      </w:r>
      <w:r w:rsidR="00B15665" w:rsidRPr="00844CFA">
        <w:rPr>
          <w:rFonts w:asciiTheme="majorHAnsi" w:hAnsiTheme="majorHAnsi"/>
          <w:lang w:val="en-GB"/>
        </w:rPr>
        <w:t xml:space="preserve"> an appearance of</w:t>
      </w:r>
      <w:r w:rsidR="0053448B" w:rsidRPr="00844CFA">
        <w:rPr>
          <w:rFonts w:asciiTheme="majorHAnsi" w:hAnsiTheme="majorHAnsi"/>
          <w:lang w:val="en-GB"/>
        </w:rPr>
        <w:t xml:space="preserve"> ‘cowardice’</w:t>
      </w:r>
      <w:r w:rsidR="00DD3ED4" w:rsidRPr="00844CFA">
        <w:rPr>
          <w:rFonts w:asciiTheme="majorHAnsi" w:hAnsiTheme="majorHAnsi"/>
          <w:lang w:val="en-GB"/>
        </w:rPr>
        <w:t>,</w:t>
      </w:r>
      <w:r w:rsidR="00691E03" w:rsidRPr="00844CFA">
        <w:rPr>
          <w:rFonts w:asciiTheme="majorHAnsi" w:hAnsiTheme="majorHAnsi"/>
          <w:lang w:val="en-GB"/>
        </w:rPr>
        <w:t xml:space="preserve"> even. This insight emerges from his retrospectively pitched</w:t>
      </w:r>
      <w:r w:rsidR="0053448B" w:rsidRPr="00844CFA">
        <w:rPr>
          <w:rFonts w:asciiTheme="majorHAnsi" w:hAnsiTheme="majorHAnsi"/>
          <w:lang w:val="en-GB"/>
        </w:rPr>
        <w:t xml:space="preserve"> unwillingness to fight, dissatisfaction with the war, and the </w:t>
      </w:r>
      <w:r w:rsidR="0021440A" w:rsidRPr="00844CFA">
        <w:rPr>
          <w:rFonts w:asciiTheme="majorHAnsi" w:hAnsiTheme="majorHAnsi"/>
          <w:lang w:val="en-GB"/>
        </w:rPr>
        <w:t>striking</w:t>
      </w:r>
      <w:r w:rsidR="0053448B" w:rsidRPr="00844CFA">
        <w:rPr>
          <w:rFonts w:asciiTheme="majorHAnsi" w:hAnsiTheme="majorHAnsi"/>
          <w:lang w:val="en-GB"/>
        </w:rPr>
        <w:t xml:space="preserve"> </w:t>
      </w:r>
      <w:proofErr w:type="gramStart"/>
      <w:r w:rsidR="0021440A" w:rsidRPr="00844CFA">
        <w:rPr>
          <w:rFonts w:asciiTheme="majorHAnsi" w:hAnsiTheme="majorHAnsi"/>
          <w:lang w:val="en-GB"/>
        </w:rPr>
        <w:t>claim</w:t>
      </w:r>
      <w:proofErr w:type="gramEnd"/>
      <w:r w:rsidR="001D7E82" w:rsidRPr="00844CFA">
        <w:rPr>
          <w:rFonts w:asciiTheme="majorHAnsi" w:hAnsiTheme="majorHAnsi"/>
          <w:lang w:val="en-GB"/>
        </w:rPr>
        <w:t xml:space="preserve"> that</w:t>
      </w:r>
      <w:r w:rsidR="0053448B" w:rsidRPr="00844CFA">
        <w:rPr>
          <w:rFonts w:asciiTheme="majorHAnsi" w:hAnsiTheme="majorHAnsi"/>
          <w:lang w:val="en-GB"/>
        </w:rPr>
        <w:t xml:space="preserve"> ‘I never knowingly killed </w:t>
      </w:r>
      <w:r w:rsidR="00FC1625" w:rsidRPr="00844CFA">
        <w:rPr>
          <w:rFonts w:asciiTheme="majorHAnsi" w:hAnsiTheme="majorHAnsi"/>
          <w:lang w:val="en-GB"/>
        </w:rPr>
        <w:t>a G</w:t>
      </w:r>
      <w:r w:rsidR="00166BAF" w:rsidRPr="00844CFA">
        <w:rPr>
          <w:rFonts w:asciiTheme="majorHAnsi" w:hAnsiTheme="majorHAnsi"/>
          <w:lang w:val="en-GB"/>
        </w:rPr>
        <w:t>erman’ (Ellam</w:t>
      </w:r>
      <w:r w:rsidR="00FC1625" w:rsidRPr="00844CFA">
        <w:rPr>
          <w:rFonts w:asciiTheme="majorHAnsi" w:hAnsiTheme="majorHAnsi"/>
          <w:lang w:val="en-GB"/>
        </w:rPr>
        <w:t xml:space="preserve"> 2007</w:t>
      </w:r>
      <w:r w:rsidR="0053448B" w:rsidRPr="00844CFA">
        <w:rPr>
          <w:rFonts w:asciiTheme="majorHAnsi" w:hAnsiTheme="majorHAnsi"/>
          <w:lang w:val="en-GB"/>
        </w:rPr>
        <w:t xml:space="preserve">). </w:t>
      </w:r>
      <w:r w:rsidR="00F77FDA" w:rsidRPr="00844CFA">
        <w:rPr>
          <w:rFonts w:asciiTheme="majorHAnsi" w:hAnsiTheme="majorHAnsi"/>
          <w:lang w:val="en-GB"/>
        </w:rPr>
        <w:t>The point is made to question</w:t>
      </w:r>
      <w:r w:rsidR="008E1AA1" w:rsidRPr="00844CFA">
        <w:rPr>
          <w:rFonts w:asciiTheme="majorHAnsi" w:hAnsiTheme="majorHAnsi"/>
          <w:lang w:val="en-GB"/>
        </w:rPr>
        <w:t xml:space="preserve"> neither</w:t>
      </w:r>
      <w:r w:rsidR="00F77FDA" w:rsidRPr="00844CFA">
        <w:rPr>
          <w:rFonts w:asciiTheme="majorHAnsi" w:hAnsiTheme="majorHAnsi"/>
          <w:lang w:val="en-GB"/>
        </w:rPr>
        <w:t xml:space="preserve"> Patch’s integrity </w:t>
      </w:r>
      <w:r w:rsidR="00280E8D" w:rsidRPr="00844CFA">
        <w:rPr>
          <w:rFonts w:asciiTheme="majorHAnsi" w:hAnsiTheme="majorHAnsi"/>
          <w:lang w:val="en-GB"/>
        </w:rPr>
        <w:t>n</w:t>
      </w:r>
      <w:r w:rsidR="00AA6731" w:rsidRPr="00844CFA">
        <w:rPr>
          <w:rFonts w:asciiTheme="majorHAnsi" w:hAnsiTheme="majorHAnsi"/>
          <w:lang w:val="en-GB"/>
        </w:rPr>
        <w:t>or the veracity of the events he recalls</w:t>
      </w:r>
      <w:r w:rsidR="00DD3ED4" w:rsidRPr="00844CFA">
        <w:rPr>
          <w:rFonts w:asciiTheme="majorHAnsi" w:hAnsiTheme="majorHAnsi"/>
          <w:lang w:val="en-GB"/>
        </w:rPr>
        <w:t xml:space="preserve"> and</w:t>
      </w:r>
      <w:r w:rsidR="00AA6731" w:rsidRPr="00844CFA">
        <w:rPr>
          <w:rFonts w:asciiTheme="majorHAnsi" w:hAnsiTheme="majorHAnsi"/>
          <w:lang w:val="en-GB"/>
        </w:rPr>
        <w:t xml:space="preserve"> </w:t>
      </w:r>
      <w:r w:rsidR="00280E8D" w:rsidRPr="00844CFA">
        <w:rPr>
          <w:rFonts w:asciiTheme="majorHAnsi" w:hAnsiTheme="majorHAnsi"/>
          <w:lang w:val="en-GB"/>
        </w:rPr>
        <w:t>his hard-won learning and conclusions</w:t>
      </w:r>
      <w:r w:rsidR="00DD3ED4" w:rsidRPr="00844CFA">
        <w:rPr>
          <w:rFonts w:asciiTheme="majorHAnsi" w:hAnsiTheme="majorHAnsi"/>
          <w:lang w:val="en-GB"/>
        </w:rPr>
        <w:t>,</w:t>
      </w:r>
      <w:r w:rsidR="00280E8D" w:rsidRPr="00844CFA">
        <w:rPr>
          <w:rFonts w:asciiTheme="majorHAnsi" w:hAnsiTheme="majorHAnsi"/>
          <w:lang w:val="en-GB"/>
        </w:rPr>
        <w:t xml:space="preserve"> </w:t>
      </w:r>
      <w:r w:rsidR="00F77FDA" w:rsidRPr="00844CFA">
        <w:rPr>
          <w:rFonts w:asciiTheme="majorHAnsi" w:hAnsiTheme="majorHAnsi"/>
          <w:lang w:val="en-GB"/>
        </w:rPr>
        <w:t xml:space="preserve">but rather to underline the way in which </w:t>
      </w:r>
      <w:r w:rsidR="00AA6731" w:rsidRPr="00844CFA">
        <w:rPr>
          <w:rFonts w:asciiTheme="majorHAnsi" w:hAnsiTheme="majorHAnsi"/>
          <w:lang w:val="en-GB"/>
        </w:rPr>
        <w:t>the personal telling is caught up in a public language</w:t>
      </w:r>
      <w:r w:rsidR="0021440A" w:rsidRPr="00844CFA">
        <w:rPr>
          <w:rFonts w:asciiTheme="majorHAnsi" w:hAnsiTheme="majorHAnsi"/>
          <w:lang w:val="en-GB"/>
        </w:rPr>
        <w:t xml:space="preserve"> and repertoire of memory</w:t>
      </w:r>
      <w:r w:rsidR="00AA6731" w:rsidRPr="00844CFA">
        <w:rPr>
          <w:rFonts w:asciiTheme="majorHAnsi" w:hAnsiTheme="majorHAnsi"/>
          <w:lang w:val="en-GB"/>
        </w:rPr>
        <w:t xml:space="preserve">. </w:t>
      </w:r>
    </w:p>
    <w:p w14:paraId="0F869C96" w14:textId="68562EA3" w:rsidR="00C9172C" w:rsidRPr="00844CFA" w:rsidRDefault="0039118A" w:rsidP="00C9172C">
      <w:pPr>
        <w:spacing w:after="200" w:line="480" w:lineRule="auto"/>
        <w:jc w:val="both"/>
        <w:rPr>
          <w:rFonts w:asciiTheme="majorHAnsi" w:hAnsiTheme="majorHAnsi"/>
          <w:lang w:val="en-GB"/>
        </w:rPr>
      </w:pPr>
      <w:r w:rsidRPr="00844CFA">
        <w:rPr>
          <w:rFonts w:asciiTheme="majorHAnsi" w:hAnsiTheme="majorHAnsi"/>
          <w:lang w:val="en-GB"/>
        </w:rPr>
        <w:lastRenderedPageBreak/>
        <w:t xml:space="preserve">While Patch’s pronouncements presented him as one whose pacifism was arrived at through </w:t>
      </w:r>
      <w:r w:rsidR="00163375" w:rsidRPr="00844CFA">
        <w:rPr>
          <w:rFonts w:asciiTheme="majorHAnsi" w:hAnsiTheme="majorHAnsi"/>
          <w:lang w:val="en-GB"/>
        </w:rPr>
        <w:t xml:space="preserve">bitter experience, </w:t>
      </w:r>
      <w:r w:rsidR="008B0FC5" w:rsidRPr="00844CFA">
        <w:rPr>
          <w:rFonts w:asciiTheme="majorHAnsi" w:hAnsiTheme="majorHAnsi"/>
          <w:lang w:val="en-GB"/>
        </w:rPr>
        <w:t>his</w:t>
      </w:r>
      <w:r w:rsidR="00163375" w:rsidRPr="00844CFA">
        <w:rPr>
          <w:rFonts w:asciiTheme="majorHAnsi" w:hAnsiTheme="majorHAnsi"/>
          <w:lang w:val="en-GB"/>
        </w:rPr>
        <w:t xml:space="preserve"> framing across </w:t>
      </w:r>
      <w:r w:rsidR="0021440A" w:rsidRPr="00844CFA">
        <w:rPr>
          <w:rFonts w:asciiTheme="majorHAnsi" w:hAnsiTheme="majorHAnsi"/>
          <w:lang w:val="en-GB"/>
        </w:rPr>
        <w:t xml:space="preserve">the press </w:t>
      </w:r>
      <w:r w:rsidR="00163375" w:rsidRPr="00844CFA">
        <w:rPr>
          <w:rFonts w:asciiTheme="majorHAnsi" w:hAnsiTheme="majorHAnsi"/>
          <w:lang w:val="en-GB"/>
        </w:rPr>
        <w:t>was often</w:t>
      </w:r>
      <w:r w:rsidR="0021440A" w:rsidRPr="00844CFA">
        <w:rPr>
          <w:rFonts w:asciiTheme="majorHAnsi" w:hAnsiTheme="majorHAnsi"/>
          <w:lang w:val="en-GB"/>
        </w:rPr>
        <w:t xml:space="preserve"> </w:t>
      </w:r>
      <w:r w:rsidR="008B0FC5" w:rsidRPr="00844CFA">
        <w:rPr>
          <w:rFonts w:asciiTheme="majorHAnsi" w:hAnsiTheme="majorHAnsi"/>
          <w:lang w:val="en-GB"/>
        </w:rPr>
        <w:t>contextualised by more</w:t>
      </w:r>
      <w:r w:rsidR="00163375" w:rsidRPr="00844CFA">
        <w:rPr>
          <w:rFonts w:asciiTheme="majorHAnsi" w:hAnsiTheme="majorHAnsi"/>
          <w:lang w:val="en-GB"/>
        </w:rPr>
        <w:t xml:space="preserve"> </w:t>
      </w:r>
      <w:r w:rsidR="008B0FC5" w:rsidRPr="00844CFA">
        <w:rPr>
          <w:rFonts w:asciiTheme="majorHAnsi" w:hAnsiTheme="majorHAnsi"/>
          <w:lang w:val="en-GB"/>
        </w:rPr>
        <w:t>ambiguous</w:t>
      </w:r>
      <w:r w:rsidR="00163375" w:rsidRPr="00844CFA">
        <w:rPr>
          <w:rFonts w:asciiTheme="majorHAnsi" w:hAnsiTheme="majorHAnsi"/>
          <w:lang w:val="en-GB"/>
        </w:rPr>
        <w:t xml:space="preserve"> attitudes </w:t>
      </w:r>
      <w:r w:rsidR="008B0FC5" w:rsidRPr="00844CFA">
        <w:rPr>
          <w:rFonts w:asciiTheme="majorHAnsi" w:hAnsiTheme="majorHAnsi"/>
          <w:lang w:val="en-GB"/>
        </w:rPr>
        <w:t xml:space="preserve">that suggest </w:t>
      </w:r>
      <w:r w:rsidR="00BA66C4" w:rsidRPr="00844CFA">
        <w:rPr>
          <w:rFonts w:asciiTheme="majorHAnsi" w:hAnsiTheme="majorHAnsi"/>
          <w:lang w:val="en-GB"/>
        </w:rPr>
        <w:t>a contest over the</w:t>
      </w:r>
      <w:r w:rsidR="008B0FC5" w:rsidRPr="00844CFA">
        <w:rPr>
          <w:rFonts w:asciiTheme="majorHAnsi" w:hAnsiTheme="majorHAnsi"/>
          <w:lang w:val="en-GB"/>
        </w:rPr>
        <w:t xml:space="preserve"> values </w:t>
      </w:r>
      <w:r w:rsidR="00B85894" w:rsidRPr="00844CFA">
        <w:rPr>
          <w:rFonts w:asciiTheme="majorHAnsi" w:hAnsiTheme="majorHAnsi"/>
          <w:lang w:val="en-GB"/>
        </w:rPr>
        <w:t>he expressed</w:t>
      </w:r>
      <w:r w:rsidR="008B0FC5" w:rsidRPr="00844CFA">
        <w:rPr>
          <w:rFonts w:asciiTheme="majorHAnsi" w:hAnsiTheme="majorHAnsi"/>
          <w:lang w:val="en-GB"/>
        </w:rPr>
        <w:t xml:space="preserve"> and was </w:t>
      </w:r>
      <w:r w:rsidR="003014AF" w:rsidRPr="00844CFA">
        <w:rPr>
          <w:rFonts w:asciiTheme="majorHAnsi" w:hAnsiTheme="majorHAnsi"/>
          <w:lang w:val="en-GB"/>
        </w:rPr>
        <w:t>enlisted</w:t>
      </w:r>
      <w:r w:rsidR="008B0FC5" w:rsidRPr="00844CFA">
        <w:rPr>
          <w:rFonts w:asciiTheme="majorHAnsi" w:hAnsiTheme="majorHAnsi"/>
          <w:lang w:val="en-GB"/>
        </w:rPr>
        <w:t xml:space="preserve"> to represent</w:t>
      </w:r>
      <w:r w:rsidR="0021440A" w:rsidRPr="00844CFA">
        <w:rPr>
          <w:rFonts w:asciiTheme="majorHAnsi" w:hAnsiTheme="majorHAnsi"/>
          <w:lang w:val="en-GB"/>
        </w:rPr>
        <w:t xml:space="preserve">. </w:t>
      </w:r>
      <w:r w:rsidR="005D26C3" w:rsidRPr="00844CFA">
        <w:rPr>
          <w:rFonts w:asciiTheme="majorHAnsi" w:hAnsiTheme="majorHAnsi"/>
          <w:lang w:val="en-GB"/>
        </w:rPr>
        <w:t xml:space="preserve">In considering contemporary servicemen, Patch was not reflecting on the legal or just nature of their wars, he was against </w:t>
      </w:r>
      <w:r w:rsidR="005D26C3" w:rsidRPr="00844CFA">
        <w:rPr>
          <w:rFonts w:asciiTheme="majorHAnsi" w:hAnsiTheme="majorHAnsi"/>
          <w:i/>
          <w:lang w:val="en-GB"/>
        </w:rPr>
        <w:t xml:space="preserve">all </w:t>
      </w:r>
      <w:r w:rsidR="005D26C3" w:rsidRPr="00844CFA">
        <w:rPr>
          <w:rFonts w:asciiTheme="majorHAnsi" w:hAnsiTheme="majorHAnsi"/>
          <w:lang w:val="en-GB"/>
        </w:rPr>
        <w:t xml:space="preserve">war </w:t>
      </w:r>
      <w:r w:rsidR="00BA66C4" w:rsidRPr="00844CFA">
        <w:rPr>
          <w:rFonts w:asciiTheme="majorHAnsi" w:hAnsiTheme="majorHAnsi"/>
          <w:lang w:val="en-GB"/>
        </w:rPr>
        <w:t xml:space="preserve">for all soldiers </w:t>
      </w:r>
      <w:r w:rsidR="005D26C3" w:rsidRPr="00844CFA">
        <w:rPr>
          <w:rFonts w:asciiTheme="majorHAnsi" w:hAnsiTheme="majorHAnsi"/>
          <w:lang w:val="en-GB"/>
        </w:rPr>
        <w:t xml:space="preserve">as ‘they come back bloodied and broken just the same’. </w:t>
      </w:r>
      <w:r w:rsidR="006B0E93" w:rsidRPr="00844CFA">
        <w:rPr>
          <w:rFonts w:asciiTheme="majorHAnsi" w:hAnsiTheme="majorHAnsi"/>
          <w:lang w:val="en-GB"/>
        </w:rPr>
        <w:t>This concern was</w:t>
      </w:r>
      <w:r w:rsidR="0021440A" w:rsidRPr="00844CFA">
        <w:rPr>
          <w:rFonts w:asciiTheme="majorHAnsi" w:hAnsiTheme="majorHAnsi"/>
          <w:lang w:val="en-GB"/>
        </w:rPr>
        <w:t xml:space="preserve"> </w:t>
      </w:r>
      <w:r w:rsidR="00B85894" w:rsidRPr="00844CFA">
        <w:rPr>
          <w:rFonts w:asciiTheme="majorHAnsi" w:hAnsiTheme="majorHAnsi"/>
          <w:lang w:val="en-GB"/>
        </w:rPr>
        <w:t>extended by journalists to</w:t>
      </w:r>
      <w:r w:rsidR="0021440A" w:rsidRPr="00844CFA">
        <w:rPr>
          <w:rFonts w:asciiTheme="majorHAnsi" w:hAnsiTheme="majorHAnsi"/>
          <w:lang w:val="en-GB"/>
        </w:rPr>
        <w:t xml:space="preserve"> </w:t>
      </w:r>
      <w:r w:rsidR="00B85894" w:rsidRPr="00844CFA">
        <w:rPr>
          <w:rFonts w:asciiTheme="majorHAnsi" w:hAnsiTheme="majorHAnsi"/>
          <w:lang w:val="en-GB"/>
        </w:rPr>
        <w:t xml:space="preserve">an </w:t>
      </w:r>
      <w:r w:rsidR="0021440A" w:rsidRPr="00844CFA">
        <w:rPr>
          <w:rFonts w:asciiTheme="majorHAnsi" w:hAnsiTheme="majorHAnsi"/>
          <w:lang w:val="en-GB"/>
        </w:rPr>
        <w:t>attention to the plight of ‘our boys</w:t>
      </w:r>
      <w:r w:rsidR="00B85894" w:rsidRPr="00844CFA">
        <w:rPr>
          <w:rFonts w:asciiTheme="majorHAnsi" w:hAnsiTheme="majorHAnsi"/>
          <w:lang w:val="en-GB"/>
        </w:rPr>
        <w:t xml:space="preserve">’ in Afghanistan or Iraq. </w:t>
      </w:r>
      <w:r w:rsidR="005D26C3" w:rsidRPr="00844CFA">
        <w:rPr>
          <w:rFonts w:asciiTheme="majorHAnsi" w:hAnsiTheme="majorHAnsi"/>
          <w:lang w:val="en-GB"/>
        </w:rPr>
        <w:t xml:space="preserve">In such manoeuvres, the conclusion was not an objection to war </w:t>
      </w:r>
      <w:r w:rsidR="005D26C3" w:rsidRPr="00844CFA">
        <w:rPr>
          <w:rFonts w:asciiTheme="majorHAnsi" w:hAnsiTheme="majorHAnsi"/>
          <w:i/>
          <w:lang w:val="en-GB"/>
        </w:rPr>
        <w:t>per se</w:t>
      </w:r>
      <w:r w:rsidR="005D26C3" w:rsidRPr="00844CFA">
        <w:rPr>
          <w:rFonts w:asciiTheme="majorHAnsi" w:hAnsiTheme="majorHAnsi"/>
          <w:lang w:val="en-GB"/>
        </w:rPr>
        <w:t xml:space="preserve"> </w:t>
      </w:r>
      <w:proofErr w:type="gramStart"/>
      <w:r w:rsidR="005D26C3" w:rsidRPr="00844CFA">
        <w:rPr>
          <w:rFonts w:asciiTheme="majorHAnsi" w:hAnsiTheme="majorHAnsi"/>
          <w:lang w:val="en-GB"/>
        </w:rPr>
        <w:t>but</w:t>
      </w:r>
      <w:r w:rsidR="007969D5" w:rsidRPr="00844CFA">
        <w:rPr>
          <w:rFonts w:asciiTheme="majorHAnsi" w:hAnsiTheme="majorHAnsi"/>
          <w:lang w:val="en-GB"/>
        </w:rPr>
        <w:t>,</w:t>
      </w:r>
      <w:proofErr w:type="gramEnd"/>
      <w:r w:rsidR="007969D5" w:rsidRPr="00844CFA">
        <w:rPr>
          <w:rFonts w:asciiTheme="majorHAnsi" w:hAnsiTheme="majorHAnsi"/>
          <w:lang w:val="en-GB"/>
        </w:rPr>
        <w:t xml:space="preserve"> as the house historian of the </w:t>
      </w:r>
      <w:r w:rsidR="007969D5" w:rsidRPr="00844CFA">
        <w:rPr>
          <w:rFonts w:asciiTheme="majorHAnsi" w:hAnsiTheme="majorHAnsi"/>
          <w:i/>
          <w:lang w:val="en-GB"/>
        </w:rPr>
        <w:t xml:space="preserve">Daily Mail </w:t>
      </w:r>
      <w:r w:rsidR="007969D5" w:rsidRPr="00844CFA">
        <w:rPr>
          <w:rFonts w:asciiTheme="majorHAnsi" w:hAnsiTheme="majorHAnsi"/>
          <w:lang w:val="en-GB"/>
        </w:rPr>
        <w:t>expressed it</w:t>
      </w:r>
      <w:r w:rsidR="004437C3" w:rsidRPr="00844CFA">
        <w:rPr>
          <w:rFonts w:asciiTheme="majorHAnsi" w:hAnsiTheme="majorHAnsi"/>
          <w:lang w:val="en-GB"/>
        </w:rPr>
        <w:t>:</w:t>
      </w:r>
      <w:r w:rsidR="001C2076" w:rsidRPr="00844CFA">
        <w:rPr>
          <w:rFonts w:asciiTheme="majorHAnsi" w:hAnsiTheme="majorHAnsi"/>
          <w:lang w:val="en-GB"/>
        </w:rPr>
        <w:t xml:space="preserve"> </w:t>
      </w:r>
      <w:r w:rsidR="00943395" w:rsidRPr="00844CFA">
        <w:rPr>
          <w:rFonts w:asciiTheme="majorHAnsi" w:hAnsiTheme="majorHAnsi"/>
          <w:lang w:val="en-GB"/>
        </w:rPr>
        <w:t xml:space="preserve">‘the misguided folly of liberal interventionism’ (Sandbrook </w:t>
      </w:r>
      <w:r w:rsidR="00F06FF3" w:rsidRPr="00844CFA">
        <w:rPr>
          <w:rFonts w:asciiTheme="majorHAnsi" w:hAnsiTheme="majorHAnsi"/>
          <w:lang w:val="en-GB"/>
        </w:rPr>
        <w:t>2014</w:t>
      </w:r>
      <w:r w:rsidR="007969D5" w:rsidRPr="00844CFA">
        <w:rPr>
          <w:rFonts w:asciiTheme="majorHAnsi" w:hAnsiTheme="majorHAnsi"/>
          <w:lang w:val="en-GB"/>
        </w:rPr>
        <w:t>)</w:t>
      </w:r>
      <w:r w:rsidR="00943395" w:rsidRPr="00844CFA">
        <w:rPr>
          <w:rFonts w:asciiTheme="majorHAnsi" w:hAnsiTheme="majorHAnsi"/>
          <w:lang w:val="en-GB"/>
        </w:rPr>
        <w:t>.</w:t>
      </w:r>
      <w:r w:rsidR="009D6DC3" w:rsidRPr="00844CFA">
        <w:rPr>
          <w:rFonts w:asciiTheme="majorHAnsi" w:hAnsiTheme="majorHAnsi"/>
          <w:lang w:val="en-GB"/>
        </w:rPr>
        <w:t xml:space="preserve"> </w:t>
      </w:r>
      <w:r w:rsidR="003014AF" w:rsidRPr="00844CFA">
        <w:rPr>
          <w:rFonts w:asciiTheme="majorHAnsi" w:hAnsiTheme="majorHAnsi"/>
          <w:lang w:val="en-GB"/>
        </w:rPr>
        <w:t>From another perspective, as</w:t>
      </w:r>
      <w:r w:rsidR="009D6DC3" w:rsidRPr="00844CFA">
        <w:rPr>
          <w:rFonts w:asciiTheme="majorHAnsi" w:hAnsiTheme="majorHAnsi"/>
          <w:lang w:val="en-GB"/>
        </w:rPr>
        <w:t xml:space="preserve"> one account suggests, taking Patch’s ethos literally might be a step too far. </w:t>
      </w:r>
      <w:r w:rsidR="00C9172C" w:rsidRPr="00844CFA">
        <w:rPr>
          <w:rFonts w:asciiTheme="majorHAnsi" w:hAnsiTheme="majorHAnsi"/>
          <w:lang w:val="en-GB"/>
        </w:rPr>
        <w:t xml:space="preserve">A newspaper report gave credence to </w:t>
      </w:r>
      <w:r w:rsidR="009D6DC3" w:rsidRPr="00844CFA">
        <w:rPr>
          <w:rFonts w:asciiTheme="majorHAnsi" w:hAnsiTheme="majorHAnsi"/>
          <w:lang w:val="en-GB"/>
        </w:rPr>
        <w:t>Norm</w:t>
      </w:r>
      <w:r w:rsidR="00C9172C" w:rsidRPr="00844CFA">
        <w:rPr>
          <w:rFonts w:asciiTheme="majorHAnsi" w:hAnsiTheme="majorHAnsi"/>
          <w:lang w:val="en-GB"/>
        </w:rPr>
        <w:t>andy veteran George Evans</w:t>
      </w:r>
      <w:r w:rsidR="00AA317D" w:rsidRPr="00844CFA">
        <w:rPr>
          <w:rFonts w:asciiTheme="majorHAnsi" w:hAnsiTheme="majorHAnsi"/>
          <w:lang w:val="en-GB"/>
        </w:rPr>
        <w:t>’</w:t>
      </w:r>
      <w:r w:rsidR="00C9172C" w:rsidRPr="00844CFA">
        <w:rPr>
          <w:rFonts w:asciiTheme="majorHAnsi" w:hAnsiTheme="majorHAnsi"/>
          <w:lang w:val="en-GB"/>
        </w:rPr>
        <w:t xml:space="preserve"> claim</w:t>
      </w:r>
      <w:r w:rsidR="009D6DC3" w:rsidRPr="00844CFA">
        <w:rPr>
          <w:rFonts w:asciiTheme="majorHAnsi" w:hAnsiTheme="majorHAnsi"/>
          <w:lang w:val="en-GB"/>
        </w:rPr>
        <w:t xml:space="preserve"> that he had been prevented from continuing in a long-term role in </w:t>
      </w:r>
      <w:r w:rsidR="00C9172C" w:rsidRPr="00844CFA">
        <w:rPr>
          <w:rFonts w:asciiTheme="majorHAnsi" w:hAnsiTheme="majorHAnsi"/>
          <w:lang w:val="en-GB"/>
        </w:rPr>
        <w:t xml:space="preserve">a </w:t>
      </w:r>
      <w:r w:rsidR="009D6DC3" w:rsidRPr="00844CFA">
        <w:rPr>
          <w:rFonts w:asciiTheme="majorHAnsi" w:hAnsiTheme="majorHAnsi"/>
          <w:lang w:val="en-GB"/>
        </w:rPr>
        <w:t xml:space="preserve">Remembrance Sunday </w:t>
      </w:r>
      <w:r w:rsidR="00C9172C" w:rsidRPr="00844CFA">
        <w:rPr>
          <w:rFonts w:asciiTheme="majorHAnsi" w:hAnsiTheme="majorHAnsi"/>
          <w:lang w:val="en-GB"/>
        </w:rPr>
        <w:t xml:space="preserve">service </w:t>
      </w:r>
      <w:r w:rsidR="00F77302" w:rsidRPr="00844CFA">
        <w:rPr>
          <w:rFonts w:asciiTheme="majorHAnsi" w:hAnsiTheme="majorHAnsi"/>
          <w:lang w:val="en-GB"/>
        </w:rPr>
        <w:t>after reading a self-penned anti-war poem directly inspired by Patch.</w:t>
      </w:r>
      <w:r w:rsidR="003014AF" w:rsidRPr="00844CFA">
        <w:rPr>
          <w:rFonts w:asciiTheme="majorHAnsi" w:hAnsiTheme="majorHAnsi"/>
          <w:lang w:val="en-GB"/>
        </w:rPr>
        <w:t xml:space="preserve"> </w:t>
      </w:r>
      <w:r w:rsidR="00C9172C" w:rsidRPr="00844CFA">
        <w:rPr>
          <w:rFonts w:asciiTheme="majorHAnsi" w:hAnsiTheme="majorHAnsi"/>
          <w:lang w:val="en-GB"/>
        </w:rPr>
        <w:t>He was conscious too of the fate awaiting Second World War veterans like himself: ‘Now, Mr Evans says, it was the turn of his generation of old soldiers to fade away</w:t>
      </w:r>
      <w:r w:rsidR="001C2076" w:rsidRPr="00844CFA">
        <w:rPr>
          <w:rFonts w:asciiTheme="majorHAnsi" w:hAnsiTheme="majorHAnsi"/>
          <w:lang w:val="en-GB"/>
        </w:rPr>
        <w:t>’ (</w:t>
      </w:r>
      <w:r w:rsidR="004437C3" w:rsidRPr="00844CFA">
        <w:rPr>
          <w:rFonts w:asciiTheme="majorHAnsi" w:hAnsiTheme="majorHAnsi"/>
          <w:lang w:val="en-GB"/>
        </w:rPr>
        <w:t>Lusher 2014</w:t>
      </w:r>
      <w:r w:rsidR="001C2076" w:rsidRPr="00844CFA">
        <w:rPr>
          <w:rFonts w:asciiTheme="majorHAnsi" w:hAnsiTheme="majorHAnsi"/>
          <w:lang w:val="en-GB"/>
        </w:rPr>
        <w:t>)</w:t>
      </w:r>
      <w:r w:rsidR="00166BAF" w:rsidRPr="00844CFA">
        <w:rPr>
          <w:rFonts w:asciiTheme="majorHAnsi" w:hAnsiTheme="majorHAnsi"/>
          <w:lang w:val="en-GB"/>
        </w:rPr>
        <w:t>.</w:t>
      </w:r>
    </w:p>
    <w:p w14:paraId="6D0CE199" w14:textId="7B1B8EE0" w:rsidR="00D35AA1" w:rsidRPr="00844CFA" w:rsidRDefault="00A62BE1" w:rsidP="00E043B1">
      <w:pPr>
        <w:spacing w:after="200" w:line="480" w:lineRule="auto"/>
        <w:jc w:val="both"/>
        <w:rPr>
          <w:rFonts w:asciiTheme="majorHAnsi" w:hAnsiTheme="majorHAnsi"/>
          <w:bCs/>
          <w:lang w:val="en-GB"/>
        </w:rPr>
      </w:pPr>
      <w:r w:rsidRPr="00844CFA">
        <w:rPr>
          <w:rFonts w:asciiTheme="majorHAnsi" w:hAnsiTheme="majorHAnsi"/>
          <w:lang w:val="en-GB"/>
        </w:rPr>
        <w:t xml:space="preserve">How Patch was enlisted as a figure whose experience could serve wider ideas </w:t>
      </w:r>
      <w:r w:rsidR="00231AEC" w:rsidRPr="00844CFA">
        <w:rPr>
          <w:rFonts w:asciiTheme="majorHAnsi" w:hAnsiTheme="majorHAnsi"/>
          <w:lang w:val="en-GB"/>
        </w:rPr>
        <w:t xml:space="preserve">about war </w:t>
      </w:r>
      <w:r w:rsidRPr="00844CFA">
        <w:rPr>
          <w:rFonts w:asciiTheme="majorHAnsi" w:hAnsiTheme="majorHAnsi"/>
          <w:lang w:val="en-GB"/>
        </w:rPr>
        <w:t>was possible because of the way in which the</w:t>
      </w:r>
      <w:r w:rsidR="00BE773D" w:rsidRPr="00844CFA">
        <w:rPr>
          <w:rFonts w:asciiTheme="majorHAnsi" w:hAnsiTheme="majorHAnsi"/>
          <w:lang w:val="en-GB"/>
        </w:rPr>
        <w:t xml:space="preserve"> detail </w:t>
      </w:r>
      <w:r w:rsidRPr="00844CFA">
        <w:rPr>
          <w:rFonts w:asciiTheme="majorHAnsi" w:hAnsiTheme="majorHAnsi"/>
          <w:lang w:val="en-GB"/>
        </w:rPr>
        <w:t>of his stories could be understood as generic, where his</w:t>
      </w:r>
      <w:r w:rsidR="00BE773D" w:rsidRPr="00844CFA">
        <w:rPr>
          <w:rFonts w:asciiTheme="majorHAnsi" w:hAnsiTheme="majorHAnsi"/>
          <w:lang w:val="en-GB"/>
        </w:rPr>
        <w:t xml:space="preserve"> individuality </w:t>
      </w:r>
      <w:r w:rsidR="00C9172C" w:rsidRPr="00844CFA">
        <w:rPr>
          <w:rFonts w:asciiTheme="majorHAnsi" w:hAnsiTheme="majorHAnsi"/>
          <w:lang w:val="en-GB"/>
        </w:rPr>
        <w:t xml:space="preserve">and experience </w:t>
      </w:r>
      <w:r w:rsidRPr="00844CFA">
        <w:rPr>
          <w:rFonts w:asciiTheme="majorHAnsi" w:hAnsiTheme="majorHAnsi"/>
          <w:lang w:val="en-GB"/>
        </w:rPr>
        <w:t>became</w:t>
      </w:r>
      <w:r w:rsidR="00BE773D" w:rsidRPr="00844CFA">
        <w:rPr>
          <w:rFonts w:asciiTheme="majorHAnsi" w:hAnsiTheme="majorHAnsi"/>
          <w:lang w:val="en-GB"/>
        </w:rPr>
        <w:t xml:space="preserve"> representational</w:t>
      </w:r>
      <w:r w:rsidR="00C9172C" w:rsidRPr="00844CFA">
        <w:rPr>
          <w:rFonts w:asciiTheme="majorHAnsi" w:hAnsiTheme="majorHAnsi"/>
          <w:lang w:val="en-GB"/>
        </w:rPr>
        <w:t xml:space="preserve"> whatever his singularity and authenticity</w:t>
      </w:r>
      <w:r w:rsidR="00BE773D" w:rsidRPr="00844CFA">
        <w:rPr>
          <w:rFonts w:asciiTheme="majorHAnsi" w:hAnsiTheme="majorHAnsi"/>
          <w:lang w:val="en-GB"/>
        </w:rPr>
        <w:t xml:space="preserve">. </w:t>
      </w:r>
      <w:r w:rsidR="00540B7F" w:rsidRPr="00844CFA">
        <w:rPr>
          <w:rFonts w:asciiTheme="majorHAnsi" w:hAnsiTheme="majorHAnsi"/>
          <w:lang w:val="en-GB"/>
        </w:rPr>
        <w:t>C</w:t>
      </w:r>
      <w:r w:rsidR="004755DD" w:rsidRPr="00844CFA">
        <w:rPr>
          <w:rFonts w:asciiTheme="majorHAnsi" w:hAnsiTheme="majorHAnsi"/>
          <w:lang w:val="en-GB"/>
        </w:rPr>
        <w:t xml:space="preserve">ertainly, tropes of embodiment </w:t>
      </w:r>
      <w:r w:rsidR="00AF697B" w:rsidRPr="00844CFA">
        <w:rPr>
          <w:rFonts w:asciiTheme="majorHAnsi" w:hAnsiTheme="majorHAnsi"/>
          <w:lang w:val="en-GB"/>
        </w:rPr>
        <w:t>were repeated aspects of Patch’s representation</w:t>
      </w:r>
      <w:r w:rsidR="00166A28" w:rsidRPr="00844CFA">
        <w:rPr>
          <w:rFonts w:asciiTheme="majorHAnsi" w:hAnsiTheme="majorHAnsi"/>
          <w:lang w:val="en-GB"/>
        </w:rPr>
        <w:t xml:space="preserve"> in the press</w:t>
      </w:r>
      <w:r w:rsidR="00AF697B" w:rsidRPr="00844CFA">
        <w:rPr>
          <w:rFonts w:asciiTheme="majorHAnsi" w:hAnsiTheme="majorHAnsi"/>
          <w:lang w:val="en-GB"/>
        </w:rPr>
        <w:t xml:space="preserve">, </w:t>
      </w:r>
      <w:r w:rsidR="00166A28" w:rsidRPr="00844CFA">
        <w:rPr>
          <w:rFonts w:asciiTheme="majorHAnsi" w:hAnsiTheme="majorHAnsi"/>
          <w:lang w:val="en-GB"/>
        </w:rPr>
        <w:t>often balancing</w:t>
      </w:r>
      <w:r w:rsidR="00AF697B" w:rsidRPr="00844CFA">
        <w:rPr>
          <w:rFonts w:asciiTheme="majorHAnsi" w:hAnsiTheme="majorHAnsi"/>
          <w:lang w:val="en-GB"/>
        </w:rPr>
        <w:t xml:space="preserve"> veneration and condescension. </w:t>
      </w:r>
      <w:r w:rsidR="00A4193F" w:rsidRPr="00844CFA">
        <w:rPr>
          <w:rFonts w:asciiTheme="majorHAnsi" w:hAnsiTheme="majorHAnsi"/>
          <w:lang w:val="en-GB"/>
        </w:rPr>
        <w:t xml:space="preserve">On one level, being the </w:t>
      </w:r>
      <w:r w:rsidR="00A4193F" w:rsidRPr="00844CFA">
        <w:rPr>
          <w:rFonts w:asciiTheme="majorHAnsi" w:hAnsiTheme="majorHAnsi"/>
          <w:i/>
          <w:lang w:val="en-GB"/>
        </w:rPr>
        <w:t xml:space="preserve">last </w:t>
      </w:r>
      <w:r w:rsidR="00A4193F" w:rsidRPr="00844CFA">
        <w:rPr>
          <w:rFonts w:asciiTheme="majorHAnsi" w:hAnsiTheme="majorHAnsi"/>
          <w:lang w:val="en-GB"/>
        </w:rPr>
        <w:t xml:space="preserve">of men was rendered in </w:t>
      </w:r>
      <w:r w:rsidR="00AF1FA5" w:rsidRPr="00844CFA">
        <w:rPr>
          <w:rFonts w:asciiTheme="majorHAnsi" w:hAnsiTheme="majorHAnsi"/>
          <w:lang w:val="en-GB"/>
        </w:rPr>
        <w:t>his presentation</w:t>
      </w:r>
      <w:r w:rsidR="00A4193F" w:rsidRPr="00844CFA">
        <w:rPr>
          <w:rFonts w:asciiTheme="majorHAnsi" w:hAnsiTheme="majorHAnsi"/>
          <w:lang w:val="en-GB"/>
        </w:rPr>
        <w:t xml:space="preserve"> </w:t>
      </w:r>
      <w:r w:rsidRPr="00844CFA">
        <w:rPr>
          <w:rFonts w:asciiTheme="majorHAnsi" w:hAnsiTheme="majorHAnsi"/>
          <w:lang w:val="en-GB"/>
        </w:rPr>
        <w:t>as</w:t>
      </w:r>
      <w:r w:rsidR="00A4193F" w:rsidRPr="00844CFA">
        <w:rPr>
          <w:rFonts w:asciiTheme="majorHAnsi" w:hAnsiTheme="majorHAnsi"/>
          <w:lang w:val="en-GB"/>
        </w:rPr>
        <w:t xml:space="preserve"> </w:t>
      </w:r>
      <w:r w:rsidRPr="00844CFA">
        <w:rPr>
          <w:rFonts w:asciiTheme="majorHAnsi" w:hAnsiTheme="majorHAnsi"/>
          <w:lang w:val="en-GB"/>
        </w:rPr>
        <w:t>the human</w:t>
      </w:r>
      <w:r w:rsidR="00A4193F" w:rsidRPr="00844CFA">
        <w:rPr>
          <w:rFonts w:asciiTheme="majorHAnsi" w:hAnsiTheme="majorHAnsi"/>
          <w:lang w:val="en-GB"/>
        </w:rPr>
        <w:t xml:space="preserve"> essence of a particular </w:t>
      </w:r>
      <w:r w:rsidRPr="00844CFA">
        <w:rPr>
          <w:rFonts w:asciiTheme="majorHAnsi" w:hAnsiTheme="majorHAnsi"/>
          <w:lang w:val="en-GB"/>
        </w:rPr>
        <w:t xml:space="preserve">generation, </w:t>
      </w:r>
      <w:r w:rsidR="00AF1FA5" w:rsidRPr="00844CFA">
        <w:rPr>
          <w:rFonts w:asciiTheme="majorHAnsi" w:hAnsiTheme="majorHAnsi"/>
          <w:lang w:val="en-GB"/>
        </w:rPr>
        <w:t xml:space="preserve">a </w:t>
      </w:r>
      <w:r w:rsidR="00AF1FA5" w:rsidRPr="00844CFA">
        <w:rPr>
          <w:rFonts w:asciiTheme="majorHAnsi" w:hAnsiTheme="majorHAnsi"/>
          <w:lang w:val="en-GB"/>
        </w:rPr>
        <w:lastRenderedPageBreak/>
        <w:t xml:space="preserve">contingent embodiment of </w:t>
      </w:r>
      <w:r w:rsidRPr="00844CFA">
        <w:rPr>
          <w:rFonts w:asciiTheme="majorHAnsi" w:hAnsiTheme="majorHAnsi"/>
          <w:lang w:val="en-GB"/>
        </w:rPr>
        <w:t xml:space="preserve">nation enduring beyond a historical moment: </w:t>
      </w:r>
      <w:r w:rsidR="00A4193F" w:rsidRPr="00844CFA">
        <w:rPr>
          <w:rFonts w:asciiTheme="majorHAnsi" w:hAnsiTheme="majorHAnsi"/>
          <w:lang w:val="en-GB"/>
        </w:rPr>
        <w:t>‘our Last Tommy, a symbol of the Great British spirit’</w:t>
      </w:r>
      <w:r w:rsidR="00166BAF" w:rsidRPr="00844CFA">
        <w:rPr>
          <w:rFonts w:asciiTheme="majorHAnsi" w:hAnsiTheme="majorHAnsi"/>
          <w:lang w:val="en-GB"/>
        </w:rPr>
        <w:t xml:space="preserve"> (Rowe</w:t>
      </w:r>
      <w:r w:rsidR="00FF393A" w:rsidRPr="00844CFA">
        <w:rPr>
          <w:rFonts w:asciiTheme="majorHAnsi" w:hAnsiTheme="majorHAnsi"/>
          <w:lang w:val="en-GB"/>
        </w:rPr>
        <w:t xml:space="preserve"> 2009)</w:t>
      </w:r>
      <w:r w:rsidR="00A4193F" w:rsidRPr="00844CFA">
        <w:rPr>
          <w:rFonts w:asciiTheme="majorHAnsi" w:hAnsiTheme="majorHAnsi"/>
          <w:lang w:val="en-GB"/>
        </w:rPr>
        <w:t>.</w:t>
      </w:r>
      <w:r w:rsidR="00FD787E" w:rsidRPr="00844CFA">
        <w:rPr>
          <w:rFonts w:asciiTheme="majorHAnsi" w:hAnsiTheme="majorHAnsi"/>
          <w:lang w:val="en-GB"/>
        </w:rPr>
        <w:t xml:space="preserve"> </w:t>
      </w:r>
      <w:r w:rsidR="002E6678" w:rsidRPr="00844CFA">
        <w:rPr>
          <w:rFonts w:asciiTheme="majorHAnsi" w:hAnsiTheme="majorHAnsi"/>
          <w:lang w:val="en-GB"/>
        </w:rPr>
        <w:t>His presentation was as the distillation of war-as-person – the last accessible soldier –</w:t>
      </w:r>
      <w:r w:rsidR="000C6B2F" w:rsidRPr="00844CFA">
        <w:rPr>
          <w:rFonts w:asciiTheme="majorHAnsi" w:hAnsiTheme="majorHAnsi"/>
          <w:lang w:val="en-GB"/>
        </w:rPr>
        <w:t xml:space="preserve"> </w:t>
      </w:r>
      <w:r w:rsidR="002E6678" w:rsidRPr="00844CFA">
        <w:rPr>
          <w:rFonts w:asciiTheme="majorHAnsi" w:hAnsiTheme="majorHAnsi"/>
          <w:lang w:val="en-GB"/>
        </w:rPr>
        <w:t xml:space="preserve">standing as synecdoche for all Great War soldiers but in some way for all Britons, for those who fought but also, perhaps, for those who did not (and who did or would not </w:t>
      </w:r>
      <w:r w:rsidR="00D035BE" w:rsidRPr="00844CFA">
        <w:rPr>
          <w:rFonts w:asciiTheme="majorHAnsi" w:hAnsiTheme="majorHAnsi"/>
          <w:lang w:val="en-GB"/>
        </w:rPr>
        <w:t xml:space="preserve">ever </w:t>
      </w:r>
      <w:r w:rsidR="002E6678" w:rsidRPr="00844CFA">
        <w:rPr>
          <w:rFonts w:asciiTheme="majorHAnsi" w:hAnsiTheme="majorHAnsi"/>
          <w:lang w:val="en-GB"/>
        </w:rPr>
        <w:t xml:space="preserve">want to). </w:t>
      </w:r>
      <w:r w:rsidR="00B34FD1" w:rsidRPr="00844CFA">
        <w:rPr>
          <w:rFonts w:asciiTheme="majorHAnsi" w:hAnsiTheme="majorHAnsi"/>
          <w:lang w:val="en-GB"/>
        </w:rPr>
        <w:t>P</w:t>
      </w:r>
      <w:r w:rsidR="00E71CAB" w:rsidRPr="00844CFA">
        <w:rPr>
          <w:rFonts w:asciiTheme="majorHAnsi" w:hAnsiTheme="majorHAnsi"/>
          <w:lang w:val="en-GB"/>
        </w:rPr>
        <w:t>ress c</w:t>
      </w:r>
      <w:r w:rsidR="00166A28" w:rsidRPr="00844CFA">
        <w:rPr>
          <w:rFonts w:asciiTheme="majorHAnsi" w:hAnsiTheme="majorHAnsi"/>
          <w:lang w:val="en-GB"/>
        </w:rPr>
        <w:t xml:space="preserve">overage </w:t>
      </w:r>
      <w:r w:rsidR="0004229F" w:rsidRPr="00844CFA">
        <w:rPr>
          <w:rFonts w:asciiTheme="majorHAnsi" w:hAnsiTheme="majorHAnsi"/>
          <w:lang w:val="en-GB"/>
        </w:rPr>
        <w:t>about or featuring reference to</w:t>
      </w:r>
      <w:r w:rsidR="00166A28" w:rsidRPr="00844CFA">
        <w:rPr>
          <w:rFonts w:asciiTheme="majorHAnsi" w:hAnsiTheme="majorHAnsi"/>
          <w:lang w:val="en-GB"/>
        </w:rPr>
        <w:t xml:space="preserve"> Patch </w:t>
      </w:r>
      <w:r w:rsidR="0004229F" w:rsidRPr="00844CFA">
        <w:rPr>
          <w:rFonts w:asciiTheme="majorHAnsi" w:hAnsiTheme="majorHAnsi"/>
          <w:lang w:val="en-GB"/>
        </w:rPr>
        <w:t>often</w:t>
      </w:r>
      <w:r w:rsidR="00166A28" w:rsidRPr="00844CFA">
        <w:rPr>
          <w:rFonts w:asciiTheme="majorHAnsi" w:hAnsiTheme="majorHAnsi"/>
          <w:lang w:val="en-GB"/>
        </w:rPr>
        <w:t xml:space="preserve"> emphasised his physical frailty</w:t>
      </w:r>
      <w:r w:rsidR="00E71CAB" w:rsidRPr="00844CFA">
        <w:rPr>
          <w:rFonts w:asciiTheme="majorHAnsi" w:hAnsiTheme="majorHAnsi"/>
          <w:lang w:val="en-GB"/>
        </w:rPr>
        <w:t xml:space="preserve">, </w:t>
      </w:r>
      <w:r w:rsidR="00CD6A15" w:rsidRPr="00844CFA">
        <w:rPr>
          <w:rFonts w:asciiTheme="majorHAnsi" w:hAnsiTheme="majorHAnsi"/>
          <w:lang w:val="en-GB"/>
        </w:rPr>
        <w:t>b</w:t>
      </w:r>
      <w:r w:rsidR="00E71CAB" w:rsidRPr="00844CFA">
        <w:rPr>
          <w:rFonts w:asciiTheme="majorHAnsi" w:hAnsiTheme="majorHAnsi"/>
          <w:lang w:val="en-GB"/>
        </w:rPr>
        <w:t xml:space="preserve">ut </w:t>
      </w:r>
      <w:r w:rsidR="00010C6B" w:rsidRPr="00844CFA">
        <w:rPr>
          <w:rFonts w:asciiTheme="majorHAnsi" w:hAnsiTheme="majorHAnsi"/>
          <w:lang w:val="en-GB"/>
        </w:rPr>
        <w:t>celebrated a</w:t>
      </w:r>
      <w:r w:rsidR="00CD6A15" w:rsidRPr="00844CFA">
        <w:rPr>
          <w:rFonts w:asciiTheme="majorHAnsi" w:hAnsiTheme="majorHAnsi"/>
          <w:lang w:val="en-GB"/>
        </w:rPr>
        <w:t>lso these ‘es</w:t>
      </w:r>
      <w:r w:rsidR="00010C6B" w:rsidRPr="00844CFA">
        <w:rPr>
          <w:rFonts w:asciiTheme="majorHAnsi" w:hAnsiTheme="majorHAnsi"/>
          <w:lang w:val="en-GB"/>
        </w:rPr>
        <w:t>sential</w:t>
      </w:r>
      <w:r w:rsidR="00CD6A15" w:rsidRPr="00844CFA">
        <w:rPr>
          <w:rFonts w:asciiTheme="majorHAnsi" w:hAnsiTheme="majorHAnsi"/>
          <w:lang w:val="en-GB"/>
        </w:rPr>
        <w:t>’</w:t>
      </w:r>
      <w:r w:rsidR="00010C6B" w:rsidRPr="00844CFA">
        <w:rPr>
          <w:rFonts w:asciiTheme="majorHAnsi" w:hAnsiTheme="majorHAnsi"/>
          <w:lang w:val="en-GB"/>
        </w:rPr>
        <w:t xml:space="preserve"> qualities</w:t>
      </w:r>
      <w:r w:rsidR="00CD6A15" w:rsidRPr="00844CFA">
        <w:rPr>
          <w:rFonts w:asciiTheme="majorHAnsi" w:hAnsiTheme="majorHAnsi"/>
          <w:lang w:val="en-GB"/>
        </w:rPr>
        <w:t xml:space="preserve"> and their manifestation and appeal to his interlocutors</w:t>
      </w:r>
      <w:r w:rsidR="0004229F" w:rsidRPr="00844CFA">
        <w:rPr>
          <w:rFonts w:asciiTheme="majorHAnsi" w:hAnsiTheme="majorHAnsi"/>
          <w:lang w:val="en-GB"/>
        </w:rPr>
        <w:t xml:space="preserve">. Thus, </w:t>
      </w:r>
      <w:r w:rsidR="00166A28" w:rsidRPr="00844CFA">
        <w:rPr>
          <w:rFonts w:asciiTheme="majorHAnsi" w:hAnsiTheme="majorHAnsi"/>
          <w:lang w:val="en-GB"/>
        </w:rPr>
        <w:t>such reports often explored what it mean</w:t>
      </w:r>
      <w:r w:rsidR="00E71CAB" w:rsidRPr="00844CFA">
        <w:rPr>
          <w:rFonts w:asciiTheme="majorHAnsi" w:hAnsiTheme="majorHAnsi"/>
          <w:lang w:val="en-GB"/>
        </w:rPr>
        <w:t>t</w:t>
      </w:r>
      <w:r w:rsidR="00166A28" w:rsidRPr="00844CFA">
        <w:rPr>
          <w:rFonts w:asciiTheme="majorHAnsi" w:hAnsiTheme="majorHAnsi"/>
          <w:lang w:val="en-GB"/>
        </w:rPr>
        <w:t xml:space="preserve"> to be in his presence and inde</w:t>
      </w:r>
      <w:r w:rsidR="00010C6B" w:rsidRPr="00844CFA">
        <w:rPr>
          <w:rFonts w:asciiTheme="majorHAnsi" w:hAnsiTheme="majorHAnsi"/>
          <w:lang w:val="en-GB"/>
        </w:rPr>
        <w:t>ed to touch him</w:t>
      </w:r>
      <w:r w:rsidR="00166A28" w:rsidRPr="00844CFA">
        <w:rPr>
          <w:rFonts w:asciiTheme="majorHAnsi" w:hAnsiTheme="majorHAnsi"/>
          <w:lang w:val="en-GB"/>
        </w:rPr>
        <w:t>.</w:t>
      </w:r>
      <w:r w:rsidR="00010C6B" w:rsidRPr="00844CFA">
        <w:rPr>
          <w:rFonts w:asciiTheme="majorHAnsi" w:hAnsiTheme="majorHAnsi"/>
          <w:lang w:val="en-GB"/>
        </w:rPr>
        <w:t xml:space="preserve"> As </w:t>
      </w:r>
      <w:r w:rsidRPr="00844CFA">
        <w:rPr>
          <w:rFonts w:asciiTheme="majorHAnsi" w:hAnsiTheme="majorHAnsi"/>
          <w:lang w:val="en-GB"/>
        </w:rPr>
        <w:t>was</w:t>
      </w:r>
      <w:r w:rsidR="00010C6B" w:rsidRPr="00844CFA">
        <w:rPr>
          <w:rFonts w:asciiTheme="majorHAnsi" w:hAnsiTheme="majorHAnsi"/>
          <w:lang w:val="en-GB"/>
        </w:rPr>
        <w:t xml:space="preserve"> reported, ‘there are up to 10 requests a day from people who want to meet him, shake his hand, touch this last</w:t>
      </w:r>
      <w:r w:rsidR="00166BAF" w:rsidRPr="00844CFA">
        <w:rPr>
          <w:rFonts w:asciiTheme="majorHAnsi" w:hAnsiTheme="majorHAnsi"/>
          <w:lang w:val="en-GB"/>
        </w:rPr>
        <w:t xml:space="preserve"> living link to history’ (Ellam 2008, p.</w:t>
      </w:r>
      <w:r w:rsidR="00010C6B" w:rsidRPr="00844CFA">
        <w:rPr>
          <w:rFonts w:asciiTheme="majorHAnsi" w:hAnsiTheme="majorHAnsi"/>
          <w:lang w:val="en-GB"/>
        </w:rPr>
        <w:t xml:space="preserve"> 34)</w:t>
      </w:r>
      <w:r w:rsidR="00010C6B" w:rsidRPr="00844CFA">
        <w:rPr>
          <w:rFonts w:asciiTheme="majorHAnsi" w:hAnsiTheme="majorHAnsi"/>
          <w:bCs/>
          <w:lang w:val="en-GB"/>
        </w:rPr>
        <w:t>.</w:t>
      </w:r>
      <w:r w:rsidR="00010C6B" w:rsidRPr="00844CFA">
        <w:rPr>
          <w:rFonts w:asciiTheme="majorHAnsi" w:hAnsiTheme="majorHAnsi"/>
          <w:lang w:val="en-GB"/>
        </w:rPr>
        <w:t xml:space="preserve"> </w:t>
      </w:r>
      <w:r w:rsidR="00E71CAB" w:rsidRPr="00844CFA">
        <w:rPr>
          <w:rFonts w:asciiTheme="majorHAnsi" w:hAnsiTheme="majorHAnsi"/>
          <w:lang w:val="en-GB"/>
        </w:rPr>
        <w:t xml:space="preserve">He was pictured with </w:t>
      </w:r>
      <w:r w:rsidR="00CD6A15" w:rsidRPr="00844CFA">
        <w:rPr>
          <w:rFonts w:asciiTheme="majorHAnsi" w:hAnsiTheme="majorHAnsi"/>
          <w:lang w:val="en-GB"/>
        </w:rPr>
        <w:t xml:space="preserve">both </w:t>
      </w:r>
      <w:r w:rsidR="00E71CAB" w:rsidRPr="00844CFA">
        <w:rPr>
          <w:rFonts w:asciiTheme="majorHAnsi" w:hAnsiTheme="majorHAnsi"/>
          <w:lang w:val="en-GB"/>
        </w:rPr>
        <w:t xml:space="preserve">ordinary people and politicians, all eager to touch and be seen with him, or indeed simply to see him. </w:t>
      </w:r>
      <w:r w:rsidR="00010C6B" w:rsidRPr="00844CFA">
        <w:rPr>
          <w:rFonts w:asciiTheme="majorHAnsi" w:hAnsiTheme="majorHAnsi"/>
          <w:lang w:val="en-GB"/>
        </w:rPr>
        <w:t xml:space="preserve">In particular, such desires and journalistic encounters evince the way in which </w:t>
      </w:r>
      <w:r w:rsidR="00CD6A15" w:rsidRPr="00844CFA">
        <w:rPr>
          <w:rFonts w:asciiTheme="majorHAnsi" w:hAnsiTheme="majorHAnsi"/>
          <w:lang w:val="en-GB"/>
        </w:rPr>
        <w:t>Patch</w:t>
      </w:r>
      <w:r w:rsidR="00010C6B" w:rsidRPr="00844CFA">
        <w:rPr>
          <w:rFonts w:asciiTheme="majorHAnsi" w:hAnsiTheme="majorHAnsi"/>
          <w:lang w:val="en-GB"/>
        </w:rPr>
        <w:t xml:space="preserve"> framed a material concept</w:t>
      </w:r>
      <w:r w:rsidR="00874FDD" w:rsidRPr="00844CFA">
        <w:rPr>
          <w:rFonts w:asciiTheme="majorHAnsi" w:hAnsiTheme="majorHAnsi"/>
          <w:lang w:val="en-GB"/>
        </w:rPr>
        <w:t xml:space="preserve"> of History</w:t>
      </w:r>
      <w:r w:rsidR="00010C6B" w:rsidRPr="00844CFA">
        <w:rPr>
          <w:rFonts w:asciiTheme="majorHAnsi" w:hAnsiTheme="majorHAnsi"/>
          <w:lang w:val="en-GB"/>
        </w:rPr>
        <w:t xml:space="preserve">, a tangible, human link to a </w:t>
      </w:r>
      <w:r w:rsidR="000C6B2F" w:rsidRPr="00844CFA">
        <w:rPr>
          <w:rFonts w:asciiTheme="majorHAnsi" w:hAnsiTheme="majorHAnsi"/>
          <w:lang w:val="en-GB"/>
        </w:rPr>
        <w:t xml:space="preserve">specific </w:t>
      </w:r>
      <w:r w:rsidR="00010C6B" w:rsidRPr="00844CFA">
        <w:rPr>
          <w:rFonts w:asciiTheme="majorHAnsi" w:hAnsiTheme="majorHAnsi"/>
          <w:lang w:val="en-GB"/>
        </w:rPr>
        <w:t>idea of the past, of the war:</w:t>
      </w:r>
      <w:r w:rsidR="00CD6A15" w:rsidRPr="00844CFA">
        <w:rPr>
          <w:rFonts w:asciiTheme="majorHAnsi" w:hAnsiTheme="majorHAnsi"/>
          <w:lang w:val="en-GB"/>
        </w:rPr>
        <w:t xml:space="preserve"> </w:t>
      </w:r>
      <w:r w:rsidR="00D35AA1" w:rsidRPr="00844CFA">
        <w:rPr>
          <w:rFonts w:asciiTheme="majorHAnsi" w:hAnsiTheme="majorHAnsi"/>
          <w:lang w:val="en-GB"/>
        </w:rPr>
        <w:t>‘I shook his hand, then held it for a moment. I had expected to be moved, but not this much. The fingers felt fragile as twigs; 91 years ago they had picked up a machine gun and aimed it across No M</w:t>
      </w:r>
      <w:r w:rsidR="00166BAF" w:rsidRPr="00844CFA">
        <w:rPr>
          <w:rFonts w:asciiTheme="majorHAnsi" w:hAnsiTheme="majorHAnsi"/>
          <w:lang w:val="en-GB"/>
        </w:rPr>
        <w:t>an's Land’ (Motion</w:t>
      </w:r>
      <w:r w:rsidR="00D35AA1" w:rsidRPr="00844CFA">
        <w:rPr>
          <w:rFonts w:asciiTheme="majorHAnsi" w:hAnsiTheme="majorHAnsi"/>
          <w:lang w:val="en-GB"/>
        </w:rPr>
        <w:t xml:space="preserve"> 2008). </w:t>
      </w:r>
      <w:r w:rsidR="00E71CAB" w:rsidRPr="00844CFA">
        <w:rPr>
          <w:rFonts w:asciiTheme="majorHAnsi" w:hAnsiTheme="majorHAnsi"/>
          <w:bCs/>
          <w:lang w:val="en-GB"/>
        </w:rPr>
        <w:t xml:space="preserve">This need to touch, to </w:t>
      </w:r>
      <w:r w:rsidR="00B66E45" w:rsidRPr="00844CFA">
        <w:rPr>
          <w:rFonts w:asciiTheme="majorHAnsi" w:hAnsiTheme="majorHAnsi"/>
          <w:bCs/>
          <w:lang w:val="en-GB"/>
        </w:rPr>
        <w:t>shak</w:t>
      </w:r>
      <w:r w:rsidR="00E71CAB" w:rsidRPr="00844CFA">
        <w:rPr>
          <w:rFonts w:asciiTheme="majorHAnsi" w:hAnsiTheme="majorHAnsi"/>
          <w:bCs/>
          <w:lang w:val="en-GB"/>
        </w:rPr>
        <w:t>e hands</w:t>
      </w:r>
      <w:r w:rsidR="00DD3ED4" w:rsidRPr="00844CFA">
        <w:rPr>
          <w:rFonts w:asciiTheme="majorHAnsi" w:hAnsiTheme="majorHAnsi"/>
          <w:bCs/>
          <w:lang w:val="en-GB"/>
        </w:rPr>
        <w:t>,</w:t>
      </w:r>
      <w:r w:rsidR="00E71CAB" w:rsidRPr="00844CFA">
        <w:rPr>
          <w:rFonts w:asciiTheme="majorHAnsi" w:hAnsiTheme="majorHAnsi"/>
          <w:bCs/>
          <w:lang w:val="en-GB"/>
        </w:rPr>
        <w:t xml:space="preserve"> of course expressed awe, a sense of thanks and other emotions also. </w:t>
      </w:r>
      <w:r w:rsidR="00874FDD" w:rsidRPr="00844CFA">
        <w:rPr>
          <w:rFonts w:asciiTheme="majorHAnsi" w:hAnsiTheme="majorHAnsi"/>
          <w:bCs/>
          <w:lang w:val="en-GB"/>
        </w:rPr>
        <w:t>It featured literally and metaphorically</w:t>
      </w:r>
      <w:r w:rsidR="00DD3ED4" w:rsidRPr="00844CFA">
        <w:rPr>
          <w:rFonts w:asciiTheme="majorHAnsi" w:hAnsiTheme="majorHAnsi"/>
          <w:bCs/>
          <w:lang w:val="en-GB"/>
        </w:rPr>
        <w:t>,</w:t>
      </w:r>
      <w:r w:rsidR="00874FDD" w:rsidRPr="00844CFA">
        <w:rPr>
          <w:rFonts w:asciiTheme="majorHAnsi" w:hAnsiTheme="majorHAnsi"/>
          <w:bCs/>
          <w:lang w:val="en-GB"/>
        </w:rPr>
        <w:t xml:space="preserve"> as </w:t>
      </w:r>
      <w:r w:rsidR="000C6B2F" w:rsidRPr="00844CFA">
        <w:rPr>
          <w:rFonts w:asciiTheme="majorHAnsi" w:hAnsiTheme="majorHAnsi"/>
          <w:bCs/>
          <w:lang w:val="en-GB"/>
        </w:rPr>
        <w:t>p</w:t>
      </w:r>
      <w:r w:rsidR="00874FDD" w:rsidRPr="00844CFA">
        <w:rPr>
          <w:rFonts w:asciiTheme="majorHAnsi" w:hAnsiTheme="majorHAnsi"/>
          <w:bCs/>
          <w:lang w:val="en-GB"/>
        </w:rPr>
        <w:t xml:space="preserve">ress articles urged their readers to thank war veterans, in some cases citing Patch’s own prompt to ‘Thank them </w:t>
      </w:r>
      <w:r w:rsidR="00166BAF" w:rsidRPr="00844CFA">
        <w:rPr>
          <w:rFonts w:asciiTheme="majorHAnsi" w:hAnsiTheme="majorHAnsi"/>
          <w:bCs/>
          <w:lang w:val="en-GB"/>
        </w:rPr>
        <w:t>before it's too late’ (Blundell</w:t>
      </w:r>
      <w:r w:rsidR="00874FDD" w:rsidRPr="00844CFA">
        <w:rPr>
          <w:rFonts w:asciiTheme="majorHAnsi" w:hAnsiTheme="majorHAnsi"/>
          <w:bCs/>
          <w:lang w:val="en-GB"/>
        </w:rPr>
        <w:t xml:space="preserve"> 2007b). In turn, these sentiments were echoed in readers</w:t>
      </w:r>
      <w:r w:rsidR="004755DD" w:rsidRPr="00844CFA">
        <w:rPr>
          <w:rFonts w:asciiTheme="majorHAnsi" w:hAnsiTheme="majorHAnsi"/>
          <w:bCs/>
          <w:lang w:val="en-GB"/>
        </w:rPr>
        <w:t>’</w:t>
      </w:r>
      <w:r w:rsidR="00874FDD" w:rsidRPr="00844CFA">
        <w:rPr>
          <w:rFonts w:asciiTheme="majorHAnsi" w:hAnsiTheme="majorHAnsi"/>
          <w:bCs/>
          <w:lang w:val="en-GB"/>
        </w:rPr>
        <w:t xml:space="preserve"> letters. </w:t>
      </w:r>
      <w:r w:rsidR="00874FDD" w:rsidRPr="00844CFA">
        <w:rPr>
          <w:rFonts w:asciiTheme="majorHAnsi" w:hAnsiTheme="majorHAnsi"/>
          <w:lang w:val="en-GB"/>
        </w:rPr>
        <w:t xml:space="preserve">A story in the </w:t>
      </w:r>
      <w:r w:rsidR="00874FDD" w:rsidRPr="00844CFA">
        <w:rPr>
          <w:rFonts w:asciiTheme="majorHAnsi" w:hAnsiTheme="majorHAnsi"/>
          <w:i/>
          <w:lang w:val="en-GB"/>
        </w:rPr>
        <w:t>Sunday Mirror</w:t>
      </w:r>
      <w:r w:rsidR="00DD3ED4" w:rsidRPr="00844CFA">
        <w:rPr>
          <w:rFonts w:asciiTheme="majorHAnsi" w:hAnsiTheme="majorHAnsi"/>
          <w:lang w:val="en-GB"/>
        </w:rPr>
        <w:t>,</w:t>
      </w:r>
      <w:r w:rsidR="00874FDD" w:rsidRPr="00844CFA">
        <w:rPr>
          <w:rFonts w:asciiTheme="majorHAnsi" w:hAnsiTheme="majorHAnsi"/>
          <w:lang w:val="en-GB"/>
        </w:rPr>
        <w:t xml:space="preserve"> for example, was supplemented by correspondence expressing ‘A</w:t>
      </w:r>
      <w:r w:rsidR="00874FDD" w:rsidRPr="00844CFA">
        <w:rPr>
          <w:rFonts w:asciiTheme="majorHAnsi" w:hAnsiTheme="majorHAnsi"/>
          <w:bCs/>
          <w:lang w:val="en-GB"/>
        </w:rPr>
        <w:t xml:space="preserve"> Big Thank You, Harry’ in the following week’s edition (</w:t>
      </w:r>
      <w:r w:rsidR="00166BAF" w:rsidRPr="00844CFA">
        <w:rPr>
          <w:rFonts w:asciiTheme="majorHAnsi" w:hAnsiTheme="majorHAnsi"/>
          <w:lang w:val="en-GB"/>
        </w:rPr>
        <w:t>Blundell 2006,</w:t>
      </w:r>
      <w:r w:rsidR="00874FDD" w:rsidRPr="00844CFA">
        <w:rPr>
          <w:rFonts w:asciiTheme="majorHAnsi" w:hAnsiTheme="majorHAnsi"/>
          <w:lang w:val="en-GB"/>
        </w:rPr>
        <w:t xml:space="preserve"> </w:t>
      </w:r>
      <w:r w:rsidR="00166BAF" w:rsidRPr="00844CFA">
        <w:rPr>
          <w:rFonts w:asciiTheme="majorHAnsi" w:hAnsiTheme="majorHAnsi"/>
          <w:bCs/>
          <w:lang w:val="en-GB"/>
        </w:rPr>
        <w:t>Anon</w:t>
      </w:r>
      <w:r w:rsidR="0026690F" w:rsidRPr="00844CFA">
        <w:rPr>
          <w:rFonts w:asciiTheme="majorHAnsi" w:hAnsiTheme="majorHAnsi"/>
          <w:bCs/>
          <w:lang w:val="en-GB"/>
        </w:rPr>
        <w:t xml:space="preserve"> </w:t>
      </w:r>
      <w:r w:rsidR="00874FDD" w:rsidRPr="00844CFA">
        <w:rPr>
          <w:rFonts w:asciiTheme="majorHAnsi" w:hAnsiTheme="majorHAnsi"/>
          <w:bCs/>
          <w:lang w:val="en-GB"/>
        </w:rPr>
        <w:t>2006)</w:t>
      </w:r>
      <w:r w:rsidR="00874FDD" w:rsidRPr="00844CFA">
        <w:rPr>
          <w:rFonts w:asciiTheme="majorHAnsi" w:hAnsiTheme="majorHAnsi"/>
          <w:lang w:val="en-GB"/>
        </w:rPr>
        <w:t xml:space="preserve">. </w:t>
      </w:r>
      <w:r w:rsidR="00E71CAB" w:rsidRPr="00844CFA">
        <w:rPr>
          <w:rFonts w:asciiTheme="majorHAnsi" w:hAnsiTheme="majorHAnsi"/>
          <w:bCs/>
          <w:lang w:val="en-GB"/>
        </w:rPr>
        <w:t>For Patch himself, a particular</w:t>
      </w:r>
      <w:r w:rsidR="00D35AA1" w:rsidRPr="00844CFA">
        <w:rPr>
          <w:rFonts w:asciiTheme="majorHAnsi" w:hAnsiTheme="majorHAnsi"/>
          <w:bCs/>
          <w:lang w:val="en-GB"/>
        </w:rPr>
        <w:t xml:space="preserve"> handshake </w:t>
      </w:r>
      <w:r w:rsidR="00BF72EF" w:rsidRPr="00844CFA">
        <w:rPr>
          <w:rFonts w:asciiTheme="majorHAnsi" w:hAnsiTheme="majorHAnsi"/>
          <w:bCs/>
          <w:lang w:val="en-GB"/>
        </w:rPr>
        <w:lastRenderedPageBreak/>
        <w:t xml:space="preserve">allowed a </w:t>
      </w:r>
      <w:r w:rsidR="00D35AA1" w:rsidRPr="00844CFA">
        <w:rPr>
          <w:rFonts w:asciiTheme="majorHAnsi" w:hAnsiTheme="majorHAnsi"/>
          <w:bCs/>
          <w:lang w:val="en-GB"/>
        </w:rPr>
        <w:t xml:space="preserve">symbolic closure in </w:t>
      </w:r>
      <w:r w:rsidR="00BF72EF" w:rsidRPr="00844CFA">
        <w:rPr>
          <w:rFonts w:asciiTheme="majorHAnsi" w:hAnsiTheme="majorHAnsi"/>
          <w:bCs/>
          <w:lang w:val="en-GB"/>
        </w:rPr>
        <w:t>his stor</w:t>
      </w:r>
      <w:r w:rsidR="003D4224" w:rsidRPr="00844CFA">
        <w:rPr>
          <w:rFonts w:asciiTheme="majorHAnsi" w:hAnsiTheme="majorHAnsi"/>
          <w:bCs/>
          <w:lang w:val="en-GB"/>
        </w:rPr>
        <w:t xml:space="preserve">y. In </w:t>
      </w:r>
      <w:r w:rsidR="00D35AA1" w:rsidRPr="00844CFA">
        <w:rPr>
          <w:rFonts w:asciiTheme="majorHAnsi" w:hAnsiTheme="majorHAnsi"/>
          <w:bCs/>
          <w:lang w:val="en-GB"/>
        </w:rPr>
        <w:t xml:space="preserve">2004 </w:t>
      </w:r>
      <w:r w:rsidR="003D4224" w:rsidRPr="00844CFA">
        <w:rPr>
          <w:rFonts w:asciiTheme="majorHAnsi" w:hAnsiTheme="majorHAnsi"/>
          <w:bCs/>
          <w:lang w:val="en-GB"/>
        </w:rPr>
        <w:t xml:space="preserve">he met and </w:t>
      </w:r>
      <w:r w:rsidR="00D35AA1" w:rsidRPr="00844CFA">
        <w:rPr>
          <w:rFonts w:asciiTheme="majorHAnsi" w:hAnsiTheme="majorHAnsi"/>
          <w:bCs/>
          <w:lang w:val="en-GB"/>
        </w:rPr>
        <w:t xml:space="preserve">shook hands with a surviving German veteran, Charles Kuentz, </w:t>
      </w:r>
      <w:r w:rsidR="003D4224" w:rsidRPr="00844CFA">
        <w:rPr>
          <w:rFonts w:asciiTheme="majorHAnsi" w:hAnsiTheme="majorHAnsi"/>
          <w:bCs/>
          <w:lang w:val="en-GB"/>
        </w:rPr>
        <w:t xml:space="preserve">agreeing that the </w:t>
      </w:r>
      <w:r w:rsidR="00D35AA1" w:rsidRPr="00844CFA">
        <w:rPr>
          <w:rFonts w:asciiTheme="majorHAnsi" w:hAnsiTheme="majorHAnsi"/>
          <w:bCs/>
          <w:lang w:val="en-GB"/>
        </w:rPr>
        <w:t xml:space="preserve">war </w:t>
      </w:r>
      <w:r w:rsidR="003D4224" w:rsidRPr="00844CFA">
        <w:rPr>
          <w:rFonts w:asciiTheme="majorHAnsi" w:hAnsiTheme="majorHAnsi"/>
          <w:bCs/>
          <w:lang w:val="en-GB"/>
        </w:rPr>
        <w:t xml:space="preserve">should be put </w:t>
      </w:r>
      <w:r w:rsidR="00D35AA1" w:rsidRPr="00844CFA">
        <w:rPr>
          <w:rFonts w:asciiTheme="majorHAnsi" w:hAnsiTheme="majorHAnsi"/>
          <w:bCs/>
          <w:lang w:val="en-GB"/>
        </w:rPr>
        <w:t>behind them: ‘he is very nice and all for a united Europe and peace and s</w:t>
      </w:r>
      <w:r w:rsidR="00166BAF" w:rsidRPr="00844CFA">
        <w:rPr>
          <w:rFonts w:asciiTheme="majorHAnsi" w:hAnsiTheme="majorHAnsi"/>
          <w:bCs/>
          <w:lang w:val="en-GB"/>
        </w:rPr>
        <w:t>o am I’, said Patch (in Lakeman 2004; see also Blundell 2006,</w:t>
      </w:r>
      <w:r w:rsidR="00D35AA1" w:rsidRPr="00844CFA">
        <w:rPr>
          <w:rFonts w:asciiTheme="majorHAnsi" w:hAnsiTheme="majorHAnsi"/>
          <w:bCs/>
          <w:lang w:val="en-GB"/>
        </w:rPr>
        <w:t xml:space="preserve"> 2007a). </w:t>
      </w:r>
    </w:p>
    <w:p w14:paraId="15E4AE56" w14:textId="393E2547" w:rsidR="007E04A4" w:rsidRPr="00844CFA" w:rsidRDefault="004755DD" w:rsidP="00E043B1">
      <w:pPr>
        <w:spacing w:after="200" w:line="480" w:lineRule="auto"/>
        <w:jc w:val="both"/>
        <w:rPr>
          <w:rFonts w:asciiTheme="majorHAnsi" w:hAnsiTheme="majorHAnsi"/>
          <w:lang w:val="en-GB"/>
        </w:rPr>
      </w:pPr>
      <w:r w:rsidRPr="00844CFA">
        <w:rPr>
          <w:rFonts w:asciiTheme="majorHAnsi" w:hAnsiTheme="majorHAnsi"/>
          <w:lang w:val="en-GB"/>
        </w:rPr>
        <w:t>This coverage then was deeply affective</w:t>
      </w:r>
      <w:r w:rsidR="00F51DC3" w:rsidRPr="00844CFA">
        <w:rPr>
          <w:rFonts w:asciiTheme="majorHAnsi" w:hAnsiTheme="majorHAnsi"/>
          <w:lang w:val="en-GB"/>
        </w:rPr>
        <w:t xml:space="preserve"> in tone</w:t>
      </w:r>
      <w:r w:rsidRPr="00844CFA">
        <w:rPr>
          <w:rFonts w:asciiTheme="majorHAnsi" w:hAnsiTheme="majorHAnsi"/>
          <w:lang w:val="en-GB"/>
        </w:rPr>
        <w:t xml:space="preserve">, a result </w:t>
      </w:r>
      <w:r w:rsidR="009A21B1" w:rsidRPr="00844CFA">
        <w:rPr>
          <w:rFonts w:asciiTheme="majorHAnsi" w:hAnsiTheme="majorHAnsi"/>
          <w:lang w:val="en-GB"/>
        </w:rPr>
        <w:t xml:space="preserve">of </w:t>
      </w:r>
      <w:r w:rsidRPr="00844CFA">
        <w:rPr>
          <w:rFonts w:asciiTheme="majorHAnsi" w:hAnsiTheme="majorHAnsi"/>
          <w:lang w:val="en-GB"/>
        </w:rPr>
        <w:t xml:space="preserve">an approach in which Patch’s longevity was </w:t>
      </w:r>
      <w:r w:rsidR="00D035BE" w:rsidRPr="00844CFA">
        <w:rPr>
          <w:rFonts w:asciiTheme="majorHAnsi" w:hAnsiTheme="majorHAnsi"/>
          <w:lang w:val="en-GB"/>
        </w:rPr>
        <w:t>distilled</w:t>
      </w:r>
      <w:r w:rsidRPr="00844CFA">
        <w:rPr>
          <w:rFonts w:asciiTheme="majorHAnsi" w:hAnsiTheme="majorHAnsi"/>
          <w:lang w:val="en-GB"/>
        </w:rPr>
        <w:t xml:space="preserve"> and focussed around a particular moment. His frail appearance</w:t>
      </w:r>
      <w:r w:rsidR="00F51DC3" w:rsidRPr="00844CFA">
        <w:rPr>
          <w:rFonts w:asciiTheme="majorHAnsi" w:hAnsiTheme="majorHAnsi"/>
          <w:lang w:val="en-GB"/>
        </w:rPr>
        <w:t xml:space="preserve"> </w:t>
      </w:r>
      <w:r w:rsidRPr="00844CFA">
        <w:rPr>
          <w:rFonts w:asciiTheme="majorHAnsi" w:hAnsiTheme="majorHAnsi"/>
          <w:lang w:val="en-GB"/>
        </w:rPr>
        <w:t xml:space="preserve">often </w:t>
      </w:r>
      <w:r w:rsidR="00F51DC3" w:rsidRPr="00844CFA">
        <w:rPr>
          <w:rFonts w:asciiTheme="majorHAnsi" w:hAnsiTheme="majorHAnsi"/>
          <w:lang w:val="en-GB"/>
        </w:rPr>
        <w:t>appears to be</w:t>
      </w:r>
      <w:r w:rsidRPr="00844CFA">
        <w:rPr>
          <w:rFonts w:asciiTheme="majorHAnsi" w:hAnsiTheme="majorHAnsi"/>
          <w:lang w:val="en-GB"/>
        </w:rPr>
        <w:t xml:space="preserve"> an index of the weight and sorrow of his wartime experience.</w:t>
      </w:r>
      <w:r w:rsidR="009A21B1" w:rsidRPr="00844CFA">
        <w:rPr>
          <w:rFonts w:asciiTheme="majorHAnsi" w:hAnsiTheme="majorHAnsi"/>
          <w:lang w:val="en-GB"/>
        </w:rPr>
        <w:t xml:space="preserve"> In the prose and imagery of the press, </w:t>
      </w:r>
      <w:r w:rsidR="00D35AA1" w:rsidRPr="00844CFA">
        <w:rPr>
          <w:rFonts w:asciiTheme="majorHAnsi" w:hAnsiTheme="majorHAnsi"/>
          <w:lang w:val="en-GB"/>
        </w:rPr>
        <w:t xml:space="preserve">we </w:t>
      </w:r>
      <w:r w:rsidR="009A21B1" w:rsidRPr="00844CFA">
        <w:rPr>
          <w:rFonts w:asciiTheme="majorHAnsi" w:hAnsiTheme="majorHAnsi"/>
          <w:lang w:val="en-GB"/>
        </w:rPr>
        <w:t xml:space="preserve">encounter this </w:t>
      </w:r>
      <w:r w:rsidR="00F51DC3" w:rsidRPr="00844CFA">
        <w:rPr>
          <w:rFonts w:asciiTheme="majorHAnsi" w:hAnsiTheme="majorHAnsi"/>
          <w:lang w:val="en-GB"/>
        </w:rPr>
        <w:t>decrepit</w:t>
      </w:r>
      <w:r w:rsidR="00D35AA1" w:rsidRPr="00844CFA">
        <w:rPr>
          <w:rFonts w:asciiTheme="majorHAnsi" w:hAnsiTheme="majorHAnsi"/>
          <w:lang w:val="en-GB"/>
        </w:rPr>
        <w:t xml:space="preserve"> </w:t>
      </w:r>
      <w:r w:rsidR="00F51DC3" w:rsidRPr="00844CFA">
        <w:rPr>
          <w:rFonts w:asciiTheme="majorHAnsi" w:hAnsiTheme="majorHAnsi"/>
          <w:lang w:val="en-GB"/>
        </w:rPr>
        <w:t>figure</w:t>
      </w:r>
      <w:r w:rsidR="00D35AA1" w:rsidRPr="00844CFA">
        <w:rPr>
          <w:rFonts w:asciiTheme="majorHAnsi" w:hAnsiTheme="majorHAnsi"/>
          <w:lang w:val="en-GB"/>
        </w:rPr>
        <w:t xml:space="preserve">, </w:t>
      </w:r>
      <w:r w:rsidR="009A21B1" w:rsidRPr="00844CFA">
        <w:rPr>
          <w:rFonts w:asciiTheme="majorHAnsi" w:hAnsiTheme="majorHAnsi"/>
          <w:lang w:val="en-GB"/>
        </w:rPr>
        <w:t>his</w:t>
      </w:r>
      <w:r w:rsidR="00D35AA1" w:rsidRPr="00844CFA">
        <w:rPr>
          <w:rFonts w:asciiTheme="majorHAnsi" w:hAnsiTheme="majorHAnsi"/>
          <w:lang w:val="en-GB"/>
        </w:rPr>
        <w:t xml:space="preserve"> expression </w:t>
      </w:r>
      <w:r w:rsidR="00F51DC3" w:rsidRPr="00844CFA">
        <w:rPr>
          <w:rFonts w:asciiTheme="majorHAnsi" w:hAnsiTheme="majorHAnsi"/>
          <w:lang w:val="en-GB"/>
        </w:rPr>
        <w:t>appears to be on</w:t>
      </w:r>
      <w:r w:rsidR="000C6B2F" w:rsidRPr="00844CFA">
        <w:rPr>
          <w:rFonts w:asciiTheme="majorHAnsi" w:hAnsiTheme="majorHAnsi"/>
          <w:lang w:val="en-GB"/>
        </w:rPr>
        <w:t>e</w:t>
      </w:r>
      <w:r w:rsidR="00F51DC3" w:rsidRPr="00844CFA">
        <w:rPr>
          <w:rFonts w:asciiTheme="majorHAnsi" w:hAnsiTheme="majorHAnsi"/>
          <w:lang w:val="en-GB"/>
        </w:rPr>
        <w:t xml:space="preserve"> o</w:t>
      </w:r>
      <w:r w:rsidR="00D35AA1" w:rsidRPr="00844CFA">
        <w:rPr>
          <w:rFonts w:asciiTheme="majorHAnsi" w:hAnsiTheme="majorHAnsi"/>
          <w:lang w:val="en-GB"/>
        </w:rPr>
        <w:t>f sadness</w:t>
      </w:r>
      <w:r w:rsidR="00F51DC3" w:rsidRPr="00844CFA">
        <w:rPr>
          <w:rFonts w:asciiTheme="majorHAnsi" w:hAnsiTheme="majorHAnsi"/>
          <w:lang w:val="en-GB"/>
        </w:rPr>
        <w:t>;</w:t>
      </w:r>
      <w:r w:rsidR="009A21B1" w:rsidRPr="00844CFA">
        <w:rPr>
          <w:rFonts w:asciiTheme="majorHAnsi" w:hAnsiTheme="majorHAnsi"/>
          <w:lang w:val="en-GB"/>
        </w:rPr>
        <w:t xml:space="preserve"> perhaps he is distant, lost in permanent reverie. </w:t>
      </w:r>
      <w:r w:rsidR="00D35AA1" w:rsidRPr="00844CFA">
        <w:rPr>
          <w:rFonts w:asciiTheme="majorHAnsi" w:hAnsiTheme="majorHAnsi"/>
          <w:lang w:val="en-GB"/>
        </w:rPr>
        <w:t xml:space="preserve"> </w:t>
      </w:r>
      <w:r w:rsidR="00F51DC3" w:rsidRPr="00844CFA">
        <w:rPr>
          <w:rFonts w:asciiTheme="majorHAnsi" w:hAnsiTheme="majorHAnsi"/>
          <w:lang w:val="en-GB"/>
        </w:rPr>
        <w:t xml:space="preserve">The memories of his that we have access to in repeated stories are of the </w:t>
      </w:r>
      <w:r w:rsidR="00D35AA1" w:rsidRPr="00844CFA">
        <w:rPr>
          <w:rFonts w:asciiTheme="majorHAnsi" w:hAnsiTheme="majorHAnsi"/>
          <w:lang w:val="en-GB"/>
        </w:rPr>
        <w:t>suffering and horror</w:t>
      </w:r>
      <w:r w:rsidR="00F51DC3" w:rsidRPr="00844CFA">
        <w:rPr>
          <w:rFonts w:asciiTheme="majorHAnsi" w:hAnsiTheme="majorHAnsi"/>
          <w:lang w:val="en-GB"/>
        </w:rPr>
        <w:t xml:space="preserve"> of the Western Front and</w:t>
      </w:r>
      <w:r w:rsidR="00411843" w:rsidRPr="00844CFA">
        <w:rPr>
          <w:rFonts w:asciiTheme="majorHAnsi" w:hAnsiTheme="majorHAnsi"/>
          <w:lang w:val="en-GB"/>
        </w:rPr>
        <w:t>,</w:t>
      </w:r>
      <w:r w:rsidR="00F51DC3" w:rsidRPr="00844CFA">
        <w:rPr>
          <w:rFonts w:asciiTheme="majorHAnsi" w:hAnsiTheme="majorHAnsi"/>
          <w:lang w:val="en-GB"/>
        </w:rPr>
        <w:t xml:space="preserve"> perforce, </w:t>
      </w:r>
      <w:r w:rsidR="00D35AA1" w:rsidRPr="00844CFA">
        <w:rPr>
          <w:rFonts w:asciiTheme="majorHAnsi" w:hAnsiTheme="majorHAnsi"/>
          <w:lang w:val="en-GB"/>
        </w:rPr>
        <w:t xml:space="preserve">we </w:t>
      </w:r>
      <w:r w:rsidR="00F51DC3" w:rsidRPr="00844CFA">
        <w:rPr>
          <w:rFonts w:asciiTheme="majorHAnsi" w:hAnsiTheme="majorHAnsi"/>
          <w:lang w:val="en-GB"/>
        </w:rPr>
        <w:t>infer that</w:t>
      </w:r>
      <w:r w:rsidR="00D35AA1" w:rsidRPr="00844CFA">
        <w:rPr>
          <w:rFonts w:asciiTheme="majorHAnsi" w:hAnsiTheme="majorHAnsi"/>
          <w:lang w:val="en-GB"/>
        </w:rPr>
        <w:t xml:space="preserve"> it is </w:t>
      </w:r>
      <w:r w:rsidR="00F51DC3" w:rsidRPr="00844CFA">
        <w:rPr>
          <w:rFonts w:asciiTheme="majorHAnsi" w:hAnsiTheme="majorHAnsi"/>
          <w:lang w:val="en-GB"/>
        </w:rPr>
        <w:t>these specific experiences</w:t>
      </w:r>
      <w:r w:rsidR="00D35AA1" w:rsidRPr="00844CFA">
        <w:rPr>
          <w:rFonts w:asciiTheme="majorHAnsi" w:hAnsiTheme="majorHAnsi"/>
          <w:lang w:val="en-GB"/>
        </w:rPr>
        <w:t xml:space="preserve"> and not his many years of life,</w:t>
      </w:r>
      <w:r w:rsidR="00F51DC3" w:rsidRPr="00844CFA">
        <w:rPr>
          <w:rFonts w:asciiTheme="majorHAnsi" w:hAnsiTheme="majorHAnsi"/>
          <w:lang w:val="en-GB"/>
        </w:rPr>
        <w:t xml:space="preserve"> work and </w:t>
      </w:r>
      <w:r w:rsidR="00411843" w:rsidRPr="00844CFA">
        <w:rPr>
          <w:rFonts w:asciiTheme="majorHAnsi" w:hAnsiTheme="majorHAnsi"/>
          <w:lang w:val="en-GB"/>
        </w:rPr>
        <w:t xml:space="preserve">indeed </w:t>
      </w:r>
      <w:r w:rsidR="00F51DC3" w:rsidRPr="00844CFA">
        <w:rPr>
          <w:rFonts w:asciiTheme="majorHAnsi" w:hAnsiTheme="majorHAnsi"/>
          <w:lang w:val="en-GB"/>
        </w:rPr>
        <w:t>love</w:t>
      </w:r>
      <w:r w:rsidR="00411843" w:rsidRPr="00844CFA">
        <w:rPr>
          <w:rFonts w:asciiTheme="majorHAnsi" w:hAnsiTheme="majorHAnsi"/>
          <w:lang w:val="en-GB"/>
        </w:rPr>
        <w:t xml:space="preserve"> and laughter – there </w:t>
      </w:r>
      <w:r w:rsidR="00411843" w:rsidRPr="00844CFA">
        <w:rPr>
          <w:rFonts w:asciiTheme="majorHAnsi" w:hAnsiTheme="majorHAnsi"/>
          <w:i/>
          <w:lang w:val="en-GB"/>
        </w:rPr>
        <w:t>must</w:t>
      </w:r>
      <w:r w:rsidR="00411843" w:rsidRPr="00844CFA">
        <w:rPr>
          <w:rFonts w:asciiTheme="majorHAnsi" w:hAnsiTheme="majorHAnsi"/>
          <w:lang w:val="en-GB"/>
        </w:rPr>
        <w:t xml:space="preserve"> have been some of that – which </w:t>
      </w:r>
      <w:r w:rsidR="00D35AA1" w:rsidRPr="00844CFA">
        <w:rPr>
          <w:rFonts w:asciiTheme="majorHAnsi" w:hAnsiTheme="majorHAnsi"/>
          <w:lang w:val="en-GB"/>
        </w:rPr>
        <w:t xml:space="preserve">have </w:t>
      </w:r>
      <w:r w:rsidR="00F51DC3" w:rsidRPr="00844CFA">
        <w:rPr>
          <w:rFonts w:asciiTheme="majorHAnsi" w:hAnsiTheme="majorHAnsi"/>
          <w:lang w:val="en-GB"/>
        </w:rPr>
        <w:t>resulted in a</w:t>
      </w:r>
      <w:r w:rsidR="00D35AA1" w:rsidRPr="00844CFA">
        <w:rPr>
          <w:rFonts w:asciiTheme="majorHAnsi" w:hAnsiTheme="majorHAnsi"/>
          <w:lang w:val="en-GB"/>
        </w:rPr>
        <w:t xml:space="preserve"> melancholy </w:t>
      </w:r>
      <w:r w:rsidR="00F51DC3" w:rsidRPr="00844CFA">
        <w:rPr>
          <w:rFonts w:asciiTheme="majorHAnsi" w:hAnsiTheme="majorHAnsi"/>
          <w:lang w:val="en-GB"/>
        </w:rPr>
        <w:t xml:space="preserve">aspect and </w:t>
      </w:r>
      <w:r w:rsidR="00411843" w:rsidRPr="00844CFA">
        <w:rPr>
          <w:rFonts w:asciiTheme="majorHAnsi" w:hAnsiTheme="majorHAnsi"/>
          <w:lang w:val="en-GB"/>
        </w:rPr>
        <w:t xml:space="preserve">his inevitable and </w:t>
      </w:r>
      <w:r w:rsidR="00F51DC3" w:rsidRPr="00844CFA">
        <w:rPr>
          <w:rFonts w:asciiTheme="majorHAnsi" w:hAnsiTheme="majorHAnsi"/>
          <w:lang w:val="en-GB"/>
        </w:rPr>
        <w:t>apposite solitude</w:t>
      </w:r>
      <w:r w:rsidR="000C02AD" w:rsidRPr="00844CFA">
        <w:rPr>
          <w:rFonts w:asciiTheme="majorHAnsi" w:hAnsiTheme="majorHAnsi"/>
          <w:lang w:val="en-GB"/>
        </w:rPr>
        <w:t xml:space="preserve"> as last of the veterans and, for a time</w:t>
      </w:r>
      <w:r w:rsidR="000C6B2F" w:rsidRPr="00844CFA">
        <w:rPr>
          <w:rFonts w:asciiTheme="majorHAnsi" w:hAnsiTheme="majorHAnsi"/>
          <w:lang w:val="en-GB"/>
        </w:rPr>
        <w:t>,</w:t>
      </w:r>
      <w:r w:rsidR="000C02AD" w:rsidRPr="00844CFA">
        <w:rPr>
          <w:rFonts w:asciiTheme="majorHAnsi" w:hAnsiTheme="majorHAnsi"/>
          <w:lang w:val="en-GB"/>
        </w:rPr>
        <w:t xml:space="preserve"> </w:t>
      </w:r>
      <w:r w:rsidR="000C6B2F" w:rsidRPr="00844CFA">
        <w:rPr>
          <w:rFonts w:asciiTheme="majorHAnsi" w:hAnsiTheme="majorHAnsi"/>
          <w:lang w:val="en-GB"/>
        </w:rPr>
        <w:t xml:space="preserve">Britain’s </w:t>
      </w:r>
      <w:r w:rsidR="00411843" w:rsidRPr="00844CFA">
        <w:rPr>
          <w:rFonts w:asciiTheme="majorHAnsi" w:hAnsiTheme="majorHAnsi"/>
          <w:lang w:val="en-GB"/>
        </w:rPr>
        <w:t>oldest man</w:t>
      </w:r>
      <w:r w:rsidR="000C02AD" w:rsidRPr="00844CFA">
        <w:rPr>
          <w:rFonts w:asciiTheme="majorHAnsi" w:hAnsiTheme="majorHAnsi"/>
          <w:lang w:val="en-GB"/>
        </w:rPr>
        <w:t xml:space="preserve"> alive</w:t>
      </w:r>
      <w:r w:rsidR="00D35AA1" w:rsidRPr="00844CFA">
        <w:rPr>
          <w:rFonts w:asciiTheme="majorHAnsi" w:hAnsiTheme="majorHAnsi"/>
          <w:lang w:val="en-GB"/>
        </w:rPr>
        <w:t xml:space="preserve">. </w:t>
      </w:r>
    </w:p>
    <w:p w14:paraId="0214C429" w14:textId="77777777" w:rsidR="00FC61AA" w:rsidRPr="00844CFA" w:rsidRDefault="00FC61AA" w:rsidP="00FC61AA">
      <w:pPr>
        <w:spacing w:after="200" w:line="480" w:lineRule="auto"/>
        <w:jc w:val="both"/>
        <w:rPr>
          <w:rFonts w:ascii="Cambria" w:eastAsia="MS Mincho" w:hAnsi="Cambria" w:cs="Times New Roman"/>
          <w:b/>
          <w:lang w:val="en-GB"/>
        </w:rPr>
      </w:pPr>
      <w:r w:rsidRPr="00844CFA">
        <w:rPr>
          <w:rFonts w:ascii="Cambria" w:eastAsia="MS Mincho" w:hAnsi="Cambria" w:cs="Times New Roman"/>
          <w:b/>
          <w:lang w:val="en-GB"/>
        </w:rPr>
        <w:t>Conclusion: Then There Were None.</w:t>
      </w:r>
    </w:p>
    <w:p w14:paraId="71B60314" w14:textId="394D67E5" w:rsidR="00FC61AA" w:rsidRPr="00844CFA" w:rsidRDefault="00FC61AA" w:rsidP="00FC61AA">
      <w:pPr>
        <w:spacing w:after="200" w:line="480" w:lineRule="auto"/>
        <w:jc w:val="both"/>
        <w:rPr>
          <w:rFonts w:ascii="Cambria" w:eastAsia="MS Mincho" w:hAnsi="Cambria" w:cs="Times New Roman"/>
          <w:lang w:val="en-GB"/>
        </w:rPr>
      </w:pPr>
      <w:r w:rsidRPr="00844CFA">
        <w:rPr>
          <w:rFonts w:ascii="Cambria" w:eastAsia="MS Mincho" w:hAnsi="Cambria" w:cs="Times New Roman"/>
          <w:lang w:val="en-GB"/>
        </w:rPr>
        <w:t xml:space="preserve">The countdown of the numbers of veterans left alive reached its conclusion with Patch’s inevitable death. And when his end came, this was framed in appropriately sentimental terms, inviting communal grief and amplifying the sense of his signification and the characteristics he was seen to embody. While there was to be no state burial for the last </w:t>
      </w:r>
      <w:r w:rsidR="00166BAF" w:rsidRPr="00844CFA">
        <w:rPr>
          <w:rFonts w:ascii="Cambria" w:eastAsia="MS Mincho" w:hAnsi="Cambria" w:cs="Times New Roman"/>
          <w:lang w:val="en-GB"/>
        </w:rPr>
        <w:t>veteran as once mooted (Bavidge</w:t>
      </w:r>
      <w:r w:rsidRPr="00844CFA">
        <w:rPr>
          <w:rFonts w:ascii="Cambria" w:eastAsia="MS Mincho" w:hAnsi="Cambria" w:cs="Times New Roman"/>
          <w:lang w:val="en-GB"/>
        </w:rPr>
        <w:t xml:space="preserve"> 2009) his farewell was a major public event. ‘Mourners arrived from 6am to secure one of 1,050 free tickets for [the] ceremony at Well</w:t>
      </w:r>
      <w:r w:rsidR="00166BAF" w:rsidRPr="00844CFA">
        <w:rPr>
          <w:rFonts w:ascii="Cambria" w:eastAsia="MS Mincho" w:hAnsi="Cambria" w:cs="Times New Roman"/>
          <w:lang w:val="en-GB"/>
        </w:rPr>
        <w:t>s Cathedral in Somerset’ (Crick</w:t>
      </w:r>
      <w:r w:rsidRPr="00844CFA">
        <w:rPr>
          <w:rFonts w:ascii="Cambria" w:eastAsia="MS Mincho" w:hAnsi="Cambria" w:cs="Times New Roman"/>
          <w:lang w:val="en-GB"/>
        </w:rPr>
        <w:t xml:space="preserve"> 2009), thousands lined the route of the funeral cortege and </w:t>
      </w:r>
      <w:r w:rsidRPr="00844CFA">
        <w:rPr>
          <w:rFonts w:ascii="Cambria" w:eastAsia="MS Mincho" w:hAnsi="Cambria" w:cs="Times New Roman"/>
          <w:lang w:val="en-GB"/>
        </w:rPr>
        <w:lastRenderedPageBreak/>
        <w:t>‘even the heavens, it s</w:t>
      </w:r>
      <w:r w:rsidR="00166BAF" w:rsidRPr="00844CFA">
        <w:rPr>
          <w:rFonts w:ascii="Cambria" w:eastAsia="MS Mincho" w:hAnsi="Cambria" w:cs="Times New Roman"/>
          <w:lang w:val="en-GB"/>
        </w:rPr>
        <w:t>eemed, were in mourning’ (Smith</w:t>
      </w:r>
      <w:r w:rsidRPr="00844CFA">
        <w:rPr>
          <w:rFonts w:ascii="Cambria" w:eastAsia="MS Mincho" w:hAnsi="Cambria" w:cs="Times New Roman"/>
          <w:lang w:val="en-GB"/>
        </w:rPr>
        <w:t xml:space="preserve"> 2009). Echoing other displays of public sentiment such as the funeral of Princess Diana, Patch was </w:t>
      </w:r>
      <w:r w:rsidR="001700FD" w:rsidRPr="00844CFA">
        <w:rPr>
          <w:rFonts w:ascii="Cambria" w:eastAsia="MS Mincho" w:hAnsi="Cambria" w:cs="Times New Roman"/>
          <w:lang w:val="en-GB"/>
        </w:rPr>
        <w:t xml:space="preserve">the </w:t>
      </w:r>
      <w:r w:rsidRPr="00844CFA">
        <w:rPr>
          <w:rFonts w:ascii="Cambria" w:eastAsia="MS Mincho" w:hAnsi="Cambria" w:cs="Times New Roman"/>
          <w:lang w:val="en-GB"/>
        </w:rPr>
        <w:t xml:space="preserve">focus for the respect and emotional outpouring of a wide audience who never knew him, but for whom the press had made him familiar and a human embodiment of history and its </w:t>
      </w:r>
      <w:r w:rsidR="00166BAF" w:rsidRPr="00844CFA">
        <w:rPr>
          <w:rFonts w:ascii="Cambria" w:eastAsia="MS Mincho" w:hAnsi="Cambria" w:cs="Times New Roman"/>
          <w:lang w:val="en-GB"/>
        </w:rPr>
        <w:t>tangible turn (see Brown et al.</w:t>
      </w:r>
      <w:r w:rsidRPr="00844CFA">
        <w:rPr>
          <w:rFonts w:ascii="Cambria" w:eastAsia="MS Mincho" w:hAnsi="Cambria" w:cs="Times New Roman"/>
          <w:lang w:val="en-GB"/>
        </w:rPr>
        <w:t xml:space="preserve"> 2003). </w:t>
      </w:r>
    </w:p>
    <w:p w14:paraId="6EA0FA38" w14:textId="50A0D0D1" w:rsidR="00FC61AA" w:rsidRPr="00844CFA" w:rsidRDefault="00FC61AA" w:rsidP="00FC61AA">
      <w:pPr>
        <w:spacing w:after="200" w:line="480" w:lineRule="auto"/>
        <w:jc w:val="both"/>
        <w:rPr>
          <w:rFonts w:ascii="Cambria" w:eastAsia="MS Mincho" w:hAnsi="Cambria" w:cs="Times New Roman"/>
          <w:lang w:val="en-GB"/>
        </w:rPr>
      </w:pPr>
      <w:r w:rsidRPr="00844CFA">
        <w:rPr>
          <w:rFonts w:ascii="Cambria" w:eastAsia="MS Mincho" w:hAnsi="Cambria" w:cs="Times New Roman"/>
          <w:lang w:val="en-GB"/>
        </w:rPr>
        <w:t>Facilitated by a highly mediated age, coverage and responses spoke to a desire for authentic experience and we can see how a sense of public history emerges from such moments, defining community as it does so. In this instance, Patch’s qualities and role as synecdoche are captured in one comment from a teenage mourner who reflected that: ‘I never got to meet my grandfather, who fought in the Second World War, but I'm happy I can pay my resp</w:t>
      </w:r>
      <w:r w:rsidR="00166BAF" w:rsidRPr="00844CFA">
        <w:rPr>
          <w:rFonts w:ascii="Cambria" w:eastAsia="MS Mincho" w:hAnsi="Cambria" w:cs="Times New Roman"/>
          <w:lang w:val="en-GB"/>
        </w:rPr>
        <w:t>ects to Harry’ (quoted in Crick</w:t>
      </w:r>
      <w:r w:rsidRPr="00844CFA">
        <w:rPr>
          <w:rFonts w:ascii="Cambria" w:eastAsia="MS Mincho" w:hAnsi="Cambria" w:cs="Times New Roman"/>
          <w:lang w:val="en-GB"/>
        </w:rPr>
        <w:t xml:space="preserve"> 2009). A repeated lament was that this passing was the conclusion to a historical moment and the valediction for an entire generation, ‘the like of which we </w:t>
      </w:r>
      <w:r w:rsidR="00166BAF" w:rsidRPr="00844CFA">
        <w:rPr>
          <w:rFonts w:ascii="Cambria" w:eastAsia="MS Mincho" w:hAnsi="Cambria" w:cs="Times New Roman"/>
          <w:lang w:val="en-GB"/>
        </w:rPr>
        <w:t>shall never see again’ (Smellie</w:t>
      </w:r>
      <w:r w:rsidRPr="00844CFA">
        <w:rPr>
          <w:rFonts w:ascii="Cambria" w:eastAsia="MS Mincho" w:hAnsi="Cambria" w:cs="Times New Roman"/>
          <w:lang w:val="en-GB"/>
        </w:rPr>
        <w:t xml:space="preserve"> 2003). </w:t>
      </w:r>
    </w:p>
    <w:p w14:paraId="30AC331A" w14:textId="3FA6EF94" w:rsidR="00FC61AA" w:rsidRPr="00844CFA" w:rsidRDefault="00FC61AA" w:rsidP="00FC61AA">
      <w:pPr>
        <w:spacing w:after="200" w:line="480" w:lineRule="auto"/>
        <w:jc w:val="both"/>
        <w:rPr>
          <w:rFonts w:ascii="Cambria" w:eastAsia="MS Mincho" w:hAnsi="Cambria" w:cs="Times New Roman"/>
          <w:lang w:val="en-GB"/>
        </w:rPr>
      </w:pPr>
      <w:r w:rsidRPr="00844CFA">
        <w:rPr>
          <w:rFonts w:ascii="Cambria" w:eastAsia="MS Mincho" w:hAnsi="Cambria" w:cs="Times New Roman"/>
          <w:lang w:val="en-GB"/>
        </w:rPr>
        <w:t>The work of scholars that speculated on the coming of this moment (Todman 2005; Bavidge 2009), anticipated the question of what the memory and commemoration of the First World War would be like without the presence of the veteran (</w:t>
      </w:r>
      <w:r w:rsidRPr="00844CFA">
        <w:rPr>
          <w:rFonts w:ascii="Cambria" w:eastAsia="MS Mincho" w:hAnsi="Cambria" w:cs="Times New Roman"/>
          <w:i/>
          <w:lang w:val="en-GB"/>
        </w:rPr>
        <w:t>The</w:t>
      </w:r>
      <w:r w:rsidRPr="00844CFA">
        <w:rPr>
          <w:rFonts w:ascii="Cambria" w:eastAsia="MS Mincho" w:hAnsi="Cambria" w:cs="Times New Roman"/>
          <w:lang w:val="en-GB"/>
        </w:rPr>
        <w:t xml:space="preserve"> Veteran?).  It is hard to imagine the kind of affective response to this history without the reference point of one who was </w:t>
      </w:r>
      <w:r w:rsidRPr="00844CFA">
        <w:rPr>
          <w:rFonts w:ascii="Cambria" w:eastAsia="MS Mincho" w:hAnsi="Cambria" w:cs="Times New Roman"/>
          <w:i/>
          <w:lang w:val="en-GB"/>
        </w:rPr>
        <w:t>there</w:t>
      </w:r>
      <w:r w:rsidRPr="00844CFA">
        <w:rPr>
          <w:rFonts w:ascii="Cambria" w:eastAsia="MS Mincho" w:hAnsi="Cambria" w:cs="Times New Roman"/>
          <w:lang w:val="en-GB"/>
        </w:rPr>
        <w:t>, who might still attest to the indescribable experience of the war and the repertoire that conditions its comprehension. On this note, there are a number of interesting things to observe about Patch’s posthumous status as a focus for a particular kind of memory</w:t>
      </w:r>
      <w:r w:rsidR="007D5034" w:rsidRPr="00844CFA">
        <w:rPr>
          <w:rFonts w:ascii="Cambria" w:eastAsia="MS Mincho" w:hAnsi="Cambria" w:cs="Times New Roman"/>
          <w:lang w:val="en-GB"/>
        </w:rPr>
        <w:t xml:space="preserve"> work</w:t>
      </w:r>
      <w:r w:rsidRPr="00844CFA">
        <w:rPr>
          <w:rFonts w:ascii="Cambria" w:eastAsia="MS Mincho" w:hAnsi="Cambria" w:cs="Times New Roman"/>
          <w:lang w:val="en-GB"/>
        </w:rPr>
        <w:t xml:space="preserve">. First is that he was survived by Claude Choules, a veteran who served at sea but whose life </w:t>
      </w:r>
      <w:r w:rsidR="007D5034" w:rsidRPr="00844CFA">
        <w:rPr>
          <w:rFonts w:ascii="Cambria" w:eastAsia="MS Mincho" w:hAnsi="Cambria" w:cs="Times New Roman"/>
          <w:lang w:val="en-GB"/>
        </w:rPr>
        <w:t xml:space="preserve">– and passing - </w:t>
      </w:r>
      <w:r w:rsidRPr="00844CFA">
        <w:rPr>
          <w:rFonts w:ascii="Cambria" w:eastAsia="MS Mincho" w:hAnsi="Cambria" w:cs="Times New Roman"/>
          <w:lang w:val="en-GB"/>
        </w:rPr>
        <w:t xml:space="preserve">received limited coverage by </w:t>
      </w:r>
      <w:r w:rsidRPr="00844CFA">
        <w:rPr>
          <w:rFonts w:ascii="Cambria" w:eastAsia="MS Mincho" w:hAnsi="Cambria" w:cs="Times New Roman"/>
          <w:lang w:val="en-GB"/>
        </w:rPr>
        <w:lastRenderedPageBreak/>
        <w:t xml:space="preserve">way of comparison. Secondly, the last surviving Briton who </w:t>
      </w:r>
      <w:r w:rsidR="007D5034" w:rsidRPr="00844CFA">
        <w:rPr>
          <w:rFonts w:ascii="Cambria" w:eastAsia="MS Mincho" w:hAnsi="Cambria" w:cs="Times New Roman"/>
          <w:lang w:val="en-GB"/>
        </w:rPr>
        <w:t xml:space="preserve">actually saw service </w:t>
      </w:r>
      <w:r w:rsidRPr="00844CFA">
        <w:rPr>
          <w:rFonts w:ascii="Cambria" w:eastAsia="MS Mincho" w:hAnsi="Cambria" w:cs="Times New Roman"/>
          <w:lang w:val="en-GB"/>
        </w:rPr>
        <w:t xml:space="preserve">was a woman. Florence Patterson (later Green), as she was at the time, served in the WRAF </w:t>
      </w:r>
      <w:r w:rsidR="007D5034" w:rsidRPr="00844CFA">
        <w:rPr>
          <w:rFonts w:ascii="Cambria" w:eastAsia="MS Mincho" w:hAnsi="Cambria" w:cs="Times New Roman"/>
          <w:lang w:val="en-GB"/>
        </w:rPr>
        <w:t xml:space="preserve">during the war </w:t>
      </w:r>
      <w:r w:rsidRPr="00844CFA">
        <w:rPr>
          <w:rFonts w:ascii="Cambria" w:eastAsia="MS Mincho" w:hAnsi="Cambria" w:cs="Times New Roman"/>
          <w:lang w:val="en-GB"/>
        </w:rPr>
        <w:t xml:space="preserve">and died in February 2012, at which point, once </w:t>
      </w:r>
      <w:r w:rsidRPr="00844CFA">
        <w:rPr>
          <w:rFonts w:ascii="Cambria" w:eastAsia="MS Mincho" w:hAnsi="Cambria" w:cs="Times New Roman"/>
          <w:i/>
          <w:lang w:val="en-GB"/>
        </w:rPr>
        <w:t>again</w:t>
      </w:r>
      <w:r w:rsidRPr="00844CFA">
        <w:rPr>
          <w:rFonts w:ascii="Cambria" w:eastAsia="MS Mincho" w:hAnsi="Cambria" w:cs="Times New Roman"/>
          <w:lang w:val="en-GB"/>
        </w:rPr>
        <w:t xml:space="preserve">, ‘An important human link with British history was severed’ (Anon </w:t>
      </w:r>
      <w:r w:rsidRPr="00844CFA">
        <w:rPr>
          <w:rFonts w:ascii="Cambria" w:eastAsia="MS Mincho" w:hAnsi="Cambria" w:cs="Times New Roman"/>
          <w:i/>
          <w:lang w:val="en-GB"/>
        </w:rPr>
        <w:t>Daily Mirror</w:t>
      </w:r>
      <w:r w:rsidRPr="00844CFA">
        <w:rPr>
          <w:rFonts w:ascii="Cambria" w:eastAsia="MS Mincho" w:hAnsi="Cambria" w:cs="Times New Roman"/>
          <w:lang w:val="en-GB"/>
        </w:rPr>
        <w:t xml:space="preserve"> 2012). Furthermore, in continued centenary coverage since the year after Patch’s death, interest in the detail of his life and its utility has declined, with around 170 articles making mention of him. In these, he is generally rendered as a simple signpost – a reference point back to the millions and to the logistics of war. In this process, the very ordinar</w:t>
      </w:r>
      <w:r w:rsidR="007D5034" w:rsidRPr="00844CFA">
        <w:rPr>
          <w:rFonts w:ascii="Cambria" w:eastAsia="MS Mincho" w:hAnsi="Cambria" w:cs="Times New Roman"/>
          <w:lang w:val="en-GB"/>
        </w:rPr>
        <w:t>y man has become ordinary again: the</w:t>
      </w:r>
      <w:r w:rsidRPr="00844CFA">
        <w:rPr>
          <w:rFonts w:ascii="Cambria" w:eastAsia="MS Mincho" w:hAnsi="Cambria" w:cs="Times New Roman"/>
          <w:lang w:val="en-GB"/>
        </w:rPr>
        <w:t xml:space="preserve"> </w:t>
      </w:r>
      <w:r w:rsidR="007D5034" w:rsidRPr="00844CFA">
        <w:rPr>
          <w:rFonts w:ascii="Cambria" w:eastAsia="MS Mincho" w:hAnsi="Cambria" w:cs="Times New Roman"/>
          <w:lang w:val="en-GB"/>
        </w:rPr>
        <w:t xml:space="preserve">embodied </w:t>
      </w:r>
      <w:r w:rsidRPr="00844CFA">
        <w:rPr>
          <w:rFonts w:ascii="Cambria" w:eastAsia="MS Mincho" w:hAnsi="Cambria" w:cs="Times New Roman"/>
          <w:lang w:val="en-GB"/>
        </w:rPr>
        <w:t xml:space="preserve">authenticity, authority and indeed aura that could be called upon and deployed by the press and wider media </w:t>
      </w:r>
      <w:r w:rsidR="007D5034" w:rsidRPr="00844CFA">
        <w:rPr>
          <w:rFonts w:ascii="Cambria" w:eastAsia="MS Mincho" w:hAnsi="Cambria" w:cs="Times New Roman"/>
          <w:lang w:val="en-GB"/>
        </w:rPr>
        <w:t>were now</w:t>
      </w:r>
      <w:r w:rsidRPr="00844CFA">
        <w:rPr>
          <w:rFonts w:ascii="Cambria" w:eastAsia="MS Mincho" w:hAnsi="Cambria" w:cs="Times New Roman"/>
          <w:lang w:val="en-GB"/>
        </w:rPr>
        <w:t xml:space="preserve"> absent.</w:t>
      </w:r>
    </w:p>
    <w:p w14:paraId="5931308E" w14:textId="1EE8AEA7" w:rsidR="00FC61AA" w:rsidRPr="00844CFA" w:rsidRDefault="00FC61AA" w:rsidP="00FC61AA">
      <w:pPr>
        <w:spacing w:after="200" w:line="480" w:lineRule="auto"/>
        <w:jc w:val="both"/>
        <w:rPr>
          <w:rFonts w:ascii="Cambria" w:eastAsia="MS Mincho" w:hAnsi="Cambria" w:cs="Times New Roman"/>
          <w:lang w:val="en-GB"/>
        </w:rPr>
      </w:pPr>
      <w:r w:rsidRPr="00844CFA">
        <w:rPr>
          <w:rFonts w:ascii="Cambria" w:eastAsia="MS Mincho" w:hAnsi="Cambria" w:cs="Times New Roman"/>
          <w:lang w:val="en-GB"/>
        </w:rPr>
        <w:t xml:space="preserve">The afterlife of Patch’s representation and its deployment merits continued attention in order to understand the changing position of the veteran. More widely, the period of commemoration offers an on-going site for thinking about the war, memory and public history both within the domain of the popular press and wider sphere of cultural production. Without living veterans, the centenary of the Great War’s outbreak shifts the struggle over history and its meanings to a new terrain, beyond living memory, as is the case with Agincourt, Waterloo or the Crimea. As the centenary period concludes, are the myths surrounding the First World War to be subject to interrogation or does the prodigious field of commemoration lack space for a critical evaluation </w:t>
      </w:r>
      <w:r w:rsidR="007D5034" w:rsidRPr="00844CFA">
        <w:rPr>
          <w:rFonts w:ascii="Cambria" w:eastAsia="MS Mincho" w:hAnsi="Cambria" w:cs="Times New Roman"/>
          <w:lang w:val="en-GB"/>
        </w:rPr>
        <w:t>and</w:t>
      </w:r>
      <w:r w:rsidRPr="00844CFA">
        <w:rPr>
          <w:rFonts w:ascii="Cambria" w:eastAsia="MS Mincho" w:hAnsi="Cambria" w:cs="Times New Roman"/>
          <w:lang w:val="en-GB"/>
        </w:rPr>
        <w:t xml:space="preserve"> the embodied message of Patch which acted as rejoinder to any overtly jingoistic reclamations of this historical tragedy? How might his anti-war message play out in an age of resurgent nationalism, populist politics and Brexit?</w:t>
      </w:r>
    </w:p>
    <w:p w14:paraId="4F2095B2" w14:textId="50E7049F" w:rsidR="00FC61AA" w:rsidRPr="00844CFA" w:rsidRDefault="00FC61AA" w:rsidP="00FC61AA">
      <w:pPr>
        <w:spacing w:after="200" w:line="480" w:lineRule="auto"/>
        <w:jc w:val="both"/>
        <w:rPr>
          <w:rFonts w:ascii="Cambria" w:eastAsia="MS Mincho" w:hAnsi="Cambria" w:cs="Times New Roman"/>
          <w:strike/>
          <w:lang w:val="en-GB"/>
        </w:rPr>
      </w:pPr>
      <w:r w:rsidRPr="00844CFA">
        <w:rPr>
          <w:rFonts w:ascii="Cambria" w:eastAsia="MS Mincho" w:hAnsi="Cambria" w:cs="Times New Roman"/>
          <w:lang w:val="en-GB"/>
        </w:rPr>
        <w:lastRenderedPageBreak/>
        <w:t xml:space="preserve">Symbols of national commemoration such as the Cenotaph and particularly the myriad local memorials across Britain offer stern and formal authority to the names </w:t>
      </w:r>
      <w:r w:rsidR="007D5034" w:rsidRPr="00844CFA">
        <w:rPr>
          <w:rFonts w:ascii="Cambria" w:eastAsia="MS Mincho" w:hAnsi="Cambria" w:cs="Times New Roman"/>
          <w:lang w:val="en-GB"/>
        </w:rPr>
        <w:t xml:space="preserve">of the dead </w:t>
      </w:r>
      <w:r w:rsidRPr="00844CFA">
        <w:rPr>
          <w:rFonts w:ascii="Cambria" w:eastAsia="MS Mincho" w:hAnsi="Cambria" w:cs="Times New Roman"/>
          <w:lang w:val="en-GB"/>
        </w:rPr>
        <w:t xml:space="preserve">they list and those who fought and survived. Annual rituals and martial reference points in terms of parades and the sounding of the Last Post cement these qualities. Such occasions are respectful and rationalised responses to the unimaginable loss of war. Patch’s representational life suggests a more personalised commemoration, focussed on his humanity as a reference to that of all those who fought. While Florence Green was briefly news but was not worked on to become a historical signifier in the same manner as Patch, the </w:t>
      </w:r>
      <w:r w:rsidR="007D5034" w:rsidRPr="00844CFA">
        <w:rPr>
          <w:rFonts w:ascii="Cambria" w:eastAsia="MS Mincho" w:hAnsi="Cambria" w:cs="Times New Roman"/>
          <w:lang w:val="en-GB"/>
        </w:rPr>
        <w:t xml:space="preserve">very </w:t>
      </w:r>
      <w:r w:rsidRPr="00844CFA">
        <w:rPr>
          <w:rFonts w:ascii="Cambria" w:eastAsia="MS Mincho" w:hAnsi="Cambria" w:cs="Times New Roman"/>
          <w:lang w:val="en-GB"/>
        </w:rPr>
        <w:t xml:space="preserve">recognition of her </w:t>
      </w:r>
      <w:proofErr w:type="gramStart"/>
      <w:r w:rsidRPr="00844CFA">
        <w:rPr>
          <w:rFonts w:ascii="Cambria" w:eastAsia="MS Mincho" w:hAnsi="Cambria" w:cs="Times New Roman"/>
          <w:lang w:val="en-GB"/>
        </w:rPr>
        <w:t>status</w:t>
      </w:r>
      <w:proofErr w:type="gramEnd"/>
      <w:r w:rsidRPr="00844CFA">
        <w:rPr>
          <w:rFonts w:ascii="Cambria" w:eastAsia="MS Mincho" w:hAnsi="Cambria" w:cs="Times New Roman"/>
          <w:lang w:val="en-GB"/>
        </w:rPr>
        <w:t xml:space="preserve"> as veteran is suggestive. This is important in antic</w:t>
      </w:r>
      <w:r w:rsidR="005C7FEC" w:rsidRPr="00844CFA">
        <w:rPr>
          <w:rFonts w:ascii="Cambria" w:eastAsia="MS Mincho" w:hAnsi="Cambria" w:cs="Times New Roman"/>
          <w:lang w:val="en-GB"/>
        </w:rPr>
        <w:t>ipation of the way i</w:t>
      </w:r>
      <w:r w:rsidRPr="00844CFA">
        <w:rPr>
          <w:rFonts w:ascii="Cambria" w:eastAsia="MS Mincho" w:hAnsi="Cambria" w:cs="Times New Roman"/>
          <w:lang w:val="en-GB"/>
        </w:rPr>
        <w:t xml:space="preserve">n which the last veterans of the People’s War </w:t>
      </w:r>
      <w:r w:rsidR="007D5034" w:rsidRPr="00844CFA">
        <w:rPr>
          <w:rFonts w:ascii="Cambria" w:eastAsia="MS Mincho" w:hAnsi="Cambria" w:cs="Times New Roman"/>
          <w:lang w:val="en-GB"/>
        </w:rPr>
        <w:t xml:space="preserve">of 1939-45 </w:t>
      </w:r>
      <w:r w:rsidRPr="00844CFA">
        <w:rPr>
          <w:rFonts w:ascii="Cambria" w:eastAsia="MS Mincho" w:hAnsi="Cambria" w:cs="Times New Roman"/>
          <w:lang w:val="en-GB"/>
        </w:rPr>
        <w:t>will dwindle and be recognised in a mediatised world. What kind of commemoration and public history will be produced around the last of those who fought</w:t>
      </w:r>
      <w:r w:rsidR="007D5034" w:rsidRPr="00844CFA">
        <w:rPr>
          <w:rFonts w:ascii="Cambria" w:eastAsia="MS Mincho" w:hAnsi="Cambria" w:cs="Times New Roman"/>
          <w:lang w:val="en-GB"/>
        </w:rPr>
        <w:t xml:space="preserve"> across land, sea and air or b</w:t>
      </w:r>
      <w:r w:rsidRPr="00844CFA">
        <w:rPr>
          <w:rFonts w:ascii="Cambria" w:eastAsia="MS Mincho" w:hAnsi="Cambria" w:cs="Times New Roman"/>
          <w:lang w:val="en-GB"/>
        </w:rPr>
        <w:t xml:space="preserve">ehind enemy lines? </w:t>
      </w:r>
      <w:r w:rsidR="007D5034" w:rsidRPr="00844CFA">
        <w:rPr>
          <w:rFonts w:ascii="Cambria" w:eastAsia="MS Mincho" w:hAnsi="Cambria" w:cs="Times New Roman"/>
          <w:lang w:val="en-GB"/>
        </w:rPr>
        <w:t>What of those wh</w:t>
      </w:r>
      <w:r w:rsidRPr="00844CFA">
        <w:rPr>
          <w:rFonts w:ascii="Cambria" w:eastAsia="MS Mincho" w:hAnsi="Cambria" w:cs="Times New Roman"/>
          <w:lang w:val="en-GB"/>
        </w:rPr>
        <w:t xml:space="preserve">o served on the land or weathered the Blitz? What of the POWs or evacuees at home? More broadly, what of </w:t>
      </w:r>
      <w:r w:rsidR="007D5034" w:rsidRPr="00844CFA">
        <w:rPr>
          <w:rFonts w:ascii="Cambria" w:eastAsia="MS Mincho" w:hAnsi="Cambria" w:cs="Times New Roman"/>
          <w:lang w:val="en-GB"/>
        </w:rPr>
        <w:t xml:space="preserve">the liberated and </w:t>
      </w:r>
      <w:r w:rsidRPr="00844CFA">
        <w:rPr>
          <w:rFonts w:ascii="Cambria" w:eastAsia="MS Mincho" w:hAnsi="Cambria" w:cs="Times New Roman"/>
          <w:lang w:val="en-GB"/>
        </w:rPr>
        <w:t xml:space="preserve">the last of those who survived the Holocaust? The range of </w:t>
      </w:r>
      <w:r w:rsidR="007D5034" w:rsidRPr="00844CFA">
        <w:rPr>
          <w:rFonts w:ascii="Cambria" w:eastAsia="MS Mincho" w:hAnsi="Cambria" w:cs="Times New Roman"/>
          <w:lang w:val="en-GB"/>
        </w:rPr>
        <w:t xml:space="preserve">available </w:t>
      </w:r>
      <w:r w:rsidRPr="00844CFA">
        <w:rPr>
          <w:rFonts w:ascii="Cambria" w:eastAsia="MS Mincho" w:hAnsi="Cambria" w:cs="Times New Roman"/>
          <w:lang w:val="en-GB"/>
        </w:rPr>
        <w:t>experiences, personages and stories suggest further transmutations in understanding the veteran and her representation, again inflected by a repertoire of ways of speaking about the Second World War</w:t>
      </w:r>
      <w:r w:rsidR="007D5034" w:rsidRPr="00844CFA">
        <w:rPr>
          <w:rFonts w:ascii="Cambria" w:eastAsia="MS Mincho" w:hAnsi="Cambria" w:cs="Times New Roman"/>
          <w:lang w:val="en-GB"/>
        </w:rPr>
        <w:t xml:space="preserve"> that have been established during and after it</w:t>
      </w:r>
      <w:r w:rsidRPr="00844CFA">
        <w:rPr>
          <w:rFonts w:ascii="Cambria" w:eastAsia="MS Mincho" w:hAnsi="Cambria" w:cs="Times New Roman"/>
          <w:lang w:val="en-GB"/>
        </w:rPr>
        <w:t>.</w:t>
      </w:r>
    </w:p>
    <w:p w14:paraId="301BACE6" w14:textId="26FB48C5" w:rsidR="00FC61AA" w:rsidRPr="00844CFA" w:rsidRDefault="00FC61AA" w:rsidP="00FC61AA">
      <w:pPr>
        <w:spacing w:after="200" w:line="480" w:lineRule="auto"/>
        <w:jc w:val="both"/>
        <w:rPr>
          <w:rFonts w:ascii="Cambria" w:eastAsia="MS Mincho" w:hAnsi="Cambria" w:cs="Times New Roman"/>
          <w:bCs/>
          <w:lang w:val="en-GB"/>
        </w:rPr>
      </w:pPr>
      <w:r w:rsidRPr="00844CFA">
        <w:rPr>
          <w:rFonts w:ascii="Cambria" w:eastAsia="MS Mincho" w:hAnsi="Cambria" w:cs="Times New Roman"/>
          <w:bCs/>
          <w:lang w:val="en-GB"/>
        </w:rPr>
        <w:t>The historical treatment of veterans and the ways in which the Great War</w:t>
      </w:r>
      <w:r w:rsidR="007D5034" w:rsidRPr="00844CFA">
        <w:rPr>
          <w:rFonts w:ascii="Cambria" w:eastAsia="MS Mincho" w:hAnsi="Cambria" w:cs="Times New Roman"/>
          <w:bCs/>
          <w:lang w:val="en-GB"/>
        </w:rPr>
        <w:t xml:space="preserve"> </w:t>
      </w:r>
      <w:r w:rsidRPr="00844CFA">
        <w:rPr>
          <w:rFonts w:ascii="Cambria" w:eastAsia="MS Mincho" w:hAnsi="Cambria" w:cs="Times New Roman"/>
          <w:bCs/>
          <w:lang w:val="en-GB"/>
        </w:rPr>
        <w:t xml:space="preserve">has been popularly narrated illustrate the tendentious nature of commemoration and cultural memory in their relationship with history. In this sense, any approach to those who survived has to acknowledge the history of the veteran as </w:t>
      </w:r>
      <w:r w:rsidRPr="00844CFA">
        <w:rPr>
          <w:rFonts w:ascii="Cambria" w:eastAsia="MS Mincho" w:hAnsi="Cambria" w:cs="Times New Roman"/>
          <w:bCs/>
          <w:lang w:val="en-GB"/>
        </w:rPr>
        <w:lastRenderedPageBreak/>
        <w:t>part of a historical social group and cultural icon. Important to emphasise here is that in their gradual disappearance, a relatively ordinary status (</w:t>
      </w:r>
      <w:r w:rsidRPr="00844CFA">
        <w:rPr>
          <w:rFonts w:ascii="Cambria" w:eastAsia="MS Mincho" w:hAnsi="Cambria" w:cs="Times New Roman"/>
          <w:bCs/>
          <w:i/>
          <w:lang w:val="en-GB"/>
        </w:rPr>
        <w:t>millions</w:t>
      </w:r>
      <w:r w:rsidRPr="00844CFA">
        <w:rPr>
          <w:rFonts w:ascii="Cambria" w:eastAsia="MS Mincho" w:hAnsi="Cambria" w:cs="Times New Roman"/>
          <w:bCs/>
          <w:lang w:val="en-GB"/>
        </w:rPr>
        <w:t xml:space="preserve"> served and returned, as they did in World War Two) becomes exceptional, veterans transformed from the role of social group to individuals inevitably burdened with a history of representation. </w:t>
      </w:r>
      <w:r w:rsidR="007D5034" w:rsidRPr="00844CFA">
        <w:rPr>
          <w:rFonts w:ascii="Cambria" w:eastAsia="MS Mincho" w:hAnsi="Cambria" w:cs="Times New Roman"/>
          <w:bCs/>
          <w:lang w:val="en-GB"/>
        </w:rPr>
        <w:t>In that representation there is a great deal at stake in how we conceptualise the past and its comprehension.</w:t>
      </w:r>
    </w:p>
    <w:p w14:paraId="46C6F9E8" w14:textId="77777777" w:rsidR="005302DF" w:rsidRPr="00844CFA" w:rsidRDefault="005302DF" w:rsidP="00E043B1">
      <w:pPr>
        <w:spacing w:after="200" w:line="480" w:lineRule="auto"/>
        <w:jc w:val="both"/>
        <w:rPr>
          <w:rFonts w:asciiTheme="majorHAnsi" w:hAnsiTheme="majorHAnsi"/>
          <w:lang w:val="en-GB"/>
        </w:rPr>
      </w:pPr>
    </w:p>
    <w:p w14:paraId="5A6E13A5" w14:textId="77777777" w:rsidR="00E53A9D" w:rsidRPr="00844CFA" w:rsidRDefault="00E53A9D" w:rsidP="00E043B1">
      <w:pPr>
        <w:spacing w:after="200" w:line="480" w:lineRule="auto"/>
        <w:jc w:val="both"/>
        <w:rPr>
          <w:rFonts w:asciiTheme="majorHAnsi" w:hAnsiTheme="majorHAnsi"/>
          <w:b/>
          <w:lang w:val="en-GB"/>
        </w:rPr>
      </w:pPr>
      <w:r w:rsidRPr="00844CFA">
        <w:rPr>
          <w:rFonts w:asciiTheme="majorHAnsi" w:hAnsiTheme="majorHAnsi"/>
          <w:b/>
          <w:lang w:val="en-GB"/>
        </w:rPr>
        <w:br w:type="page"/>
      </w:r>
    </w:p>
    <w:p w14:paraId="4BF47D07" w14:textId="77777777" w:rsidR="005302DF" w:rsidRPr="00844CFA" w:rsidRDefault="0002043E" w:rsidP="00E043B1">
      <w:pPr>
        <w:spacing w:after="200" w:line="480" w:lineRule="auto"/>
        <w:jc w:val="both"/>
        <w:rPr>
          <w:rFonts w:asciiTheme="majorHAnsi" w:hAnsiTheme="majorHAnsi"/>
          <w:b/>
          <w:lang w:val="en-GB"/>
        </w:rPr>
      </w:pPr>
      <w:r w:rsidRPr="00844CFA">
        <w:rPr>
          <w:rFonts w:asciiTheme="majorHAnsi" w:hAnsiTheme="majorHAnsi"/>
          <w:b/>
          <w:lang w:val="en-GB"/>
        </w:rPr>
        <w:lastRenderedPageBreak/>
        <w:t>References</w:t>
      </w:r>
    </w:p>
    <w:p w14:paraId="1B1C39C3" w14:textId="5ED039C4" w:rsidR="00E7690F" w:rsidRPr="00844CFA" w:rsidRDefault="00E7690F" w:rsidP="00634310">
      <w:pPr>
        <w:spacing w:after="200" w:line="480" w:lineRule="auto"/>
        <w:jc w:val="both"/>
        <w:rPr>
          <w:rFonts w:asciiTheme="majorHAnsi" w:hAnsiTheme="majorHAnsi"/>
          <w:lang w:val="en-GB"/>
        </w:rPr>
      </w:pPr>
      <w:proofErr w:type="gramStart"/>
      <w:r w:rsidRPr="00844CFA">
        <w:rPr>
          <w:rFonts w:asciiTheme="majorHAnsi" w:hAnsiTheme="majorHAnsi"/>
          <w:lang w:val="en-GB"/>
        </w:rPr>
        <w:t>Anderson, B. 2006.</w:t>
      </w:r>
      <w:proofErr w:type="gramEnd"/>
      <w:r w:rsidRPr="00844CFA">
        <w:rPr>
          <w:rFonts w:asciiTheme="majorHAnsi" w:hAnsiTheme="majorHAnsi"/>
          <w:lang w:val="en-GB"/>
        </w:rPr>
        <w:t xml:space="preserve"> </w:t>
      </w:r>
      <w:r w:rsidRPr="00844CFA">
        <w:rPr>
          <w:rFonts w:asciiTheme="majorHAnsi" w:hAnsiTheme="majorHAnsi"/>
          <w:i/>
          <w:lang w:val="en-GB"/>
        </w:rPr>
        <w:t>Imagined Communities: Reflections on the Origin and Spread of Nationalism</w:t>
      </w:r>
      <w:r w:rsidRPr="00844CFA">
        <w:rPr>
          <w:rFonts w:asciiTheme="majorHAnsi" w:hAnsiTheme="majorHAnsi"/>
          <w:lang w:val="en-GB"/>
        </w:rPr>
        <w:t>. Revised edition. London: Verso.</w:t>
      </w:r>
    </w:p>
    <w:p w14:paraId="7D6D5872" w14:textId="37C4E12C" w:rsidR="00634310" w:rsidRPr="00844CFA" w:rsidRDefault="00634310" w:rsidP="00634310">
      <w:pPr>
        <w:spacing w:after="200" w:line="480" w:lineRule="auto"/>
        <w:jc w:val="both"/>
        <w:rPr>
          <w:rFonts w:asciiTheme="majorHAnsi" w:hAnsiTheme="majorHAnsi"/>
          <w:bCs/>
          <w:lang w:val="en-GB"/>
        </w:rPr>
      </w:pPr>
      <w:proofErr w:type="gramStart"/>
      <w:r w:rsidRPr="00844CFA">
        <w:rPr>
          <w:rFonts w:asciiTheme="majorHAnsi" w:hAnsiTheme="majorHAnsi"/>
          <w:lang w:val="en-GB"/>
        </w:rPr>
        <w:t>Anon</w:t>
      </w:r>
      <w:r w:rsidR="00302B85" w:rsidRPr="00844CFA">
        <w:rPr>
          <w:rFonts w:asciiTheme="majorHAnsi" w:hAnsiTheme="majorHAnsi"/>
          <w:lang w:val="en-GB"/>
        </w:rPr>
        <w:t>.</w:t>
      </w:r>
      <w:r w:rsidR="00732C9C" w:rsidRPr="00844CFA">
        <w:rPr>
          <w:rFonts w:asciiTheme="majorHAnsi" w:hAnsiTheme="majorHAnsi"/>
          <w:lang w:val="en-GB"/>
        </w:rPr>
        <w:t xml:space="preserve">, </w:t>
      </w:r>
      <w:r w:rsidRPr="00844CFA">
        <w:rPr>
          <w:rFonts w:asciiTheme="majorHAnsi" w:hAnsiTheme="majorHAnsi"/>
          <w:lang w:val="en-GB"/>
        </w:rPr>
        <w:t>2002</w:t>
      </w:r>
      <w:r w:rsidR="00732C9C"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I went back and cried for my pals. </w:t>
      </w:r>
      <w:r w:rsidRPr="00844CFA">
        <w:rPr>
          <w:rFonts w:asciiTheme="majorHAnsi" w:hAnsiTheme="majorHAnsi"/>
          <w:bCs/>
          <w:i/>
          <w:lang w:val="en-GB"/>
        </w:rPr>
        <w:t>Daily Mail</w:t>
      </w:r>
      <w:r w:rsidRPr="00844CFA">
        <w:rPr>
          <w:rFonts w:asciiTheme="majorHAnsi" w:hAnsiTheme="majorHAnsi"/>
          <w:bCs/>
          <w:lang w:val="en-GB"/>
        </w:rPr>
        <w:t xml:space="preserve">. </w:t>
      </w:r>
      <w:proofErr w:type="gramStart"/>
      <w:r w:rsidRPr="00844CFA">
        <w:rPr>
          <w:rFonts w:asciiTheme="majorHAnsi" w:hAnsiTheme="majorHAnsi"/>
          <w:bCs/>
          <w:lang w:val="en-GB"/>
        </w:rPr>
        <w:t>11 November</w:t>
      </w:r>
      <w:r w:rsidR="00732C9C" w:rsidRPr="00844CFA">
        <w:rPr>
          <w:rFonts w:asciiTheme="majorHAnsi" w:hAnsiTheme="majorHAnsi"/>
          <w:bCs/>
          <w:lang w:val="en-GB"/>
        </w:rPr>
        <w:t>,</w:t>
      </w:r>
      <w:r w:rsidRPr="00844CFA">
        <w:rPr>
          <w:rFonts w:asciiTheme="majorHAnsi" w:hAnsiTheme="majorHAnsi"/>
          <w:bCs/>
          <w:lang w:val="en-GB"/>
        </w:rPr>
        <w:t xml:space="preserve"> </w:t>
      </w:r>
      <w:r w:rsidR="0026690F" w:rsidRPr="00844CFA">
        <w:rPr>
          <w:rFonts w:asciiTheme="majorHAnsi" w:hAnsiTheme="majorHAnsi"/>
          <w:bCs/>
          <w:lang w:val="en-GB"/>
        </w:rPr>
        <w:t>p.</w:t>
      </w:r>
      <w:r w:rsidRPr="00844CFA">
        <w:rPr>
          <w:rFonts w:asciiTheme="majorHAnsi" w:hAnsiTheme="majorHAnsi"/>
          <w:bCs/>
          <w:lang w:val="en-GB"/>
        </w:rPr>
        <w:t>46-7.</w:t>
      </w:r>
      <w:proofErr w:type="gramEnd"/>
    </w:p>
    <w:p w14:paraId="66E7049F" w14:textId="16FF18A6" w:rsidR="0026690F" w:rsidRPr="00844CFA" w:rsidRDefault="0026690F" w:rsidP="0026690F">
      <w:pPr>
        <w:spacing w:after="200" w:line="480" w:lineRule="auto"/>
        <w:jc w:val="both"/>
        <w:rPr>
          <w:rFonts w:asciiTheme="majorHAnsi" w:hAnsiTheme="majorHAnsi"/>
          <w:bCs/>
          <w:lang w:val="en-GB"/>
        </w:rPr>
      </w:pPr>
      <w:proofErr w:type="gramStart"/>
      <w:r w:rsidRPr="00844CFA">
        <w:rPr>
          <w:rFonts w:asciiTheme="majorHAnsi" w:hAnsiTheme="majorHAnsi"/>
          <w:lang w:val="en-GB"/>
        </w:rPr>
        <w:t>Anon.</w:t>
      </w:r>
      <w:r w:rsidR="00302B85" w:rsidRPr="00844CFA">
        <w:rPr>
          <w:rFonts w:asciiTheme="majorHAnsi" w:hAnsiTheme="majorHAnsi"/>
          <w:lang w:val="en-GB"/>
        </w:rPr>
        <w:t>,</w:t>
      </w:r>
      <w:r w:rsidRPr="00844CFA">
        <w:rPr>
          <w:rFonts w:asciiTheme="majorHAnsi" w:hAnsiTheme="majorHAnsi"/>
          <w:lang w:val="en-GB"/>
        </w:rPr>
        <w:t xml:space="preserve"> 2005.</w:t>
      </w:r>
      <w:proofErr w:type="gramEnd"/>
      <w:r w:rsidRPr="00844CFA">
        <w:rPr>
          <w:rFonts w:asciiTheme="majorHAnsi" w:hAnsiTheme="majorHAnsi"/>
          <w:lang w:val="en-GB"/>
        </w:rPr>
        <w:t xml:space="preserve"> </w:t>
      </w:r>
      <w:proofErr w:type="gramStart"/>
      <w:r w:rsidRPr="00844CFA">
        <w:rPr>
          <w:rFonts w:asciiTheme="majorHAnsi" w:hAnsiTheme="majorHAnsi"/>
          <w:bCs/>
          <w:lang w:val="en-GB"/>
        </w:rPr>
        <w:t>Picks of the day; TV Express.</w:t>
      </w:r>
      <w:proofErr w:type="gramEnd"/>
      <w:r w:rsidRPr="00844CFA">
        <w:rPr>
          <w:rFonts w:asciiTheme="majorHAnsi" w:hAnsiTheme="majorHAnsi"/>
          <w:bCs/>
          <w:lang w:val="en-GB"/>
        </w:rPr>
        <w:t xml:space="preserve"> </w:t>
      </w:r>
      <w:r w:rsidRPr="00844CFA">
        <w:rPr>
          <w:rFonts w:asciiTheme="majorHAnsi" w:hAnsiTheme="majorHAnsi"/>
          <w:bCs/>
          <w:i/>
          <w:lang w:val="en-GB"/>
        </w:rPr>
        <w:t>The Express</w:t>
      </w:r>
      <w:r w:rsidRPr="00844CFA">
        <w:rPr>
          <w:rFonts w:asciiTheme="majorHAnsi" w:hAnsiTheme="majorHAnsi"/>
          <w:bCs/>
          <w:lang w:val="en-GB"/>
        </w:rPr>
        <w:t>. 8 November, p. 39</w:t>
      </w:r>
    </w:p>
    <w:p w14:paraId="47A947AA" w14:textId="53614C9B" w:rsidR="0026690F" w:rsidRPr="00844CFA" w:rsidRDefault="0026690F" w:rsidP="0026690F">
      <w:pPr>
        <w:spacing w:after="200" w:line="480" w:lineRule="auto"/>
        <w:jc w:val="both"/>
        <w:rPr>
          <w:rFonts w:asciiTheme="majorHAnsi" w:hAnsiTheme="majorHAnsi"/>
          <w:bCs/>
          <w:lang w:val="en-GB"/>
        </w:rPr>
      </w:pPr>
      <w:proofErr w:type="gramStart"/>
      <w:r w:rsidRPr="00844CFA">
        <w:rPr>
          <w:rFonts w:asciiTheme="majorHAnsi" w:hAnsiTheme="majorHAnsi"/>
          <w:bCs/>
          <w:lang w:val="en-GB"/>
        </w:rPr>
        <w:t>Anon</w:t>
      </w:r>
      <w:r w:rsidR="00302B85" w:rsidRPr="00844CFA">
        <w:rPr>
          <w:rFonts w:asciiTheme="majorHAnsi" w:hAnsiTheme="majorHAnsi"/>
          <w:bCs/>
          <w:lang w:val="en-GB"/>
        </w:rPr>
        <w:t>.</w:t>
      </w:r>
      <w:r w:rsidRPr="00844CFA">
        <w:rPr>
          <w:rFonts w:asciiTheme="majorHAnsi" w:hAnsiTheme="majorHAnsi"/>
          <w:bCs/>
          <w:lang w:val="en-GB"/>
        </w:rPr>
        <w:t>, 2006.</w:t>
      </w:r>
      <w:proofErr w:type="gramEnd"/>
      <w:r w:rsidRPr="00844CFA">
        <w:rPr>
          <w:rFonts w:asciiTheme="majorHAnsi" w:hAnsiTheme="majorHAnsi"/>
          <w:bCs/>
          <w:lang w:val="en-GB"/>
        </w:rPr>
        <w:t xml:space="preserve"> Letter: Your Say - A Big Thank You, Harry. </w:t>
      </w:r>
      <w:proofErr w:type="gramStart"/>
      <w:r w:rsidRPr="00844CFA">
        <w:rPr>
          <w:rFonts w:asciiTheme="majorHAnsi" w:hAnsiTheme="majorHAnsi"/>
          <w:bCs/>
          <w:i/>
          <w:lang w:val="en-GB"/>
        </w:rPr>
        <w:t>Sunday Mirror</w:t>
      </w:r>
      <w:r w:rsidRPr="00844CFA">
        <w:rPr>
          <w:rFonts w:asciiTheme="majorHAnsi" w:hAnsiTheme="majorHAnsi"/>
          <w:bCs/>
          <w:lang w:val="en-GB"/>
        </w:rPr>
        <w:t>.</w:t>
      </w:r>
      <w:proofErr w:type="gramEnd"/>
      <w:r w:rsidRPr="00844CFA">
        <w:rPr>
          <w:rFonts w:asciiTheme="majorHAnsi" w:hAnsiTheme="majorHAnsi"/>
          <w:bCs/>
          <w:lang w:val="en-GB"/>
        </w:rPr>
        <w:t xml:space="preserve"> </w:t>
      </w:r>
      <w:proofErr w:type="gramStart"/>
      <w:r w:rsidRPr="00844CFA">
        <w:rPr>
          <w:rFonts w:asciiTheme="majorHAnsi" w:hAnsiTheme="majorHAnsi"/>
          <w:bCs/>
          <w:lang w:val="en-GB"/>
        </w:rPr>
        <w:t>25 June, p.37.</w:t>
      </w:r>
      <w:proofErr w:type="gramEnd"/>
    </w:p>
    <w:p w14:paraId="442F20EB" w14:textId="56C4A7E8" w:rsidR="0026690F" w:rsidRPr="00844CFA" w:rsidRDefault="0026690F" w:rsidP="0026690F">
      <w:pPr>
        <w:spacing w:after="200" w:line="480" w:lineRule="auto"/>
        <w:jc w:val="both"/>
        <w:rPr>
          <w:rFonts w:asciiTheme="majorHAnsi" w:hAnsiTheme="majorHAnsi"/>
          <w:lang w:val="en-GB"/>
        </w:rPr>
      </w:pPr>
      <w:proofErr w:type="gramStart"/>
      <w:r w:rsidRPr="00844CFA">
        <w:rPr>
          <w:rFonts w:asciiTheme="majorHAnsi" w:hAnsiTheme="majorHAnsi"/>
          <w:lang w:val="en-GB"/>
        </w:rPr>
        <w:t>Anon</w:t>
      </w:r>
      <w:r w:rsidR="00302B85" w:rsidRPr="00844CFA">
        <w:rPr>
          <w:rFonts w:asciiTheme="majorHAnsi" w:hAnsiTheme="majorHAnsi"/>
          <w:lang w:val="en-GB"/>
        </w:rPr>
        <w:t>.</w:t>
      </w:r>
      <w:r w:rsidRPr="00844CFA">
        <w:rPr>
          <w:rFonts w:asciiTheme="majorHAnsi" w:hAnsiTheme="majorHAnsi"/>
          <w:lang w:val="en-GB"/>
        </w:rPr>
        <w:t>, 2008.</w:t>
      </w:r>
      <w:proofErr w:type="gramEnd"/>
      <w:r w:rsidRPr="00844CFA">
        <w:rPr>
          <w:rFonts w:asciiTheme="majorHAnsi" w:hAnsiTheme="majorHAnsi"/>
          <w:lang w:val="en-GB"/>
        </w:rPr>
        <w:t xml:space="preserve"> </w:t>
      </w:r>
      <w:proofErr w:type="gramStart"/>
      <w:r w:rsidRPr="00844CFA">
        <w:rPr>
          <w:rFonts w:asciiTheme="majorHAnsi" w:hAnsiTheme="majorHAnsi"/>
          <w:lang w:val="en-GB"/>
        </w:rPr>
        <w:t>Tributes to our fallen.</w:t>
      </w:r>
      <w:proofErr w:type="gramEnd"/>
      <w:r w:rsidRPr="00844CFA">
        <w:rPr>
          <w:rFonts w:asciiTheme="majorHAnsi" w:hAnsiTheme="majorHAnsi"/>
          <w:lang w:val="en-GB"/>
        </w:rPr>
        <w:t xml:space="preserve"> </w:t>
      </w:r>
      <w:r w:rsidRPr="00844CFA">
        <w:rPr>
          <w:rFonts w:asciiTheme="majorHAnsi" w:hAnsiTheme="majorHAnsi"/>
          <w:i/>
          <w:lang w:val="en-GB"/>
        </w:rPr>
        <w:t>The Mirror</w:t>
      </w:r>
      <w:r w:rsidRPr="00844CFA">
        <w:rPr>
          <w:rFonts w:asciiTheme="majorHAnsi" w:hAnsiTheme="majorHAnsi"/>
          <w:lang w:val="en-GB"/>
        </w:rPr>
        <w:t>. 8 November, p. 14.</w:t>
      </w:r>
    </w:p>
    <w:p w14:paraId="5F0EC13E" w14:textId="516A41B4" w:rsidR="0026690F" w:rsidRPr="00844CFA" w:rsidRDefault="0026690F" w:rsidP="0026690F">
      <w:pPr>
        <w:spacing w:after="200" w:line="480" w:lineRule="auto"/>
        <w:jc w:val="both"/>
        <w:rPr>
          <w:rFonts w:asciiTheme="majorHAnsi" w:hAnsiTheme="majorHAnsi"/>
          <w:b/>
          <w:lang w:val="en-GB"/>
        </w:rPr>
      </w:pPr>
      <w:proofErr w:type="gramStart"/>
      <w:r w:rsidRPr="00844CFA">
        <w:rPr>
          <w:rFonts w:asciiTheme="majorHAnsi" w:hAnsiTheme="majorHAnsi"/>
          <w:lang w:val="en-GB"/>
        </w:rPr>
        <w:t>Anon</w:t>
      </w:r>
      <w:r w:rsidR="00302B85" w:rsidRPr="00844CFA">
        <w:rPr>
          <w:rFonts w:asciiTheme="majorHAnsi" w:hAnsiTheme="majorHAnsi"/>
          <w:lang w:val="en-GB"/>
        </w:rPr>
        <w:t>.</w:t>
      </w:r>
      <w:r w:rsidRPr="00844CFA">
        <w:rPr>
          <w:rFonts w:asciiTheme="majorHAnsi" w:hAnsiTheme="majorHAnsi"/>
          <w:lang w:val="en-GB"/>
        </w:rPr>
        <w:t>, 2009</w:t>
      </w:r>
      <w:r w:rsidR="006B6439" w:rsidRPr="00844CFA">
        <w:rPr>
          <w:rFonts w:asciiTheme="majorHAnsi" w:hAnsiTheme="majorHAnsi"/>
          <w:lang w:val="en-GB"/>
        </w:rPr>
        <w:t>a</w:t>
      </w:r>
      <w:r w:rsidRPr="00844CFA">
        <w:rPr>
          <w:rFonts w:asciiTheme="majorHAnsi" w:hAnsiTheme="majorHAnsi"/>
          <w:lang w:val="en-GB"/>
        </w:rPr>
        <w:t>.</w:t>
      </w:r>
      <w:proofErr w:type="gramEnd"/>
      <w:r w:rsidRPr="00844CFA">
        <w:rPr>
          <w:rFonts w:asciiTheme="majorHAnsi" w:hAnsiTheme="majorHAnsi"/>
          <w:lang w:val="en-GB"/>
        </w:rPr>
        <w:t xml:space="preserve"> </w:t>
      </w:r>
      <w:r w:rsidR="00545E14" w:rsidRPr="00844CFA">
        <w:rPr>
          <w:rFonts w:asciiTheme="majorHAnsi" w:hAnsiTheme="majorHAnsi"/>
          <w:lang w:val="en-GB"/>
        </w:rPr>
        <w:t xml:space="preserve">First steps can be the most vital. </w:t>
      </w:r>
      <w:r w:rsidR="00545E14" w:rsidRPr="00844CFA">
        <w:rPr>
          <w:rFonts w:asciiTheme="majorHAnsi" w:hAnsiTheme="majorHAnsi"/>
          <w:i/>
          <w:lang w:val="en-GB"/>
        </w:rPr>
        <w:t>Gloucestershire Echo</w:t>
      </w:r>
      <w:r w:rsidR="00545E14" w:rsidRPr="00844CFA">
        <w:rPr>
          <w:rFonts w:asciiTheme="majorHAnsi" w:hAnsiTheme="majorHAnsi"/>
          <w:lang w:val="en-GB"/>
        </w:rPr>
        <w:t xml:space="preserve">, April 30, </w:t>
      </w:r>
      <w:proofErr w:type="gramStart"/>
      <w:r w:rsidR="00545E14" w:rsidRPr="00844CFA">
        <w:rPr>
          <w:rFonts w:asciiTheme="majorHAnsi" w:hAnsiTheme="majorHAnsi"/>
          <w:lang w:val="en-GB"/>
        </w:rPr>
        <w:t>April</w:t>
      </w:r>
      <w:r w:rsidRPr="00844CFA">
        <w:rPr>
          <w:rFonts w:asciiTheme="majorHAnsi" w:hAnsiTheme="majorHAnsi"/>
          <w:lang w:val="en-GB"/>
        </w:rPr>
        <w:t xml:space="preserve">  30</w:t>
      </w:r>
      <w:proofErr w:type="gramEnd"/>
      <w:r w:rsidRPr="00844CFA">
        <w:rPr>
          <w:rFonts w:asciiTheme="majorHAnsi" w:hAnsiTheme="majorHAnsi"/>
          <w:lang w:val="en-GB"/>
        </w:rPr>
        <w:t>, p. 8</w:t>
      </w:r>
    </w:p>
    <w:p w14:paraId="54185A9D" w14:textId="77777777" w:rsidR="00DC10C4" w:rsidRPr="00844CFA" w:rsidRDefault="00DC10C4" w:rsidP="00DC10C4">
      <w:pPr>
        <w:spacing w:after="200" w:line="480" w:lineRule="auto"/>
        <w:jc w:val="both"/>
        <w:rPr>
          <w:rFonts w:asciiTheme="majorHAnsi" w:hAnsiTheme="majorHAnsi"/>
          <w:lang w:val="en-GB"/>
        </w:rPr>
      </w:pPr>
      <w:proofErr w:type="gramStart"/>
      <w:r w:rsidRPr="00844CFA">
        <w:rPr>
          <w:rFonts w:asciiTheme="majorHAnsi" w:hAnsiTheme="majorHAnsi"/>
          <w:lang w:val="en-GB"/>
        </w:rPr>
        <w:t>Anon., 2009</w:t>
      </w:r>
      <w:r w:rsidR="006B6439" w:rsidRPr="00844CFA">
        <w:rPr>
          <w:rFonts w:asciiTheme="majorHAnsi" w:hAnsiTheme="majorHAnsi"/>
          <w:lang w:val="en-GB"/>
        </w:rPr>
        <w:t>b</w:t>
      </w:r>
      <w:r w:rsidRPr="00844CFA">
        <w:rPr>
          <w:rFonts w:asciiTheme="majorHAnsi" w:hAnsiTheme="majorHAnsi"/>
          <w:lang w:val="en-GB"/>
        </w:rPr>
        <w:t>.</w:t>
      </w:r>
      <w:proofErr w:type="gramEnd"/>
      <w:r w:rsidRPr="00844CFA">
        <w:rPr>
          <w:rFonts w:asciiTheme="majorHAnsi" w:hAnsiTheme="majorHAnsi"/>
          <w:lang w:val="en-GB"/>
        </w:rPr>
        <w:t xml:space="preserve"> Obituary: Harry Patch. </w:t>
      </w:r>
      <w:r w:rsidRPr="00844CFA">
        <w:rPr>
          <w:rFonts w:asciiTheme="majorHAnsi" w:hAnsiTheme="majorHAnsi"/>
          <w:i/>
          <w:lang w:val="en-GB"/>
        </w:rPr>
        <w:t>BBC News</w:t>
      </w:r>
      <w:r w:rsidRPr="00844CFA">
        <w:rPr>
          <w:rFonts w:asciiTheme="majorHAnsi" w:hAnsiTheme="majorHAnsi"/>
          <w:lang w:val="en-GB"/>
        </w:rPr>
        <w:t xml:space="preserve">. 25 July. Available </w:t>
      </w:r>
      <w:r w:rsidR="00EE7C11" w:rsidRPr="00844CFA">
        <w:rPr>
          <w:rFonts w:asciiTheme="majorHAnsi" w:hAnsiTheme="majorHAnsi"/>
          <w:lang w:val="en-GB"/>
        </w:rPr>
        <w:t>from</w:t>
      </w:r>
      <w:r w:rsidRPr="00844CFA">
        <w:rPr>
          <w:rFonts w:asciiTheme="majorHAnsi" w:hAnsiTheme="majorHAnsi"/>
          <w:lang w:val="en-GB"/>
        </w:rPr>
        <w:t xml:space="preserve"> &lt;</w:t>
      </w:r>
      <w:hyperlink r:id="rId11" w:history="1">
        <w:r w:rsidRPr="00844CFA">
          <w:rPr>
            <w:rStyle w:val="Hyperlink"/>
            <w:rFonts w:asciiTheme="majorHAnsi" w:hAnsiTheme="majorHAnsi"/>
            <w:lang w:val="en-GB"/>
          </w:rPr>
          <w:t>http://news.bbc.co.uk/1/hi/uk/6954937.stm</w:t>
        </w:r>
      </w:hyperlink>
      <w:r w:rsidRPr="00844CFA">
        <w:rPr>
          <w:rFonts w:asciiTheme="majorHAnsi" w:hAnsiTheme="majorHAnsi"/>
          <w:lang w:val="en-GB"/>
        </w:rPr>
        <w:t xml:space="preserve"> &gt; [Accessed 27 March 2014]</w:t>
      </w:r>
    </w:p>
    <w:p w14:paraId="455912E0" w14:textId="287B3E92" w:rsidR="0026690F" w:rsidRPr="00844CFA" w:rsidRDefault="00EE7C11" w:rsidP="0026690F">
      <w:pPr>
        <w:spacing w:after="200" w:line="480" w:lineRule="auto"/>
        <w:jc w:val="both"/>
        <w:rPr>
          <w:rFonts w:asciiTheme="majorHAnsi" w:hAnsiTheme="majorHAnsi"/>
          <w:lang w:val="en-GB"/>
        </w:rPr>
      </w:pPr>
      <w:proofErr w:type="gramStart"/>
      <w:r w:rsidRPr="00844CFA">
        <w:rPr>
          <w:rFonts w:asciiTheme="majorHAnsi" w:hAnsiTheme="majorHAnsi"/>
          <w:bCs/>
          <w:lang w:val="en-GB"/>
        </w:rPr>
        <w:t>Anon., 2009</w:t>
      </w:r>
      <w:r w:rsidR="006B6439" w:rsidRPr="00844CFA">
        <w:rPr>
          <w:rFonts w:asciiTheme="majorHAnsi" w:hAnsiTheme="majorHAnsi"/>
          <w:bCs/>
          <w:lang w:val="en-GB"/>
        </w:rPr>
        <w:t>c</w:t>
      </w:r>
      <w:r w:rsidRPr="00844CFA">
        <w:rPr>
          <w:rFonts w:asciiTheme="majorHAnsi" w:hAnsiTheme="majorHAnsi"/>
          <w:bCs/>
          <w:lang w:val="en-GB"/>
        </w:rPr>
        <w:t>.</w:t>
      </w:r>
      <w:proofErr w:type="gramEnd"/>
      <w:r w:rsidRPr="00844CFA">
        <w:rPr>
          <w:rFonts w:asciiTheme="majorHAnsi" w:hAnsiTheme="majorHAnsi"/>
          <w:bCs/>
          <w:lang w:val="en-GB"/>
        </w:rPr>
        <w:t xml:space="preserve"> Obituary: Private Harry Patch. </w:t>
      </w:r>
      <w:r w:rsidRPr="00844CFA">
        <w:rPr>
          <w:rFonts w:asciiTheme="majorHAnsi" w:hAnsiTheme="majorHAnsi"/>
          <w:bCs/>
          <w:i/>
          <w:lang w:val="en-GB"/>
        </w:rPr>
        <w:t>Daily Telegraph.</w:t>
      </w:r>
      <w:r w:rsidRPr="00844CFA">
        <w:rPr>
          <w:rFonts w:asciiTheme="majorHAnsi" w:hAnsiTheme="majorHAnsi"/>
          <w:bCs/>
          <w:lang w:val="en-GB"/>
        </w:rPr>
        <w:t xml:space="preserve"> 25 July. </w:t>
      </w:r>
      <w:proofErr w:type="gramStart"/>
      <w:r w:rsidRPr="00844CFA">
        <w:rPr>
          <w:rFonts w:asciiTheme="majorHAnsi" w:hAnsiTheme="majorHAnsi"/>
          <w:bCs/>
          <w:lang w:val="en-GB"/>
        </w:rPr>
        <w:t>Available from &lt;</w:t>
      </w:r>
      <w:r w:rsidRPr="00844CFA">
        <w:rPr>
          <w:lang w:val="en-GB"/>
        </w:rPr>
        <w:t xml:space="preserve"> </w:t>
      </w:r>
      <w:hyperlink r:id="rId12" w:anchor="disqus_thread" w:history="1">
        <w:r w:rsidRPr="00844CFA">
          <w:rPr>
            <w:rStyle w:val="Hyperlink"/>
            <w:rFonts w:asciiTheme="majorHAnsi" w:hAnsiTheme="majorHAnsi"/>
            <w:bCs/>
            <w:lang w:val="en-GB"/>
          </w:rPr>
          <w:t>http://www.telegraph.co.uk/news/obituaries/military-obituaries/army-obituaries/5907316/Private-Harry-Patch.html#disqus_thread</w:t>
        </w:r>
      </w:hyperlink>
      <w:r w:rsidRPr="00844CFA">
        <w:rPr>
          <w:rFonts w:asciiTheme="majorHAnsi" w:hAnsiTheme="majorHAnsi"/>
          <w:bCs/>
          <w:lang w:val="en-GB"/>
        </w:rPr>
        <w:t>&gt; [Accessed 1 Jan 2015].</w:t>
      </w:r>
      <w:proofErr w:type="gramEnd"/>
      <w:r w:rsidR="002370DD" w:rsidRPr="00844CFA">
        <w:rPr>
          <w:rFonts w:asciiTheme="majorHAnsi" w:hAnsiTheme="majorHAnsi"/>
          <w:lang w:val="en-GB"/>
        </w:rPr>
        <w:t xml:space="preserve"> </w:t>
      </w:r>
    </w:p>
    <w:p w14:paraId="0535ED0D" w14:textId="746768BC" w:rsidR="0026690F" w:rsidRPr="00844CFA" w:rsidRDefault="0026690F" w:rsidP="0026690F">
      <w:pPr>
        <w:spacing w:after="200" w:line="480" w:lineRule="auto"/>
        <w:jc w:val="both"/>
        <w:rPr>
          <w:rFonts w:asciiTheme="majorHAnsi" w:hAnsiTheme="majorHAnsi"/>
          <w:bCs/>
          <w:lang w:val="en-GB"/>
        </w:rPr>
      </w:pPr>
      <w:proofErr w:type="gramStart"/>
      <w:r w:rsidRPr="00844CFA">
        <w:rPr>
          <w:rFonts w:asciiTheme="majorHAnsi" w:hAnsiTheme="majorHAnsi"/>
          <w:bCs/>
          <w:lang w:val="en-GB"/>
        </w:rPr>
        <w:t>Anon.</w:t>
      </w:r>
      <w:r w:rsidR="00302B85" w:rsidRPr="00844CFA">
        <w:rPr>
          <w:rFonts w:asciiTheme="majorHAnsi" w:hAnsiTheme="majorHAnsi"/>
          <w:bCs/>
          <w:lang w:val="en-GB"/>
        </w:rPr>
        <w:t>,</w:t>
      </w:r>
      <w:r w:rsidRPr="00844CFA">
        <w:rPr>
          <w:rFonts w:asciiTheme="majorHAnsi" w:hAnsiTheme="majorHAnsi"/>
          <w:bCs/>
          <w:lang w:val="en-GB"/>
        </w:rPr>
        <w:t xml:space="preserve"> 2009</w:t>
      </w:r>
      <w:r w:rsidR="004070D1" w:rsidRPr="00844CFA">
        <w:rPr>
          <w:rFonts w:asciiTheme="majorHAnsi" w:hAnsiTheme="majorHAnsi"/>
          <w:bCs/>
          <w:lang w:val="en-GB"/>
        </w:rPr>
        <w:t>d.</w:t>
      </w:r>
      <w:proofErr w:type="gramEnd"/>
      <w:r w:rsidRPr="00844CFA">
        <w:rPr>
          <w:rFonts w:asciiTheme="majorHAnsi" w:hAnsiTheme="majorHAnsi"/>
          <w:bCs/>
          <w:lang w:val="en-GB"/>
        </w:rPr>
        <w:t xml:space="preserve"> </w:t>
      </w:r>
      <w:proofErr w:type="gramStart"/>
      <w:r w:rsidRPr="00844CFA">
        <w:rPr>
          <w:rFonts w:asciiTheme="majorHAnsi" w:hAnsiTheme="majorHAnsi"/>
          <w:bCs/>
          <w:lang w:val="en-GB"/>
        </w:rPr>
        <w:t>‘.</w:t>
      </w:r>
      <w:proofErr w:type="gramEnd"/>
      <w:r w:rsidRPr="00844CFA">
        <w:rPr>
          <w:rFonts w:asciiTheme="majorHAnsi" w:hAnsiTheme="majorHAnsi"/>
          <w:bCs/>
          <w:lang w:val="en-GB"/>
        </w:rPr>
        <w:t xml:space="preserve"> . . and then there was one’, </w:t>
      </w:r>
      <w:r w:rsidRPr="00844CFA">
        <w:rPr>
          <w:rFonts w:asciiTheme="majorHAnsi" w:hAnsiTheme="majorHAnsi"/>
          <w:bCs/>
          <w:i/>
          <w:lang w:val="en-GB"/>
        </w:rPr>
        <w:t xml:space="preserve">The Express. </w:t>
      </w:r>
      <w:r w:rsidRPr="00844CFA">
        <w:rPr>
          <w:rFonts w:asciiTheme="majorHAnsi" w:hAnsiTheme="majorHAnsi"/>
          <w:bCs/>
          <w:lang w:val="en-GB"/>
        </w:rPr>
        <w:t>27 July, p.10</w:t>
      </w:r>
    </w:p>
    <w:p w14:paraId="00D3BEC1" w14:textId="3E29E60A" w:rsidR="002370DD" w:rsidRPr="00844CFA" w:rsidRDefault="0026690F" w:rsidP="002370DD">
      <w:pPr>
        <w:spacing w:after="200" w:line="480" w:lineRule="auto"/>
        <w:jc w:val="both"/>
        <w:rPr>
          <w:rFonts w:asciiTheme="majorHAnsi" w:hAnsiTheme="majorHAnsi"/>
          <w:bCs/>
          <w:lang w:val="en-GB"/>
        </w:rPr>
      </w:pPr>
      <w:proofErr w:type="gramStart"/>
      <w:r w:rsidRPr="00844CFA">
        <w:rPr>
          <w:rFonts w:asciiTheme="majorHAnsi" w:hAnsiTheme="majorHAnsi"/>
          <w:lang w:val="en-GB"/>
        </w:rPr>
        <w:t>Anon</w:t>
      </w:r>
      <w:r w:rsidR="00302B85" w:rsidRPr="00844CFA">
        <w:rPr>
          <w:rFonts w:asciiTheme="majorHAnsi" w:hAnsiTheme="majorHAnsi"/>
          <w:lang w:val="en-GB"/>
        </w:rPr>
        <w:t>.</w:t>
      </w:r>
      <w:r w:rsidRPr="00844CFA">
        <w:rPr>
          <w:rFonts w:asciiTheme="majorHAnsi" w:hAnsiTheme="majorHAnsi"/>
          <w:lang w:val="en-GB"/>
        </w:rPr>
        <w:t>, 2009</w:t>
      </w:r>
      <w:r w:rsidR="004070D1" w:rsidRPr="00844CFA">
        <w:rPr>
          <w:rFonts w:asciiTheme="majorHAnsi" w:hAnsiTheme="majorHAnsi"/>
          <w:lang w:val="en-GB"/>
        </w:rPr>
        <w:t>e</w:t>
      </w:r>
      <w:r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We must never forget the heroes like Harry. </w:t>
      </w:r>
      <w:proofErr w:type="gramStart"/>
      <w:r w:rsidRPr="00844CFA">
        <w:rPr>
          <w:rFonts w:asciiTheme="majorHAnsi" w:hAnsiTheme="majorHAnsi"/>
          <w:bCs/>
          <w:i/>
          <w:lang w:val="en-GB"/>
        </w:rPr>
        <w:t>The Sun</w:t>
      </w:r>
      <w:r w:rsidRPr="00844CFA">
        <w:rPr>
          <w:rFonts w:asciiTheme="majorHAnsi" w:hAnsiTheme="majorHAnsi"/>
          <w:bCs/>
          <w:lang w:val="en-GB"/>
        </w:rPr>
        <w:t>. 6 August, p.8.</w:t>
      </w:r>
      <w:proofErr w:type="gramEnd"/>
    </w:p>
    <w:p w14:paraId="340E3DCB" w14:textId="3D4E10C3" w:rsidR="00F163A9" w:rsidRPr="00844CFA" w:rsidRDefault="00F163A9" w:rsidP="00F163A9">
      <w:pPr>
        <w:spacing w:after="200" w:line="480" w:lineRule="auto"/>
        <w:jc w:val="both"/>
        <w:rPr>
          <w:rFonts w:asciiTheme="majorHAnsi" w:hAnsiTheme="majorHAnsi"/>
          <w:lang w:val="en-GB"/>
        </w:rPr>
      </w:pPr>
      <w:proofErr w:type="gramStart"/>
      <w:r w:rsidRPr="00844CFA">
        <w:rPr>
          <w:rFonts w:asciiTheme="majorHAnsi" w:hAnsiTheme="majorHAnsi"/>
          <w:lang w:val="en-GB"/>
        </w:rPr>
        <w:t>Anon., 2012.</w:t>
      </w:r>
      <w:proofErr w:type="gramEnd"/>
      <w:r w:rsidRPr="00844CFA">
        <w:rPr>
          <w:rFonts w:asciiTheme="majorHAnsi" w:hAnsiTheme="majorHAnsi"/>
          <w:lang w:val="en-GB"/>
        </w:rPr>
        <w:t xml:space="preserve"> Farewell Flo (Leading Article). </w:t>
      </w:r>
      <w:r w:rsidRPr="00844CFA">
        <w:rPr>
          <w:rFonts w:asciiTheme="majorHAnsi" w:hAnsiTheme="majorHAnsi"/>
          <w:i/>
          <w:lang w:val="en-GB"/>
        </w:rPr>
        <w:t xml:space="preserve">Daily Mirror. </w:t>
      </w:r>
      <w:proofErr w:type="gramStart"/>
      <w:r w:rsidRPr="00844CFA">
        <w:rPr>
          <w:rFonts w:asciiTheme="majorHAnsi" w:hAnsiTheme="majorHAnsi"/>
          <w:bCs/>
          <w:lang w:val="en-GB"/>
        </w:rPr>
        <w:t>February</w:t>
      </w:r>
      <w:r w:rsidRPr="00844CFA">
        <w:rPr>
          <w:rFonts w:asciiTheme="majorHAnsi" w:hAnsiTheme="majorHAnsi"/>
          <w:lang w:val="en-GB"/>
        </w:rPr>
        <w:t> 8, p.8.</w:t>
      </w:r>
      <w:proofErr w:type="gramEnd"/>
    </w:p>
    <w:p w14:paraId="564999F9" w14:textId="448F6694" w:rsidR="00770B64" w:rsidRPr="00844CFA" w:rsidRDefault="00770B64" w:rsidP="00E043B1">
      <w:pPr>
        <w:spacing w:after="200" w:line="480" w:lineRule="auto"/>
        <w:jc w:val="both"/>
        <w:rPr>
          <w:rFonts w:asciiTheme="majorHAnsi" w:hAnsiTheme="majorHAnsi"/>
          <w:lang w:val="en-GB"/>
        </w:rPr>
      </w:pPr>
      <w:r w:rsidRPr="00844CFA">
        <w:rPr>
          <w:rFonts w:asciiTheme="majorHAnsi" w:hAnsiTheme="majorHAnsi"/>
          <w:lang w:val="en-GB"/>
        </w:rPr>
        <w:t>Ashton, P., &amp; Kean, H.</w:t>
      </w:r>
      <w:r w:rsidR="00703F75" w:rsidRPr="00844CFA">
        <w:rPr>
          <w:rFonts w:asciiTheme="majorHAnsi" w:hAnsiTheme="majorHAnsi"/>
          <w:lang w:val="en-GB"/>
        </w:rPr>
        <w:t>,</w:t>
      </w:r>
      <w:r w:rsidRPr="00844CFA">
        <w:rPr>
          <w:rFonts w:asciiTheme="majorHAnsi" w:hAnsiTheme="majorHAnsi"/>
          <w:lang w:val="en-GB"/>
        </w:rPr>
        <w:t xml:space="preserve"> 2008. </w:t>
      </w:r>
      <w:proofErr w:type="gramStart"/>
      <w:r w:rsidRPr="00844CFA">
        <w:rPr>
          <w:rFonts w:asciiTheme="majorHAnsi" w:hAnsiTheme="majorHAnsi"/>
          <w:i/>
          <w:iCs/>
          <w:lang w:val="en-GB"/>
        </w:rPr>
        <w:t>People and their Pasts</w:t>
      </w:r>
      <w:r w:rsidRPr="00844CFA">
        <w:rPr>
          <w:rFonts w:asciiTheme="majorHAnsi" w:hAnsiTheme="majorHAnsi"/>
          <w:lang w:val="en-GB"/>
        </w:rPr>
        <w:t>.</w:t>
      </w:r>
      <w:proofErr w:type="gramEnd"/>
      <w:r w:rsidRPr="00844CFA">
        <w:rPr>
          <w:rFonts w:asciiTheme="majorHAnsi" w:hAnsiTheme="majorHAnsi"/>
          <w:lang w:val="en-GB"/>
        </w:rPr>
        <w:t xml:space="preserve"> </w:t>
      </w:r>
      <w:r w:rsidR="00703F75" w:rsidRPr="00844CFA">
        <w:rPr>
          <w:rFonts w:asciiTheme="majorHAnsi" w:hAnsiTheme="majorHAnsi"/>
          <w:lang w:val="en-GB"/>
        </w:rPr>
        <w:t>Basingstoke</w:t>
      </w:r>
      <w:r w:rsidR="003D47B3" w:rsidRPr="00844CFA">
        <w:rPr>
          <w:rFonts w:asciiTheme="majorHAnsi" w:hAnsiTheme="majorHAnsi"/>
          <w:lang w:val="en-GB"/>
        </w:rPr>
        <w:t xml:space="preserve">: </w:t>
      </w:r>
      <w:r w:rsidRPr="00844CFA">
        <w:rPr>
          <w:rFonts w:asciiTheme="majorHAnsi" w:hAnsiTheme="majorHAnsi"/>
          <w:lang w:val="en-GB"/>
        </w:rPr>
        <w:t>Palgrave Macmillan.</w:t>
      </w:r>
    </w:p>
    <w:p w14:paraId="60A4D793"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lastRenderedPageBreak/>
        <w:t>Badsey</w:t>
      </w:r>
      <w:r w:rsidR="003D47B3" w:rsidRPr="00844CFA">
        <w:rPr>
          <w:rFonts w:asciiTheme="majorHAnsi" w:hAnsiTheme="majorHAnsi"/>
          <w:lang w:val="en-GB"/>
        </w:rPr>
        <w:t>,</w:t>
      </w:r>
      <w:r w:rsidRPr="00844CFA">
        <w:rPr>
          <w:rFonts w:asciiTheme="majorHAnsi" w:hAnsiTheme="majorHAnsi"/>
          <w:lang w:val="en-GB"/>
        </w:rPr>
        <w:t xml:space="preserve"> S</w:t>
      </w:r>
      <w:r w:rsidR="003D47B3" w:rsidRPr="00844CFA">
        <w:rPr>
          <w:rFonts w:asciiTheme="majorHAnsi" w:hAnsiTheme="majorHAnsi"/>
          <w:lang w:val="en-GB"/>
        </w:rPr>
        <w:t xml:space="preserve">. </w:t>
      </w:r>
      <w:r w:rsidRPr="00844CFA">
        <w:rPr>
          <w:rFonts w:asciiTheme="majorHAnsi" w:hAnsiTheme="majorHAnsi"/>
          <w:lang w:val="en-GB"/>
        </w:rPr>
        <w:t>2002</w:t>
      </w:r>
      <w:proofErr w:type="gramStart"/>
      <w:r w:rsidR="003D47B3" w:rsidRPr="00844CFA">
        <w:rPr>
          <w:rFonts w:asciiTheme="majorHAnsi" w:hAnsiTheme="majorHAnsi"/>
          <w:lang w:val="en-GB"/>
        </w:rPr>
        <w:t>.</w:t>
      </w:r>
      <w:r w:rsidR="00703F75" w:rsidRPr="00844CFA">
        <w:rPr>
          <w:rFonts w:asciiTheme="majorHAnsi" w:hAnsiTheme="majorHAnsi"/>
          <w:lang w:val="en-GB"/>
        </w:rPr>
        <w:t>,</w:t>
      </w:r>
      <w:proofErr w:type="gramEnd"/>
      <w:r w:rsidRPr="00844CFA">
        <w:rPr>
          <w:rFonts w:asciiTheme="majorHAnsi" w:hAnsiTheme="majorHAnsi"/>
          <w:lang w:val="en-GB"/>
        </w:rPr>
        <w:t xml:space="preserve"> The Great War Since The Great War. </w:t>
      </w:r>
      <w:proofErr w:type="gramStart"/>
      <w:r w:rsidRPr="00844CFA">
        <w:rPr>
          <w:rFonts w:asciiTheme="majorHAnsi" w:hAnsiTheme="majorHAnsi"/>
          <w:i/>
          <w:lang w:val="en-GB"/>
        </w:rPr>
        <w:t>Historical Journal of Film, Radio and Television</w:t>
      </w:r>
      <w:r w:rsidR="003D47B3" w:rsidRPr="00844CFA">
        <w:rPr>
          <w:rFonts w:asciiTheme="majorHAnsi" w:hAnsiTheme="majorHAnsi"/>
          <w:lang w:val="en-GB"/>
        </w:rPr>
        <w:t>,</w:t>
      </w:r>
      <w:r w:rsidRPr="00844CFA">
        <w:rPr>
          <w:rFonts w:asciiTheme="majorHAnsi" w:hAnsiTheme="majorHAnsi"/>
          <w:lang w:val="en-GB"/>
        </w:rPr>
        <w:t xml:space="preserve"> 22(1)</w:t>
      </w:r>
      <w:r w:rsidR="003D47B3" w:rsidRPr="00844CFA">
        <w:rPr>
          <w:rFonts w:asciiTheme="majorHAnsi" w:hAnsiTheme="majorHAnsi"/>
          <w:lang w:val="en-GB"/>
        </w:rPr>
        <w:t xml:space="preserve">, </w:t>
      </w:r>
      <w:r w:rsidRPr="00844CFA">
        <w:rPr>
          <w:rFonts w:asciiTheme="majorHAnsi" w:hAnsiTheme="majorHAnsi"/>
          <w:lang w:val="en-GB"/>
        </w:rPr>
        <w:t>37-45.</w:t>
      </w:r>
      <w:proofErr w:type="gramEnd"/>
    </w:p>
    <w:p w14:paraId="20F3AC56" w14:textId="5CDFD1AF"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Bavidge</w:t>
      </w:r>
      <w:r w:rsidR="00703F75" w:rsidRPr="00844CFA">
        <w:rPr>
          <w:rFonts w:asciiTheme="majorHAnsi" w:hAnsiTheme="majorHAnsi"/>
          <w:lang w:val="en-GB"/>
        </w:rPr>
        <w:t>,</w:t>
      </w:r>
      <w:r w:rsidRPr="00844CFA">
        <w:rPr>
          <w:rFonts w:asciiTheme="majorHAnsi" w:hAnsiTheme="majorHAnsi"/>
          <w:lang w:val="en-GB"/>
        </w:rPr>
        <w:t xml:space="preserve"> E</w:t>
      </w:r>
      <w:r w:rsidR="00703F75" w:rsidRPr="00844CFA">
        <w:rPr>
          <w:rFonts w:asciiTheme="majorHAnsi" w:hAnsiTheme="majorHAnsi"/>
          <w:lang w:val="en-GB"/>
        </w:rPr>
        <w:t xml:space="preserve">., </w:t>
      </w:r>
      <w:r w:rsidRPr="00844CFA">
        <w:rPr>
          <w:rFonts w:asciiTheme="majorHAnsi" w:hAnsiTheme="majorHAnsi"/>
          <w:lang w:val="en-GB"/>
        </w:rPr>
        <w:t>2009</w:t>
      </w:r>
      <w:r w:rsidR="00703F75" w:rsidRPr="00844CFA">
        <w:rPr>
          <w:rFonts w:asciiTheme="majorHAnsi" w:hAnsiTheme="majorHAnsi"/>
          <w:lang w:val="en-GB"/>
        </w:rPr>
        <w:t>.</w:t>
      </w:r>
      <w:proofErr w:type="gramEnd"/>
      <w:r w:rsidRPr="00844CFA">
        <w:rPr>
          <w:rFonts w:asciiTheme="majorHAnsi" w:hAnsiTheme="majorHAnsi"/>
          <w:lang w:val="en-GB"/>
        </w:rPr>
        <w:t xml:space="preserve"> The public private: the Last Veteran. </w:t>
      </w:r>
      <w:proofErr w:type="gramStart"/>
      <w:r w:rsidRPr="00844CFA">
        <w:rPr>
          <w:rFonts w:asciiTheme="majorHAnsi" w:hAnsiTheme="majorHAnsi"/>
          <w:i/>
          <w:iCs/>
          <w:lang w:val="en-GB"/>
        </w:rPr>
        <w:t>Journal of War &amp; Culture Studies</w:t>
      </w:r>
      <w:r w:rsidR="00703F75" w:rsidRPr="00844CFA">
        <w:rPr>
          <w:rFonts w:asciiTheme="majorHAnsi" w:hAnsiTheme="majorHAnsi"/>
          <w:iCs/>
          <w:lang w:val="en-GB"/>
        </w:rPr>
        <w:t>,</w:t>
      </w:r>
      <w:r w:rsidRPr="00844CFA">
        <w:rPr>
          <w:rFonts w:asciiTheme="majorHAnsi" w:hAnsiTheme="majorHAnsi"/>
          <w:lang w:val="en-GB"/>
        </w:rPr>
        <w:t> 2(2)</w:t>
      </w:r>
      <w:r w:rsidR="00703F75" w:rsidRPr="00844CFA">
        <w:rPr>
          <w:rFonts w:asciiTheme="majorHAnsi" w:hAnsiTheme="majorHAnsi"/>
          <w:lang w:val="en-GB"/>
        </w:rPr>
        <w:t xml:space="preserve">, </w:t>
      </w:r>
      <w:r w:rsidR="00E70E1C" w:rsidRPr="00844CFA">
        <w:rPr>
          <w:rFonts w:asciiTheme="majorHAnsi" w:hAnsiTheme="majorHAnsi"/>
          <w:lang w:val="en-GB"/>
        </w:rPr>
        <w:t>225-</w:t>
      </w:r>
      <w:r w:rsidRPr="00844CFA">
        <w:rPr>
          <w:rFonts w:asciiTheme="majorHAnsi" w:hAnsiTheme="majorHAnsi"/>
          <w:lang w:val="en-GB"/>
        </w:rPr>
        <w:t>36.</w:t>
      </w:r>
      <w:proofErr w:type="gramEnd"/>
    </w:p>
    <w:p w14:paraId="3F27230D" w14:textId="77777777" w:rsidR="00770B64" w:rsidRPr="00844CFA" w:rsidRDefault="00770B64" w:rsidP="00E043B1">
      <w:pPr>
        <w:spacing w:after="200" w:line="480" w:lineRule="auto"/>
        <w:jc w:val="both"/>
        <w:rPr>
          <w:rFonts w:asciiTheme="majorHAnsi" w:hAnsiTheme="majorHAnsi"/>
          <w:lang w:val="en-GB"/>
        </w:rPr>
      </w:pPr>
      <w:r w:rsidRPr="00844CFA">
        <w:rPr>
          <w:rFonts w:asciiTheme="majorHAnsi" w:hAnsiTheme="majorHAnsi"/>
          <w:lang w:val="en-GB"/>
        </w:rPr>
        <w:t>Bell, E.</w:t>
      </w:r>
      <w:r w:rsidR="00703F75" w:rsidRPr="00844CFA">
        <w:rPr>
          <w:rFonts w:asciiTheme="majorHAnsi" w:hAnsiTheme="majorHAnsi"/>
          <w:lang w:val="en-GB"/>
        </w:rPr>
        <w:t xml:space="preserve">, </w:t>
      </w:r>
      <w:r w:rsidRPr="00844CFA">
        <w:rPr>
          <w:rFonts w:asciiTheme="majorHAnsi" w:hAnsiTheme="majorHAnsi"/>
          <w:lang w:val="en-GB"/>
        </w:rPr>
        <w:t>2009</w:t>
      </w:r>
      <w:r w:rsidR="00703F75" w:rsidRPr="00844CFA">
        <w:rPr>
          <w:rFonts w:asciiTheme="majorHAnsi" w:hAnsiTheme="majorHAnsi"/>
          <w:lang w:val="en-GB"/>
        </w:rPr>
        <w:t xml:space="preserve">. </w:t>
      </w:r>
      <w:r w:rsidRPr="00844CFA">
        <w:rPr>
          <w:rFonts w:asciiTheme="majorHAnsi" w:hAnsiTheme="majorHAnsi"/>
          <w:lang w:val="en-GB"/>
        </w:rPr>
        <w:t>Sharing their past with the nation: re-enactment and testimony on British television</w:t>
      </w:r>
      <w:r w:rsidR="00B37DE1" w:rsidRPr="00844CFA">
        <w:rPr>
          <w:rFonts w:asciiTheme="majorHAnsi" w:hAnsiTheme="majorHAnsi"/>
          <w:lang w:val="en-GB"/>
        </w:rPr>
        <w:t xml:space="preserve">. </w:t>
      </w:r>
      <w:r w:rsidRPr="00844CFA">
        <w:rPr>
          <w:rFonts w:asciiTheme="majorHAnsi" w:hAnsiTheme="majorHAnsi"/>
          <w:i/>
          <w:lang w:val="en-GB"/>
        </w:rPr>
        <w:t>In</w:t>
      </w:r>
      <w:r w:rsidRPr="00844CFA">
        <w:rPr>
          <w:rFonts w:asciiTheme="majorHAnsi" w:hAnsiTheme="majorHAnsi"/>
          <w:lang w:val="en-GB"/>
        </w:rPr>
        <w:t xml:space="preserve"> Castelló, Enric, Alexander Dhoest, and Hugh O'Donnell. </w:t>
      </w:r>
      <w:r w:rsidRPr="00844CFA">
        <w:rPr>
          <w:rFonts w:asciiTheme="majorHAnsi" w:hAnsiTheme="majorHAnsi"/>
          <w:i/>
          <w:iCs/>
          <w:lang w:val="en-GB"/>
        </w:rPr>
        <w:t>The nation on screen: Discourses of the national on global television</w:t>
      </w:r>
      <w:r w:rsidRPr="00844CFA">
        <w:rPr>
          <w:rFonts w:asciiTheme="majorHAnsi" w:hAnsiTheme="majorHAnsi"/>
          <w:lang w:val="en-GB"/>
        </w:rPr>
        <w:t xml:space="preserve">. </w:t>
      </w:r>
      <w:r w:rsidR="00397DA8" w:rsidRPr="00844CFA">
        <w:rPr>
          <w:rFonts w:asciiTheme="majorHAnsi" w:hAnsiTheme="majorHAnsi"/>
          <w:lang w:val="en-GB"/>
        </w:rPr>
        <w:t xml:space="preserve">Newcastle: </w:t>
      </w:r>
      <w:r w:rsidRPr="00844CFA">
        <w:rPr>
          <w:rFonts w:asciiTheme="majorHAnsi" w:hAnsiTheme="majorHAnsi"/>
          <w:lang w:val="en-GB"/>
        </w:rPr>
        <w:t>Cambridge Scholars Publishing</w:t>
      </w:r>
      <w:r w:rsidR="00B37DE1" w:rsidRPr="00844CFA">
        <w:rPr>
          <w:rFonts w:asciiTheme="majorHAnsi" w:hAnsiTheme="majorHAnsi"/>
          <w:lang w:val="en-GB"/>
        </w:rPr>
        <w:t xml:space="preserve">, </w:t>
      </w:r>
      <w:r w:rsidRPr="00844CFA">
        <w:rPr>
          <w:rFonts w:asciiTheme="majorHAnsi" w:hAnsiTheme="majorHAnsi"/>
          <w:lang w:val="en-GB"/>
        </w:rPr>
        <w:t>197-215.</w:t>
      </w:r>
    </w:p>
    <w:p w14:paraId="5B789252" w14:textId="58700896"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Bingham</w:t>
      </w:r>
      <w:r w:rsidR="00DB544C" w:rsidRPr="00844CFA">
        <w:rPr>
          <w:rFonts w:asciiTheme="majorHAnsi" w:hAnsiTheme="majorHAnsi"/>
          <w:lang w:val="en-GB"/>
        </w:rPr>
        <w:t>,</w:t>
      </w:r>
      <w:r w:rsidRPr="00844CFA">
        <w:rPr>
          <w:rFonts w:asciiTheme="majorHAnsi" w:hAnsiTheme="majorHAnsi"/>
          <w:lang w:val="en-GB"/>
        </w:rPr>
        <w:t xml:space="preserve"> A</w:t>
      </w:r>
      <w:r w:rsidR="00DB544C" w:rsidRPr="00844CFA">
        <w:rPr>
          <w:rFonts w:asciiTheme="majorHAnsi" w:hAnsiTheme="majorHAnsi"/>
          <w:lang w:val="en-GB"/>
        </w:rPr>
        <w:t xml:space="preserve">., </w:t>
      </w:r>
      <w:r w:rsidRPr="00844CFA">
        <w:rPr>
          <w:rFonts w:asciiTheme="majorHAnsi" w:hAnsiTheme="majorHAnsi"/>
          <w:lang w:val="en-GB"/>
        </w:rPr>
        <w:t>2012</w:t>
      </w:r>
      <w:r w:rsidR="00DB544C" w:rsidRPr="00844CFA">
        <w:rPr>
          <w:rFonts w:asciiTheme="majorHAnsi" w:hAnsiTheme="majorHAnsi"/>
          <w:lang w:val="en-GB"/>
        </w:rPr>
        <w:t>.</w:t>
      </w:r>
      <w:proofErr w:type="gramEnd"/>
      <w:r w:rsidRPr="00844CFA">
        <w:rPr>
          <w:rFonts w:asciiTheme="majorHAnsi" w:hAnsiTheme="majorHAnsi"/>
          <w:lang w:val="en-GB"/>
        </w:rPr>
        <w:t xml:space="preserve"> Ignoring The First Draft Of History? Searching for the popular press in studies of twentieth-century Britain. </w:t>
      </w:r>
      <w:proofErr w:type="gramStart"/>
      <w:r w:rsidRPr="00844CFA">
        <w:rPr>
          <w:rFonts w:asciiTheme="majorHAnsi" w:hAnsiTheme="majorHAnsi"/>
          <w:i/>
          <w:iCs/>
          <w:lang w:val="en-GB"/>
        </w:rPr>
        <w:t>Media History</w:t>
      </w:r>
      <w:r w:rsidR="00253E2F" w:rsidRPr="00844CFA">
        <w:rPr>
          <w:rFonts w:asciiTheme="majorHAnsi" w:hAnsiTheme="majorHAnsi"/>
          <w:i/>
          <w:iCs/>
          <w:lang w:val="en-GB"/>
        </w:rPr>
        <w:t>,</w:t>
      </w:r>
      <w:r w:rsidRPr="00844CFA">
        <w:rPr>
          <w:rFonts w:asciiTheme="majorHAnsi" w:hAnsiTheme="majorHAnsi"/>
          <w:lang w:val="en-GB"/>
        </w:rPr>
        <w:t xml:space="preserve"> 18(3-4)</w:t>
      </w:r>
      <w:r w:rsidR="00B16244" w:rsidRPr="00844CFA">
        <w:rPr>
          <w:rFonts w:asciiTheme="majorHAnsi" w:hAnsiTheme="majorHAnsi"/>
          <w:lang w:val="en-GB"/>
        </w:rPr>
        <w:t>,</w:t>
      </w:r>
      <w:r w:rsidR="00176D13" w:rsidRPr="00844CFA">
        <w:rPr>
          <w:rFonts w:asciiTheme="majorHAnsi" w:hAnsiTheme="majorHAnsi"/>
          <w:lang w:val="en-GB"/>
        </w:rPr>
        <w:t xml:space="preserve"> 311-</w:t>
      </w:r>
      <w:r w:rsidRPr="00844CFA">
        <w:rPr>
          <w:rFonts w:asciiTheme="majorHAnsi" w:hAnsiTheme="majorHAnsi"/>
          <w:lang w:val="en-GB"/>
        </w:rPr>
        <w:t>26.</w:t>
      </w:r>
      <w:proofErr w:type="gramEnd"/>
    </w:p>
    <w:p w14:paraId="3B924382"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Blundell</w:t>
      </w:r>
      <w:r w:rsidR="00B16244" w:rsidRPr="00844CFA">
        <w:rPr>
          <w:rFonts w:asciiTheme="majorHAnsi" w:hAnsiTheme="majorHAnsi"/>
          <w:lang w:val="en-GB"/>
        </w:rPr>
        <w:t>,</w:t>
      </w:r>
      <w:r w:rsidRPr="00844CFA">
        <w:rPr>
          <w:rFonts w:asciiTheme="majorHAnsi" w:hAnsiTheme="majorHAnsi"/>
          <w:lang w:val="en-GB"/>
        </w:rPr>
        <w:t xml:space="preserve"> N</w:t>
      </w:r>
      <w:r w:rsidR="00B16244" w:rsidRPr="00844CFA">
        <w:rPr>
          <w:rFonts w:asciiTheme="majorHAnsi" w:hAnsiTheme="majorHAnsi"/>
          <w:lang w:val="en-GB"/>
        </w:rPr>
        <w:t xml:space="preserve">., </w:t>
      </w:r>
      <w:r w:rsidRPr="00844CFA">
        <w:rPr>
          <w:rFonts w:asciiTheme="majorHAnsi" w:hAnsiTheme="majorHAnsi"/>
          <w:lang w:val="en-GB"/>
        </w:rPr>
        <w:t>2006</w:t>
      </w:r>
      <w:r w:rsidR="00B16244"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The Tommy of the Trenches.</w:t>
      </w:r>
      <w:proofErr w:type="gramEnd"/>
      <w:r w:rsidRPr="00844CFA">
        <w:rPr>
          <w:rFonts w:asciiTheme="majorHAnsi" w:hAnsiTheme="majorHAnsi"/>
          <w:lang w:val="en-GB"/>
        </w:rPr>
        <w:t xml:space="preserve"> </w:t>
      </w:r>
      <w:proofErr w:type="gramStart"/>
      <w:r w:rsidRPr="00844CFA">
        <w:rPr>
          <w:rFonts w:asciiTheme="majorHAnsi" w:hAnsiTheme="majorHAnsi"/>
          <w:i/>
          <w:lang w:val="en-GB"/>
        </w:rPr>
        <w:t>Sunday Mirror</w:t>
      </w:r>
      <w:r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18 June</w:t>
      </w:r>
      <w:r w:rsidR="00B16244" w:rsidRPr="00844CFA">
        <w:rPr>
          <w:rFonts w:asciiTheme="majorHAnsi" w:hAnsiTheme="majorHAnsi"/>
          <w:lang w:val="en-GB"/>
        </w:rPr>
        <w:t>, p.</w:t>
      </w:r>
      <w:r w:rsidRPr="00844CFA">
        <w:rPr>
          <w:rFonts w:asciiTheme="majorHAnsi" w:hAnsiTheme="majorHAnsi"/>
          <w:lang w:val="en-GB"/>
        </w:rPr>
        <w:t>16.</w:t>
      </w:r>
      <w:proofErr w:type="gramEnd"/>
    </w:p>
    <w:p w14:paraId="7534A565"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t>Blundell N</w:t>
      </w:r>
      <w:r w:rsidR="00B16244" w:rsidRPr="00844CFA">
        <w:rPr>
          <w:rFonts w:asciiTheme="majorHAnsi" w:hAnsiTheme="majorHAnsi"/>
          <w:lang w:val="en-GB"/>
        </w:rPr>
        <w:t xml:space="preserve">., </w:t>
      </w:r>
      <w:r w:rsidRPr="00844CFA">
        <w:rPr>
          <w:rFonts w:asciiTheme="majorHAnsi" w:hAnsiTheme="majorHAnsi"/>
          <w:lang w:val="en-GB"/>
        </w:rPr>
        <w:t>2007a</w:t>
      </w:r>
      <w:r w:rsidR="00B16244"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bCs/>
          <w:lang w:val="en-GB"/>
        </w:rPr>
        <w:t>Over the top one last time.</w:t>
      </w:r>
      <w:proofErr w:type="gramEnd"/>
      <w:r w:rsidRPr="00844CFA">
        <w:rPr>
          <w:rFonts w:asciiTheme="majorHAnsi" w:hAnsiTheme="majorHAnsi"/>
          <w:bCs/>
          <w:lang w:val="en-GB"/>
        </w:rPr>
        <w:t xml:space="preserve"> </w:t>
      </w:r>
      <w:r w:rsidRPr="00844CFA">
        <w:rPr>
          <w:rFonts w:asciiTheme="majorHAnsi" w:hAnsiTheme="majorHAnsi"/>
          <w:bCs/>
          <w:i/>
          <w:lang w:val="en-GB"/>
        </w:rPr>
        <w:t>Mail on Sunday</w:t>
      </w:r>
      <w:r w:rsidRPr="00844CFA">
        <w:rPr>
          <w:rFonts w:asciiTheme="majorHAnsi" w:hAnsiTheme="majorHAnsi"/>
          <w:bCs/>
          <w:lang w:val="en-GB"/>
        </w:rPr>
        <w:t xml:space="preserve">. </w:t>
      </w:r>
      <w:proofErr w:type="gramStart"/>
      <w:r w:rsidRPr="00844CFA">
        <w:rPr>
          <w:rFonts w:asciiTheme="majorHAnsi" w:hAnsiTheme="majorHAnsi"/>
          <w:bCs/>
          <w:lang w:val="en-GB"/>
        </w:rPr>
        <w:t>29 July</w:t>
      </w:r>
      <w:r w:rsidR="00B16244" w:rsidRPr="00844CFA">
        <w:rPr>
          <w:rFonts w:asciiTheme="majorHAnsi" w:hAnsiTheme="majorHAnsi"/>
          <w:bCs/>
          <w:lang w:val="en-GB"/>
        </w:rPr>
        <w:t>,</w:t>
      </w:r>
      <w:r w:rsidRPr="00844CFA">
        <w:rPr>
          <w:rFonts w:asciiTheme="majorHAnsi" w:hAnsiTheme="majorHAnsi"/>
          <w:bCs/>
          <w:lang w:val="en-GB"/>
        </w:rPr>
        <w:t xml:space="preserve"> </w:t>
      </w:r>
      <w:r w:rsidR="00B16244" w:rsidRPr="00844CFA">
        <w:rPr>
          <w:rFonts w:asciiTheme="majorHAnsi" w:hAnsiTheme="majorHAnsi"/>
          <w:bCs/>
          <w:lang w:val="en-GB"/>
        </w:rPr>
        <w:t>p.</w:t>
      </w:r>
      <w:r w:rsidRPr="00844CFA">
        <w:rPr>
          <w:rFonts w:asciiTheme="majorHAnsi" w:hAnsiTheme="majorHAnsi"/>
          <w:bCs/>
          <w:lang w:val="en-GB"/>
        </w:rPr>
        <w:t>58.</w:t>
      </w:r>
      <w:proofErr w:type="gramEnd"/>
    </w:p>
    <w:p w14:paraId="7FBA055B"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t>Blundell</w:t>
      </w:r>
      <w:r w:rsidR="00B16244" w:rsidRPr="00844CFA">
        <w:rPr>
          <w:rFonts w:asciiTheme="majorHAnsi" w:hAnsiTheme="majorHAnsi"/>
          <w:lang w:val="en-GB"/>
        </w:rPr>
        <w:t>,</w:t>
      </w:r>
      <w:r w:rsidRPr="00844CFA">
        <w:rPr>
          <w:rFonts w:asciiTheme="majorHAnsi" w:hAnsiTheme="majorHAnsi"/>
          <w:lang w:val="en-GB"/>
        </w:rPr>
        <w:t xml:space="preserve"> N</w:t>
      </w:r>
      <w:r w:rsidR="00B16244" w:rsidRPr="00844CFA">
        <w:rPr>
          <w:rFonts w:asciiTheme="majorHAnsi" w:hAnsiTheme="majorHAnsi"/>
          <w:lang w:val="en-GB"/>
        </w:rPr>
        <w:t xml:space="preserve">., </w:t>
      </w:r>
      <w:r w:rsidRPr="00844CFA">
        <w:rPr>
          <w:rFonts w:asciiTheme="majorHAnsi" w:hAnsiTheme="majorHAnsi"/>
          <w:lang w:val="en-GB"/>
        </w:rPr>
        <w:t>2007b</w:t>
      </w:r>
      <w:r w:rsidR="00B16244"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Thank them before it's too late. </w:t>
      </w:r>
      <w:r w:rsidRPr="00844CFA">
        <w:rPr>
          <w:rFonts w:asciiTheme="majorHAnsi" w:hAnsiTheme="majorHAnsi"/>
          <w:bCs/>
          <w:i/>
          <w:lang w:val="en-GB"/>
        </w:rPr>
        <w:t>Mail on Sunday</w:t>
      </w:r>
      <w:r w:rsidRPr="00844CFA">
        <w:rPr>
          <w:rFonts w:asciiTheme="majorHAnsi" w:hAnsiTheme="majorHAnsi"/>
          <w:bCs/>
          <w:lang w:val="en-GB"/>
        </w:rPr>
        <w:t>. 11 November</w:t>
      </w:r>
      <w:r w:rsidR="00B16244" w:rsidRPr="00844CFA">
        <w:rPr>
          <w:rFonts w:asciiTheme="majorHAnsi" w:hAnsiTheme="majorHAnsi"/>
          <w:bCs/>
          <w:lang w:val="en-GB"/>
        </w:rPr>
        <w:t>, p.</w:t>
      </w:r>
      <w:r w:rsidRPr="00844CFA">
        <w:rPr>
          <w:rFonts w:asciiTheme="majorHAnsi" w:hAnsiTheme="majorHAnsi"/>
          <w:bCs/>
          <w:lang w:val="en-GB"/>
        </w:rPr>
        <w:t xml:space="preserve"> 29.</w:t>
      </w:r>
    </w:p>
    <w:p w14:paraId="1E6C6308" w14:textId="77777777" w:rsidR="00BE264E" w:rsidRPr="00844CFA" w:rsidRDefault="00BE264E" w:rsidP="00E043B1">
      <w:pPr>
        <w:spacing w:after="200" w:line="480" w:lineRule="auto"/>
        <w:jc w:val="both"/>
        <w:rPr>
          <w:rFonts w:asciiTheme="majorHAnsi" w:hAnsiTheme="majorHAnsi"/>
          <w:bCs/>
          <w:lang w:val="en-GB"/>
        </w:rPr>
      </w:pPr>
      <w:r w:rsidRPr="00844CFA">
        <w:rPr>
          <w:rFonts w:asciiTheme="majorHAnsi" w:hAnsiTheme="majorHAnsi"/>
          <w:bCs/>
          <w:lang w:val="en-GB"/>
        </w:rPr>
        <w:t>Brown WJ, Basil MD</w:t>
      </w:r>
      <w:r w:rsidR="00B16244" w:rsidRPr="00844CFA">
        <w:rPr>
          <w:rFonts w:asciiTheme="majorHAnsi" w:hAnsiTheme="majorHAnsi"/>
          <w:bCs/>
          <w:lang w:val="en-GB"/>
        </w:rPr>
        <w:t>,</w:t>
      </w:r>
      <w:r w:rsidRPr="00844CFA">
        <w:rPr>
          <w:rFonts w:asciiTheme="majorHAnsi" w:hAnsiTheme="majorHAnsi"/>
          <w:bCs/>
          <w:lang w:val="en-GB"/>
        </w:rPr>
        <w:t xml:space="preserve"> and Bocarnea MC</w:t>
      </w:r>
      <w:r w:rsidR="00B16244" w:rsidRPr="00844CFA">
        <w:rPr>
          <w:rFonts w:asciiTheme="majorHAnsi" w:hAnsiTheme="majorHAnsi"/>
          <w:bCs/>
          <w:lang w:val="en-GB"/>
        </w:rPr>
        <w:t xml:space="preserve">., </w:t>
      </w:r>
      <w:r w:rsidRPr="00844CFA">
        <w:rPr>
          <w:rFonts w:asciiTheme="majorHAnsi" w:hAnsiTheme="majorHAnsi"/>
          <w:bCs/>
          <w:lang w:val="en-GB"/>
        </w:rPr>
        <w:t>2003</w:t>
      </w:r>
      <w:r w:rsidR="00B16244" w:rsidRPr="00844CFA">
        <w:rPr>
          <w:rFonts w:asciiTheme="majorHAnsi" w:hAnsiTheme="majorHAnsi"/>
          <w:bCs/>
          <w:lang w:val="en-GB"/>
        </w:rPr>
        <w:t>.</w:t>
      </w:r>
      <w:r w:rsidRPr="00844CFA">
        <w:rPr>
          <w:rFonts w:asciiTheme="majorHAnsi" w:hAnsiTheme="majorHAnsi"/>
          <w:bCs/>
          <w:lang w:val="en-GB"/>
        </w:rPr>
        <w:t xml:space="preserve"> Social influence of an international celebrity: Responses to the death of Princess Diana. </w:t>
      </w:r>
      <w:proofErr w:type="gramStart"/>
      <w:r w:rsidRPr="00844CFA">
        <w:rPr>
          <w:rFonts w:asciiTheme="majorHAnsi" w:hAnsiTheme="majorHAnsi"/>
          <w:bCs/>
          <w:i/>
          <w:iCs/>
          <w:lang w:val="en-GB"/>
        </w:rPr>
        <w:t>Journal of Communication</w:t>
      </w:r>
      <w:r w:rsidR="00253E2F" w:rsidRPr="00844CFA">
        <w:rPr>
          <w:rFonts w:asciiTheme="majorHAnsi" w:hAnsiTheme="majorHAnsi"/>
          <w:bCs/>
          <w:i/>
          <w:iCs/>
          <w:lang w:val="en-GB"/>
        </w:rPr>
        <w:t>,</w:t>
      </w:r>
      <w:r w:rsidRPr="00844CFA">
        <w:rPr>
          <w:rFonts w:asciiTheme="majorHAnsi" w:hAnsiTheme="majorHAnsi"/>
          <w:bCs/>
          <w:lang w:val="en-GB"/>
        </w:rPr>
        <w:t xml:space="preserve"> 53(4)</w:t>
      </w:r>
      <w:r w:rsidR="00B16244" w:rsidRPr="00844CFA">
        <w:rPr>
          <w:rFonts w:asciiTheme="majorHAnsi" w:hAnsiTheme="majorHAnsi"/>
          <w:bCs/>
          <w:lang w:val="en-GB"/>
        </w:rPr>
        <w:t xml:space="preserve">, </w:t>
      </w:r>
      <w:r w:rsidRPr="00844CFA">
        <w:rPr>
          <w:rFonts w:asciiTheme="majorHAnsi" w:hAnsiTheme="majorHAnsi"/>
          <w:bCs/>
          <w:lang w:val="en-GB"/>
        </w:rPr>
        <w:t>587-605.</w:t>
      </w:r>
      <w:proofErr w:type="gramEnd"/>
    </w:p>
    <w:p w14:paraId="3F1FDDD5"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Chapman</w:t>
      </w:r>
      <w:r w:rsidR="0000191A" w:rsidRPr="00844CFA">
        <w:rPr>
          <w:rFonts w:asciiTheme="majorHAnsi" w:hAnsiTheme="majorHAnsi"/>
          <w:lang w:val="en-GB"/>
        </w:rPr>
        <w:t>,</w:t>
      </w:r>
      <w:r w:rsidRPr="00844CFA">
        <w:rPr>
          <w:rFonts w:asciiTheme="majorHAnsi" w:hAnsiTheme="majorHAnsi"/>
          <w:lang w:val="en-GB"/>
        </w:rPr>
        <w:t xml:space="preserve"> J</w:t>
      </w:r>
      <w:r w:rsidR="0000191A" w:rsidRPr="00844CFA">
        <w:rPr>
          <w:rFonts w:asciiTheme="majorHAnsi" w:hAnsiTheme="majorHAnsi"/>
          <w:lang w:val="en-GB"/>
        </w:rPr>
        <w:t>.</w:t>
      </w:r>
      <w:r w:rsidR="001C35B2" w:rsidRPr="00844CFA">
        <w:rPr>
          <w:rFonts w:asciiTheme="majorHAnsi" w:hAnsiTheme="majorHAnsi"/>
          <w:lang w:val="en-GB"/>
        </w:rPr>
        <w:t>,</w:t>
      </w:r>
      <w:r w:rsidRPr="00844CFA">
        <w:rPr>
          <w:rFonts w:asciiTheme="majorHAnsi" w:hAnsiTheme="majorHAnsi"/>
          <w:lang w:val="en-GB"/>
        </w:rPr>
        <w:t xml:space="preserve"> 2007</w:t>
      </w:r>
      <w:r w:rsidR="0000191A" w:rsidRPr="00844CFA">
        <w:rPr>
          <w:rFonts w:asciiTheme="majorHAnsi" w:hAnsiTheme="majorHAnsi"/>
          <w:lang w:val="en-GB"/>
        </w:rPr>
        <w:t>.</w:t>
      </w:r>
      <w:r w:rsidRPr="00844CFA">
        <w:rPr>
          <w:rFonts w:asciiTheme="majorHAnsi" w:hAnsiTheme="majorHAnsi"/>
          <w:lang w:val="en-GB"/>
        </w:rPr>
        <w:t xml:space="preserve"> Re-presenting war British television drama-documentary and the Second World War. </w:t>
      </w:r>
      <w:proofErr w:type="gramStart"/>
      <w:r w:rsidRPr="00844CFA">
        <w:rPr>
          <w:rFonts w:asciiTheme="majorHAnsi" w:hAnsiTheme="majorHAnsi"/>
          <w:i/>
          <w:iCs/>
          <w:lang w:val="en-GB"/>
        </w:rPr>
        <w:t>European Journal of Cultural Studies</w:t>
      </w:r>
      <w:r w:rsidR="00253E2F" w:rsidRPr="00844CFA">
        <w:rPr>
          <w:rFonts w:asciiTheme="majorHAnsi" w:hAnsiTheme="majorHAnsi"/>
          <w:lang w:val="en-GB"/>
        </w:rPr>
        <w:t xml:space="preserve">, </w:t>
      </w:r>
      <w:r w:rsidRPr="00844CFA">
        <w:rPr>
          <w:rFonts w:asciiTheme="majorHAnsi" w:hAnsiTheme="majorHAnsi"/>
          <w:lang w:val="en-GB"/>
        </w:rPr>
        <w:t>10(1)</w:t>
      </w:r>
      <w:r w:rsidR="001C35B2" w:rsidRPr="00844CFA">
        <w:rPr>
          <w:rFonts w:asciiTheme="majorHAnsi" w:hAnsiTheme="majorHAnsi"/>
          <w:lang w:val="en-GB"/>
        </w:rPr>
        <w:t xml:space="preserve">, </w:t>
      </w:r>
      <w:r w:rsidRPr="00844CFA">
        <w:rPr>
          <w:rFonts w:asciiTheme="majorHAnsi" w:hAnsiTheme="majorHAnsi"/>
          <w:lang w:val="en-GB"/>
        </w:rPr>
        <w:t>13-33.</w:t>
      </w:r>
      <w:proofErr w:type="gramEnd"/>
    </w:p>
    <w:p w14:paraId="448E097F"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Clark</w:t>
      </w:r>
      <w:r w:rsidR="001C35B2" w:rsidRPr="00844CFA">
        <w:rPr>
          <w:rFonts w:asciiTheme="majorHAnsi" w:hAnsiTheme="majorHAnsi"/>
          <w:lang w:val="en-GB"/>
        </w:rPr>
        <w:t>,</w:t>
      </w:r>
      <w:r w:rsidRPr="00844CFA">
        <w:rPr>
          <w:rFonts w:asciiTheme="majorHAnsi" w:hAnsiTheme="majorHAnsi"/>
          <w:lang w:val="en-GB"/>
        </w:rPr>
        <w:t xml:space="preserve"> A</w:t>
      </w:r>
      <w:r w:rsidR="001C35B2" w:rsidRPr="00844CFA">
        <w:rPr>
          <w:rFonts w:asciiTheme="majorHAnsi" w:hAnsiTheme="majorHAnsi"/>
          <w:lang w:val="en-GB"/>
        </w:rPr>
        <w:t xml:space="preserve">., </w:t>
      </w:r>
      <w:r w:rsidRPr="00844CFA">
        <w:rPr>
          <w:rFonts w:asciiTheme="majorHAnsi" w:hAnsiTheme="majorHAnsi"/>
          <w:lang w:val="en-GB"/>
        </w:rPr>
        <w:t>1961/1992</w:t>
      </w:r>
      <w:r w:rsidR="001C35B2" w:rsidRPr="00844CFA">
        <w:rPr>
          <w:rFonts w:asciiTheme="majorHAnsi" w:hAnsiTheme="majorHAnsi"/>
          <w:lang w:val="en-GB"/>
        </w:rPr>
        <w:t>.</w:t>
      </w:r>
      <w:r w:rsidRPr="00844CFA">
        <w:rPr>
          <w:rFonts w:asciiTheme="majorHAnsi" w:hAnsiTheme="majorHAnsi"/>
          <w:lang w:val="en-GB"/>
        </w:rPr>
        <w:t xml:space="preserve"> </w:t>
      </w:r>
      <w:r w:rsidRPr="00844CFA">
        <w:rPr>
          <w:rFonts w:asciiTheme="majorHAnsi" w:hAnsiTheme="majorHAnsi"/>
          <w:i/>
          <w:lang w:val="en-GB"/>
        </w:rPr>
        <w:t xml:space="preserve">The </w:t>
      </w:r>
      <w:r w:rsidRPr="00844CFA">
        <w:rPr>
          <w:rFonts w:asciiTheme="majorHAnsi" w:hAnsiTheme="majorHAnsi"/>
          <w:i/>
          <w:iCs/>
          <w:lang w:val="en-GB"/>
        </w:rPr>
        <w:t>Donkeys</w:t>
      </w:r>
      <w:r w:rsidRPr="00844CFA">
        <w:rPr>
          <w:rFonts w:asciiTheme="majorHAnsi" w:hAnsiTheme="majorHAnsi"/>
          <w:lang w:val="en-GB"/>
        </w:rPr>
        <w:t xml:space="preserve">. London: Pimlico. </w:t>
      </w:r>
    </w:p>
    <w:p w14:paraId="180F342A"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lastRenderedPageBreak/>
        <w:t>Cohen, D.</w:t>
      </w:r>
      <w:r w:rsidR="001C35B2" w:rsidRPr="00844CFA">
        <w:rPr>
          <w:rFonts w:asciiTheme="majorHAnsi" w:hAnsiTheme="majorHAnsi"/>
          <w:lang w:val="en-GB"/>
        </w:rPr>
        <w:t xml:space="preserve">, </w:t>
      </w:r>
      <w:r w:rsidRPr="00844CFA">
        <w:rPr>
          <w:rFonts w:asciiTheme="majorHAnsi" w:hAnsiTheme="majorHAnsi"/>
          <w:lang w:val="en-GB"/>
        </w:rPr>
        <w:t>2001.</w:t>
      </w:r>
      <w:proofErr w:type="gramEnd"/>
      <w:r w:rsidRPr="00844CFA">
        <w:rPr>
          <w:rFonts w:asciiTheme="majorHAnsi" w:hAnsiTheme="majorHAnsi"/>
          <w:lang w:val="en-GB"/>
        </w:rPr>
        <w:t xml:space="preserve"> </w:t>
      </w:r>
      <w:r w:rsidRPr="00844CFA">
        <w:rPr>
          <w:rFonts w:asciiTheme="majorHAnsi" w:hAnsiTheme="majorHAnsi"/>
          <w:i/>
          <w:iCs/>
          <w:lang w:val="en-GB"/>
        </w:rPr>
        <w:t xml:space="preserve">The </w:t>
      </w:r>
      <w:proofErr w:type="gramStart"/>
      <w:r w:rsidRPr="00844CFA">
        <w:rPr>
          <w:rFonts w:asciiTheme="majorHAnsi" w:hAnsiTheme="majorHAnsi"/>
          <w:i/>
          <w:iCs/>
          <w:lang w:val="en-GB"/>
        </w:rPr>
        <w:t>war come</w:t>
      </w:r>
      <w:proofErr w:type="gramEnd"/>
      <w:r w:rsidRPr="00844CFA">
        <w:rPr>
          <w:rFonts w:asciiTheme="majorHAnsi" w:hAnsiTheme="majorHAnsi"/>
          <w:i/>
          <w:iCs/>
          <w:lang w:val="en-GB"/>
        </w:rPr>
        <w:t xml:space="preserve"> home: disabled veterans in Britain and Germany, 1914-1939</w:t>
      </w:r>
      <w:r w:rsidRPr="00844CFA">
        <w:rPr>
          <w:rFonts w:asciiTheme="majorHAnsi" w:hAnsiTheme="majorHAnsi"/>
          <w:lang w:val="en-GB"/>
        </w:rPr>
        <w:t xml:space="preserve">. </w:t>
      </w:r>
      <w:r w:rsidR="00165E5C" w:rsidRPr="00844CFA">
        <w:rPr>
          <w:rFonts w:asciiTheme="majorHAnsi" w:hAnsiTheme="majorHAnsi"/>
          <w:lang w:val="en-GB"/>
        </w:rPr>
        <w:t>Berkley: University of California Press</w:t>
      </w:r>
      <w:r w:rsidRPr="00844CFA">
        <w:rPr>
          <w:rFonts w:asciiTheme="majorHAnsi" w:hAnsiTheme="majorHAnsi"/>
          <w:lang w:val="en-GB"/>
        </w:rPr>
        <w:t>.</w:t>
      </w:r>
    </w:p>
    <w:p w14:paraId="1A50FFBC"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Corrigan</w:t>
      </w:r>
      <w:r w:rsidR="00165E5C" w:rsidRPr="00844CFA">
        <w:rPr>
          <w:rFonts w:asciiTheme="majorHAnsi" w:hAnsiTheme="majorHAnsi"/>
          <w:lang w:val="en-GB"/>
        </w:rPr>
        <w:t>,</w:t>
      </w:r>
      <w:r w:rsidRPr="00844CFA">
        <w:rPr>
          <w:rFonts w:asciiTheme="majorHAnsi" w:hAnsiTheme="majorHAnsi"/>
          <w:lang w:val="en-GB"/>
        </w:rPr>
        <w:t xml:space="preserve"> G</w:t>
      </w:r>
      <w:r w:rsidR="00165E5C" w:rsidRPr="00844CFA">
        <w:rPr>
          <w:rFonts w:asciiTheme="majorHAnsi" w:hAnsiTheme="majorHAnsi"/>
          <w:lang w:val="en-GB"/>
        </w:rPr>
        <w:t xml:space="preserve">., </w:t>
      </w:r>
      <w:r w:rsidRPr="00844CFA">
        <w:rPr>
          <w:rFonts w:asciiTheme="majorHAnsi" w:hAnsiTheme="majorHAnsi"/>
          <w:lang w:val="en-GB"/>
        </w:rPr>
        <w:t>2004</w:t>
      </w:r>
      <w:r w:rsidR="00165E5C"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lang w:val="en-GB"/>
        </w:rPr>
        <w:t xml:space="preserve">Mud, Blood and Poppycock: Britain and the First World War. </w:t>
      </w:r>
      <w:r w:rsidRPr="00844CFA">
        <w:rPr>
          <w:rFonts w:asciiTheme="majorHAnsi" w:hAnsiTheme="majorHAnsi"/>
          <w:lang w:val="en-GB"/>
        </w:rPr>
        <w:t>London: Cassell Military.</w:t>
      </w:r>
    </w:p>
    <w:p w14:paraId="528F829E" w14:textId="77777777" w:rsidR="00C25875"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Crick</w:t>
      </w:r>
      <w:r w:rsidR="00165E5C" w:rsidRPr="00844CFA">
        <w:rPr>
          <w:rFonts w:asciiTheme="majorHAnsi" w:hAnsiTheme="majorHAnsi"/>
          <w:lang w:val="en-GB"/>
        </w:rPr>
        <w:t xml:space="preserve">, </w:t>
      </w:r>
      <w:r w:rsidRPr="00844CFA">
        <w:rPr>
          <w:rFonts w:asciiTheme="majorHAnsi" w:hAnsiTheme="majorHAnsi"/>
          <w:lang w:val="en-GB"/>
        </w:rPr>
        <w:t>A</w:t>
      </w:r>
      <w:r w:rsidR="00165E5C" w:rsidRPr="00844CFA">
        <w:rPr>
          <w:rFonts w:asciiTheme="majorHAnsi" w:hAnsiTheme="majorHAnsi"/>
          <w:lang w:val="en-GB"/>
        </w:rPr>
        <w:t xml:space="preserve">., </w:t>
      </w:r>
      <w:r w:rsidRPr="00844CFA">
        <w:rPr>
          <w:rFonts w:asciiTheme="majorHAnsi" w:hAnsiTheme="majorHAnsi"/>
          <w:lang w:val="en-GB"/>
        </w:rPr>
        <w:t>2009</w:t>
      </w:r>
      <w:r w:rsidR="00165E5C" w:rsidRPr="00844CFA">
        <w:rPr>
          <w:rFonts w:asciiTheme="majorHAnsi" w:hAnsiTheme="majorHAnsi"/>
          <w:lang w:val="en-GB"/>
        </w:rPr>
        <w:t>.</w:t>
      </w:r>
      <w:r w:rsidRPr="00844CFA">
        <w:rPr>
          <w:rFonts w:asciiTheme="majorHAnsi" w:hAnsiTheme="majorHAnsi"/>
          <w:lang w:val="en-GB"/>
        </w:rPr>
        <w:t xml:space="preserve"> </w:t>
      </w:r>
      <w:proofErr w:type="gramStart"/>
      <w:r w:rsidRPr="00844CFA">
        <w:rPr>
          <w:rFonts w:asciiTheme="majorHAnsi" w:hAnsiTheme="majorHAnsi"/>
          <w:lang w:val="en-GB"/>
        </w:rPr>
        <w:t>Our Hero Harry.</w:t>
      </w:r>
      <w:proofErr w:type="gramEnd"/>
      <w:r w:rsidRPr="00844CFA">
        <w:rPr>
          <w:rFonts w:asciiTheme="majorHAnsi" w:hAnsiTheme="majorHAnsi"/>
          <w:lang w:val="en-GB"/>
        </w:rPr>
        <w:t xml:space="preserve"> </w:t>
      </w:r>
      <w:proofErr w:type="gramStart"/>
      <w:r w:rsidRPr="00844CFA">
        <w:rPr>
          <w:rFonts w:asciiTheme="majorHAnsi" w:hAnsiTheme="majorHAnsi"/>
          <w:i/>
          <w:lang w:val="en-GB"/>
        </w:rPr>
        <w:t>The Sun</w:t>
      </w:r>
      <w:r w:rsidRPr="00844CFA">
        <w:rPr>
          <w:rFonts w:asciiTheme="majorHAnsi" w:hAnsiTheme="majorHAnsi"/>
          <w:lang w:val="en-GB"/>
        </w:rPr>
        <w:t>. 1 August</w:t>
      </w:r>
      <w:r w:rsidR="00165E5C" w:rsidRPr="00844CFA">
        <w:rPr>
          <w:rFonts w:asciiTheme="majorHAnsi" w:hAnsiTheme="majorHAnsi"/>
          <w:lang w:val="en-GB"/>
        </w:rPr>
        <w:t>, p.</w:t>
      </w:r>
      <w:r w:rsidRPr="00844CFA">
        <w:rPr>
          <w:rFonts w:asciiTheme="majorHAnsi" w:hAnsiTheme="majorHAnsi"/>
          <w:lang w:val="en-GB"/>
        </w:rPr>
        <w:t>15.</w:t>
      </w:r>
      <w:proofErr w:type="gramEnd"/>
    </w:p>
    <w:p w14:paraId="306F85EC" w14:textId="6692BE03" w:rsidR="004A1D2E" w:rsidRPr="00844CFA" w:rsidRDefault="004A1D2E" w:rsidP="00E043B1">
      <w:pPr>
        <w:spacing w:after="200" w:line="480" w:lineRule="auto"/>
        <w:jc w:val="both"/>
        <w:rPr>
          <w:rFonts w:asciiTheme="majorHAnsi" w:hAnsiTheme="majorHAnsi"/>
          <w:bCs/>
          <w:lang w:val="en-GB"/>
        </w:rPr>
      </w:pPr>
      <w:r w:rsidRPr="00844CFA">
        <w:rPr>
          <w:rFonts w:asciiTheme="majorHAnsi" w:hAnsiTheme="majorHAnsi"/>
          <w:bCs/>
          <w:lang w:val="en-GB"/>
        </w:rPr>
        <w:t>Dawney, L.</w:t>
      </w:r>
      <w:r w:rsidR="00EE7C11" w:rsidRPr="00844CFA">
        <w:rPr>
          <w:rFonts w:asciiTheme="majorHAnsi" w:hAnsiTheme="majorHAnsi"/>
          <w:bCs/>
          <w:lang w:val="en-GB"/>
        </w:rPr>
        <w:t>, 2013.</w:t>
      </w:r>
      <w:r w:rsidRPr="00844CFA">
        <w:rPr>
          <w:rFonts w:asciiTheme="majorHAnsi" w:hAnsiTheme="majorHAnsi"/>
          <w:bCs/>
          <w:lang w:val="en-GB"/>
        </w:rPr>
        <w:t xml:space="preserve"> The figure of authority: the affective biopolitics of the mother and the dying man. </w:t>
      </w:r>
      <w:proofErr w:type="gramStart"/>
      <w:r w:rsidRPr="00844CFA">
        <w:rPr>
          <w:rFonts w:asciiTheme="majorHAnsi" w:hAnsiTheme="majorHAnsi"/>
          <w:bCs/>
          <w:i/>
          <w:iCs/>
          <w:lang w:val="en-GB"/>
        </w:rPr>
        <w:t>Journal of Political Power</w:t>
      </w:r>
      <w:r w:rsidR="00253E2F" w:rsidRPr="00844CFA">
        <w:rPr>
          <w:rFonts w:asciiTheme="majorHAnsi" w:hAnsiTheme="majorHAnsi"/>
          <w:bCs/>
          <w:i/>
          <w:iCs/>
          <w:lang w:val="en-GB"/>
        </w:rPr>
        <w:t>,</w:t>
      </w:r>
      <w:r w:rsidRPr="00844CFA">
        <w:rPr>
          <w:rFonts w:asciiTheme="majorHAnsi" w:hAnsiTheme="majorHAnsi"/>
          <w:bCs/>
          <w:lang w:val="en-GB"/>
        </w:rPr>
        <w:t xml:space="preserve"> 6</w:t>
      </w:r>
      <w:r w:rsidR="00EE7C11" w:rsidRPr="00844CFA">
        <w:rPr>
          <w:rFonts w:asciiTheme="majorHAnsi" w:hAnsiTheme="majorHAnsi"/>
          <w:bCs/>
          <w:lang w:val="en-GB"/>
        </w:rPr>
        <w:t xml:space="preserve"> (</w:t>
      </w:r>
      <w:r w:rsidRPr="00844CFA">
        <w:rPr>
          <w:rFonts w:asciiTheme="majorHAnsi" w:hAnsiTheme="majorHAnsi"/>
          <w:bCs/>
          <w:lang w:val="en-GB"/>
        </w:rPr>
        <w:t>1</w:t>
      </w:r>
      <w:r w:rsidR="00EE7C11" w:rsidRPr="00844CFA">
        <w:rPr>
          <w:rFonts w:asciiTheme="majorHAnsi" w:hAnsiTheme="majorHAnsi"/>
          <w:bCs/>
          <w:lang w:val="en-GB"/>
        </w:rPr>
        <w:t xml:space="preserve">), </w:t>
      </w:r>
      <w:r w:rsidRPr="00844CFA">
        <w:rPr>
          <w:rFonts w:asciiTheme="majorHAnsi" w:hAnsiTheme="majorHAnsi"/>
          <w:bCs/>
          <w:lang w:val="en-GB"/>
        </w:rPr>
        <w:t>29-47.</w:t>
      </w:r>
      <w:proofErr w:type="gramEnd"/>
    </w:p>
    <w:p w14:paraId="28EDB14E" w14:textId="648A047E" w:rsidR="00FC168B" w:rsidRPr="00844CFA" w:rsidRDefault="00FC168B" w:rsidP="00FC168B">
      <w:pPr>
        <w:spacing w:after="200" w:line="480" w:lineRule="auto"/>
        <w:jc w:val="both"/>
        <w:rPr>
          <w:rFonts w:asciiTheme="majorHAnsi" w:hAnsiTheme="majorHAnsi"/>
          <w:lang w:val="en-GB"/>
        </w:rPr>
      </w:pPr>
      <w:r w:rsidRPr="00844CFA">
        <w:rPr>
          <w:rFonts w:asciiTheme="majorHAnsi" w:hAnsiTheme="majorHAnsi"/>
          <w:lang w:val="en-GB"/>
        </w:rPr>
        <w:t>De Groot, G.J., 1996. </w:t>
      </w:r>
      <w:r w:rsidRPr="00844CFA">
        <w:rPr>
          <w:rFonts w:asciiTheme="majorHAnsi" w:hAnsiTheme="majorHAnsi"/>
          <w:i/>
          <w:iCs/>
          <w:lang w:val="en-GB"/>
        </w:rPr>
        <w:t>Blighty: British Society in the era of the Great War</w:t>
      </w:r>
      <w:r w:rsidRPr="00844CFA">
        <w:rPr>
          <w:rFonts w:asciiTheme="majorHAnsi" w:hAnsiTheme="majorHAnsi"/>
          <w:lang w:val="en-GB"/>
        </w:rPr>
        <w:t>. London; New York: Addison-Wesley Longman.</w:t>
      </w:r>
    </w:p>
    <w:p w14:paraId="4171722C" w14:textId="41B7C9FD" w:rsidR="005302DF" w:rsidRPr="00844CFA" w:rsidRDefault="00FC168B" w:rsidP="00FC168B">
      <w:pPr>
        <w:spacing w:after="200" w:line="480" w:lineRule="auto"/>
        <w:jc w:val="both"/>
        <w:rPr>
          <w:rFonts w:asciiTheme="majorHAnsi" w:hAnsiTheme="majorHAnsi"/>
          <w:lang w:val="en-GB"/>
        </w:rPr>
      </w:pPr>
      <w:r w:rsidRPr="00844CFA">
        <w:rPr>
          <w:rFonts w:asciiTheme="majorHAnsi" w:hAnsiTheme="majorHAnsi"/>
          <w:lang w:val="en-GB"/>
        </w:rPr>
        <w:t xml:space="preserve"> </w:t>
      </w:r>
      <w:r w:rsidR="005302DF" w:rsidRPr="00844CFA">
        <w:rPr>
          <w:rFonts w:asciiTheme="majorHAnsi" w:hAnsiTheme="majorHAnsi"/>
          <w:lang w:val="en-GB"/>
        </w:rPr>
        <w:t>De Groot</w:t>
      </w:r>
      <w:r w:rsidR="00156B99" w:rsidRPr="00844CFA">
        <w:rPr>
          <w:rFonts w:asciiTheme="majorHAnsi" w:hAnsiTheme="majorHAnsi"/>
          <w:lang w:val="en-GB"/>
        </w:rPr>
        <w:t>,</w:t>
      </w:r>
      <w:r w:rsidR="005302DF" w:rsidRPr="00844CFA">
        <w:rPr>
          <w:rFonts w:asciiTheme="majorHAnsi" w:hAnsiTheme="majorHAnsi"/>
          <w:lang w:val="en-GB"/>
        </w:rPr>
        <w:t xml:space="preserve"> J</w:t>
      </w:r>
      <w:r w:rsidR="00C52B5E" w:rsidRPr="00844CFA">
        <w:rPr>
          <w:rFonts w:asciiTheme="majorHAnsi" w:hAnsiTheme="majorHAnsi"/>
          <w:lang w:val="en-GB"/>
        </w:rPr>
        <w:t>.,</w:t>
      </w:r>
      <w:r w:rsidR="005302DF" w:rsidRPr="00844CFA">
        <w:rPr>
          <w:rFonts w:asciiTheme="majorHAnsi" w:hAnsiTheme="majorHAnsi"/>
          <w:lang w:val="en-GB"/>
        </w:rPr>
        <w:t xml:space="preserve"> 2009</w:t>
      </w:r>
      <w:r w:rsidR="00C52B5E" w:rsidRPr="00844CFA">
        <w:rPr>
          <w:rFonts w:asciiTheme="majorHAnsi" w:hAnsiTheme="majorHAnsi"/>
          <w:lang w:val="en-GB"/>
        </w:rPr>
        <w:t>.</w:t>
      </w:r>
      <w:r w:rsidR="005302DF" w:rsidRPr="00844CFA">
        <w:rPr>
          <w:rFonts w:asciiTheme="majorHAnsi" w:hAnsiTheme="majorHAnsi"/>
          <w:lang w:val="en-GB"/>
        </w:rPr>
        <w:t xml:space="preserve"> </w:t>
      </w:r>
      <w:r w:rsidR="005302DF" w:rsidRPr="00844CFA">
        <w:rPr>
          <w:rFonts w:asciiTheme="majorHAnsi" w:hAnsiTheme="majorHAnsi"/>
          <w:i/>
          <w:iCs/>
          <w:lang w:val="en-GB"/>
        </w:rPr>
        <w:t>Consuming history: historians and heritage in contemporary popular culture</w:t>
      </w:r>
      <w:r w:rsidR="005302DF" w:rsidRPr="00844CFA">
        <w:rPr>
          <w:rFonts w:asciiTheme="majorHAnsi" w:hAnsiTheme="majorHAnsi"/>
          <w:lang w:val="en-GB"/>
        </w:rPr>
        <w:t>. London: Routledge.</w:t>
      </w:r>
    </w:p>
    <w:p w14:paraId="3835C7BE" w14:textId="521D47DF" w:rsidR="00A904C6" w:rsidRPr="00844CFA" w:rsidRDefault="00A904C6"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Downing, T., 2017.</w:t>
      </w:r>
      <w:proofErr w:type="gramEnd"/>
      <w:r w:rsidRPr="00844CFA">
        <w:rPr>
          <w:rFonts w:asciiTheme="majorHAnsi" w:hAnsiTheme="majorHAnsi"/>
          <w:lang w:val="en-GB"/>
        </w:rPr>
        <w:t xml:space="preserve"> A New History for a New Channel: The Great War and the Launch of BBC2. </w:t>
      </w:r>
      <w:proofErr w:type="gramStart"/>
      <w:r w:rsidRPr="00844CFA">
        <w:rPr>
          <w:rFonts w:asciiTheme="majorHAnsi" w:hAnsiTheme="majorHAnsi"/>
          <w:i/>
          <w:lang w:val="en-GB"/>
        </w:rPr>
        <w:t>Journal of British Cinema and Television</w:t>
      </w:r>
      <w:r w:rsidR="00C52B5E" w:rsidRPr="00844CFA">
        <w:rPr>
          <w:rFonts w:asciiTheme="majorHAnsi" w:hAnsiTheme="majorHAnsi"/>
          <w:lang w:val="en-GB"/>
        </w:rPr>
        <w:t>.</w:t>
      </w:r>
      <w:proofErr w:type="gramEnd"/>
      <w:r w:rsidR="00C52B5E" w:rsidRPr="00844CFA">
        <w:rPr>
          <w:rFonts w:asciiTheme="majorHAnsi" w:hAnsiTheme="majorHAnsi"/>
          <w:lang w:val="en-GB"/>
        </w:rPr>
        <w:t xml:space="preserve"> </w:t>
      </w:r>
      <w:proofErr w:type="gramStart"/>
      <w:r w:rsidR="00C52B5E" w:rsidRPr="00844CFA">
        <w:rPr>
          <w:rFonts w:asciiTheme="majorHAnsi" w:hAnsiTheme="majorHAnsi"/>
          <w:lang w:val="en-GB"/>
        </w:rPr>
        <w:t xml:space="preserve">14(3), </w:t>
      </w:r>
      <w:r w:rsidR="00176D13" w:rsidRPr="00844CFA">
        <w:rPr>
          <w:rFonts w:asciiTheme="majorHAnsi" w:hAnsiTheme="majorHAnsi"/>
          <w:lang w:val="en-GB"/>
        </w:rPr>
        <w:t>283-</w:t>
      </w:r>
      <w:r w:rsidRPr="00844CFA">
        <w:rPr>
          <w:rFonts w:asciiTheme="majorHAnsi" w:hAnsiTheme="majorHAnsi"/>
          <w:lang w:val="en-GB"/>
        </w:rPr>
        <w:t>97.</w:t>
      </w:r>
      <w:proofErr w:type="gramEnd"/>
    </w:p>
    <w:p w14:paraId="48BE29ED" w14:textId="1CA8C757" w:rsidR="006812B4" w:rsidRPr="00844CFA" w:rsidRDefault="006812B4"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Ebbrecht</w:t>
      </w:r>
      <w:r w:rsidR="00FD3CB3" w:rsidRPr="00844CFA">
        <w:rPr>
          <w:rFonts w:asciiTheme="majorHAnsi" w:hAnsiTheme="majorHAnsi"/>
          <w:lang w:val="en-GB"/>
        </w:rPr>
        <w:t>, T., 2007.</w:t>
      </w:r>
      <w:proofErr w:type="gramEnd"/>
      <w:r w:rsidR="00FD3CB3" w:rsidRPr="00844CFA">
        <w:rPr>
          <w:rFonts w:asciiTheme="majorHAnsi" w:hAnsiTheme="majorHAnsi"/>
          <w:lang w:val="en-GB"/>
        </w:rPr>
        <w:t xml:space="preserve"> Docudramatizing history on TV: German and British docudrama and historical event television in the memorial year 2005. </w:t>
      </w:r>
      <w:proofErr w:type="gramStart"/>
      <w:r w:rsidR="00FD3CB3" w:rsidRPr="00844CFA">
        <w:rPr>
          <w:rFonts w:asciiTheme="majorHAnsi" w:hAnsiTheme="majorHAnsi"/>
          <w:i/>
          <w:lang w:val="en-GB"/>
        </w:rPr>
        <w:t>European Journal of Cultural Studies</w:t>
      </w:r>
      <w:r w:rsidR="00FD3CB3" w:rsidRPr="00844CFA">
        <w:rPr>
          <w:rFonts w:asciiTheme="majorHAnsi" w:hAnsiTheme="majorHAnsi"/>
          <w:lang w:val="en-GB"/>
        </w:rPr>
        <w:t>.</w:t>
      </w:r>
      <w:proofErr w:type="gramEnd"/>
      <w:r w:rsidR="00FD3CB3" w:rsidRPr="00844CFA">
        <w:rPr>
          <w:rFonts w:asciiTheme="majorHAnsi" w:hAnsiTheme="majorHAnsi"/>
          <w:lang w:val="en-GB"/>
        </w:rPr>
        <w:t xml:space="preserve"> </w:t>
      </w:r>
      <w:proofErr w:type="gramStart"/>
      <w:r w:rsidR="00FD3CB3" w:rsidRPr="00844CFA">
        <w:rPr>
          <w:rFonts w:asciiTheme="majorHAnsi" w:hAnsiTheme="majorHAnsi"/>
          <w:lang w:val="en-GB"/>
        </w:rPr>
        <w:t>10(1), 35-53.</w:t>
      </w:r>
      <w:proofErr w:type="gramEnd"/>
      <w:r w:rsidR="00FD3CB3" w:rsidRPr="00844CFA">
        <w:rPr>
          <w:rFonts w:asciiTheme="majorHAnsi" w:hAnsiTheme="majorHAnsi"/>
          <w:lang w:val="en-GB"/>
        </w:rPr>
        <w:t xml:space="preserve"> </w:t>
      </w:r>
    </w:p>
    <w:p w14:paraId="023CA1FD"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t>Ellam</w:t>
      </w:r>
      <w:r w:rsidR="00C52B5E" w:rsidRPr="00844CFA">
        <w:rPr>
          <w:rFonts w:asciiTheme="majorHAnsi" w:hAnsiTheme="majorHAnsi"/>
          <w:lang w:val="en-GB"/>
        </w:rPr>
        <w:t>,</w:t>
      </w:r>
      <w:r w:rsidRPr="00844CFA">
        <w:rPr>
          <w:rFonts w:asciiTheme="majorHAnsi" w:hAnsiTheme="majorHAnsi"/>
          <w:lang w:val="en-GB"/>
        </w:rPr>
        <w:t xml:space="preserve"> D</w:t>
      </w:r>
      <w:r w:rsidR="00C52B5E" w:rsidRPr="00844CFA">
        <w:rPr>
          <w:rFonts w:asciiTheme="majorHAnsi" w:hAnsiTheme="majorHAnsi"/>
          <w:lang w:val="en-GB"/>
        </w:rPr>
        <w:t xml:space="preserve">., </w:t>
      </w:r>
      <w:r w:rsidRPr="00844CFA">
        <w:rPr>
          <w:rFonts w:asciiTheme="majorHAnsi" w:hAnsiTheme="majorHAnsi"/>
          <w:lang w:val="en-GB"/>
        </w:rPr>
        <w:t>2007</w:t>
      </w:r>
      <w:r w:rsidR="00C52B5E"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Return to the Trenches. </w:t>
      </w:r>
      <w:proofErr w:type="gramStart"/>
      <w:r w:rsidRPr="00844CFA">
        <w:rPr>
          <w:rFonts w:asciiTheme="majorHAnsi" w:hAnsiTheme="majorHAnsi"/>
          <w:bCs/>
          <w:i/>
          <w:lang w:val="en-GB"/>
        </w:rPr>
        <w:t>Sunday Mirror</w:t>
      </w:r>
      <w:r w:rsidRPr="00844CFA">
        <w:rPr>
          <w:rFonts w:asciiTheme="majorHAnsi" w:hAnsiTheme="majorHAnsi"/>
          <w:bCs/>
          <w:lang w:val="en-GB"/>
        </w:rPr>
        <w:t>.</w:t>
      </w:r>
      <w:proofErr w:type="gramEnd"/>
      <w:r w:rsidRPr="00844CFA">
        <w:rPr>
          <w:rFonts w:asciiTheme="majorHAnsi" w:hAnsiTheme="majorHAnsi"/>
          <w:bCs/>
          <w:lang w:val="en-GB"/>
        </w:rPr>
        <w:t xml:space="preserve"> 29 July</w:t>
      </w:r>
      <w:r w:rsidR="00C52B5E" w:rsidRPr="00844CFA">
        <w:rPr>
          <w:rFonts w:asciiTheme="majorHAnsi" w:hAnsiTheme="majorHAnsi"/>
          <w:bCs/>
          <w:lang w:val="en-GB"/>
        </w:rPr>
        <w:t>, p.</w:t>
      </w:r>
      <w:r w:rsidRPr="00844CFA">
        <w:rPr>
          <w:rFonts w:asciiTheme="majorHAnsi" w:hAnsiTheme="majorHAnsi"/>
          <w:bCs/>
          <w:lang w:val="en-GB"/>
        </w:rPr>
        <w:t xml:space="preserve"> 40.</w:t>
      </w:r>
    </w:p>
    <w:p w14:paraId="6B1F11D7"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bCs/>
          <w:lang w:val="en-GB"/>
        </w:rPr>
        <w:t>Ellam</w:t>
      </w:r>
      <w:r w:rsidR="00C52B5E" w:rsidRPr="00844CFA">
        <w:rPr>
          <w:rFonts w:asciiTheme="majorHAnsi" w:hAnsiTheme="majorHAnsi"/>
          <w:bCs/>
          <w:lang w:val="en-GB"/>
        </w:rPr>
        <w:t>,</w:t>
      </w:r>
      <w:r w:rsidRPr="00844CFA">
        <w:rPr>
          <w:rFonts w:asciiTheme="majorHAnsi" w:hAnsiTheme="majorHAnsi"/>
          <w:bCs/>
          <w:lang w:val="en-GB"/>
        </w:rPr>
        <w:t xml:space="preserve"> D</w:t>
      </w:r>
      <w:r w:rsidR="00C52B5E" w:rsidRPr="00844CFA">
        <w:rPr>
          <w:rFonts w:asciiTheme="majorHAnsi" w:hAnsiTheme="majorHAnsi"/>
          <w:bCs/>
          <w:lang w:val="en-GB"/>
        </w:rPr>
        <w:t xml:space="preserve">., </w:t>
      </w:r>
      <w:r w:rsidRPr="00844CFA">
        <w:rPr>
          <w:rFonts w:asciiTheme="majorHAnsi" w:hAnsiTheme="majorHAnsi"/>
          <w:bCs/>
          <w:lang w:val="en-GB"/>
        </w:rPr>
        <w:t>2008</w:t>
      </w:r>
      <w:r w:rsidR="00C52B5E" w:rsidRPr="00844CFA">
        <w:rPr>
          <w:rFonts w:asciiTheme="majorHAnsi" w:hAnsiTheme="majorHAnsi"/>
          <w:bCs/>
          <w:lang w:val="en-GB"/>
        </w:rPr>
        <w:t>.</w:t>
      </w:r>
      <w:proofErr w:type="gramEnd"/>
      <w:r w:rsidRPr="00844CFA">
        <w:rPr>
          <w:rFonts w:asciiTheme="majorHAnsi" w:hAnsiTheme="majorHAnsi"/>
          <w:bCs/>
          <w:lang w:val="en-GB"/>
        </w:rPr>
        <w:t xml:space="preserve"> Harry, 110, lost his pals. Courtney, 7, lost her dad. </w:t>
      </w:r>
      <w:proofErr w:type="gramStart"/>
      <w:r w:rsidRPr="00844CFA">
        <w:rPr>
          <w:rFonts w:asciiTheme="majorHAnsi" w:hAnsiTheme="majorHAnsi"/>
          <w:bCs/>
          <w:i/>
          <w:lang w:val="en-GB"/>
        </w:rPr>
        <w:t>Sunday Mirror</w:t>
      </w:r>
      <w:r w:rsidRPr="00844CFA">
        <w:rPr>
          <w:rFonts w:asciiTheme="majorHAnsi" w:hAnsiTheme="majorHAnsi"/>
          <w:bCs/>
          <w:lang w:val="en-GB"/>
        </w:rPr>
        <w:t>.</w:t>
      </w:r>
      <w:proofErr w:type="gramEnd"/>
      <w:r w:rsidRPr="00844CFA">
        <w:rPr>
          <w:rFonts w:asciiTheme="majorHAnsi" w:hAnsiTheme="majorHAnsi"/>
          <w:bCs/>
          <w:lang w:val="en-GB"/>
        </w:rPr>
        <w:t xml:space="preserve"> 9 November</w:t>
      </w:r>
      <w:r w:rsidR="00C52B5E" w:rsidRPr="00844CFA">
        <w:rPr>
          <w:rFonts w:asciiTheme="majorHAnsi" w:hAnsiTheme="majorHAnsi"/>
          <w:bCs/>
          <w:lang w:val="en-GB"/>
        </w:rPr>
        <w:t>, p.</w:t>
      </w:r>
      <w:r w:rsidRPr="00844CFA">
        <w:rPr>
          <w:rFonts w:asciiTheme="majorHAnsi" w:hAnsiTheme="majorHAnsi"/>
          <w:bCs/>
          <w:lang w:val="en-GB"/>
        </w:rPr>
        <w:t xml:space="preserve"> 34.</w:t>
      </w:r>
    </w:p>
    <w:p w14:paraId="21FC6862"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lastRenderedPageBreak/>
        <w:t>Ellam</w:t>
      </w:r>
      <w:r w:rsidR="00C52B5E" w:rsidRPr="00844CFA">
        <w:rPr>
          <w:rFonts w:asciiTheme="majorHAnsi" w:hAnsiTheme="majorHAnsi"/>
          <w:lang w:val="en-GB"/>
        </w:rPr>
        <w:t>,</w:t>
      </w:r>
      <w:r w:rsidRPr="00844CFA">
        <w:rPr>
          <w:rFonts w:asciiTheme="majorHAnsi" w:hAnsiTheme="majorHAnsi"/>
          <w:lang w:val="en-GB"/>
        </w:rPr>
        <w:t xml:space="preserve"> D</w:t>
      </w:r>
      <w:r w:rsidR="00C52B5E" w:rsidRPr="00844CFA">
        <w:rPr>
          <w:rFonts w:asciiTheme="majorHAnsi" w:hAnsiTheme="majorHAnsi"/>
          <w:lang w:val="en-GB"/>
        </w:rPr>
        <w:t xml:space="preserve">., </w:t>
      </w:r>
      <w:r w:rsidRPr="00844CFA">
        <w:rPr>
          <w:rFonts w:asciiTheme="majorHAnsi" w:hAnsiTheme="majorHAnsi"/>
          <w:lang w:val="en-GB"/>
        </w:rPr>
        <w:t>2009</w:t>
      </w:r>
      <w:r w:rsidR="00C52B5E"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Forget the idea of gun carriages down the Mall. The best memorial for me would be to look after the soldiers who are still fighting for their country. </w:t>
      </w:r>
      <w:proofErr w:type="gramStart"/>
      <w:r w:rsidRPr="00844CFA">
        <w:rPr>
          <w:rFonts w:asciiTheme="majorHAnsi" w:hAnsiTheme="majorHAnsi"/>
          <w:bCs/>
          <w:i/>
          <w:lang w:val="en-GB"/>
        </w:rPr>
        <w:t>Sunday Mirror</w:t>
      </w:r>
      <w:r w:rsidRPr="00844CFA">
        <w:rPr>
          <w:rFonts w:asciiTheme="majorHAnsi" w:hAnsiTheme="majorHAnsi"/>
          <w:bCs/>
          <w:lang w:val="en-GB"/>
        </w:rPr>
        <w:t>.</w:t>
      </w:r>
      <w:proofErr w:type="gramEnd"/>
      <w:r w:rsidRPr="00844CFA">
        <w:rPr>
          <w:rFonts w:asciiTheme="majorHAnsi" w:hAnsiTheme="majorHAnsi"/>
          <w:bCs/>
          <w:lang w:val="en-GB"/>
        </w:rPr>
        <w:t xml:space="preserve"> 26 July</w:t>
      </w:r>
      <w:r w:rsidR="00C52B5E" w:rsidRPr="00844CFA">
        <w:rPr>
          <w:rFonts w:asciiTheme="majorHAnsi" w:hAnsiTheme="majorHAnsi"/>
          <w:bCs/>
          <w:lang w:val="en-GB"/>
        </w:rPr>
        <w:t>, p.</w:t>
      </w:r>
      <w:r w:rsidRPr="00844CFA">
        <w:rPr>
          <w:rFonts w:asciiTheme="majorHAnsi" w:hAnsiTheme="majorHAnsi"/>
          <w:bCs/>
          <w:lang w:val="en-GB"/>
        </w:rPr>
        <w:t xml:space="preserve"> 8-9.</w:t>
      </w:r>
    </w:p>
    <w:p w14:paraId="6B3D4B25"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bCs/>
          <w:lang w:val="en-GB"/>
        </w:rPr>
        <w:t>Ellis</w:t>
      </w:r>
      <w:r w:rsidR="002370DD" w:rsidRPr="00844CFA">
        <w:rPr>
          <w:rFonts w:asciiTheme="majorHAnsi" w:hAnsiTheme="majorHAnsi"/>
          <w:bCs/>
          <w:lang w:val="en-GB"/>
        </w:rPr>
        <w:t>,</w:t>
      </w:r>
      <w:r w:rsidRPr="00844CFA">
        <w:rPr>
          <w:rFonts w:asciiTheme="majorHAnsi" w:hAnsiTheme="majorHAnsi"/>
          <w:bCs/>
          <w:lang w:val="en-GB"/>
        </w:rPr>
        <w:t xml:space="preserve"> J</w:t>
      </w:r>
      <w:r w:rsidR="002370DD" w:rsidRPr="00844CFA">
        <w:rPr>
          <w:rFonts w:asciiTheme="majorHAnsi" w:hAnsiTheme="majorHAnsi"/>
          <w:bCs/>
          <w:lang w:val="en-GB"/>
        </w:rPr>
        <w:t xml:space="preserve">., </w:t>
      </w:r>
      <w:r w:rsidRPr="00844CFA">
        <w:rPr>
          <w:rFonts w:asciiTheme="majorHAnsi" w:hAnsiTheme="majorHAnsi"/>
          <w:bCs/>
          <w:lang w:val="en-GB"/>
        </w:rPr>
        <w:t>2000</w:t>
      </w:r>
      <w:r w:rsidR="002370DD" w:rsidRPr="00844CFA">
        <w:rPr>
          <w:rFonts w:asciiTheme="majorHAnsi" w:hAnsiTheme="majorHAnsi"/>
          <w:bCs/>
          <w:lang w:val="en-GB"/>
        </w:rPr>
        <w:t>.</w:t>
      </w:r>
      <w:r w:rsidRPr="00844CFA">
        <w:rPr>
          <w:rFonts w:asciiTheme="majorHAnsi" w:hAnsiTheme="majorHAnsi"/>
          <w:i/>
          <w:iCs/>
          <w:lang w:val="en-GB"/>
        </w:rPr>
        <w:t xml:space="preserve"> </w:t>
      </w:r>
      <w:r w:rsidRPr="00844CFA">
        <w:rPr>
          <w:rFonts w:asciiTheme="majorHAnsi" w:hAnsiTheme="majorHAnsi"/>
          <w:bCs/>
          <w:i/>
          <w:iCs/>
          <w:lang w:val="en-GB"/>
        </w:rPr>
        <w:t>Seeing things: Television in the age of uncertainty</w:t>
      </w:r>
      <w:r w:rsidRPr="00844CFA">
        <w:rPr>
          <w:rFonts w:asciiTheme="majorHAnsi" w:hAnsiTheme="majorHAnsi"/>
          <w:bCs/>
          <w:lang w:val="en-GB"/>
        </w:rPr>
        <w:t>. London: IB Tauris.</w:t>
      </w:r>
    </w:p>
    <w:p w14:paraId="2978B896" w14:textId="68C98C60" w:rsidR="005302DF" w:rsidRPr="00844CFA" w:rsidRDefault="007D3321" w:rsidP="00E043B1">
      <w:pPr>
        <w:spacing w:after="200" w:line="480" w:lineRule="auto"/>
        <w:jc w:val="both"/>
        <w:rPr>
          <w:rFonts w:asciiTheme="majorHAnsi" w:hAnsiTheme="majorHAnsi"/>
          <w:lang w:val="en-GB"/>
        </w:rPr>
      </w:pPr>
      <w:r w:rsidRPr="00844CFA">
        <w:rPr>
          <w:rFonts w:asciiTheme="majorHAnsi" w:hAnsiTheme="majorHAnsi"/>
          <w:lang w:val="en-GB"/>
        </w:rPr>
        <w:t>Fell, A., and Hurcombe, M.</w:t>
      </w:r>
      <w:r w:rsidR="002370DD" w:rsidRPr="00844CFA">
        <w:rPr>
          <w:rFonts w:asciiTheme="majorHAnsi" w:hAnsiTheme="majorHAnsi"/>
          <w:lang w:val="en-GB"/>
        </w:rPr>
        <w:t xml:space="preserve">, </w:t>
      </w:r>
      <w:r w:rsidRPr="00844CFA">
        <w:rPr>
          <w:rFonts w:asciiTheme="majorHAnsi" w:hAnsiTheme="majorHAnsi"/>
          <w:lang w:val="en-GB"/>
        </w:rPr>
        <w:t>2013</w:t>
      </w:r>
      <w:r w:rsidR="002370DD" w:rsidRPr="00844CFA">
        <w:rPr>
          <w:rFonts w:asciiTheme="majorHAnsi" w:hAnsiTheme="majorHAnsi"/>
          <w:lang w:val="en-GB"/>
        </w:rPr>
        <w:t xml:space="preserve">. </w:t>
      </w:r>
      <w:r w:rsidRPr="00844CFA">
        <w:rPr>
          <w:rFonts w:asciiTheme="majorHAnsi" w:hAnsiTheme="majorHAnsi"/>
          <w:lang w:val="en-GB"/>
        </w:rPr>
        <w:t xml:space="preserve">Veteran Identities: One Hundred Years of the First World War. </w:t>
      </w:r>
      <w:proofErr w:type="gramStart"/>
      <w:r w:rsidRPr="00844CFA">
        <w:rPr>
          <w:rFonts w:asciiTheme="majorHAnsi" w:hAnsiTheme="majorHAnsi"/>
          <w:i/>
          <w:iCs/>
          <w:lang w:val="en-GB"/>
        </w:rPr>
        <w:t>Journal of War &amp; Culture Studies</w:t>
      </w:r>
      <w:r w:rsidR="00253E2F" w:rsidRPr="00844CFA">
        <w:rPr>
          <w:rFonts w:asciiTheme="majorHAnsi" w:hAnsiTheme="majorHAnsi"/>
          <w:i/>
          <w:iCs/>
          <w:lang w:val="en-GB"/>
        </w:rPr>
        <w:t>,</w:t>
      </w:r>
      <w:r w:rsidRPr="00844CFA">
        <w:rPr>
          <w:rFonts w:asciiTheme="majorHAnsi" w:hAnsiTheme="majorHAnsi"/>
          <w:lang w:val="en-GB"/>
        </w:rPr>
        <w:t xml:space="preserve"> 6</w:t>
      </w:r>
      <w:r w:rsidR="002370DD" w:rsidRPr="00844CFA">
        <w:rPr>
          <w:rFonts w:asciiTheme="majorHAnsi" w:hAnsiTheme="majorHAnsi"/>
          <w:lang w:val="en-GB"/>
        </w:rPr>
        <w:t xml:space="preserve"> (</w:t>
      </w:r>
      <w:r w:rsidRPr="00844CFA">
        <w:rPr>
          <w:rFonts w:asciiTheme="majorHAnsi" w:hAnsiTheme="majorHAnsi"/>
          <w:lang w:val="en-GB"/>
        </w:rPr>
        <w:t>4</w:t>
      </w:r>
      <w:r w:rsidR="002370DD" w:rsidRPr="00844CFA">
        <w:rPr>
          <w:rFonts w:asciiTheme="majorHAnsi" w:hAnsiTheme="majorHAnsi"/>
          <w:lang w:val="en-GB"/>
        </w:rPr>
        <w:t xml:space="preserve">), </w:t>
      </w:r>
      <w:r w:rsidR="00176D13" w:rsidRPr="00844CFA">
        <w:rPr>
          <w:rFonts w:asciiTheme="majorHAnsi" w:hAnsiTheme="majorHAnsi"/>
          <w:lang w:val="en-GB"/>
        </w:rPr>
        <w:t>263-</w:t>
      </w:r>
      <w:r w:rsidRPr="00844CFA">
        <w:rPr>
          <w:rFonts w:asciiTheme="majorHAnsi" w:hAnsiTheme="majorHAnsi"/>
          <w:lang w:val="en-GB"/>
        </w:rPr>
        <w:t>66.</w:t>
      </w:r>
      <w:proofErr w:type="gramEnd"/>
    </w:p>
    <w:p w14:paraId="174E2CEF"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Fussell</w:t>
      </w:r>
      <w:r w:rsidR="00D723C9" w:rsidRPr="00844CFA">
        <w:rPr>
          <w:rFonts w:asciiTheme="majorHAnsi" w:hAnsiTheme="majorHAnsi"/>
          <w:lang w:val="en-GB"/>
        </w:rPr>
        <w:t>,</w:t>
      </w:r>
      <w:r w:rsidRPr="00844CFA">
        <w:rPr>
          <w:rFonts w:asciiTheme="majorHAnsi" w:hAnsiTheme="majorHAnsi"/>
          <w:lang w:val="en-GB"/>
        </w:rPr>
        <w:t xml:space="preserve"> P</w:t>
      </w:r>
      <w:r w:rsidR="00D723C9" w:rsidRPr="00844CFA">
        <w:rPr>
          <w:rFonts w:asciiTheme="majorHAnsi" w:hAnsiTheme="majorHAnsi"/>
          <w:lang w:val="en-GB"/>
        </w:rPr>
        <w:t xml:space="preserve">., </w:t>
      </w:r>
      <w:r w:rsidRPr="00844CFA">
        <w:rPr>
          <w:rFonts w:asciiTheme="majorHAnsi" w:hAnsiTheme="majorHAnsi"/>
          <w:lang w:val="en-GB"/>
        </w:rPr>
        <w:t>2009</w:t>
      </w:r>
      <w:r w:rsidR="00D723C9"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The Great War and modern memory: The illustrated edition</w:t>
      </w:r>
      <w:r w:rsidRPr="00844CFA">
        <w:rPr>
          <w:rFonts w:asciiTheme="majorHAnsi" w:hAnsiTheme="majorHAnsi"/>
          <w:lang w:val="en-GB"/>
        </w:rPr>
        <w:t>. New York: Sterling.</w:t>
      </w:r>
    </w:p>
    <w:p w14:paraId="2D1E8985" w14:textId="06115056"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Griffin, M</w:t>
      </w:r>
      <w:r w:rsidR="00D723C9" w:rsidRPr="00844CFA">
        <w:rPr>
          <w:rFonts w:asciiTheme="majorHAnsi" w:hAnsiTheme="majorHAnsi"/>
          <w:lang w:val="en-GB"/>
        </w:rPr>
        <w:t xml:space="preserve">., </w:t>
      </w:r>
      <w:r w:rsidRPr="00844CFA">
        <w:rPr>
          <w:rFonts w:asciiTheme="majorHAnsi" w:hAnsiTheme="majorHAnsi"/>
          <w:lang w:val="en-GB"/>
        </w:rPr>
        <w:t>1999</w:t>
      </w:r>
      <w:r w:rsidR="00D723C9"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The Great War Photographs.</w:t>
      </w:r>
      <w:proofErr w:type="gramEnd"/>
      <w:r w:rsidRPr="00844CFA">
        <w:rPr>
          <w:rFonts w:asciiTheme="majorHAnsi" w:hAnsiTheme="majorHAnsi"/>
          <w:lang w:val="en-GB"/>
        </w:rPr>
        <w:t xml:space="preserve"> </w:t>
      </w:r>
      <w:r w:rsidRPr="00844CFA">
        <w:rPr>
          <w:rFonts w:asciiTheme="majorHAnsi" w:hAnsiTheme="majorHAnsi"/>
          <w:i/>
          <w:lang w:val="en-GB"/>
        </w:rPr>
        <w:t>In</w:t>
      </w:r>
      <w:r w:rsidRPr="00844CFA">
        <w:rPr>
          <w:rFonts w:asciiTheme="majorHAnsi" w:hAnsiTheme="majorHAnsi"/>
          <w:lang w:val="en-GB"/>
        </w:rPr>
        <w:t xml:space="preserve">: Breannan B and Hardt H (eds) </w:t>
      </w:r>
      <w:r w:rsidRPr="00844CFA">
        <w:rPr>
          <w:rFonts w:asciiTheme="majorHAnsi" w:hAnsiTheme="majorHAnsi"/>
          <w:i/>
          <w:lang w:val="en-GB"/>
        </w:rPr>
        <w:t>Picturing the Past: Media, History, and Photography</w:t>
      </w:r>
      <w:r w:rsidRPr="00844CFA">
        <w:rPr>
          <w:rFonts w:asciiTheme="majorHAnsi" w:hAnsiTheme="majorHAnsi"/>
          <w:lang w:val="en-GB"/>
        </w:rPr>
        <w:t>. Chicago: Uni</w:t>
      </w:r>
      <w:r w:rsidR="00176D13" w:rsidRPr="00844CFA">
        <w:rPr>
          <w:rFonts w:asciiTheme="majorHAnsi" w:hAnsiTheme="majorHAnsi"/>
          <w:lang w:val="en-GB"/>
        </w:rPr>
        <w:t>versity of Illinois Press, 122-</w:t>
      </w:r>
      <w:r w:rsidRPr="00844CFA">
        <w:rPr>
          <w:rFonts w:asciiTheme="majorHAnsi" w:hAnsiTheme="majorHAnsi"/>
          <w:lang w:val="en-GB"/>
        </w:rPr>
        <w:t>57.</w:t>
      </w:r>
    </w:p>
    <w:p w14:paraId="078E6BBE"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Hanna</w:t>
      </w:r>
      <w:r w:rsidR="00770B64" w:rsidRPr="00844CFA">
        <w:rPr>
          <w:rFonts w:asciiTheme="majorHAnsi" w:hAnsiTheme="majorHAnsi"/>
          <w:lang w:val="en-GB"/>
        </w:rPr>
        <w:t>h, E.</w:t>
      </w:r>
      <w:r w:rsidR="007740EE" w:rsidRPr="00844CFA">
        <w:rPr>
          <w:rFonts w:asciiTheme="majorHAnsi" w:hAnsiTheme="majorHAnsi"/>
          <w:lang w:val="en-GB"/>
        </w:rPr>
        <w:t xml:space="preserve">, </w:t>
      </w:r>
      <w:r w:rsidR="00770B64" w:rsidRPr="00844CFA">
        <w:rPr>
          <w:rFonts w:asciiTheme="majorHAnsi" w:hAnsiTheme="majorHAnsi"/>
          <w:lang w:val="en-GB"/>
        </w:rPr>
        <w:t>2009</w:t>
      </w:r>
      <w:r w:rsidR="007740EE"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The Great War on the small screen: representing the First World War in contemporary Britain</w:t>
      </w:r>
      <w:r w:rsidRPr="00844CFA">
        <w:rPr>
          <w:rFonts w:asciiTheme="majorHAnsi" w:hAnsiTheme="majorHAnsi"/>
          <w:lang w:val="en-GB"/>
        </w:rPr>
        <w:t xml:space="preserve">. </w:t>
      </w:r>
      <w:r w:rsidR="007740EE" w:rsidRPr="00844CFA">
        <w:rPr>
          <w:rFonts w:asciiTheme="majorHAnsi" w:hAnsiTheme="majorHAnsi"/>
          <w:lang w:val="en-GB"/>
        </w:rPr>
        <w:t xml:space="preserve">Edinburgh: </w:t>
      </w:r>
      <w:r w:rsidRPr="00844CFA">
        <w:rPr>
          <w:rFonts w:asciiTheme="majorHAnsi" w:hAnsiTheme="majorHAnsi"/>
          <w:lang w:val="en-GB"/>
        </w:rPr>
        <w:t>Edinburgh University Press.</w:t>
      </w:r>
    </w:p>
    <w:p w14:paraId="7DC802E1" w14:textId="26907865"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Hanna</w:t>
      </w:r>
      <w:r w:rsidR="00C25875" w:rsidRPr="00844CFA">
        <w:rPr>
          <w:rFonts w:asciiTheme="majorHAnsi" w:hAnsiTheme="majorHAnsi"/>
          <w:lang w:val="en-GB"/>
        </w:rPr>
        <w:t>h</w:t>
      </w:r>
      <w:r w:rsidRPr="00844CFA">
        <w:rPr>
          <w:rFonts w:asciiTheme="majorHAnsi" w:hAnsiTheme="majorHAnsi"/>
          <w:lang w:val="en-GB"/>
        </w:rPr>
        <w:t>, E.</w:t>
      </w:r>
      <w:r w:rsidR="007740EE" w:rsidRPr="00844CFA">
        <w:rPr>
          <w:rFonts w:asciiTheme="majorHAnsi" w:hAnsiTheme="majorHAnsi"/>
          <w:lang w:val="en-GB"/>
        </w:rPr>
        <w:t xml:space="preserve">, </w:t>
      </w:r>
      <w:r w:rsidR="00770B64" w:rsidRPr="00844CFA">
        <w:rPr>
          <w:rFonts w:asciiTheme="majorHAnsi" w:hAnsiTheme="majorHAnsi"/>
          <w:lang w:val="en-GB"/>
        </w:rPr>
        <w:t>2007</w:t>
      </w:r>
      <w:r w:rsidR="007740EE" w:rsidRPr="00844CFA">
        <w:rPr>
          <w:rFonts w:asciiTheme="majorHAnsi" w:hAnsiTheme="majorHAnsi"/>
          <w:lang w:val="en-GB"/>
        </w:rPr>
        <w:t>.</w:t>
      </w:r>
      <w:proofErr w:type="gramEnd"/>
      <w:r w:rsidR="00770B64" w:rsidRPr="00844CFA">
        <w:rPr>
          <w:rFonts w:asciiTheme="majorHAnsi" w:hAnsiTheme="majorHAnsi"/>
          <w:lang w:val="en-GB"/>
        </w:rPr>
        <w:t xml:space="preserve"> ‘</w:t>
      </w:r>
      <w:r w:rsidRPr="00844CFA">
        <w:rPr>
          <w:rFonts w:asciiTheme="majorHAnsi" w:hAnsiTheme="majorHAnsi"/>
          <w:lang w:val="en-GB"/>
        </w:rPr>
        <w:t>A Small Screen Alternative to Stone and Bronze: The Great War Series and British Television</w:t>
      </w:r>
      <w:r w:rsidR="00770B64" w:rsidRPr="00844CFA">
        <w:rPr>
          <w:rFonts w:asciiTheme="majorHAnsi" w:hAnsiTheme="majorHAnsi"/>
          <w:lang w:val="en-GB"/>
        </w:rPr>
        <w:t>’</w:t>
      </w:r>
      <w:r w:rsidRPr="00844CFA">
        <w:rPr>
          <w:rFonts w:asciiTheme="majorHAnsi" w:hAnsiTheme="majorHAnsi"/>
          <w:lang w:val="en-GB"/>
        </w:rPr>
        <w:t xml:space="preserve">. </w:t>
      </w:r>
      <w:proofErr w:type="gramStart"/>
      <w:r w:rsidRPr="00844CFA">
        <w:rPr>
          <w:rFonts w:asciiTheme="majorHAnsi" w:hAnsiTheme="majorHAnsi"/>
          <w:i/>
          <w:iCs/>
          <w:lang w:val="en-GB"/>
        </w:rPr>
        <w:t>European Journal of Cultural Studies</w:t>
      </w:r>
      <w:r w:rsidRPr="00844CFA">
        <w:rPr>
          <w:rFonts w:asciiTheme="majorHAnsi" w:hAnsiTheme="majorHAnsi"/>
          <w:lang w:val="en-GB"/>
        </w:rPr>
        <w:t xml:space="preserve"> </w:t>
      </w:r>
      <w:r w:rsidRPr="00844CFA">
        <w:rPr>
          <w:rFonts w:asciiTheme="majorHAnsi" w:hAnsiTheme="majorHAnsi"/>
          <w:bCs/>
          <w:lang w:val="en-GB"/>
        </w:rPr>
        <w:t>10</w:t>
      </w:r>
      <w:r w:rsidRPr="00844CFA">
        <w:rPr>
          <w:rFonts w:asciiTheme="majorHAnsi" w:hAnsiTheme="majorHAnsi"/>
          <w:lang w:val="en-GB"/>
        </w:rPr>
        <w:t xml:space="preserve"> (1)</w:t>
      </w:r>
      <w:r w:rsidR="007740EE" w:rsidRPr="00844CFA">
        <w:rPr>
          <w:rFonts w:asciiTheme="majorHAnsi" w:hAnsiTheme="majorHAnsi"/>
          <w:lang w:val="en-GB"/>
        </w:rPr>
        <w:t>, 89-111.</w:t>
      </w:r>
      <w:proofErr w:type="gramEnd"/>
    </w:p>
    <w:p w14:paraId="134C4DBB" w14:textId="0F678579"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Hennessy</w:t>
      </w:r>
      <w:r w:rsidR="00042194" w:rsidRPr="00844CFA">
        <w:rPr>
          <w:rFonts w:asciiTheme="majorHAnsi" w:hAnsiTheme="majorHAnsi"/>
          <w:lang w:val="en-GB"/>
        </w:rPr>
        <w:t>,</w:t>
      </w:r>
      <w:r w:rsidRPr="00844CFA">
        <w:rPr>
          <w:rFonts w:asciiTheme="majorHAnsi" w:hAnsiTheme="majorHAnsi"/>
          <w:lang w:val="en-GB"/>
        </w:rPr>
        <w:t xml:space="preserve"> V</w:t>
      </w:r>
      <w:r w:rsidR="00042194" w:rsidRPr="00844CFA">
        <w:rPr>
          <w:rFonts w:asciiTheme="majorHAnsi" w:hAnsiTheme="majorHAnsi"/>
          <w:lang w:val="en-GB"/>
        </w:rPr>
        <w:t>.</w:t>
      </w:r>
      <w:r w:rsidR="00C25875" w:rsidRPr="00844CFA">
        <w:rPr>
          <w:rFonts w:asciiTheme="majorHAnsi" w:hAnsiTheme="majorHAnsi"/>
          <w:lang w:val="en-GB"/>
        </w:rPr>
        <w:t xml:space="preserve"> </w:t>
      </w:r>
      <w:r w:rsidRPr="00844CFA">
        <w:rPr>
          <w:rFonts w:asciiTheme="majorHAnsi" w:hAnsiTheme="majorHAnsi"/>
          <w:lang w:val="en-GB"/>
        </w:rPr>
        <w:t>2007</w:t>
      </w:r>
      <w:r w:rsidR="00042194" w:rsidRPr="00844CFA">
        <w:rPr>
          <w:rFonts w:asciiTheme="majorHAnsi" w:hAnsiTheme="majorHAnsi"/>
          <w:lang w:val="en-GB"/>
        </w:rPr>
        <w:t>.</w:t>
      </w:r>
      <w:proofErr w:type="gramEnd"/>
      <w:r w:rsidR="00042194" w:rsidRPr="00844CFA">
        <w:rPr>
          <w:rFonts w:asciiTheme="majorHAnsi" w:hAnsiTheme="majorHAnsi"/>
          <w:lang w:val="en-GB"/>
        </w:rPr>
        <w:t xml:space="preserve"> </w:t>
      </w:r>
      <w:r w:rsidRPr="00844CFA">
        <w:rPr>
          <w:rFonts w:asciiTheme="majorHAnsi" w:hAnsiTheme="majorHAnsi"/>
          <w:lang w:val="en-GB"/>
        </w:rPr>
        <w:t xml:space="preserve">Silent witness breaks rank. </w:t>
      </w:r>
      <w:r w:rsidRPr="00844CFA">
        <w:rPr>
          <w:rFonts w:asciiTheme="majorHAnsi" w:hAnsiTheme="majorHAnsi"/>
          <w:i/>
          <w:lang w:val="en-GB"/>
        </w:rPr>
        <w:t>Daily Mail</w:t>
      </w:r>
      <w:r w:rsidRPr="00844CFA">
        <w:rPr>
          <w:rFonts w:asciiTheme="majorHAnsi" w:hAnsiTheme="majorHAnsi"/>
          <w:lang w:val="en-GB"/>
        </w:rPr>
        <w:t xml:space="preserve">. </w:t>
      </w:r>
      <w:proofErr w:type="gramStart"/>
      <w:r w:rsidRPr="00844CFA">
        <w:rPr>
          <w:rFonts w:asciiTheme="majorHAnsi" w:hAnsiTheme="majorHAnsi"/>
          <w:lang w:val="en-GB"/>
        </w:rPr>
        <w:t>10 August</w:t>
      </w:r>
      <w:r w:rsidR="00042194" w:rsidRPr="00844CFA">
        <w:rPr>
          <w:rFonts w:asciiTheme="majorHAnsi" w:hAnsiTheme="majorHAnsi"/>
          <w:lang w:val="en-GB"/>
        </w:rPr>
        <w:t>, p.</w:t>
      </w:r>
      <w:r w:rsidRPr="00844CFA">
        <w:rPr>
          <w:rFonts w:asciiTheme="majorHAnsi" w:hAnsiTheme="majorHAnsi"/>
          <w:lang w:val="en-GB"/>
        </w:rPr>
        <w:t>55.</w:t>
      </w:r>
      <w:proofErr w:type="gramEnd"/>
    </w:p>
    <w:p w14:paraId="714EBC86" w14:textId="77777777" w:rsidR="005302DF" w:rsidRPr="00844CFA" w:rsidRDefault="00C70CC4" w:rsidP="00E043B1">
      <w:pPr>
        <w:spacing w:after="200" w:line="480" w:lineRule="auto"/>
        <w:jc w:val="both"/>
        <w:rPr>
          <w:rFonts w:asciiTheme="majorHAnsi" w:hAnsiTheme="majorHAnsi"/>
          <w:bCs/>
          <w:lang w:val="en-GB"/>
        </w:rPr>
      </w:pPr>
      <w:proofErr w:type="gramStart"/>
      <w:r w:rsidRPr="00844CFA">
        <w:rPr>
          <w:rFonts w:asciiTheme="majorHAnsi" w:hAnsiTheme="majorHAnsi"/>
          <w:bCs/>
          <w:lang w:val="en-GB"/>
        </w:rPr>
        <w:t>Hickley, M</w:t>
      </w:r>
      <w:r w:rsidR="00042194" w:rsidRPr="00844CFA">
        <w:rPr>
          <w:rFonts w:asciiTheme="majorHAnsi" w:hAnsiTheme="majorHAnsi"/>
          <w:bCs/>
          <w:lang w:val="en-GB"/>
        </w:rPr>
        <w:t xml:space="preserve">., </w:t>
      </w:r>
      <w:r w:rsidRPr="00844CFA">
        <w:rPr>
          <w:rFonts w:asciiTheme="majorHAnsi" w:hAnsiTheme="majorHAnsi"/>
          <w:bCs/>
          <w:lang w:val="en-GB"/>
        </w:rPr>
        <w:t>2009.</w:t>
      </w:r>
      <w:proofErr w:type="gramEnd"/>
      <w:r w:rsidRPr="00844CFA">
        <w:rPr>
          <w:rFonts w:asciiTheme="majorHAnsi" w:hAnsiTheme="majorHAnsi"/>
          <w:bCs/>
          <w:lang w:val="en-GB"/>
        </w:rPr>
        <w:t xml:space="preserve"> ‘Then there were two; First World War veteran dies, two months after surviving trio's salute at the Cenotaph’, </w:t>
      </w:r>
      <w:r w:rsidRPr="00844CFA">
        <w:rPr>
          <w:rFonts w:asciiTheme="majorHAnsi" w:hAnsiTheme="majorHAnsi"/>
          <w:bCs/>
          <w:i/>
          <w:lang w:val="en-GB"/>
        </w:rPr>
        <w:t xml:space="preserve">Daily Mail. </w:t>
      </w:r>
      <w:r w:rsidRPr="00844CFA">
        <w:rPr>
          <w:rFonts w:asciiTheme="majorHAnsi" w:hAnsiTheme="majorHAnsi"/>
          <w:bCs/>
          <w:lang w:val="en-GB"/>
        </w:rPr>
        <w:t>Jan 13</w:t>
      </w:r>
      <w:r w:rsidR="00042194" w:rsidRPr="00844CFA">
        <w:rPr>
          <w:rFonts w:asciiTheme="majorHAnsi" w:hAnsiTheme="majorHAnsi"/>
          <w:bCs/>
          <w:lang w:val="en-GB"/>
        </w:rPr>
        <w:t>, p.</w:t>
      </w:r>
      <w:r w:rsidR="00A626BC" w:rsidRPr="00844CFA">
        <w:rPr>
          <w:rFonts w:asciiTheme="majorHAnsi" w:hAnsiTheme="majorHAnsi"/>
          <w:bCs/>
          <w:lang w:val="en-GB"/>
        </w:rPr>
        <w:t xml:space="preserve"> 5</w:t>
      </w:r>
      <w:r w:rsidR="00033EFD" w:rsidRPr="00844CFA">
        <w:rPr>
          <w:rFonts w:asciiTheme="majorHAnsi" w:hAnsiTheme="majorHAnsi"/>
          <w:bCs/>
          <w:lang w:val="en-GB"/>
        </w:rPr>
        <w:t>.</w:t>
      </w:r>
    </w:p>
    <w:p w14:paraId="1D10285C" w14:textId="196AE1F7" w:rsidR="0072092E" w:rsidRPr="00844CFA" w:rsidRDefault="0072092E" w:rsidP="00E043B1">
      <w:pPr>
        <w:spacing w:after="200" w:line="480" w:lineRule="auto"/>
        <w:jc w:val="both"/>
        <w:rPr>
          <w:rFonts w:asciiTheme="majorHAnsi" w:hAnsiTheme="majorHAnsi"/>
          <w:lang w:val="en-GB"/>
        </w:rPr>
      </w:pPr>
      <w:r w:rsidRPr="00844CFA">
        <w:rPr>
          <w:rFonts w:asciiTheme="majorHAnsi" w:hAnsiTheme="majorHAnsi"/>
          <w:lang w:val="en-GB"/>
        </w:rPr>
        <w:lastRenderedPageBreak/>
        <w:t>Hodgkin</w:t>
      </w:r>
      <w:r w:rsidR="00E7690F" w:rsidRPr="00844CFA">
        <w:rPr>
          <w:rFonts w:asciiTheme="majorHAnsi" w:hAnsiTheme="majorHAnsi"/>
          <w:lang w:val="en-GB"/>
        </w:rPr>
        <w:t>, K.</w:t>
      </w:r>
      <w:r w:rsidRPr="00844CFA">
        <w:rPr>
          <w:rFonts w:asciiTheme="majorHAnsi" w:hAnsiTheme="majorHAnsi"/>
          <w:lang w:val="en-GB"/>
        </w:rPr>
        <w:t xml:space="preserve"> and Rads</w:t>
      </w:r>
      <w:r w:rsidR="00E7690F" w:rsidRPr="00844CFA">
        <w:rPr>
          <w:rFonts w:asciiTheme="majorHAnsi" w:hAnsiTheme="majorHAnsi"/>
          <w:lang w:val="en-GB"/>
        </w:rPr>
        <w:t>t</w:t>
      </w:r>
      <w:r w:rsidRPr="00844CFA">
        <w:rPr>
          <w:rFonts w:asciiTheme="majorHAnsi" w:hAnsiTheme="majorHAnsi"/>
          <w:lang w:val="en-GB"/>
        </w:rPr>
        <w:t>on</w:t>
      </w:r>
      <w:r w:rsidR="00E7690F" w:rsidRPr="00844CFA">
        <w:rPr>
          <w:rFonts w:asciiTheme="majorHAnsi" w:hAnsiTheme="majorHAnsi"/>
          <w:lang w:val="en-GB"/>
        </w:rPr>
        <w:t xml:space="preserve">e, S. 2003. </w:t>
      </w:r>
      <w:r w:rsidR="00BC7B3C" w:rsidRPr="00844CFA">
        <w:rPr>
          <w:rFonts w:asciiTheme="majorHAnsi" w:hAnsiTheme="majorHAnsi"/>
          <w:lang w:val="en-GB"/>
        </w:rPr>
        <w:t>Introduction: Contested Pasts</w:t>
      </w:r>
      <w:r w:rsidR="00E7690F" w:rsidRPr="00844CFA">
        <w:rPr>
          <w:rFonts w:asciiTheme="majorHAnsi" w:hAnsiTheme="majorHAnsi"/>
          <w:lang w:val="en-GB"/>
        </w:rPr>
        <w:t xml:space="preserve">. </w:t>
      </w:r>
      <w:proofErr w:type="gramStart"/>
      <w:r w:rsidR="00E7690F" w:rsidRPr="00844CFA">
        <w:rPr>
          <w:rFonts w:asciiTheme="majorHAnsi" w:hAnsiTheme="majorHAnsi"/>
          <w:i/>
          <w:lang w:val="en-GB"/>
        </w:rPr>
        <w:t>In:</w:t>
      </w:r>
      <w:r w:rsidR="00E7690F" w:rsidRPr="00844CFA">
        <w:rPr>
          <w:rFonts w:asciiTheme="majorHAnsi" w:hAnsiTheme="majorHAnsi"/>
          <w:lang w:val="en-GB"/>
        </w:rPr>
        <w:t xml:space="preserve"> Hodgkin K. and Radstone S.</w:t>
      </w:r>
      <w:r w:rsidR="00BC7B3C" w:rsidRPr="00844CFA">
        <w:rPr>
          <w:rFonts w:asciiTheme="majorHAnsi" w:hAnsiTheme="majorHAnsi"/>
          <w:lang w:val="en-GB"/>
        </w:rPr>
        <w:t xml:space="preserve"> (eds)</w:t>
      </w:r>
      <w:r w:rsidR="00E7690F" w:rsidRPr="00844CFA">
        <w:rPr>
          <w:rFonts w:asciiTheme="majorHAnsi" w:hAnsiTheme="majorHAnsi"/>
          <w:lang w:val="en-GB"/>
        </w:rPr>
        <w:t xml:space="preserve"> </w:t>
      </w:r>
      <w:r w:rsidR="00E7690F" w:rsidRPr="00844CFA">
        <w:rPr>
          <w:rFonts w:asciiTheme="majorHAnsi" w:hAnsiTheme="majorHAnsi"/>
          <w:i/>
          <w:lang w:val="en-GB"/>
        </w:rPr>
        <w:t>Contested Pasts: The Politics of Memory</w:t>
      </w:r>
      <w:r w:rsidR="00E7690F" w:rsidRPr="00844CFA">
        <w:rPr>
          <w:rFonts w:asciiTheme="majorHAnsi" w:hAnsiTheme="majorHAnsi"/>
          <w:lang w:val="en-GB"/>
        </w:rPr>
        <w:t>.</w:t>
      </w:r>
      <w:proofErr w:type="gramEnd"/>
      <w:r w:rsidR="00E7690F" w:rsidRPr="00844CFA">
        <w:rPr>
          <w:rFonts w:asciiTheme="majorHAnsi" w:hAnsiTheme="majorHAnsi"/>
          <w:lang w:val="en-GB"/>
        </w:rPr>
        <w:t xml:space="preserve"> </w:t>
      </w:r>
      <w:r w:rsidR="00BC7B3C" w:rsidRPr="00844CFA">
        <w:rPr>
          <w:rFonts w:asciiTheme="majorHAnsi" w:hAnsiTheme="majorHAnsi"/>
          <w:lang w:val="en-GB"/>
        </w:rPr>
        <w:t>London: Routledge, 1-21.</w:t>
      </w:r>
    </w:p>
    <w:p w14:paraId="36CEFDA1"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Huyssen</w:t>
      </w:r>
      <w:r w:rsidR="00497F59" w:rsidRPr="00844CFA">
        <w:rPr>
          <w:rFonts w:asciiTheme="majorHAnsi" w:hAnsiTheme="majorHAnsi"/>
          <w:lang w:val="en-GB"/>
        </w:rPr>
        <w:t>.</w:t>
      </w:r>
      <w:r w:rsidRPr="00844CFA">
        <w:rPr>
          <w:rFonts w:asciiTheme="majorHAnsi" w:hAnsiTheme="majorHAnsi"/>
          <w:lang w:val="en-GB"/>
        </w:rPr>
        <w:t xml:space="preserve"> A</w:t>
      </w:r>
      <w:r w:rsidR="00497F59" w:rsidRPr="00844CFA">
        <w:rPr>
          <w:rFonts w:asciiTheme="majorHAnsi" w:hAnsiTheme="majorHAnsi"/>
          <w:lang w:val="en-GB"/>
        </w:rPr>
        <w:t xml:space="preserve">., </w:t>
      </w:r>
      <w:r w:rsidRPr="00844CFA">
        <w:rPr>
          <w:rFonts w:asciiTheme="majorHAnsi" w:hAnsiTheme="majorHAnsi"/>
          <w:lang w:val="en-GB"/>
        </w:rPr>
        <w:t>2003</w:t>
      </w:r>
      <w:r w:rsidR="00497F59" w:rsidRPr="00844CFA">
        <w:rPr>
          <w:rFonts w:asciiTheme="majorHAnsi" w:hAnsiTheme="majorHAnsi"/>
          <w:lang w:val="en-GB"/>
        </w:rPr>
        <w:t>.</w:t>
      </w:r>
      <w:r w:rsidRPr="00844CFA">
        <w:rPr>
          <w:rFonts w:asciiTheme="majorHAnsi" w:hAnsiTheme="majorHAnsi"/>
          <w:lang w:val="en-GB"/>
        </w:rPr>
        <w:t xml:space="preserve"> </w:t>
      </w:r>
      <w:r w:rsidRPr="00844CFA">
        <w:rPr>
          <w:rFonts w:asciiTheme="majorHAnsi" w:hAnsiTheme="majorHAnsi"/>
          <w:i/>
          <w:lang w:val="en-GB"/>
        </w:rPr>
        <w:t>Present Pasts: Urban Palimpsests and the Politics of Memory</w:t>
      </w:r>
      <w:r w:rsidRPr="00844CFA">
        <w:rPr>
          <w:rFonts w:asciiTheme="majorHAnsi" w:hAnsiTheme="majorHAnsi"/>
          <w:lang w:val="en-GB"/>
        </w:rPr>
        <w:t>.  Stanford: Stanford University Press.</w:t>
      </w:r>
    </w:p>
    <w:p w14:paraId="3DE4EAF8" w14:textId="5579CEB7" w:rsidR="0036548B" w:rsidRPr="00844CFA" w:rsidRDefault="0036548B"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Jenkins, P.</w:t>
      </w:r>
      <w:r w:rsidR="00497F59" w:rsidRPr="00844CFA">
        <w:rPr>
          <w:rFonts w:asciiTheme="majorHAnsi" w:hAnsiTheme="majorHAnsi"/>
          <w:lang w:val="en-GB"/>
        </w:rPr>
        <w:t xml:space="preserve">, </w:t>
      </w:r>
      <w:r w:rsidRPr="00844CFA">
        <w:rPr>
          <w:rFonts w:asciiTheme="majorHAnsi" w:hAnsiTheme="majorHAnsi"/>
          <w:lang w:val="en-GB"/>
        </w:rPr>
        <w:t>2014</w:t>
      </w:r>
      <w:r w:rsidR="00C25875" w:rsidRPr="00844CFA">
        <w:rPr>
          <w:rFonts w:asciiTheme="majorHAnsi" w:hAnsiTheme="majorHAnsi"/>
          <w:lang w:val="en-GB"/>
        </w:rPr>
        <w:t>a</w:t>
      </w:r>
      <w:r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 xml:space="preserve">The Great and Holy War: How World War I Changed Religion </w:t>
      </w:r>
      <w:proofErr w:type="gramStart"/>
      <w:r w:rsidRPr="00844CFA">
        <w:rPr>
          <w:rFonts w:asciiTheme="majorHAnsi" w:hAnsiTheme="majorHAnsi"/>
          <w:i/>
          <w:iCs/>
          <w:lang w:val="en-GB"/>
        </w:rPr>
        <w:t>For Ever</w:t>
      </w:r>
      <w:proofErr w:type="gramEnd"/>
      <w:r w:rsidRPr="00844CFA">
        <w:rPr>
          <w:rFonts w:asciiTheme="majorHAnsi" w:hAnsiTheme="majorHAnsi"/>
          <w:lang w:val="en-GB"/>
        </w:rPr>
        <w:t xml:space="preserve">. </w:t>
      </w:r>
      <w:r w:rsidR="00497F59" w:rsidRPr="00844CFA">
        <w:rPr>
          <w:rFonts w:asciiTheme="majorHAnsi" w:hAnsiTheme="majorHAnsi"/>
          <w:lang w:val="en-GB"/>
        </w:rPr>
        <w:t xml:space="preserve">Oxford: </w:t>
      </w:r>
      <w:r w:rsidRPr="00844CFA">
        <w:rPr>
          <w:rFonts w:asciiTheme="majorHAnsi" w:hAnsiTheme="majorHAnsi"/>
          <w:lang w:val="en-GB"/>
        </w:rPr>
        <w:t>Lion Books</w:t>
      </w:r>
      <w:r w:rsidR="00497F59" w:rsidRPr="00844CFA">
        <w:rPr>
          <w:rFonts w:asciiTheme="majorHAnsi" w:hAnsiTheme="majorHAnsi"/>
          <w:lang w:val="en-GB"/>
        </w:rPr>
        <w:t>.</w:t>
      </w:r>
    </w:p>
    <w:p w14:paraId="1A1A3EAD" w14:textId="77777777" w:rsidR="005528AB"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Jenkins</w:t>
      </w:r>
      <w:r w:rsidR="00497F59" w:rsidRPr="00844CFA">
        <w:rPr>
          <w:rFonts w:asciiTheme="majorHAnsi" w:hAnsiTheme="majorHAnsi"/>
          <w:lang w:val="en-GB"/>
        </w:rPr>
        <w:t>,</w:t>
      </w:r>
      <w:r w:rsidRPr="00844CFA">
        <w:rPr>
          <w:rFonts w:asciiTheme="majorHAnsi" w:hAnsiTheme="majorHAnsi"/>
          <w:lang w:val="en-GB"/>
        </w:rPr>
        <w:t xml:space="preserve"> S</w:t>
      </w:r>
      <w:r w:rsidR="0036548B" w:rsidRPr="00844CFA">
        <w:rPr>
          <w:rFonts w:asciiTheme="majorHAnsi" w:hAnsiTheme="majorHAnsi"/>
          <w:lang w:val="en-GB"/>
        </w:rPr>
        <w:t>.</w:t>
      </w:r>
      <w:r w:rsidR="00497F59" w:rsidRPr="00844CFA">
        <w:rPr>
          <w:rFonts w:asciiTheme="majorHAnsi" w:hAnsiTheme="majorHAnsi"/>
          <w:lang w:val="en-GB"/>
        </w:rPr>
        <w:t xml:space="preserve">, </w:t>
      </w:r>
      <w:r w:rsidRPr="00844CFA">
        <w:rPr>
          <w:rFonts w:asciiTheme="majorHAnsi" w:hAnsiTheme="majorHAnsi"/>
          <w:lang w:val="en-GB"/>
        </w:rPr>
        <w:t>2014</w:t>
      </w:r>
      <w:r w:rsidR="002034D0" w:rsidRPr="00844CFA">
        <w:rPr>
          <w:rFonts w:asciiTheme="majorHAnsi" w:hAnsiTheme="majorHAnsi"/>
          <w:lang w:val="en-GB"/>
        </w:rPr>
        <w:t>b</w:t>
      </w:r>
      <w:r w:rsidR="00497F59" w:rsidRPr="00844CFA">
        <w:rPr>
          <w:rFonts w:asciiTheme="majorHAnsi" w:hAnsiTheme="majorHAnsi"/>
          <w:lang w:val="en-GB"/>
        </w:rPr>
        <w:t>.</w:t>
      </w:r>
      <w:r w:rsidRPr="00844CFA">
        <w:rPr>
          <w:rFonts w:asciiTheme="majorHAnsi" w:hAnsiTheme="majorHAnsi"/>
          <w:lang w:val="en-GB"/>
        </w:rPr>
        <w:t xml:space="preserve"> Germany, I apologise for this sickening avalanche of </w:t>
      </w:r>
      <w:proofErr w:type="gramStart"/>
      <w:r w:rsidRPr="00844CFA">
        <w:rPr>
          <w:rFonts w:asciiTheme="majorHAnsi" w:hAnsiTheme="majorHAnsi"/>
          <w:lang w:val="en-GB"/>
        </w:rPr>
        <w:t>first world war</w:t>
      </w:r>
      <w:proofErr w:type="gramEnd"/>
      <w:r w:rsidRPr="00844CFA">
        <w:rPr>
          <w:rFonts w:asciiTheme="majorHAnsi" w:hAnsiTheme="majorHAnsi"/>
          <w:lang w:val="en-GB"/>
        </w:rPr>
        <w:t xml:space="preserve"> worship. </w:t>
      </w:r>
      <w:r w:rsidRPr="00844CFA">
        <w:rPr>
          <w:rFonts w:asciiTheme="majorHAnsi" w:hAnsiTheme="majorHAnsi"/>
          <w:i/>
          <w:lang w:val="en-GB"/>
        </w:rPr>
        <w:t>The Guardian – Comment is Free</w:t>
      </w:r>
      <w:r w:rsidR="00BB0AC2" w:rsidRPr="00844CFA">
        <w:rPr>
          <w:rFonts w:asciiTheme="majorHAnsi" w:hAnsiTheme="majorHAnsi"/>
          <w:lang w:val="en-GB"/>
        </w:rPr>
        <w:t xml:space="preserve">. 30 January. </w:t>
      </w:r>
      <w:proofErr w:type="gramStart"/>
      <w:r w:rsidR="00BB0AC2" w:rsidRPr="00844CFA">
        <w:rPr>
          <w:rFonts w:asciiTheme="majorHAnsi" w:hAnsiTheme="majorHAnsi"/>
          <w:lang w:val="en-GB"/>
        </w:rPr>
        <w:t>Available at &lt;</w:t>
      </w:r>
      <w:hyperlink r:id="rId13" w:history="1">
        <w:r w:rsidRPr="00844CFA">
          <w:rPr>
            <w:rStyle w:val="Hyperlink"/>
            <w:rFonts w:asciiTheme="majorHAnsi" w:hAnsiTheme="majorHAnsi"/>
            <w:lang w:val="en-GB"/>
          </w:rPr>
          <w:t>http://www.theguardian.com/commentisfree/2014/jan/30/first-world-war-worship-sickening-avalanche</w:t>
        </w:r>
      </w:hyperlink>
      <w:r w:rsidR="00BB0AC2" w:rsidRPr="00844CFA">
        <w:rPr>
          <w:rFonts w:asciiTheme="majorHAnsi" w:hAnsiTheme="majorHAnsi"/>
          <w:lang w:val="en-GB"/>
        </w:rPr>
        <w:t>&gt; [A</w:t>
      </w:r>
      <w:r w:rsidRPr="00844CFA">
        <w:rPr>
          <w:rFonts w:asciiTheme="majorHAnsi" w:hAnsiTheme="majorHAnsi"/>
          <w:lang w:val="en-GB"/>
        </w:rPr>
        <w:t>ccessed 27 March 2014</w:t>
      </w:r>
      <w:r w:rsidR="00BB0AC2" w:rsidRPr="00844CFA">
        <w:rPr>
          <w:rFonts w:asciiTheme="majorHAnsi" w:hAnsiTheme="majorHAnsi"/>
          <w:lang w:val="en-GB"/>
        </w:rPr>
        <w:t>]</w:t>
      </w:r>
      <w:r w:rsidRPr="00844CFA">
        <w:rPr>
          <w:rFonts w:asciiTheme="majorHAnsi" w:hAnsiTheme="majorHAnsi"/>
          <w:lang w:val="en-GB"/>
        </w:rPr>
        <w:t>.</w:t>
      </w:r>
      <w:proofErr w:type="gramEnd"/>
    </w:p>
    <w:p w14:paraId="7BE340EB" w14:textId="77777777" w:rsidR="006212CD" w:rsidRPr="00844CFA" w:rsidRDefault="006212CD" w:rsidP="00E043B1">
      <w:pPr>
        <w:spacing w:after="200" w:line="480" w:lineRule="auto"/>
        <w:jc w:val="both"/>
        <w:rPr>
          <w:rFonts w:asciiTheme="majorHAnsi" w:hAnsiTheme="majorHAnsi"/>
          <w:lang w:val="en-GB"/>
        </w:rPr>
      </w:pPr>
      <w:r w:rsidRPr="00844CFA">
        <w:rPr>
          <w:rFonts w:asciiTheme="majorHAnsi" w:hAnsiTheme="majorHAnsi"/>
          <w:lang w:val="en-GB"/>
        </w:rPr>
        <w:t xml:space="preserve">Johannsen, </w:t>
      </w:r>
      <w:r w:rsidR="005528AB" w:rsidRPr="00844CFA">
        <w:rPr>
          <w:rFonts w:asciiTheme="majorHAnsi" w:hAnsiTheme="majorHAnsi"/>
          <w:lang w:val="en-GB"/>
        </w:rPr>
        <w:t xml:space="preserve">S., </w:t>
      </w:r>
      <w:r w:rsidRPr="00844CFA">
        <w:rPr>
          <w:rFonts w:asciiTheme="majorHAnsi" w:hAnsiTheme="majorHAnsi"/>
          <w:lang w:val="en-GB"/>
        </w:rPr>
        <w:t>2007</w:t>
      </w:r>
      <w:r w:rsidR="005528AB" w:rsidRPr="00844CFA">
        <w:rPr>
          <w:rFonts w:asciiTheme="majorHAnsi" w:hAnsiTheme="majorHAnsi"/>
          <w:lang w:val="en-GB"/>
        </w:rPr>
        <w:t xml:space="preserve">. </w:t>
      </w:r>
      <w:r w:rsidR="005528AB" w:rsidRPr="00844CFA">
        <w:rPr>
          <w:rFonts w:asciiTheme="majorHAnsi" w:hAnsiTheme="majorHAnsi"/>
          <w:i/>
          <w:lang w:val="en-GB"/>
        </w:rPr>
        <w:t>Reading Tabloids: tabloid newspapers and their readers</w:t>
      </w:r>
      <w:r w:rsidR="005528AB" w:rsidRPr="00844CFA">
        <w:rPr>
          <w:rFonts w:asciiTheme="majorHAnsi" w:hAnsiTheme="majorHAnsi"/>
          <w:lang w:val="en-GB"/>
        </w:rPr>
        <w:t xml:space="preserve">. </w:t>
      </w:r>
      <w:proofErr w:type="gramStart"/>
      <w:r w:rsidR="005528AB" w:rsidRPr="00844CFA">
        <w:rPr>
          <w:rFonts w:asciiTheme="majorHAnsi" w:hAnsiTheme="majorHAnsi"/>
          <w:lang w:val="en-GB"/>
        </w:rPr>
        <w:t>Huddinge :</w:t>
      </w:r>
      <w:proofErr w:type="gramEnd"/>
      <w:r w:rsidR="005528AB" w:rsidRPr="00844CFA">
        <w:rPr>
          <w:rFonts w:asciiTheme="majorHAnsi" w:hAnsiTheme="majorHAnsi"/>
          <w:lang w:val="en-GB"/>
        </w:rPr>
        <w:t xml:space="preserve"> Södertörn Academic Studies . </w:t>
      </w:r>
    </w:p>
    <w:p w14:paraId="710AC24D" w14:textId="0AC67E8A"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Jordanova</w:t>
      </w:r>
      <w:r w:rsidR="007405D3" w:rsidRPr="00844CFA">
        <w:rPr>
          <w:rFonts w:asciiTheme="majorHAnsi" w:hAnsiTheme="majorHAnsi"/>
          <w:lang w:val="en-GB"/>
        </w:rPr>
        <w:t>,</w:t>
      </w:r>
      <w:r w:rsidRPr="00844CFA">
        <w:rPr>
          <w:rFonts w:asciiTheme="majorHAnsi" w:hAnsiTheme="majorHAnsi"/>
          <w:lang w:val="en-GB"/>
        </w:rPr>
        <w:t xml:space="preserve"> L</w:t>
      </w:r>
      <w:r w:rsidR="005528AB" w:rsidRPr="00844CFA">
        <w:rPr>
          <w:rFonts w:asciiTheme="majorHAnsi" w:hAnsiTheme="majorHAnsi"/>
          <w:lang w:val="en-GB"/>
        </w:rPr>
        <w:t>.</w:t>
      </w:r>
      <w:r w:rsidRPr="00844CFA">
        <w:rPr>
          <w:rFonts w:asciiTheme="majorHAnsi" w:hAnsiTheme="majorHAnsi"/>
          <w:lang w:val="en-GB"/>
        </w:rPr>
        <w:t>J</w:t>
      </w:r>
      <w:r w:rsidR="005528AB" w:rsidRPr="00844CFA">
        <w:rPr>
          <w:rFonts w:asciiTheme="majorHAnsi" w:hAnsiTheme="majorHAnsi"/>
          <w:lang w:val="en-GB"/>
        </w:rPr>
        <w:t xml:space="preserve">., </w:t>
      </w:r>
      <w:r w:rsidRPr="00844CFA">
        <w:rPr>
          <w:rFonts w:asciiTheme="majorHAnsi" w:hAnsiTheme="majorHAnsi"/>
          <w:lang w:val="en-GB"/>
        </w:rPr>
        <w:t>2002</w:t>
      </w:r>
      <w:r w:rsidR="005528AB" w:rsidRPr="00844CFA">
        <w:rPr>
          <w:rFonts w:asciiTheme="majorHAnsi" w:hAnsiTheme="majorHAnsi"/>
          <w:lang w:val="en-GB"/>
        </w:rPr>
        <w:t xml:space="preserve">. </w:t>
      </w:r>
      <w:proofErr w:type="gramStart"/>
      <w:r w:rsidRPr="00844CFA">
        <w:rPr>
          <w:rFonts w:asciiTheme="majorHAnsi" w:hAnsiTheme="majorHAnsi"/>
          <w:i/>
          <w:iCs/>
          <w:lang w:val="en-GB"/>
        </w:rPr>
        <w:t>History in practice</w:t>
      </w:r>
      <w:r w:rsidRPr="00844CFA">
        <w:rPr>
          <w:rFonts w:asciiTheme="majorHAnsi" w:hAnsiTheme="majorHAnsi"/>
          <w:lang w:val="en-GB"/>
        </w:rPr>
        <w:t>.</w:t>
      </w:r>
      <w:proofErr w:type="gramEnd"/>
      <w:r w:rsidRPr="00844CFA">
        <w:rPr>
          <w:rFonts w:asciiTheme="majorHAnsi" w:hAnsiTheme="majorHAnsi"/>
          <w:lang w:val="en-GB"/>
        </w:rPr>
        <w:t xml:space="preserve"> London: Arnold.</w:t>
      </w:r>
    </w:p>
    <w:p w14:paraId="44CCEB13" w14:textId="3185558C"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Kramer, A.</w:t>
      </w:r>
      <w:r w:rsidR="00CA71C3" w:rsidRPr="00844CFA">
        <w:rPr>
          <w:rFonts w:asciiTheme="majorHAnsi" w:hAnsiTheme="majorHAnsi"/>
          <w:lang w:val="en-GB"/>
        </w:rPr>
        <w:t xml:space="preserve">, </w:t>
      </w:r>
      <w:r w:rsidRPr="00844CFA">
        <w:rPr>
          <w:rFonts w:asciiTheme="majorHAnsi" w:hAnsiTheme="majorHAnsi"/>
          <w:lang w:val="en-GB"/>
        </w:rPr>
        <w:t>2014.</w:t>
      </w:r>
      <w:proofErr w:type="gramEnd"/>
      <w:r w:rsidRPr="00844CFA">
        <w:rPr>
          <w:rFonts w:asciiTheme="majorHAnsi" w:hAnsiTheme="majorHAnsi"/>
          <w:lang w:val="en-GB"/>
        </w:rPr>
        <w:t xml:space="preserve"> </w:t>
      </w:r>
      <w:proofErr w:type="gramStart"/>
      <w:r w:rsidRPr="00844CFA">
        <w:rPr>
          <w:rFonts w:asciiTheme="majorHAnsi" w:hAnsiTheme="majorHAnsi"/>
          <w:lang w:val="en-GB"/>
        </w:rPr>
        <w:t xml:space="preserve">Recent Historiography of the First World War-Part I. </w:t>
      </w:r>
      <w:r w:rsidRPr="00844CFA">
        <w:rPr>
          <w:rFonts w:asciiTheme="majorHAnsi" w:hAnsiTheme="majorHAnsi"/>
          <w:i/>
          <w:iCs/>
          <w:lang w:val="en-GB"/>
        </w:rPr>
        <w:t>Journal of Modern European History</w:t>
      </w:r>
      <w:r w:rsidR="00253E2F" w:rsidRPr="00844CFA">
        <w:rPr>
          <w:rFonts w:asciiTheme="majorHAnsi" w:hAnsiTheme="majorHAnsi"/>
          <w:lang w:val="en-GB"/>
        </w:rPr>
        <w:t xml:space="preserve">, </w:t>
      </w:r>
      <w:r w:rsidRPr="00844CFA">
        <w:rPr>
          <w:rFonts w:asciiTheme="majorHAnsi" w:hAnsiTheme="majorHAnsi"/>
          <w:iCs/>
          <w:lang w:val="en-GB"/>
        </w:rPr>
        <w:t>12</w:t>
      </w:r>
      <w:r w:rsidRPr="00844CFA">
        <w:rPr>
          <w:rFonts w:asciiTheme="majorHAnsi" w:hAnsiTheme="majorHAnsi"/>
          <w:lang w:val="en-GB"/>
        </w:rPr>
        <w:t>(1), 5-27.</w:t>
      </w:r>
      <w:proofErr w:type="gramEnd"/>
    </w:p>
    <w:p w14:paraId="04630F59" w14:textId="77777777" w:rsidR="001A4255"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t>Lakeman</w:t>
      </w:r>
      <w:r w:rsidR="00CA71C3" w:rsidRPr="00844CFA">
        <w:rPr>
          <w:rFonts w:asciiTheme="majorHAnsi" w:hAnsiTheme="majorHAnsi"/>
          <w:lang w:val="en-GB"/>
        </w:rPr>
        <w:t>,</w:t>
      </w:r>
      <w:r w:rsidRPr="00844CFA">
        <w:rPr>
          <w:rFonts w:asciiTheme="majorHAnsi" w:hAnsiTheme="majorHAnsi"/>
          <w:lang w:val="en-GB"/>
        </w:rPr>
        <w:t xml:space="preserve"> G</w:t>
      </w:r>
      <w:r w:rsidR="008C6937" w:rsidRPr="00844CFA">
        <w:rPr>
          <w:rFonts w:asciiTheme="majorHAnsi" w:hAnsiTheme="majorHAnsi"/>
          <w:lang w:val="en-GB"/>
        </w:rPr>
        <w:t>.</w:t>
      </w:r>
      <w:r w:rsidR="00CA71C3" w:rsidRPr="00844CFA">
        <w:rPr>
          <w:rFonts w:asciiTheme="majorHAnsi" w:hAnsiTheme="majorHAnsi"/>
          <w:lang w:val="en-GB"/>
        </w:rPr>
        <w:t xml:space="preserve">, </w:t>
      </w:r>
      <w:r w:rsidRPr="00844CFA">
        <w:rPr>
          <w:rFonts w:asciiTheme="majorHAnsi" w:hAnsiTheme="majorHAnsi"/>
          <w:lang w:val="en-GB"/>
        </w:rPr>
        <w:t>2004</w:t>
      </w:r>
      <w:r w:rsidR="00CA71C3"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86 years after the Great War, hostilities end. </w:t>
      </w:r>
      <w:r w:rsidRPr="00844CFA">
        <w:rPr>
          <w:rFonts w:asciiTheme="majorHAnsi" w:hAnsiTheme="majorHAnsi"/>
          <w:bCs/>
          <w:i/>
          <w:lang w:val="en-GB"/>
        </w:rPr>
        <w:t>The Mirror</w:t>
      </w:r>
      <w:r w:rsidRPr="00844CFA">
        <w:rPr>
          <w:rFonts w:asciiTheme="majorHAnsi" w:hAnsiTheme="majorHAnsi"/>
          <w:bCs/>
          <w:lang w:val="en-GB"/>
        </w:rPr>
        <w:t>. 9 November</w:t>
      </w:r>
      <w:r w:rsidR="00CA71C3" w:rsidRPr="00844CFA">
        <w:rPr>
          <w:rFonts w:asciiTheme="majorHAnsi" w:hAnsiTheme="majorHAnsi"/>
          <w:bCs/>
          <w:lang w:val="en-GB"/>
        </w:rPr>
        <w:t>, p.</w:t>
      </w:r>
      <w:r w:rsidRPr="00844CFA">
        <w:rPr>
          <w:rFonts w:asciiTheme="majorHAnsi" w:hAnsiTheme="majorHAnsi"/>
          <w:bCs/>
          <w:lang w:val="en-GB"/>
        </w:rPr>
        <w:t xml:space="preserve"> 20.</w:t>
      </w:r>
    </w:p>
    <w:p w14:paraId="5FA9E864" w14:textId="43FD567D" w:rsidR="001E70A6" w:rsidRPr="00844CFA" w:rsidRDefault="001E70A6" w:rsidP="00E043B1">
      <w:pPr>
        <w:spacing w:after="200" w:line="480" w:lineRule="auto"/>
        <w:jc w:val="both"/>
        <w:rPr>
          <w:rFonts w:asciiTheme="majorHAnsi" w:hAnsiTheme="majorHAnsi"/>
          <w:lang w:val="en-GB"/>
        </w:rPr>
      </w:pPr>
      <w:proofErr w:type="gramStart"/>
      <w:r w:rsidRPr="00844CFA">
        <w:rPr>
          <w:rFonts w:asciiTheme="majorHAnsi" w:hAnsiTheme="majorHAnsi"/>
          <w:bCs/>
          <w:lang w:val="en-GB"/>
        </w:rPr>
        <w:t>Lusher</w:t>
      </w:r>
      <w:r w:rsidR="004437C3" w:rsidRPr="00844CFA">
        <w:rPr>
          <w:rFonts w:asciiTheme="majorHAnsi" w:hAnsiTheme="majorHAnsi"/>
          <w:bCs/>
          <w:lang w:val="en-GB"/>
        </w:rPr>
        <w:t xml:space="preserve"> A.</w:t>
      </w:r>
      <w:r w:rsidRPr="00844CFA">
        <w:rPr>
          <w:rFonts w:asciiTheme="majorHAnsi" w:hAnsiTheme="majorHAnsi"/>
          <w:bCs/>
          <w:lang w:val="en-GB"/>
        </w:rPr>
        <w:t>,</w:t>
      </w:r>
      <w:r w:rsidR="004437C3" w:rsidRPr="00844CFA">
        <w:rPr>
          <w:rFonts w:asciiTheme="majorHAnsi" w:hAnsiTheme="majorHAnsi"/>
          <w:bCs/>
          <w:lang w:val="en-GB"/>
        </w:rPr>
        <w:t xml:space="preserve"> 2015.</w:t>
      </w:r>
      <w:proofErr w:type="gramEnd"/>
      <w:r w:rsidRPr="00844CFA">
        <w:rPr>
          <w:rFonts w:asciiTheme="majorHAnsi" w:hAnsiTheme="majorHAnsi"/>
          <w:bCs/>
          <w:lang w:val="en-GB"/>
        </w:rPr>
        <w:t xml:space="preserve"> Was it war or legalised murder? </w:t>
      </w:r>
      <w:proofErr w:type="gramStart"/>
      <w:r w:rsidRPr="00844CFA">
        <w:rPr>
          <w:rFonts w:asciiTheme="majorHAnsi" w:hAnsiTheme="majorHAnsi"/>
          <w:bCs/>
          <w:lang w:val="en-GB"/>
        </w:rPr>
        <w:t>The veteran who challenged a national taboo</w:t>
      </w:r>
      <w:r w:rsidR="004437C3" w:rsidRPr="00844CFA">
        <w:rPr>
          <w:rFonts w:asciiTheme="majorHAnsi" w:hAnsiTheme="majorHAnsi"/>
          <w:bCs/>
          <w:lang w:val="en-GB"/>
        </w:rPr>
        <w:t>.</w:t>
      </w:r>
      <w:proofErr w:type="gramEnd"/>
      <w:r w:rsidRPr="00844CFA">
        <w:rPr>
          <w:rFonts w:asciiTheme="majorHAnsi" w:hAnsiTheme="majorHAnsi"/>
          <w:bCs/>
          <w:i/>
          <w:iCs/>
          <w:lang w:val="en-GB"/>
        </w:rPr>
        <w:t xml:space="preserve"> </w:t>
      </w:r>
      <w:proofErr w:type="gramStart"/>
      <w:r w:rsidRPr="00844CFA">
        <w:rPr>
          <w:rFonts w:asciiTheme="majorHAnsi" w:hAnsiTheme="majorHAnsi"/>
          <w:bCs/>
          <w:i/>
          <w:iCs/>
          <w:lang w:val="en-GB"/>
        </w:rPr>
        <w:t xml:space="preserve">The Independent </w:t>
      </w:r>
      <w:r w:rsidR="004437C3" w:rsidRPr="00844CFA">
        <w:rPr>
          <w:rFonts w:asciiTheme="majorHAnsi" w:hAnsiTheme="majorHAnsi"/>
          <w:bCs/>
          <w:lang w:val="en-GB"/>
        </w:rPr>
        <w:t>October 10, p.8.</w:t>
      </w:r>
      <w:proofErr w:type="gramEnd"/>
    </w:p>
    <w:p w14:paraId="67507BD5" w14:textId="7C42C84C" w:rsidR="00D04B1C" w:rsidRPr="00844CFA" w:rsidRDefault="00D04B1C"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Macdonald, M.</w:t>
      </w:r>
      <w:r w:rsidR="00253E2F" w:rsidRPr="00844CFA">
        <w:rPr>
          <w:rFonts w:asciiTheme="majorHAnsi" w:hAnsiTheme="majorHAnsi"/>
          <w:lang w:val="en-GB"/>
        </w:rPr>
        <w:t xml:space="preserve">, </w:t>
      </w:r>
      <w:r w:rsidRPr="00844CFA">
        <w:rPr>
          <w:rFonts w:asciiTheme="majorHAnsi" w:hAnsiTheme="majorHAnsi"/>
          <w:lang w:val="en-GB"/>
        </w:rPr>
        <w:t>1998.</w:t>
      </w:r>
      <w:proofErr w:type="gramEnd"/>
      <w:r w:rsidRPr="00844CFA">
        <w:rPr>
          <w:rFonts w:asciiTheme="majorHAnsi" w:hAnsiTheme="majorHAnsi"/>
          <w:lang w:val="en-GB"/>
        </w:rPr>
        <w:t xml:space="preserve"> </w:t>
      </w:r>
      <w:proofErr w:type="gramStart"/>
      <w:r w:rsidRPr="00844CFA">
        <w:rPr>
          <w:rFonts w:asciiTheme="majorHAnsi" w:hAnsiTheme="majorHAnsi"/>
          <w:lang w:val="en-GB"/>
        </w:rPr>
        <w:t>Personalisation in current affairs journalism.</w:t>
      </w:r>
      <w:proofErr w:type="gramEnd"/>
      <w:r w:rsidRPr="00844CFA">
        <w:rPr>
          <w:rFonts w:asciiTheme="majorHAnsi" w:hAnsiTheme="majorHAnsi"/>
          <w:lang w:val="en-GB"/>
        </w:rPr>
        <w:t xml:space="preserve"> </w:t>
      </w:r>
      <w:proofErr w:type="gramStart"/>
      <w:r w:rsidRPr="00844CFA">
        <w:rPr>
          <w:rFonts w:asciiTheme="majorHAnsi" w:hAnsiTheme="majorHAnsi"/>
          <w:i/>
          <w:iCs/>
          <w:lang w:val="en-GB"/>
        </w:rPr>
        <w:t>Javnost-The Public</w:t>
      </w:r>
      <w:r w:rsidRPr="00844CFA">
        <w:rPr>
          <w:rFonts w:asciiTheme="majorHAnsi" w:hAnsiTheme="majorHAnsi"/>
          <w:lang w:val="en-GB"/>
        </w:rPr>
        <w:t xml:space="preserve">, </w:t>
      </w:r>
      <w:r w:rsidRPr="00844CFA">
        <w:rPr>
          <w:rFonts w:asciiTheme="majorHAnsi" w:hAnsiTheme="majorHAnsi"/>
          <w:i/>
          <w:iCs/>
          <w:lang w:val="en-GB"/>
        </w:rPr>
        <w:t>5</w:t>
      </w:r>
      <w:r w:rsidR="00176D13" w:rsidRPr="00844CFA">
        <w:rPr>
          <w:rFonts w:asciiTheme="majorHAnsi" w:hAnsiTheme="majorHAnsi"/>
          <w:lang w:val="en-GB"/>
        </w:rPr>
        <w:t>(3), 109-</w:t>
      </w:r>
      <w:r w:rsidRPr="00844CFA">
        <w:rPr>
          <w:rFonts w:asciiTheme="majorHAnsi" w:hAnsiTheme="majorHAnsi"/>
          <w:lang w:val="en-GB"/>
        </w:rPr>
        <w:t>26.</w:t>
      </w:r>
      <w:proofErr w:type="gramEnd"/>
    </w:p>
    <w:p w14:paraId="15AB848E"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lastRenderedPageBreak/>
        <w:t>MacLeod</w:t>
      </w:r>
      <w:r w:rsidR="00377D79" w:rsidRPr="00844CFA">
        <w:rPr>
          <w:rFonts w:asciiTheme="majorHAnsi" w:hAnsiTheme="majorHAnsi"/>
          <w:lang w:val="en-GB"/>
        </w:rPr>
        <w:t>,</w:t>
      </w:r>
      <w:r w:rsidRPr="00844CFA">
        <w:rPr>
          <w:rFonts w:asciiTheme="majorHAnsi" w:hAnsiTheme="majorHAnsi"/>
          <w:lang w:val="en-GB"/>
        </w:rPr>
        <w:t xml:space="preserve"> J</w:t>
      </w:r>
      <w:r w:rsidR="00377D79" w:rsidRPr="00844CFA">
        <w:rPr>
          <w:rFonts w:asciiTheme="majorHAnsi" w:hAnsiTheme="majorHAnsi"/>
          <w:lang w:val="en-GB"/>
        </w:rPr>
        <w:t>.,</w:t>
      </w:r>
      <w:r w:rsidRPr="00844CFA">
        <w:rPr>
          <w:rFonts w:asciiTheme="majorHAnsi" w:hAnsiTheme="majorHAnsi"/>
          <w:lang w:val="en-GB"/>
        </w:rPr>
        <w:t xml:space="preserve"> 2008</w:t>
      </w:r>
      <w:r w:rsidR="00377D79" w:rsidRPr="00844CFA">
        <w:rPr>
          <w:rFonts w:asciiTheme="majorHAnsi" w:hAnsiTheme="majorHAnsi"/>
          <w:lang w:val="en-GB"/>
        </w:rPr>
        <w:t>.</w:t>
      </w:r>
      <w:r w:rsidRPr="00844CFA">
        <w:rPr>
          <w:rFonts w:asciiTheme="majorHAnsi" w:hAnsiTheme="majorHAnsi"/>
          <w:lang w:val="en-GB"/>
        </w:rPr>
        <w:t xml:space="preserve"> The triumph of 1918 must be reclaimed. </w:t>
      </w:r>
      <w:r w:rsidRPr="00844CFA">
        <w:rPr>
          <w:rFonts w:asciiTheme="majorHAnsi" w:hAnsiTheme="majorHAnsi"/>
          <w:i/>
          <w:lang w:val="en-GB"/>
        </w:rPr>
        <w:t>Daily Mail</w:t>
      </w:r>
      <w:r w:rsidRPr="00844CFA">
        <w:rPr>
          <w:rFonts w:asciiTheme="majorHAnsi" w:hAnsiTheme="majorHAnsi"/>
          <w:lang w:val="en-GB"/>
        </w:rPr>
        <w:t xml:space="preserve">. </w:t>
      </w:r>
      <w:proofErr w:type="gramStart"/>
      <w:r w:rsidRPr="00844CFA">
        <w:rPr>
          <w:rFonts w:asciiTheme="majorHAnsi" w:hAnsiTheme="majorHAnsi"/>
          <w:lang w:val="en-GB"/>
        </w:rPr>
        <w:t>6 November</w:t>
      </w:r>
      <w:r w:rsidR="00377D79" w:rsidRPr="00844CFA">
        <w:rPr>
          <w:rFonts w:asciiTheme="majorHAnsi" w:hAnsiTheme="majorHAnsi"/>
          <w:lang w:val="en-GB"/>
        </w:rPr>
        <w:t>, p.</w:t>
      </w:r>
      <w:r w:rsidRPr="00844CFA">
        <w:rPr>
          <w:rFonts w:asciiTheme="majorHAnsi" w:hAnsiTheme="majorHAnsi"/>
          <w:lang w:val="en-GB"/>
        </w:rPr>
        <w:t>17.</w:t>
      </w:r>
      <w:proofErr w:type="gramEnd"/>
    </w:p>
    <w:p w14:paraId="4097E1AC" w14:textId="18C01BFE" w:rsidR="00E01632" w:rsidRPr="00844CFA" w:rsidRDefault="00E01632"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Malone, C., 2012.</w:t>
      </w:r>
      <w:proofErr w:type="gramEnd"/>
      <w:r w:rsidRPr="00844CFA">
        <w:rPr>
          <w:rFonts w:asciiTheme="majorHAnsi" w:hAnsiTheme="majorHAnsi"/>
          <w:lang w:val="en-GB"/>
        </w:rPr>
        <w:t xml:space="preserve"> The Art of Remembrance: The Arts and Crafts Movement and the Commemoration of the British War Dead, 1916–1920. </w:t>
      </w:r>
      <w:proofErr w:type="gramStart"/>
      <w:r w:rsidRPr="00844CFA">
        <w:rPr>
          <w:rFonts w:asciiTheme="majorHAnsi" w:hAnsiTheme="majorHAnsi"/>
          <w:i/>
          <w:iCs/>
          <w:lang w:val="en-GB"/>
        </w:rPr>
        <w:t>Contemporary British History</w:t>
      </w:r>
      <w:r w:rsidRPr="00844CFA">
        <w:rPr>
          <w:rFonts w:asciiTheme="majorHAnsi" w:hAnsiTheme="majorHAnsi"/>
          <w:lang w:val="en-GB"/>
        </w:rPr>
        <w:t>, </w:t>
      </w:r>
      <w:r w:rsidRPr="00844CFA">
        <w:rPr>
          <w:rFonts w:asciiTheme="majorHAnsi" w:hAnsiTheme="majorHAnsi"/>
          <w:i/>
          <w:iCs/>
          <w:lang w:val="en-GB"/>
        </w:rPr>
        <w:t>26</w:t>
      </w:r>
      <w:r w:rsidRPr="00844CFA">
        <w:rPr>
          <w:rFonts w:asciiTheme="majorHAnsi" w:hAnsiTheme="majorHAnsi"/>
          <w:lang w:val="en-GB"/>
        </w:rPr>
        <w:t>(1), 1-23.</w:t>
      </w:r>
      <w:proofErr w:type="gramEnd"/>
    </w:p>
    <w:p w14:paraId="528459DE" w14:textId="1D1F4D1E" w:rsidR="00C8621F" w:rsidRPr="00844CFA" w:rsidRDefault="00C8621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Ministry of Defence.</w:t>
      </w:r>
      <w:proofErr w:type="gramEnd"/>
      <w:r w:rsidRPr="00844CFA">
        <w:rPr>
          <w:rFonts w:asciiTheme="majorHAnsi" w:hAnsiTheme="majorHAnsi"/>
          <w:lang w:val="en-GB"/>
        </w:rPr>
        <w:t xml:space="preserve"> 2012. Plans set out to mark the centenary of the start of the First World War. 11 October. Availble at &lt;</w:t>
      </w:r>
      <w:r w:rsidRPr="00844CFA">
        <w:rPr>
          <w:lang w:val="en-GB"/>
        </w:rPr>
        <w:t xml:space="preserve"> </w:t>
      </w:r>
      <w:hyperlink r:id="rId14" w:history="1">
        <w:r w:rsidRPr="00844CFA">
          <w:rPr>
            <w:rStyle w:val="Hyperlink"/>
            <w:rFonts w:asciiTheme="majorHAnsi" w:hAnsiTheme="majorHAnsi"/>
            <w:lang w:val="en-GB"/>
          </w:rPr>
          <w:t>https://www.gov.uk/government/news/plans-set-out-to-mark-the-centenary-of-the-start-of-the-first-world-war--2</w:t>
        </w:r>
      </w:hyperlink>
      <w:r w:rsidRPr="00844CFA">
        <w:rPr>
          <w:rFonts w:asciiTheme="majorHAnsi" w:hAnsiTheme="majorHAnsi"/>
          <w:lang w:val="en-GB"/>
        </w:rPr>
        <w:t>&gt; [Accessed 1 July 2018]</w:t>
      </w:r>
    </w:p>
    <w:p w14:paraId="7008FDD2"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Motion</w:t>
      </w:r>
      <w:r w:rsidR="00377D79" w:rsidRPr="00844CFA">
        <w:rPr>
          <w:rFonts w:asciiTheme="majorHAnsi" w:hAnsiTheme="majorHAnsi"/>
          <w:lang w:val="en-GB"/>
        </w:rPr>
        <w:t>,</w:t>
      </w:r>
      <w:r w:rsidRPr="00844CFA">
        <w:rPr>
          <w:rFonts w:asciiTheme="majorHAnsi" w:hAnsiTheme="majorHAnsi"/>
          <w:lang w:val="en-GB"/>
        </w:rPr>
        <w:t xml:space="preserve"> A</w:t>
      </w:r>
      <w:r w:rsidR="00377D79" w:rsidRPr="00844CFA">
        <w:rPr>
          <w:rFonts w:asciiTheme="majorHAnsi" w:hAnsiTheme="majorHAnsi"/>
          <w:lang w:val="en-GB"/>
        </w:rPr>
        <w:t xml:space="preserve">., </w:t>
      </w:r>
      <w:r w:rsidRPr="00844CFA">
        <w:rPr>
          <w:rFonts w:asciiTheme="majorHAnsi" w:hAnsiTheme="majorHAnsi"/>
          <w:lang w:val="en-GB"/>
        </w:rPr>
        <w:t>2008</w:t>
      </w:r>
      <w:r w:rsidR="00377D79" w:rsidRPr="00844CFA">
        <w:rPr>
          <w:rFonts w:asciiTheme="majorHAnsi" w:hAnsiTheme="majorHAnsi"/>
          <w:lang w:val="en-GB"/>
        </w:rPr>
        <w:t>.</w:t>
      </w:r>
      <w:r w:rsidRPr="00844CFA">
        <w:rPr>
          <w:rFonts w:asciiTheme="majorHAnsi" w:hAnsiTheme="majorHAnsi"/>
          <w:lang w:val="en-GB"/>
        </w:rPr>
        <w:t xml:space="preserve"> </w:t>
      </w:r>
      <w:proofErr w:type="gramStart"/>
      <w:r w:rsidRPr="00844CFA">
        <w:rPr>
          <w:rFonts w:asciiTheme="majorHAnsi" w:hAnsiTheme="majorHAnsi"/>
          <w:bCs/>
          <w:lang w:val="en-GB"/>
        </w:rPr>
        <w:t>Harry's War.</w:t>
      </w:r>
      <w:proofErr w:type="gramEnd"/>
      <w:r w:rsidRPr="00844CFA">
        <w:rPr>
          <w:rFonts w:asciiTheme="majorHAnsi" w:hAnsiTheme="majorHAnsi"/>
          <w:bCs/>
          <w:lang w:val="en-GB"/>
        </w:rPr>
        <w:t xml:space="preserve"> </w:t>
      </w:r>
      <w:r w:rsidRPr="00844CFA">
        <w:rPr>
          <w:rFonts w:asciiTheme="majorHAnsi" w:hAnsiTheme="majorHAnsi"/>
          <w:i/>
          <w:lang w:val="en-GB"/>
        </w:rPr>
        <w:t>The Mirror</w:t>
      </w:r>
      <w:r w:rsidRPr="00844CFA">
        <w:rPr>
          <w:rFonts w:asciiTheme="majorHAnsi" w:hAnsiTheme="majorHAnsi"/>
          <w:lang w:val="en-GB"/>
        </w:rPr>
        <w:t>. 8 November</w:t>
      </w:r>
      <w:r w:rsidR="00377D79" w:rsidRPr="00844CFA">
        <w:rPr>
          <w:rFonts w:asciiTheme="majorHAnsi" w:hAnsiTheme="majorHAnsi"/>
          <w:lang w:val="en-GB"/>
        </w:rPr>
        <w:t>, p.</w:t>
      </w:r>
      <w:r w:rsidRPr="00844CFA">
        <w:rPr>
          <w:rFonts w:asciiTheme="majorHAnsi" w:hAnsiTheme="majorHAnsi"/>
          <w:lang w:val="en-GB"/>
        </w:rPr>
        <w:t xml:space="preserve"> 14.</w:t>
      </w:r>
    </w:p>
    <w:p w14:paraId="55E396E2" w14:textId="0D1788EB" w:rsidR="00B83FB0" w:rsidRPr="00844CFA" w:rsidRDefault="00B83FB0" w:rsidP="00E043B1">
      <w:pPr>
        <w:spacing w:after="200" w:line="480" w:lineRule="auto"/>
        <w:jc w:val="both"/>
        <w:rPr>
          <w:rFonts w:asciiTheme="majorHAnsi" w:hAnsiTheme="majorHAnsi"/>
          <w:lang w:val="en-GB"/>
        </w:rPr>
      </w:pPr>
      <w:r w:rsidRPr="00844CFA">
        <w:rPr>
          <w:rFonts w:asciiTheme="majorHAnsi" w:hAnsiTheme="majorHAnsi"/>
          <w:lang w:val="en-GB"/>
        </w:rPr>
        <w:t xml:space="preserve">Mosse, G.L. 1990. </w:t>
      </w:r>
      <w:r w:rsidRPr="00844CFA">
        <w:rPr>
          <w:rFonts w:asciiTheme="majorHAnsi" w:hAnsiTheme="majorHAnsi"/>
          <w:i/>
          <w:iCs/>
          <w:lang w:val="en-GB"/>
        </w:rPr>
        <w:t>Fallen Soldiers: Reshaping the Memory of the World Wars</w:t>
      </w:r>
      <w:r w:rsidRPr="00844CFA">
        <w:rPr>
          <w:rFonts w:asciiTheme="majorHAnsi" w:hAnsiTheme="majorHAnsi"/>
          <w:lang w:val="en-GB"/>
        </w:rPr>
        <w:t xml:space="preserve">. New York: Oxford University Press. </w:t>
      </w:r>
    </w:p>
    <w:p w14:paraId="23FE5102" w14:textId="77777777" w:rsidR="005302DF" w:rsidRPr="00844CFA" w:rsidRDefault="00770B64"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Parker, P.</w:t>
      </w:r>
      <w:r w:rsidR="00377D79" w:rsidRPr="00844CFA">
        <w:rPr>
          <w:rFonts w:asciiTheme="majorHAnsi" w:hAnsiTheme="majorHAnsi"/>
          <w:lang w:val="en-GB"/>
        </w:rPr>
        <w:t xml:space="preserve">, </w:t>
      </w:r>
      <w:r w:rsidRPr="00844CFA">
        <w:rPr>
          <w:rFonts w:asciiTheme="majorHAnsi" w:hAnsiTheme="majorHAnsi"/>
          <w:lang w:val="en-GB"/>
        </w:rPr>
        <w:t>2010</w:t>
      </w:r>
      <w:r w:rsidR="00377D79"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The last veteran: Harry Patch and the legacy of war</w:t>
      </w:r>
      <w:r w:rsidRPr="00844CFA">
        <w:rPr>
          <w:rFonts w:asciiTheme="majorHAnsi" w:hAnsiTheme="majorHAnsi"/>
          <w:lang w:val="en-GB"/>
        </w:rPr>
        <w:t xml:space="preserve">. </w:t>
      </w:r>
      <w:r w:rsidR="00377D79" w:rsidRPr="00844CFA">
        <w:rPr>
          <w:rFonts w:asciiTheme="majorHAnsi" w:hAnsiTheme="majorHAnsi"/>
          <w:lang w:val="en-GB"/>
        </w:rPr>
        <w:t xml:space="preserve">London: </w:t>
      </w:r>
      <w:r w:rsidRPr="00844CFA">
        <w:rPr>
          <w:rFonts w:asciiTheme="majorHAnsi" w:hAnsiTheme="majorHAnsi"/>
          <w:lang w:val="en-GB"/>
        </w:rPr>
        <w:t>HarperCollins.</w:t>
      </w:r>
    </w:p>
    <w:p w14:paraId="550AFEBA" w14:textId="77777777" w:rsidR="005302DF" w:rsidRPr="00844CFA" w:rsidRDefault="0036548B" w:rsidP="00E043B1">
      <w:pPr>
        <w:spacing w:after="200" w:line="480" w:lineRule="auto"/>
        <w:jc w:val="both"/>
        <w:rPr>
          <w:rFonts w:asciiTheme="majorHAnsi" w:hAnsiTheme="majorHAnsi"/>
          <w:lang w:val="en-GB"/>
        </w:rPr>
      </w:pPr>
      <w:r w:rsidRPr="00844CFA">
        <w:rPr>
          <w:rFonts w:asciiTheme="majorHAnsi" w:hAnsiTheme="majorHAnsi"/>
          <w:lang w:val="en-GB"/>
        </w:rPr>
        <w:t>Patch, H. and van Emden, R.</w:t>
      </w:r>
      <w:r w:rsidR="002312CA" w:rsidRPr="00844CFA">
        <w:rPr>
          <w:rFonts w:asciiTheme="majorHAnsi" w:hAnsiTheme="majorHAnsi"/>
          <w:lang w:val="en-GB"/>
        </w:rPr>
        <w:t xml:space="preserve">, </w:t>
      </w:r>
      <w:r w:rsidRPr="00844CFA">
        <w:rPr>
          <w:rFonts w:asciiTheme="majorHAnsi" w:hAnsiTheme="majorHAnsi"/>
          <w:lang w:val="en-GB"/>
        </w:rPr>
        <w:t xml:space="preserve">2009. </w:t>
      </w:r>
      <w:r w:rsidRPr="00844CFA">
        <w:rPr>
          <w:rFonts w:asciiTheme="majorHAnsi" w:hAnsiTheme="majorHAnsi"/>
          <w:i/>
          <w:iCs/>
          <w:lang w:val="en-GB"/>
        </w:rPr>
        <w:t>The Last Fighting Tommy: The Life of Harry Patch, Last Veteran of the Trenches, 1898-2009</w:t>
      </w:r>
      <w:r w:rsidRPr="00844CFA">
        <w:rPr>
          <w:rFonts w:asciiTheme="majorHAnsi" w:hAnsiTheme="majorHAnsi"/>
          <w:lang w:val="en-GB"/>
        </w:rPr>
        <w:t xml:space="preserve">. </w:t>
      </w:r>
      <w:r w:rsidR="002312CA" w:rsidRPr="00844CFA">
        <w:rPr>
          <w:rFonts w:asciiTheme="majorHAnsi" w:hAnsiTheme="majorHAnsi"/>
          <w:lang w:val="en-GB"/>
        </w:rPr>
        <w:t xml:space="preserve">London: </w:t>
      </w:r>
      <w:r w:rsidRPr="00844CFA">
        <w:rPr>
          <w:rFonts w:asciiTheme="majorHAnsi" w:hAnsiTheme="majorHAnsi"/>
          <w:lang w:val="en-GB"/>
        </w:rPr>
        <w:t>Bloomsbury.</w:t>
      </w:r>
    </w:p>
    <w:p w14:paraId="21DB107F"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Perry</w:t>
      </w:r>
      <w:r w:rsidR="002312CA" w:rsidRPr="00844CFA">
        <w:rPr>
          <w:rFonts w:asciiTheme="majorHAnsi" w:hAnsiTheme="majorHAnsi"/>
          <w:lang w:val="en-GB"/>
        </w:rPr>
        <w:t xml:space="preserve">, </w:t>
      </w:r>
      <w:r w:rsidRPr="00844CFA">
        <w:rPr>
          <w:rFonts w:asciiTheme="majorHAnsi" w:hAnsiTheme="majorHAnsi"/>
          <w:lang w:val="en-GB"/>
        </w:rPr>
        <w:t>K</w:t>
      </w:r>
      <w:r w:rsidR="002312CA" w:rsidRPr="00844CFA">
        <w:rPr>
          <w:rFonts w:asciiTheme="majorHAnsi" w:hAnsiTheme="majorHAnsi"/>
          <w:lang w:val="en-GB"/>
        </w:rPr>
        <w:t xml:space="preserve">., </w:t>
      </w:r>
      <w:r w:rsidRPr="00844CFA">
        <w:rPr>
          <w:rFonts w:asciiTheme="majorHAnsi" w:hAnsiTheme="majorHAnsi"/>
          <w:lang w:val="en-GB"/>
        </w:rPr>
        <w:t>2014</w:t>
      </w:r>
      <w:r w:rsidR="002312CA" w:rsidRPr="00844CFA">
        <w:rPr>
          <w:rFonts w:asciiTheme="majorHAnsi" w:hAnsiTheme="majorHAnsi"/>
          <w:lang w:val="en-GB"/>
        </w:rPr>
        <w:t>.</w:t>
      </w:r>
      <w:r w:rsidRPr="00844CFA">
        <w:rPr>
          <w:rFonts w:asciiTheme="majorHAnsi" w:hAnsiTheme="majorHAnsi"/>
          <w:lang w:val="en-GB"/>
        </w:rPr>
        <w:t xml:space="preserve"> </w:t>
      </w:r>
      <w:r w:rsidRPr="00844CFA">
        <w:rPr>
          <w:rFonts w:asciiTheme="majorHAnsi" w:hAnsiTheme="majorHAnsi"/>
          <w:i/>
          <w:lang w:val="en-GB"/>
        </w:rPr>
        <w:t>Michael Gove criticises 'Blackadder myths' about First World War</w:t>
      </w:r>
      <w:r w:rsidRPr="00844CFA">
        <w:rPr>
          <w:rFonts w:asciiTheme="majorHAnsi" w:hAnsiTheme="majorHAnsi"/>
          <w:lang w:val="en-GB"/>
        </w:rPr>
        <w:t xml:space="preserve">. </w:t>
      </w:r>
      <w:r w:rsidRPr="00844CFA">
        <w:rPr>
          <w:rFonts w:asciiTheme="majorHAnsi" w:hAnsiTheme="majorHAnsi"/>
          <w:i/>
          <w:lang w:val="en-GB"/>
        </w:rPr>
        <w:t>The Telegraph</w:t>
      </w:r>
      <w:r w:rsidRPr="00844CFA">
        <w:rPr>
          <w:rFonts w:asciiTheme="majorHAnsi" w:hAnsiTheme="majorHAnsi"/>
          <w:lang w:val="en-GB"/>
        </w:rPr>
        <w:t>.</w:t>
      </w:r>
      <w:r w:rsidRPr="00844CFA">
        <w:rPr>
          <w:rFonts w:asciiTheme="majorHAnsi" w:hAnsiTheme="majorHAnsi"/>
          <w:i/>
          <w:lang w:val="en-GB"/>
        </w:rPr>
        <w:t xml:space="preserve"> </w:t>
      </w:r>
      <w:r w:rsidRPr="00844CFA">
        <w:rPr>
          <w:rFonts w:asciiTheme="majorHAnsi" w:hAnsiTheme="majorHAnsi"/>
          <w:lang w:val="en-GB"/>
        </w:rPr>
        <w:t xml:space="preserve">3 January. </w:t>
      </w:r>
      <w:proofErr w:type="gramStart"/>
      <w:r w:rsidRPr="00844CFA">
        <w:rPr>
          <w:rFonts w:asciiTheme="majorHAnsi" w:hAnsiTheme="majorHAnsi"/>
          <w:lang w:val="en-GB"/>
        </w:rPr>
        <w:t>Available</w:t>
      </w:r>
      <w:r w:rsidR="00947920" w:rsidRPr="00844CFA">
        <w:rPr>
          <w:rFonts w:asciiTheme="majorHAnsi" w:hAnsiTheme="majorHAnsi"/>
          <w:lang w:val="en-GB"/>
        </w:rPr>
        <w:t xml:space="preserve"> </w:t>
      </w:r>
      <w:r w:rsidR="002312CA" w:rsidRPr="00844CFA">
        <w:rPr>
          <w:rFonts w:asciiTheme="majorHAnsi" w:hAnsiTheme="majorHAnsi"/>
          <w:lang w:val="en-GB"/>
        </w:rPr>
        <w:t xml:space="preserve">from </w:t>
      </w:r>
      <w:r w:rsidR="00947920" w:rsidRPr="00844CFA">
        <w:rPr>
          <w:rFonts w:asciiTheme="majorHAnsi" w:hAnsiTheme="majorHAnsi"/>
          <w:lang w:val="en-GB"/>
        </w:rPr>
        <w:t>&lt;</w:t>
      </w:r>
      <w:hyperlink r:id="rId15" w:history="1">
        <w:r w:rsidRPr="00844CFA">
          <w:rPr>
            <w:rStyle w:val="Hyperlink"/>
            <w:rFonts w:asciiTheme="majorHAnsi" w:hAnsiTheme="majorHAnsi"/>
            <w:lang w:val="en-GB"/>
          </w:rPr>
          <w:t>http://www.telegraph.co.uk/news/10548303/Michael-Gove-criticises-Blackadder-myths-about-First-World-War.html</w:t>
        </w:r>
      </w:hyperlink>
      <w:r w:rsidR="00947920" w:rsidRPr="00844CFA">
        <w:rPr>
          <w:rFonts w:asciiTheme="majorHAnsi" w:hAnsiTheme="majorHAnsi"/>
          <w:lang w:val="en-GB"/>
        </w:rPr>
        <w:t>&gt; [A</w:t>
      </w:r>
      <w:r w:rsidRPr="00844CFA">
        <w:rPr>
          <w:rFonts w:asciiTheme="majorHAnsi" w:hAnsiTheme="majorHAnsi"/>
          <w:lang w:val="en-GB"/>
        </w:rPr>
        <w:t>ccessed 15 Augu</w:t>
      </w:r>
      <w:r w:rsidR="001F4714" w:rsidRPr="00844CFA">
        <w:rPr>
          <w:rFonts w:asciiTheme="majorHAnsi" w:hAnsiTheme="majorHAnsi"/>
          <w:lang w:val="en-GB"/>
        </w:rPr>
        <w:t>st 201</w:t>
      </w:r>
      <w:r w:rsidR="002312CA" w:rsidRPr="00844CFA">
        <w:rPr>
          <w:rFonts w:asciiTheme="majorHAnsi" w:hAnsiTheme="majorHAnsi"/>
          <w:lang w:val="en-GB"/>
        </w:rPr>
        <w:t>7</w:t>
      </w:r>
      <w:r w:rsidR="001F4714" w:rsidRPr="00844CFA">
        <w:rPr>
          <w:rFonts w:asciiTheme="majorHAnsi" w:hAnsiTheme="majorHAnsi"/>
          <w:lang w:val="en-GB"/>
        </w:rPr>
        <w:t>]</w:t>
      </w:r>
      <w:r w:rsidRPr="00844CFA">
        <w:rPr>
          <w:rFonts w:asciiTheme="majorHAnsi" w:hAnsiTheme="majorHAnsi"/>
          <w:lang w:val="en-GB"/>
        </w:rPr>
        <w:t>.</w:t>
      </w:r>
      <w:proofErr w:type="gramEnd"/>
    </w:p>
    <w:p w14:paraId="6C64EA62" w14:textId="77777777" w:rsidR="005302DF" w:rsidRPr="00844CFA" w:rsidRDefault="004A1D2E"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lastRenderedPageBreak/>
        <w:t>Pollard, A. and Banks, I.</w:t>
      </w:r>
      <w:r w:rsidR="002312CA" w:rsidRPr="00844CFA">
        <w:rPr>
          <w:rFonts w:asciiTheme="majorHAnsi" w:hAnsiTheme="majorHAnsi"/>
          <w:lang w:val="en-GB"/>
        </w:rPr>
        <w:t xml:space="preserve">, </w:t>
      </w:r>
      <w:r w:rsidRPr="00844CFA">
        <w:rPr>
          <w:rFonts w:asciiTheme="majorHAnsi" w:hAnsiTheme="majorHAnsi"/>
          <w:lang w:val="en-GB"/>
        </w:rPr>
        <w:t>2007.</w:t>
      </w:r>
      <w:proofErr w:type="gramEnd"/>
      <w:r w:rsidRPr="00844CFA">
        <w:rPr>
          <w:rFonts w:asciiTheme="majorHAnsi" w:hAnsiTheme="majorHAnsi"/>
          <w:lang w:val="en-GB"/>
        </w:rPr>
        <w:t xml:space="preserve"> Not so quiet on the Western Front: progress and prospect in the archaeology of the First World War. </w:t>
      </w:r>
      <w:r w:rsidRPr="00844CFA">
        <w:rPr>
          <w:rFonts w:asciiTheme="majorHAnsi" w:hAnsiTheme="majorHAnsi"/>
          <w:i/>
          <w:iCs/>
          <w:lang w:val="en-GB"/>
        </w:rPr>
        <w:t>Journal of Conflict Archaeology</w:t>
      </w:r>
      <w:r w:rsidR="002312CA" w:rsidRPr="00844CFA">
        <w:rPr>
          <w:rFonts w:asciiTheme="majorHAnsi" w:hAnsiTheme="majorHAnsi"/>
          <w:lang w:val="en-GB"/>
        </w:rPr>
        <w:t xml:space="preserve">, </w:t>
      </w:r>
      <w:r w:rsidRPr="00844CFA">
        <w:rPr>
          <w:rFonts w:asciiTheme="majorHAnsi" w:hAnsiTheme="majorHAnsi"/>
          <w:lang w:val="en-GB"/>
        </w:rPr>
        <w:t>3</w:t>
      </w:r>
      <w:r w:rsidR="002312CA" w:rsidRPr="00844CFA">
        <w:rPr>
          <w:rFonts w:asciiTheme="majorHAnsi" w:hAnsiTheme="majorHAnsi"/>
          <w:lang w:val="en-GB"/>
        </w:rPr>
        <w:t>(</w:t>
      </w:r>
      <w:r w:rsidRPr="00844CFA">
        <w:rPr>
          <w:rFonts w:asciiTheme="majorHAnsi" w:hAnsiTheme="majorHAnsi"/>
          <w:lang w:val="en-GB"/>
        </w:rPr>
        <w:t>1</w:t>
      </w:r>
      <w:r w:rsidR="002312CA" w:rsidRPr="00844CFA">
        <w:rPr>
          <w:rFonts w:asciiTheme="majorHAnsi" w:hAnsiTheme="majorHAnsi"/>
          <w:lang w:val="en-GB"/>
        </w:rPr>
        <w:t>)</w:t>
      </w:r>
      <w:proofErr w:type="gramStart"/>
      <w:r w:rsidR="002312CA" w:rsidRPr="00844CFA">
        <w:rPr>
          <w:rFonts w:asciiTheme="majorHAnsi" w:hAnsiTheme="majorHAnsi"/>
          <w:lang w:val="en-GB"/>
        </w:rPr>
        <w:t xml:space="preserve">, </w:t>
      </w:r>
      <w:r w:rsidRPr="00844CFA">
        <w:rPr>
          <w:rFonts w:asciiTheme="majorHAnsi" w:hAnsiTheme="majorHAnsi"/>
          <w:lang w:val="en-GB"/>
        </w:rPr>
        <w:t xml:space="preserve"> iii</w:t>
      </w:r>
      <w:proofErr w:type="gramEnd"/>
      <w:r w:rsidRPr="00844CFA">
        <w:rPr>
          <w:rFonts w:asciiTheme="majorHAnsi" w:hAnsiTheme="majorHAnsi"/>
          <w:lang w:val="en-GB"/>
        </w:rPr>
        <w:t>-xvi.</w:t>
      </w:r>
    </w:p>
    <w:p w14:paraId="7680AEF4"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Roper</w:t>
      </w:r>
      <w:r w:rsidR="002312CA" w:rsidRPr="00844CFA">
        <w:rPr>
          <w:rFonts w:asciiTheme="majorHAnsi" w:hAnsiTheme="majorHAnsi"/>
          <w:lang w:val="en-GB"/>
        </w:rPr>
        <w:t>,</w:t>
      </w:r>
      <w:r w:rsidRPr="00844CFA">
        <w:rPr>
          <w:rFonts w:asciiTheme="majorHAnsi" w:hAnsiTheme="majorHAnsi"/>
          <w:lang w:val="en-GB"/>
        </w:rPr>
        <w:t xml:space="preserve"> M</w:t>
      </w:r>
      <w:r w:rsidR="002312CA" w:rsidRPr="00844CFA">
        <w:rPr>
          <w:rFonts w:asciiTheme="majorHAnsi" w:hAnsiTheme="majorHAnsi"/>
          <w:lang w:val="en-GB"/>
        </w:rPr>
        <w:t xml:space="preserve">., </w:t>
      </w:r>
      <w:r w:rsidRPr="00844CFA">
        <w:rPr>
          <w:rFonts w:asciiTheme="majorHAnsi" w:hAnsiTheme="majorHAnsi"/>
          <w:lang w:val="en-GB"/>
        </w:rPr>
        <w:t>2000</w:t>
      </w:r>
      <w:r w:rsidR="002312CA" w:rsidRPr="00844CFA">
        <w:rPr>
          <w:rFonts w:asciiTheme="majorHAnsi" w:hAnsiTheme="majorHAnsi"/>
          <w:lang w:val="en-GB"/>
        </w:rPr>
        <w:t>.</w:t>
      </w:r>
      <w:proofErr w:type="gramEnd"/>
      <w:r w:rsidRPr="00844CFA">
        <w:rPr>
          <w:rFonts w:asciiTheme="majorHAnsi" w:hAnsiTheme="majorHAnsi"/>
          <w:lang w:val="en-GB"/>
        </w:rPr>
        <w:t xml:space="preserve"> Re-remembering the soldier hero: The psychic and social construction of memory in personal narratives of the Great War. </w:t>
      </w:r>
      <w:proofErr w:type="gramStart"/>
      <w:r w:rsidRPr="00844CFA">
        <w:rPr>
          <w:rFonts w:asciiTheme="majorHAnsi" w:hAnsiTheme="majorHAnsi"/>
          <w:i/>
          <w:iCs/>
          <w:lang w:val="en-GB"/>
        </w:rPr>
        <w:t>History Workshop Journal</w:t>
      </w:r>
      <w:r w:rsidR="002312CA" w:rsidRPr="00844CFA">
        <w:rPr>
          <w:rFonts w:asciiTheme="majorHAnsi" w:hAnsiTheme="majorHAnsi"/>
          <w:i/>
          <w:iCs/>
          <w:lang w:val="en-GB"/>
        </w:rPr>
        <w:t>,</w:t>
      </w:r>
      <w:r w:rsidRPr="00844CFA">
        <w:rPr>
          <w:rFonts w:asciiTheme="majorHAnsi" w:hAnsiTheme="majorHAnsi"/>
          <w:lang w:val="en-GB"/>
        </w:rPr>
        <w:t> 50</w:t>
      </w:r>
      <w:r w:rsidR="002312CA" w:rsidRPr="00844CFA">
        <w:rPr>
          <w:rFonts w:asciiTheme="majorHAnsi" w:hAnsiTheme="majorHAnsi"/>
          <w:lang w:val="en-GB"/>
        </w:rPr>
        <w:t>,</w:t>
      </w:r>
      <w:r w:rsidRPr="00844CFA">
        <w:rPr>
          <w:rFonts w:asciiTheme="majorHAnsi" w:hAnsiTheme="majorHAnsi"/>
          <w:lang w:val="en-GB"/>
        </w:rPr>
        <w:t xml:space="preserve"> 181-204.</w:t>
      </w:r>
      <w:proofErr w:type="gramEnd"/>
    </w:p>
    <w:p w14:paraId="346665B8" w14:textId="77777777" w:rsidR="000F17BD" w:rsidRPr="00844CFA" w:rsidRDefault="000F17BD"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Rowe, D.</w:t>
      </w:r>
      <w:r w:rsidR="002312CA" w:rsidRPr="00844CFA">
        <w:rPr>
          <w:rFonts w:asciiTheme="majorHAnsi" w:hAnsiTheme="majorHAnsi"/>
          <w:lang w:val="en-GB"/>
        </w:rPr>
        <w:t xml:space="preserve">, </w:t>
      </w:r>
      <w:r w:rsidRPr="00844CFA">
        <w:rPr>
          <w:rFonts w:asciiTheme="majorHAnsi" w:hAnsiTheme="majorHAnsi"/>
          <w:lang w:val="en-GB"/>
        </w:rPr>
        <w:t>2000.</w:t>
      </w:r>
      <w:proofErr w:type="gramEnd"/>
      <w:r w:rsidRPr="00844CFA">
        <w:rPr>
          <w:rFonts w:asciiTheme="majorHAnsi" w:hAnsiTheme="majorHAnsi"/>
          <w:lang w:val="en-GB"/>
        </w:rPr>
        <w:t xml:space="preserve"> On going tabloid: A preliminary analysis. </w:t>
      </w:r>
      <w:r w:rsidRPr="00844CFA">
        <w:rPr>
          <w:rFonts w:asciiTheme="majorHAnsi" w:hAnsiTheme="majorHAnsi"/>
          <w:i/>
          <w:iCs/>
          <w:lang w:val="en-GB"/>
        </w:rPr>
        <w:t>Metro Magazine: Media &amp; Education Magazine</w:t>
      </w:r>
      <w:r w:rsidRPr="00844CFA">
        <w:rPr>
          <w:rFonts w:asciiTheme="majorHAnsi" w:hAnsiTheme="majorHAnsi"/>
          <w:lang w:val="en-GB"/>
        </w:rPr>
        <w:t>, (121/122), 78.</w:t>
      </w:r>
    </w:p>
    <w:p w14:paraId="575906AE" w14:textId="77777777" w:rsidR="00FF393A" w:rsidRPr="00844CFA" w:rsidRDefault="00FF393A"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Rowe, T.</w:t>
      </w:r>
      <w:r w:rsidR="002312CA" w:rsidRPr="00844CFA">
        <w:rPr>
          <w:rFonts w:asciiTheme="majorHAnsi" w:hAnsiTheme="majorHAnsi"/>
          <w:lang w:val="en-GB"/>
        </w:rPr>
        <w:t xml:space="preserve">, </w:t>
      </w:r>
      <w:r w:rsidRPr="00844CFA">
        <w:rPr>
          <w:rFonts w:asciiTheme="majorHAnsi" w:hAnsiTheme="majorHAnsi"/>
          <w:lang w:val="en-GB"/>
        </w:rPr>
        <w:t>2009</w:t>
      </w:r>
      <w:r w:rsidR="002312CA" w:rsidRPr="00844CFA">
        <w:rPr>
          <w:rFonts w:asciiTheme="majorHAnsi" w:hAnsiTheme="majorHAnsi"/>
          <w:lang w:val="en-GB"/>
        </w:rPr>
        <w:t>.</w:t>
      </w:r>
      <w:proofErr w:type="gramEnd"/>
      <w:r w:rsidRPr="00844CFA">
        <w:rPr>
          <w:rFonts w:asciiTheme="majorHAnsi" w:hAnsiTheme="majorHAnsi"/>
          <w:lang w:val="en-GB"/>
        </w:rPr>
        <w:t xml:space="preserve"> So why has Britain's last Tommy been snubbed? </w:t>
      </w:r>
      <w:r w:rsidRPr="00844CFA">
        <w:rPr>
          <w:rFonts w:asciiTheme="majorHAnsi" w:hAnsiTheme="majorHAnsi"/>
          <w:i/>
          <w:lang w:val="en-GB"/>
        </w:rPr>
        <w:t>Western Daily Press</w:t>
      </w:r>
      <w:r w:rsidRPr="00844CFA">
        <w:rPr>
          <w:rFonts w:asciiTheme="majorHAnsi" w:hAnsiTheme="majorHAnsi"/>
          <w:lang w:val="en-GB"/>
        </w:rPr>
        <w:t>, June 13</w:t>
      </w:r>
      <w:r w:rsidR="002312CA" w:rsidRPr="00844CFA">
        <w:rPr>
          <w:rFonts w:asciiTheme="majorHAnsi" w:hAnsiTheme="majorHAnsi"/>
          <w:lang w:val="en-GB"/>
        </w:rPr>
        <w:t>, p.</w:t>
      </w:r>
      <w:r w:rsidRPr="00844CFA">
        <w:rPr>
          <w:rFonts w:asciiTheme="majorHAnsi" w:hAnsiTheme="majorHAnsi"/>
          <w:lang w:val="en-GB"/>
        </w:rPr>
        <w:t>1</w:t>
      </w:r>
      <w:r w:rsidR="002312CA" w:rsidRPr="00844CFA">
        <w:rPr>
          <w:rFonts w:asciiTheme="majorHAnsi" w:hAnsiTheme="majorHAnsi"/>
          <w:lang w:val="en-GB"/>
        </w:rPr>
        <w:t>.</w:t>
      </w:r>
    </w:p>
    <w:p w14:paraId="0D621BF4" w14:textId="77777777" w:rsidR="005302DF" w:rsidRPr="00844CFA" w:rsidRDefault="00770B64"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Samuel, R.</w:t>
      </w:r>
      <w:r w:rsidR="002312CA" w:rsidRPr="00844CFA">
        <w:rPr>
          <w:rFonts w:asciiTheme="majorHAnsi" w:hAnsiTheme="majorHAnsi"/>
          <w:lang w:val="en-GB"/>
        </w:rPr>
        <w:t xml:space="preserve">, </w:t>
      </w:r>
      <w:r w:rsidRPr="00844CFA">
        <w:rPr>
          <w:rFonts w:asciiTheme="majorHAnsi" w:hAnsiTheme="majorHAnsi"/>
          <w:lang w:val="en-GB"/>
        </w:rPr>
        <w:t>1994</w:t>
      </w:r>
      <w:r w:rsidR="002312CA" w:rsidRPr="00844CFA">
        <w:rPr>
          <w:rFonts w:asciiTheme="majorHAnsi" w:hAnsiTheme="majorHAnsi"/>
          <w:i/>
          <w:lang w:val="en-GB"/>
        </w:rPr>
        <w:t>.</w:t>
      </w:r>
      <w:proofErr w:type="gramEnd"/>
      <w:r w:rsidRPr="00844CFA">
        <w:rPr>
          <w:rFonts w:asciiTheme="majorHAnsi" w:hAnsiTheme="majorHAnsi"/>
          <w:i/>
          <w:lang w:val="en-GB"/>
        </w:rPr>
        <w:t xml:space="preserve"> </w:t>
      </w:r>
      <w:r w:rsidR="005302DF" w:rsidRPr="00844CFA">
        <w:rPr>
          <w:rFonts w:asciiTheme="majorHAnsi" w:hAnsiTheme="majorHAnsi"/>
          <w:i/>
          <w:lang w:val="en-GB"/>
        </w:rPr>
        <w:t>Theatres of Memory: Past And Present In Contemporary Culture</w:t>
      </w:r>
      <w:r w:rsidR="002312CA" w:rsidRPr="00844CFA">
        <w:rPr>
          <w:rFonts w:asciiTheme="majorHAnsi" w:hAnsiTheme="majorHAnsi"/>
          <w:lang w:val="en-GB"/>
        </w:rPr>
        <w:t xml:space="preserve">. London: </w:t>
      </w:r>
      <w:r w:rsidR="005302DF" w:rsidRPr="00844CFA">
        <w:rPr>
          <w:rFonts w:asciiTheme="majorHAnsi" w:hAnsiTheme="majorHAnsi"/>
          <w:lang w:val="en-GB"/>
        </w:rPr>
        <w:t>Verso</w:t>
      </w:r>
      <w:r w:rsidRPr="00844CFA">
        <w:rPr>
          <w:rFonts w:asciiTheme="majorHAnsi" w:hAnsiTheme="majorHAnsi"/>
          <w:lang w:val="en-GB"/>
        </w:rPr>
        <w:t>.</w:t>
      </w:r>
    </w:p>
    <w:p w14:paraId="5B631C71" w14:textId="02D4EEE6" w:rsidR="007969D5" w:rsidRPr="00844CFA" w:rsidRDefault="007969D5"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Sandbrook, D. 2014.</w:t>
      </w:r>
      <w:proofErr w:type="gramEnd"/>
      <w:r w:rsidR="00240479" w:rsidRPr="00844CFA">
        <w:rPr>
          <w:rFonts w:asciiTheme="majorHAnsi" w:hAnsiTheme="majorHAnsi"/>
          <w:lang w:val="en-GB"/>
        </w:rPr>
        <w:t xml:space="preserve"> The Lesson Our Sabre Rattling Leaders Can Learn From the Great War </w:t>
      </w:r>
      <w:proofErr w:type="gramStart"/>
      <w:r w:rsidR="00240479" w:rsidRPr="00844CFA">
        <w:rPr>
          <w:rFonts w:asciiTheme="majorHAnsi" w:hAnsiTheme="majorHAnsi"/>
          <w:lang w:val="en-GB"/>
        </w:rPr>
        <w:t xml:space="preserve">Carnage  </w:t>
      </w:r>
      <w:r w:rsidR="00240479" w:rsidRPr="00844CFA">
        <w:rPr>
          <w:rFonts w:asciiTheme="majorHAnsi" w:hAnsiTheme="majorHAnsi"/>
          <w:i/>
          <w:lang w:val="en-GB"/>
        </w:rPr>
        <w:t>Daily</w:t>
      </w:r>
      <w:proofErr w:type="gramEnd"/>
      <w:r w:rsidR="00240479" w:rsidRPr="00844CFA">
        <w:rPr>
          <w:rFonts w:asciiTheme="majorHAnsi" w:hAnsiTheme="majorHAnsi"/>
          <w:i/>
          <w:lang w:val="en-GB"/>
        </w:rPr>
        <w:t xml:space="preserve"> Mail</w:t>
      </w:r>
      <w:r w:rsidR="00240479" w:rsidRPr="00844CFA">
        <w:rPr>
          <w:rFonts w:asciiTheme="majorHAnsi" w:hAnsiTheme="majorHAnsi"/>
          <w:lang w:val="en-GB"/>
        </w:rPr>
        <w:t xml:space="preserve">. August 5. </w:t>
      </w:r>
      <w:proofErr w:type="gramStart"/>
      <w:r w:rsidR="00240479" w:rsidRPr="00844CFA">
        <w:rPr>
          <w:rFonts w:asciiTheme="majorHAnsi" w:hAnsiTheme="majorHAnsi"/>
          <w:lang w:val="en-GB"/>
        </w:rPr>
        <w:t>Available at &lt;</w:t>
      </w:r>
      <w:hyperlink r:id="rId16" w:history="1">
        <w:r w:rsidR="00240479" w:rsidRPr="00844CFA">
          <w:rPr>
            <w:rStyle w:val="Hyperlink"/>
            <w:rFonts w:asciiTheme="majorHAnsi" w:hAnsiTheme="majorHAnsi"/>
            <w:lang w:val="en-GB"/>
          </w:rPr>
          <w:t>http://www.dailymail.co.uk/debate/article-2716206/DOMINIC-SANDBROOK-The-lesson-sabre-rattling-leaders-learn-Great-War-carnage.html</w:t>
        </w:r>
      </w:hyperlink>
      <w:r w:rsidR="00240479" w:rsidRPr="00844CFA">
        <w:rPr>
          <w:rFonts w:asciiTheme="majorHAnsi" w:hAnsiTheme="majorHAnsi"/>
          <w:lang w:val="en-GB"/>
        </w:rPr>
        <w:t>&gt;[Accessed 1 July 2018].</w:t>
      </w:r>
      <w:proofErr w:type="gramEnd"/>
    </w:p>
    <w:p w14:paraId="07D711D9"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Shanahan</w:t>
      </w:r>
      <w:r w:rsidR="00F36841" w:rsidRPr="00844CFA">
        <w:rPr>
          <w:rFonts w:asciiTheme="majorHAnsi" w:hAnsiTheme="majorHAnsi"/>
          <w:lang w:val="en-GB"/>
        </w:rPr>
        <w:t xml:space="preserve">, </w:t>
      </w:r>
      <w:r w:rsidRPr="00844CFA">
        <w:rPr>
          <w:rFonts w:asciiTheme="majorHAnsi" w:hAnsiTheme="majorHAnsi"/>
          <w:lang w:val="en-GB"/>
        </w:rPr>
        <w:t>F</w:t>
      </w:r>
      <w:r w:rsidR="00F36841" w:rsidRPr="00844CFA">
        <w:rPr>
          <w:rFonts w:asciiTheme="majorHAnsi" w:hAnsiTheme="majorHAnsi"/>
          <w:lang w:val="en-GB"/>
        </w:rPr>
        <w:t xml:space="preserve">., </w:t>
      </w:r>
      <w:r w:rsidRPr="00844CFA">
        <w:rPr>
          <w:rFonts w:asciiTheme="majorHAnsi" w:hAnsiTheme="majorHAnsi"/>
          <w:lang w:val="en-GB"/>
        </w:rPr>
        <w:t>2009</w:t>
      </w:r>
      <w:r w:rsidR="00F36841" w:rsidRPr="00844CFA">
        <w:rPr>
          <w:rFonts w:asciiTheme="majorHAnsi" w:hAnsiTheme="majorHAnsi"/>
          <w:lang w:val="en-GB"/>
        </w:rPr>
        <w:t>.</w:t>
      </w:r>
      <w:proofErr w:type="gramEnd"/>
      <w:r w:rsidRPr="00844CFA">
        <w:rPr>
          <w:rFonts w:asciiTheme="majorHAnsi" w:hAnsiTheme="majorHAnsi"/>
          <w:lang w:val="en-GB"/>
        </w:rPr>
        <w:t xml:space="preserve"> Never forget </w:t>
      </w:r>
      <w:proofErr w:type="gramStart"/>
      <w:r w:rsidRPr="00844CFA">
        <w:rPr>
          <w:rFonts w:asciiTheme="majorHAnsi" w:hAnsiTheme="majorHAnsi"/>
          <w:lang w:val="en-GB"/>
        </w:rPr>
        <w:t>Harry ..or</w:t>
      </w:r>
      <w:proofErr w:type="gramEnd"/>
      <w:r w:rsidRPr="00844CFA">
        <w:rPr>
          <w:rFonts w:asciiTheme="majorHAnsi" w:hAnsiTheme="majorHAnsi"/>
          <w:lang w:val="en-GB"/>
        </w:rPr>
        <w:t xml:space="preserve"> his final wishes.</w:t>
      </w:r>
      <w:r w:rsidRPr="00844CFA">
        <w:rPr>
          <w:rFonts w:asciiTheme="majorHAnsi" w:hAnsiTheme="majorHAnsi"/>
          <w:i/>
          <w:lang w:val="en-GB"/>
        </w:rPr>
        <w:t xml:space="preserve"> The Sun</w:t>
      </w:r>
      <w:r w:rsidRPr="00844CFA">
        <w:rPr>
          <w:rFonts w:asciiTheme="majorHAnsi" w:hAnsiTheme="majorHAnsi"/>
          <w:lang w:val="en-GB"/>
        </w:rPr>
        <w:t>. 28 July</w:t>
      </w:r>
      <w:r w:rsidR="00F36841" w:rsidRPr="00844CFA">
        <w:rPr>
          <w:rFonts w:asciiTheme="majorHAnsi" w:hAnsiTheme="majorHAnsi"/>
          <w:lang w:val="en-GB"/>
        </w:rPr>
        <w:t>, p.</w:t>
      </w:r>
      <w:r w:rsidRPr="00844CFA">
        <w:rPr>
          <w:rFonts w:asciiTheme="majorHAnsi" w:hAnsiTheme="majorHAnsi"/>
          <w:lang w:val="en-GB"/>
        </w:rPr>
        <w:t xml:space="preserve"> 11.</w:t>
      </w:r>
    </w:p>
    <w:p w14:paraId="60D459C4" w14:textId="7777777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Sheffield</w:t>
      </w:r>
      <w:r w:rsidR="00F36841" w:rsidRPr="00844CFA">
        <w:rPr>
          <w:rFonts w:asciiTheme="majorHAnsi" w:hAnsiTheme="majorHAnsi"/>
          <w:lang w:val="en-GB"/>
        </w:rPr>
        <w:t>,</w:t>
      </w:r>
      <w:r w:rsidRPr="00844CFA">
        <w:rPr>
          <w:rFonts w:asciiTheme="majorHAnsi" w:hAnsiTheme="majorHAnsi"/>
          <w:lang w:val="en-GB"/>
        </w:rPr>
        <w:t xml:space="preserve"> G</w:t>
      </w:r>
      <w:r w:rsidR="00F36841" w:rsidRPr="00844CFA">
        <w:rPr>
          <w:rFonts w:asciiTheme="majorHAnsi" w:hAnsiTheme="majorHAnsi"/>
          <w:lang w:val="en-GB"/>
        </w:rPr>
        <w:t>.</w:t>
      </w:r>
      <w:r w:rsidRPr="00844CFA">
        <w:rPr>
          <w:rFonts w:asciiTheme="majorHAnsi" w:hAnsiTheme="majorHAnsi"/>
          <w:lang w:val="en-GB"/>
        </w:rPr>
        <w:t>D</w:t>
      </w:r>
      <w:r w:rsidR="00F36841" w:rsidRPr="00844CFA">
        <w:rPr>
          <w:rFonts w:asciiTheme="majorHAnsi" w:hAnsiTheme="majorHAnsi"/>
          <w:lang w:val="en-GB"/>
        </w:rPr>
        <w:t xml:space="preserve">., </w:t>
      </w:r>
      <w:r w:rsidRPr="00844CFA">
        <w:rPr>
          <w:rFonts w:asciiTheme="majorHAnsi" w:hAnsiTheme="majorHAnsi"/>
          <w:lang w:val="en-GB"/>
        </w:rPr>
        <w:t>2001</w:t>
      </w:r>
      <w:r w:rsidR="00F36841" w:rsidRPr="00844CFA">
        <w:rPr>
          <w:rFonts w:asciiTheme="majorHAnsi" w:hAnsiTheme="majorHAnsi"/>
          <w:lang w:val="en-GB"/>
        </w:rPr>
        <w:t>.</w:t>
      </w:r>
      <w:r w:rsidRPr="00844CFA">
        <w:rPr>
          <w:rFonts w:asciiTheme="majorHAnsi" w:hAnsiTheme="majorHAnsi"/>
          <w:lang w:val="en-GB"/>
        </w:rPr>
        <w:t xml:space="preserve"> </w:t>
      </w:r>
      <w:r w:rsidRPr="00844CFA">
        <w:rPr>
          <w:rFonts w:asciiTheme="majorHAnsi" w:hAnsiTheme="majorHAnsi"/>
          <w:i/>
          <w:iCs/>
          <w:lang w:val="en-GB"/>
        </w:rPr>
        <w:t>Forgotten victory</w:t>
      </w:r>
      <w:r w:rsidRPr="00844CFA">
        <w:rPr>
          <w:rFonts w:asciiTheme="majorHAnsi" w:hAnsiTheme="majorHAnsi"/>
          <w:lang w:val="en-GB"/>
        </w:rPr>
        <w:t>. London: Headline.</w:t>
      </w:r>
    </w:p>
    <w:p w14:paraId="75F8B7BC" w14:textId="77777777" w:rsidR="005302DF" w:rsidRPr="00844CFA" w:rsidRDefault="005302DF" w:rsidP="00E043B1">
      <w:pPr>
        <w:spacing w:after="200" w:line="480" w:lineRule="auto"/>
        <w:jc w:val="both"/>
        <w:rPr>
          <w:rFonts w:asciiTheme="majorHAnsi" w:hAnsiTheme="majorHAnsi"/>
          <w:bCs/>
          <w:lang w:val="en-GB"/>
        </w:rPr>
      </w:pPr>
      <w:proofErr w:type="gramStart"/>
      <w:r w:rsidRPr="00844CFA">
        <w:rPr>
          <w:rFonts w:asciiTheme="majorHAnsi" w:hAnsiTheme="majorHAnsi"/>
          <w:lang w:val="en-GB"/>
        </w:rPr>
        <w:t>Smellie</w:t>
      </w:r>
      <w:r w:rsidR="00F36841" w:rsidRPr="00844CFA">
        <w:rPr>
          <w:rFonts w:asciiTheme="majorHAnsi" w:hAnsiTheme="majorHAnsi"/>
          <w:lang w:val="en-GB"/>
        </w:rPr>
        <w:t>,</w:t>
      </w:r>
      <w:r w:rsidRPr="00844CFA">
        <w:rPr>
          <w:rFonts w:asciiTheme="majorHAnsi" w:hAnsiTheme="majorHAnsi"/>
          <w:lang w:val="en-GB"/>
        </w:rPr>
        <w:t xml:space="preserve"> A</w:t>
      </w:r>
      <w:r w:rsidR="00F36841" w:rsidRPr="00844CFA">
        <w:rPr>
          <w:rFonts w:asciiTheme="majorHAnsi" w:hAnsiTheme="majorHAnsi"/>
          <w:lang w:val="en-GB"/>
        </w:rPr>
        <w:t xml:space="preserve">., </w:t>
      </w:r>
      <w:r w:rsidRPr="00844CFA">
        <w:rPr>
          <w:rFonts w:asciiTheme="majorHAnsi" w:hAnsiTheme="majorHAnsi"/>
          <w:lang w:val="en-GB"/>
        </w:rPr>
        <w:t>2003</w:t>
      </w:r>
      <w:r w:rsidR="00F36841"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bCs/>
          <w:lang w:val="en-GB"/>
        </w:rPr>
        <w:t xml:space="preserve">We'll (not) meet again. </w:t>
      </w:r>
      <w:r w:rsidRPr="00844CFA">
        <w:rPr>
          <w:rFonts w:asciiTheme="majorHAnsi" w:hAnsiTheme="majorHAnsi"/>
          <w:bCs/>
          <w:i/>
          <w:lang w:val="en-GB"/>
        </w:rPr>
        <w:t>Daily Mail</w:t>
      </w:r>
      <w:r w:rsidRPr="00844CFA">
        <w:rPr>
          <w:rFonts w:asciiTheme="majorHAnsi" w:hAnsiTheme="majorHAnsi"/>
          <w:bCs/>
          <w:lang w:val="en-GB"/>
        </w:rPr>
        <w:t>. 9 April</w:t>
      </w:r>
      <w:r w:rsidR="00F36841" w:rsidRPr="00844CFA">
        <w:rPr>
          <w:rFonts w:asciiTheme="majorHAnsi" w:hAnsiTheme="majorHAnsi"/>
          <w:bCs/>
          <w:lang w:val="en-GB"/>
        </w:rPr>
        <w:t>, p.</w:t>
      </w:r>
      <w:r w:rsidRPr="00844CFA">
        <w:rPr>
          <w:rFonts w:asciiTheme="majorHAnsi" w:hAnsiTheme="majorHAnsi"/>
          <w:bCs/>
          <w:lang w:val="en-GB"/>
        </w:rPr>
        <w:t xml:space="preserve"> 34. </w:t>
      </w:r>
    </w:p>
    <w:p w14:paraId="61ADAEEA"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Smith</w:t>
      </w:r>
      <w:r w:rsidR="007877F9" w:rsidRPr="00844CFA">
        <w:rPr>
          <w:rFonts w:asciiTheme="majorHAnsi" w:hAnsiTheme="majorHAnsi"/>
          <w:lang w:val="en-GB"/>
        </w:rPr>
        <w:t xml:space="preserve">, </w:t>
      </w:r>
      <w:r w:rsidRPr="00844CFA">
        <w:rPr>
          <w:rFonts w:asciiTheme="majorHAnsi" w:hAnsiTheme="majorHAnsi"/>
          <w:lang w:val="en-GB"/>
        </w:rPr>
        <w:t>R</w:t>
      </w:r>
      <w:r w:rsidR="007877F9" w:rsidRPr="00844CFA">
        <w:rPr>
          <w:rFonts w:asciiTheme="majorHAnsi" w:hAnsiTheme="majorHAnsi"/>
          <w:lang w:val="en-GB"/>
        </w:rPr>
        <w:t xml:space="preserve">., </w:t>
      </w:r>
      <w:r w:rsidRPr="00844CFA">
        <w:rPr>
          <w:rFonts w:asciiTheme="majorHAnsi" w:hAnsiTheme="majorHAnsi"/>
          <w:lang w:val="en-GB"/>
        </w:rPr>
        <w:t>2009</w:t>
      </w:r>
      <w:r w:rsidR="007877F9"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bCs/>
          <w:lang w:val="en-GB"/>
        </w:rPr>
        <w:t>The Last Tommy.</w:t>
      </w:r>
      <w:proofErr w:type="gramEnd"/>
      <w:r w:rsidRPr="00844CFA">
        <w:rPr>
          <w:rFonts w:asciiTheme="majorHAnsi" w:hAnsiTheme="majorHAnsi"/>
          <w:lang w:val="en-GB"/>
        </w:rPr>
        <w:t xml:space="preserve"> </w:t>
      </w:r>
      <w:r w:rsidRPr="00844CFA">
        <w:rPr>
          <w:rFonts w:asciiTheme="majorHAnsi" w:hAnsiTheme="majorHAnsi"/>
          <w:i/>
          <w:lang w:val="en-GB"/>
        </w:rPr>
        <w:t>The Mirror</w:t>
      </w:r>
      <w:r w:rsidRPr="00844CFA">
        <w:rPr>
          <w:rFonts w:asciiTheme="majorHAnsi" w:hAnsiTheme="majorHAnsi"/>
          <w:lang w:val="en-GB"/>
        </w:rPr>
        <w:t xml:space="preserve">. 7 </w:t>
      </w:r>
      <w:r w:rsidRPr="00844CFA">
        <w:rPr>
          <w:rFonts w:asciiTheme="majorHAnsi" w:hAnsiTheme="majorHAnsi"/>
          <w:bCs/>
          <w:lang w:val="en-GB"/>
        </w:rPr>
        <w:t>August</w:t>
      </w:r>
      <w:r w:rsidR="007877F9" w:rsidRPr="00844CFA">
        <w:rPr>
          <w:rFonts w:asciiTheme="majorHAnsi" w:hAnsiTheme="majorHAnsi"/>
          <w:bCs/>
          <w:lang w:val="en-GB"/>
        </w:rPr>
        <w:t>, p.</w:t>
      </w:r>
      <w:r w:rsidRPr="00844CFA">
        <w:rPr>
          <w:rFonts w:asciiTheme="majorHAnsi" w:hAnsiTheme="majorHAnsi"/>
          <w:lang w:val="en-GB"/>
        </w:rPr>
        <w:t xml:space="preserve"> 10-11.</w:t>
      </w:r>
    </w:p>
    <w:p w14:paraId="5F1C3E84" w14:textId="77777777" w:rsidR="005302DF" w:rsidRPr="00844CFA" w:rsidRDefault="0036548B" w:rsidP="00E043B1">
      <w:pPr>
        <w:spacing w:after="200" w:line="480" w:lineRule="auto"/>
        <w:jc w:val="both"/>
        <w:rPr>
          <w:rFonts w:asciiTheme="majorHAnsi" w:hAnsiTheme="majorHAnsi"/>
          <w:b/>
          <w:lang w:val="en-GB"/>
        </w:rPr>
      </w:pPr>
      <w:r w:rsidRPr="00844CFA">
        <w:rPr>
          <w:rFonts w:asciiTheme="majorHAnsi" w:hAnsiTheme="majorHAnsi"/>
          <w:lang w:val="en-GB"/>
        </w:rPr>
        <w:lastRenderedPageBreak/>
        <w:t>Strachan, H.</w:t>
      </w:r>
      <w:r w:rsidR="007877F9" w:rsidRPr="00844CFA">
        <w:rPr>
          <w:rFonts w:asciiTheme="majorHAnsi" w:hAnsiTheme="majorHAnsi"/>
          <w:lang w:val="en-GB"/>
        </w:rPr>
        <w:t xml:space="preserve">, </w:t>
      </w:r>
      <w:r w:rsidRPr="00844CFA">
        <w:rPr>
          <w:rFonts w:asciiTheme="majorHAnsi" w:hAnsiTheme="majorHAnsi"/>
          <w:lang w:val="en-GB"/>
        </w:rPr>
        <w:t>2009</w:t>
      </w:r>
      <w:r w:rsidR="007877F9" w:rsidRPr="00844CFA">
        <w:rPr>
          <w:rFonts w:asciiTheme="majorHAnsi" w:hAnsiTheme="majorHAnsi"/>
          <w:lang w:val="en-GB"/>
        </w:rPr>
        <w:t xml:space="preserve">. </w:t>
      </w:r>
      <w:proofErr w:type="gramStart"/>
      <w:r w:rsidRPr="00844CFA">
        <w:rPr>
          <w:rFonts w:asciiTheme="majorHAnsi" w:hAnsiTheme="majorHAnsi"/>
          <w:lang w:val="en-GB"/>
        </w:rPr>
        <w:t>Into History</w:t>
      </w:r>
      <w:r w:rsidR="007877F9"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The RUSI Journal</w:t>
      </w:r>
      <w:r w:rsidR="007877F9" w:rsidRPr="00844CFA">
        <w:rPr>
          <w:rFonts w:asciiTheme="majorHAnsi" w:hAnsiTheme="majorHAnsi"/>
          <w:lang w:val="en-GB"/>
        </w:rPr>
        <w:t xml:space="preserve">. </w:t>
      </w:r>
      <w:proofErr w:type="gramStart"/>
      <w:r w:rsidRPr="00844CFA">
        <w:rPr>
          <w:rFonts w:asciiTheme="majorHAnsi" w:hAnsiTheme="majorHAnsi"/>
          <w:lang w:val="en-GB"/>
        </w:rPr>
        <w:t>154</w:t>
      </w:r>
      <w:r w:rsidR="007877F9" w:rsidRPr="00844CFA">
        <w:rPr>
          <w:rFonts w:asciiTheme="majorHAnsi" w:hAnsiTheme="majorHAnsi"/>
          <w:lang w:val="en-GB"/>
        </w:rPr>
        <w:t xml:space="preserve"> (</w:t>
      </w:r>
      <w:r w:rsidRPr="00844CFA">
        <w:rPr>
          <w:rFonts w:asciiTheme="majorHAnsi" w:hAnsiTheme="majorHAnsi"/>
          <w:lang w:val="en-GB"/>
        </w:rPr>
        <w:t>4</w:t>
      </w:r>
      <w:r w:rsidR="007877F9" w:rsidRPr="00844CFA">
        <w:rPr>
          <w:rFonts w:asciiTheme="majorHAnsi" w:hAnsiTheme="majorHAnsi"/>
          <w:lang w:val="en-GB"/>
        </w:rPr>
        <w:t>),</w:t>
      </w:r>
      <w:r w:rsidRPr="00844CFA">
        <w:rPr>
          <w:rFonts w:asciiTheme="majorHAnsi" w:hAnsiTheme="majorHAnsi"/>
          <w:lang w:val="en-GB"/>
        </w:rPr>
        <w:t xml:space="preserve"> 4-5</w:t>
      </w:r>
      <w:r w:rsidRPr="00844CFA">
        <w:rPr>
          <w:rFonts w:asciiTheme="majorHAnsi" w:hAnsiTheme="majorHAnsi"/>
          <w:b/>
          <w:lang w:val="en-GB"/>
        </w:rPr>
        <w:t>.</w:t>
      </w:r>
      <w:proofErr w:type="gramEnd"/>
    </w:p>
    <w:p w14:paraId="5997434A"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Todman</w:t>
      </w:r>
      <w:r w:rsidR="007F5CAD" w:rsidRPr="00844CFA">
        <w:rPr>
          <w:rFonts w:asciiTheme="majorHAnsi" w:hAnsiTheme="majorHAnsi"/>
          <w:lang w:val="en-GB"/>
        </w:rPr>
        <w:t xml:space="preserve">, D., </w:t>
      </w:r>
      <w:r w:rsidRPr="00844CFA">
        <w:rPr>
          <w:rFonts w:asciiTheme="majorHAnsi" w:hAnsiTheme="majorHAnsi"/>
          <w:lang w:val="en-GB"/>
        </w:rPr>
        <w:t>2002</w:t>
      </w:r>
      <w:r w:rsidR="007F5CAD"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The Reception of The Great War in the 1960s.</w:t>
      </w:r>
      <w:proofErr w:type="gramEnd"/>
      <w:r w:rsidRPr="00844CFA">
        <w:rPr>
          <w:rFonts w:asciiTheme="majorHAnsi" w:hAnsiTheme="majorHAnsi"/>
          <w:lang w:val="en-GB"/>
        </w:rPr>
        <w:t xml:space="preserve"> </w:t>
      </w:r>
      <w:proofErr w:type="gramStart"/>
      <w:r w:rsidRPr="00844CFA">
        <w:rPr>
          <w:rFonts w:asciiTheme="majorHAnsi" w:hAnsiTheme="majorHAnsi"/>
          <w:i/>
          <w:lang w:val="en-GB"/>
        </w:rPr>
        <w:t>Historical Journal of Film, Radio and Television</w:t>
      </w:r>
      <w:r w:rsidR="007F5CAD" w:rsidRPr="00844CFA">
        <w:rPr>
          <w:rFonts w:asciiTheme="majorHAnsi" w:hAnsiTheme="majorHAnsi"/>
          <w:lang w:val="en-GB"/>
        </w:rPr>
        <w:t xml:space="preserve">, </w:t>
      </w:r>
      <w:r w:rsidRPr="00844CFA">
        <w:rPr>
          <w:rFonts w:asciiTheme="majorHAnsi" w:hAnsiTheme="majorHAnsi"/>
          <w:lang w:val="en-GB"/>
        </w:rPr>
        <w:t>22(1)</w:t>
      </w:r>
      <w:r w:rsidR="007F5CAD" w:rsidRPr="00844CFA">
        <w:rPr>
          <w:rFonts w:asciiTheme="majorHAnsi" w:hAnsiTheme="majorHAnsi"/>
          <w:lang w:val="en-GB"/>
        </w:rPr>
        <w:t xml:space="preserve">, </w:t>
      </w:r>
      <w:r w:rsidRPr="00844CFA">
        <w:rPr>
          <w:rFonts w:asciiTheme="majorHAnsi" w:hAnsiTheme="majorHAnsi"/>
          <w:lang w:val="en-GB"/>
        </w:rPr>
        <w:t>29-36.</w:t>
      </w:r>
      <w:proofErr w:type="gramEnd"/>
    </w:p>
    <w:p w14:paraId="1AFD58F5"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Todman</w:t>
      </w:r>
      <w:r w:rsidR="007F5CAD" w:rsidRPr="00844CFA">
        <w:rPr>
          <w:rFonts w:asciiTheme="majorHAnsi" w:hAnsiTheme="majorHAnsi"/>
          <w:lang w:val="en-GB"/>
        </w:rPr>
        <w:t>,</w:t>
      </w:r>
      <w:r w:rsidRPr="00844CFA">
        <w:rPr>
          <w:rFonts w:asciiTheme="majorHAnsi" w:hAnsiTheme="majorHAnsi"/>
          <w:lang w:val="en-GB"/>
        </w:rPr>
        <w:t xml:space="preserve"> D</w:t>
      </w:r>
      <w:r w:rsidR="007F5CAD" w:rsidRPr="00844CFA">
        <w:rPr>
          <w:rFonts w:asciiTheme="majorHAnsi" w:hAnsiTheme="majorHAnsi"/>
          <w:lang w:val="en-GB"/>
        </w:rPr>
        <w:t xml:space="preserve">., </w:t>
      </w:r>
      <w:r w:rsidRPr="00844CFA">
        <w:rPr>
          <w:rFonts w:asciiTheme="majorHAnsi" w:hAnsiTheme="majorHAnsi"/>
          <w:lang w:val="en-GB"/>
        </w:rPr>
        <w:t>2005</w:t>
      </w:r>
      <w:r w:rsidR="007F5CAD"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The Great War: Myth and Memory</w:t>
      </w:r>
      <w:r w:rsidRPr="00844CFA">
        <w:rPr>
          <w:rFonts w:asciiTheme="majorHAnsi" w:hAnsiTheme="majorHAnsi"/>
          <w:lang w:val="en-GB"/>
        </w:rPr>
        <w:t>. London: Hambledon.</w:t>
      </w:r>
    </w:p>
    <w:p w14:paraId="044A7823" w14:textId="24F3FD37"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Trott, V</w:t>
      </w:r>
      <w:r w:rsidR="007F5CAD" w:rsidRPr="00844CFA">
        <w:rPr>
          <w:rFonts w:asciiTheme="majorHAnsi" w:hAnsiTheme="majorHAnsi"/>
          <w:lang w:val="en-GB"/>
        </w:rPr>
        <w:t>.</w:t>
      </w:r>
      <w:r w:rsidRPr="00844CFA">
        <w:rPr>
          <w:rFonts w:asciiTheme="majorHAnsi" w:hAnsiTheme="majorHAnsi"/>
          <w:lang w:val="en-GB"/>
        </w:rPr>
        <w:t>A</w:t>
      </w:r>
      <w:r w:rsidR="007F5CAD" w:rsidRPr="00844CFA">
        <w:rPr>
          <w:rFonts w:asciiTheme="majorHAnsi" w:hAnsiTheme="majorHAnsi"/>
          <w:lang w:val="en-GB"/>
        </w:rPr>
        <w:t xml:space="preserve">., </w:t>
      </w:r>
      <w:r w:rsidRPr="00844CFA">
        <w:rPr>
          <w:rFonts w:asciiTheme="majorHAnsi" w:hAnsiTheme="majorHAnsi"/>
          <w:lang w:val="en-GB"/>
        </w:rPr>
        <w:t>2013</w:t>
      </w:r>
      <w:r w:rsidR="007F5CAD" w:rsidRPr="00844CFA">
        <w:rPr>
          <w:rFonts w:asciiTheme="majorHAnsi" w:hAnsiTheme="majorHAnsi"/>
          <w:lang w:val="en-GB"/>
        </w:rPr>
        <w:t>.</w:t>
      </w:r>
      <w:r w:rsidRPr="00844CFA">
        <w:rPr>
          <w:rFonts w:asciiTheme="majorHAnsi" w:hAnsiTheme="majorHAnsi"/>
          <w:lang w:val="en-GB"/>
        </w:rPr>
        <w:t xml:space="preserve"> Remembering War, Resisting Myth: Veteran Autobiographies and the Great War in the Twenty-first Century. </w:t>
      </w:r>
      <w:proofErr w:type="gramStart"/>
      <w:r w:rsidRPr="00844CFA">
        <w:rPr>
          <w:rFonts w:asciiTheme="majorHAnsi" w:hAnsiTheme="majorHAnsi"/>
          <w:i/>
          <w:iCs/>
          <w:lang w:val="en-GB"/>
        </w:rPr>
        <w:t>Journal of War &amp; Culture Studies</w:t>
      </w:r>
      <w:r w:rsidRPr="00844CFA">
        <w:rPr>
          <w:rFonts w:asciiTheme="majorHAnsi" w:hAnsiTheme="majorHAnsi"/>
          <w:lang w:val="en-GB"/>
        </w:rPr>
        <w:t> 6(4)</w:t>
      </w:r>
      <w:r w:rsidR="007F5CAD" w:rsidRPr="00844CFA">
        <w:rPr>
          <w:rFonts w:asciiTheme="majorHAnsi" w:hAnsiTheme="majorHAnsi"/>
          <w:lang w:val="en-GB"/>
        </w:rPr>
        <w:t>,</w:t>
      </w:r>
      <w:r w:rsidR="00176D13" w:rsidRPr="00844CFA">
        <w:rPr>
          <w:rFonts w:asciiTheme="majorHAnsi" w:hAnsiTheme="majorHAnsi"/>
          <w:lang w:val="en-GB"/>
        </w:rPr>
        <w:t xml:space="preserve"> 328-</w:t>
      </w:r>
      <w:r w:rsidRPr="00844CFA">
        <w:rPr>
          <w:rFonts w:asciiTheme="majorHAnsi" w:hAnsiTheme="majorHAnsi"/>
          <w:lang w:val="en-GB"/>
        </w:rPr>
        <w:t>42.</w:t>
      </w:r>
      <w:proofErr w:type="gramEnd"/>
    </w:p>
    <w:p w14:paraId="37EF94FB"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Van Emden R</w:t>
      </w:r>
      <w:r w:rsidR="007F5CAD" w:rsidRPr="00844CFA">
        <w:rPr>
          <w:rFonts w:asciiTheme="majorHAnsi" w:hAnsiTheme="majorHAnsi"/>
          <w:lang w:val="en-GB"/>
        </w:rPr>
        <w:t>.,</w:t>
      </w:r>
      <w:r w:rsidRPr="00844CFA">
        <w:rPr>
          <w:rFonts w:asciiTheme="majorHAnsi" w:hAnsiTheme="majorHAnsi"/>
          <w:lang w:val="en-GB"/>
        </w:rPr>
        <w:t xml:space="preserve"> and Blundell</w:t>
      </w:r>
      <w:r w:rsidR="007F5CAD" w:rsidRPr="00844CFA">
        <w:rPr>
          <w:rFonts w:asciiTheme="majorHAnsi" w:hAnsiTheme="majorHAnsi"/>
          <w:lang w:val="en-GB"/>
        </w:rPr>
        <w:t>,</w:t>
      </w:r>
      <w:r w:rsidRPr="00844CFA">
        <w:rPr>
          <w:rFonts w:asciiTheme="majorHAnsi" w:hAnsiTheme="majorHAnsi"/>
          <w:lang w:val="en-GB"/>
        </w:rPr>
        <w:t xml:space="preserve"> N</w:t>
      </w:r>
      <w:r w:rsidR="007F5CAD" w:rsidRPr="00844CFA">
        <w:rPr>
          <w:rFonts w:asciiTheme="majorHAnsi" w:hAnsiTheme="majorHAnsi"/>
          <w:lang w:val="en-GB"/>
        </w:rPr>
        <w:t xml:space="preserve">., </w:t>
      </w:r>
      <w:r w:rsidRPr="00844CFA">
        <w:rPr>
          <w:rFonts w:asciiTheme="majorHAnsi" w:hAnsiTheme="majorHAnsi"/>
          <w:lang w:val="en-GB"/>
        </w:rPr>
        <w:t>2005</w:t>
      </w:r>
      <w:r w:rsidR="007F5CAD"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The Last Four Tommies.</w:t>
      </w:r>
      <w:proofErr w:type="gramEnd"/>
      <w:r w:rsidRPr="00844CFA">
        <w:rPr>
          <w:rFonts w:asciiTheme="majorHAnsi" w:hAnsiTheme="majorHAnsi"/>
          <w:lang w:val="en-GB"/>
        </w:rPr>
        <w:t xml:space="preserve"> </w:t>
      </w:r>
      <w:r w:rsidRPr="00844CFA">
        <w:rPr>
          <w:rFonts w:asciiTheme="majorHAnsi" w:hAnsiTheme="majorHAnsi"/>
          <w:i/>
          <w:lang w:val="en-GB"/>
        </w:rPr>
        <w:t>Mail on Sunday</w:t>
      </w:r>
      <w:r w:rsidRPr="00844CFA">
        <w:rPr>
          <w:rFonts w:asciiTheme="majorHAnsi" w:hAnsiTheme="majorHAnsi"/>
          <w:lang w:val="en-GB"/>
        </w:rPr>
        <w:t xml:space="preserve">. </w:t>
      </w:r>
      <w:proofErr w:type="gramStart"/>
      <w:r w:rsidRPr="00844CFA">
        <w:rPr>
          <w:rFonts w:asciiTheme="majorHAnsi" w:hAnsiTheme="majorHAnsi"/>
          <w:lang w:val="en-GB"/>
        </w:rPr>
        <w:t>16 October</w:t>
      </w:r>
      <w:r w:rsidR="007F5CAD" w:rsidRPr="00844CFA">
        <w:rPr>
          <w:rFonts w:asciiTheme="majorHAnsi" w:hAnsiTheme="majorHAnsi"/>
          <w:lang w:val="en-GB"/>
        </w:rPr>
        <w:t>, p.</w:t>
      </w:r>
      <w:r w:rsidRPr="00844CFA">
        <w:rPr>
          <w:rFonts w:asciiTheme="majorHAnsi" w:hAnsiTheme="majorHAnsi"/>
          <w:lang w:val="en-GB"/>
        </w:rPr>
        <w:t>22-3.</w:t>
      </w:r>
      <w:proofErr w:type="gramEnd"/>
    </w:p>
    <w:p w14:paraId="7D3338D9" w14:textId="780B12F4" w:rsidR="005302DF" w:rsidRPr="00844CFA" w:rsidRDefault="005302DF" w:rsidP="00E043B1">
      <w:pPr>
        <w:spacing w:after="200" w:line="480" w:lineRule="auto"/>
        <w:jc w:val="both"/>
        <w:rPr>
          <w:rFonts w:asciiTheme="majorHAnsi" w:hAnsiTheme="majorHAnsi"/>
          <w:lang w:val="en-GB"/>
        </w:rPr>
      </w:pPr>
      <w:r w:rsidRPr="00844CFA">
        <w:rPr>
          <w:rFonts w:asciiTheme="majorHAnsi" w:hAnsiTheme="majorHAnsi"/>
          <w:lang w:val="en-GB"/>
        </w:rPr>
        <w:t>Wills</w:t>
      </w:r>
      <w:r w:rsidR="007877F9" w:rsidRPr="00844CFA">
        <w:rPr>
          <w:rFonts w:asciiTheme="majorHAnsi" w:hAnsiTheme="majorHAnsi"/>
          <w:lang w:val="en-GB"/>
        </w:rPr>
        <w:t xml:space="preserve">, </w:t>
      </w:r>
      <w:r w:rsidRPr="00844CFA">
        <w:rPr>
          <w:rFonts w:asciiTheme="majorHAnsi" w:hAnsiTheme="majorHAnsi"/>
          <w:lang w:val="en-GB"/>
        </w:rPr>
        <w:t>C</w:t>
      </w:r>
      <w:r w:rsidR="007877F9" w:rsidRPr="00844CFA">
        <w:rPr>
          <w:rFonts w:asciiTheme="majorHAnsi" w:hAnsiTheme="majorHAnsi"/>
          <w:lang w:val="en-GB"/>
        </w:rPr>
        <w:t xml:space="preserve">., </w:t>
      </w:r>
      <w:r w:rsidRPr="00844CFA">
        <w:rPr>
          <w:rFonts w:asciiTheme="majorHAnsi" w:hAnsiTheme="majorHAnsi"/>
          <w:lang w:val="en-GB"/>
        </w:rPr>
        <w:t>2003</w:t>
      </w:r>
      <w:r w:rsidR="007877F9" w:rsidRPr="00844CFA">
        <w:rPr>
          <w:rFonts w:asciiTheme="majorHAnsi" w:hAnsiTheme="majorHAnsi"/>
          <w:lang w:val="en-GB"/>
        </w:rPr>
        <w:t>.</w:t>
      </w:r>
      <w:r w:rsidRPr="00844CFA">
        <w:rPr>
          <w:rFonts w:asciiTheme="majorHAnsi" w:hAnsiTheme="majorHAnsi"/>
          <w:lang w:val="en-GB"/>
        </w:rPr>
        <w:t xml:space="preserve"> </w:t>
      </w:r>
      <w:proofErr w:type="gramStart"/>
      <w:r w:rsidRPr="00844CFA">
        <w:rPr>
          <w:rFonts w:asciiTheme="majorHAnsi" w:hAnsiTheme="majorHAnsi"/>
          <w:lang w:val="en-GB"/>
        </w:rPr>
        <w:t>The Great Survivors.</w:t>
      </w:r>
      <w:proofErr w:type="gramEnd"/>
      <w:r w:rsidRPr="00844CFA">
        <w:rPr>
          <w:rFonts w:asciiTheme="majorHAnsi" w:hAnsiTheme="majorHAnsi"/>
          <w:lang w:val="en-GB"/>
        </w:rPr>
        <w:t xml:space="preserve"> </w:t>
      </w:r>
      <w:proofErr w:type="gramStart"/>
      <w:r w:rsidRPr="00844CFA">
        <w:rPr>
          <w:rFonts w:asciiTheme="majorHAnsi" w:hAnsiTheme="majorHAnsi"/>
          <w:i/>
          <w:lang w:val="en-GB"/>
        </w:rPr>
        <w:t>Sunday Mirror</w:t>
      </w:r>
      <w:r w:rsidRPr="00844CFA">
        <w:rPr>
          <w:rFonts w:asciiTheme="majorHAnsi" w:hAnsiTheme="majorHAnsi"/>
          <w:lang w:val="en-GB"/>
        </w:rPr>
        <w:t>.</w:t>
      </w:r>
      <w:proofErr w:type="gramEnd"/>
      <w:r w:rsidRPr="00844CFA">
        <w:rPr>
          <w:rFonts w:asciiTheme="majorHAnsi" w:hAnsiTheme="majorHAnsi"/>
          <w:lang w:val="en-GB"/>
        </w:rPr>
        <w:t xml:space="preserve"> </w:t>
      </w:r>
      <w:proofErr w:type="gramStart"/>
      <w:r w:rsidRPr="00844CFA">
        <w:rPr>
          <w:rFonts w:asciiTheme="majorHAnsi" w:hAnsiTheme="majorHAnsi"/>
          <w:lang w:val="en-GB"/>
        </w:rPr>
        <w:t>9 November</w:t>
      </w:r>
      <w:r w:rsidR="007877F9" w:rsidRPr="00844CFA">
        <w:rPr>
          <w:rFonts w:asciiTheme="majorHAnsi" w:hAnsiTheme="majorHAnsi"/>
          <w:lang w:val="en-GB"/>
        </w:rPr>
        <w:t>, p.</w:t>
      </w:r>
      <w:r w:rsidR="00176D13" w:rsidRPr="00844CFA">
        <w:rPr>
          <w:rFonts w:asciiTheme="majorHAnsi" w:hAnsiTheme="majorHAnsi"/>
          <w:lang w:val="en-GB"/>
        </w:rPr>
        <w:t>32-</w:t>
      </w:r>
      <w:r w:rsidRPr="00844CFA">
        <w:rPr>
          <w:rFonts w:asciiTheme="majorHAnsi" w:hAnsiTheme="majorHAnsi"/>
          <w:lang w:val="en-GB"/>
        </w:rPr>
        <w:t>3.</w:t>
      </w:r>
      <w:proofErr w:type="gramEnd"/>
    </w:p>
    <w:p w14:paraId="3118CA9A" w14:textId="77777777" w:rsidR="005302DF" w:rsidRPr="00844CFA" w:rsidRDefault="005302DF"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Winter</w:t>
      </w:r>
      <w:r w:rsidR="007877F9" w:rsidRPr="00844CFA">
        <w:rPr>
          <w:rFonts w:asciiTheme="majorHAnsi" w:hAnsiTheme="majorHAnsi"/>
          <w:lang w:val="en-GB"/>
        </w:rPr>
        <w:t>,</w:t>
      </w:r>
      <w:r w:rsidRPr="00844CFA">
        <w:rPr>
          <w:rFonts w:asciiTheme="majorHAnsi" w:hAnsiTheme="majorHAnsi"/>
          <w:lang w:val="en-GB"/>
        </w:rPr>
        <w:t xml:space="preserve"> J</w:t>
      </w:r>
      <w:r w:rsidR="007877F9" w:rsidRPr="00844CFA">
        <w:rPr>
          <w:rFonts w:asciiTheme="majorHAnsi" w:hAnsiTheme="majorHAnsi"/>
          <w:lang w:val="en-GB"/>
        </w:rPr>
        <w:t xml:space="preserve">., </w:t>
      </w:r>
      <w:r w:rsidRPr="00844CFA">
        <w:rPr>
          <w:rFonts w:asciiTheme="majorHAnsi" w:hAnsiTheme="majorHAnsi"/>
          <w:lang w:val="en-GB"/>
        </w:rPr>
        <w:t>1998</w:t>
      </w:r>
      <w:r w:rsidR="007877F9" w:rsidRPr="00844CFA">
        <w:rPr>
          <w:rFonts w:asciiTheme="majorHAnsi" w:hAnsiTheme="majorHAnsi"/>
          <w:lang w:val="en-GB"/>
        </w:rPr>
        <w:t>.</w:t>
      </w:r>
      <w:proofErr w:type="gramEnd"/>
      <w:r w:rsidRPr="00844CFA">
        <w:rPr>
          <w:rFonts w:asciiTheme="majorHAnsi" w:hAnsiTheme="majorHAnsi"/>
          <w:lang w:val="en-GB"/>
        </w:rPr>
        <w:t xml:space="preserve"> </w:t>
      </w:r>
      <w:r w:rsidRPr="00844CFA">
        <w:rPr>
          <w:rFonts w:asciiTheme="majorHAnsi" w:hAnsiTheme="majorHAnsi"/>
          <w:i/>
          <w:iCs/>
          <w:lang w:val="en-GB"/>
        </w:rPr>
        <w:t>Sites of memory, sites of mourning: The Great War in European cultural history</w:t>
      </w:r>
      <w:r w:rsidRPr="00844CFA">
        <w:rPr>
          <w:rFonts w:asciiTheme="majorHAnsi" w:hAnsiTheme="majorHAnsi"/>
          <w:lang w:val="en-GB"/>
        </w:rPr>
        <w:t>. Volume 1. Cambridge: Cambridge University Press.</w:t>
      </w:r>
    </w:p>
    <w:p w14:paraId="39D53976" w14:textId="69EDBD07" w:rsidR="00712CA7" w:rsidRPr="00844CFA" w:rsidRDefault="00712CA7"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Winter, J., 2000.</w:t>
      </w:r>
      <w:proofErr w:type="gramEnd"/>
      <w:r w:rsidRPr="00844CFA">
        <w:rPr>
          <w:rFonts w:asciiTheme="majorHAnsi" w:hAnsiTheme="majorHAnsi"/>
          <w:lang w:val="en-GB"/>
        </w:rPr>
        <w:t xml:space="preserve"> </w:t>
      </w:r>
      <w:proofErr w:type="gramStart"/>
      <w:r w:rsidRPr="00844CFA">
        <w:rPr>
          <w:rFonts w:asciiTheme="majorHAnsi" w:hAnsiTheme="majorHAnsi"/>
          <w:lang w:val="en-GB"/>
        </w:rPr>
        <w:t>Shell-shock</w:t>
      </w:r>
      <w:proofErr w:type="gramEnd"/>
      <w:r w:rsidRPr="00844CFA">
        <w:rPr>
          <w:rFonts w:asciiTheme="majorHAnsi" w:hAnsiTheme="majorHAnsi"/>
          <w:lang w:val="en-GB"/>
        </w:rPr>
        <w:t xml:space="preserve"> and the cultural history of the Great War. </w:t>
      </w:r>
      <w:r w:rsidRPr="00844CFA">
        <w:rPr>
          <w:rFonts w:asciiTheme="majorHAnsi" w:hAnsiTheme="majorHAnsi"/>
          <w:i/>
          <w:iCs/>
          <w:lang w:val="en-GB"/>
        </w:rPr>
        <w:t>Journal of contemporary history</w:t>
      </w:r>
      <w:r w:rsidRPr="00844CFA">
        <w:rPr>
          <w:rFonts w:asciiTheme="majorHAnsi" w:hAnsiTheme="majorHAnsi"/>
          <w:lang w:val="en-GB"/>
        </w:rPr>
        <w:t>, </w:t>
      </w:r>
      <w:r w:rsidRPr="00844CFA">
        <w:rPr>
          <w:rFonts w:asciiTheme="majorHAnsi" w:hAnsiTheme="majorHAnsi"/>
          <w:i/>
          <w:iCs/>
          <w:lang w:val="en-GB"/>
        </w:rPr>
        <w:t>35</w:t>
      </w:r>
      <w:r w:rsidRPr="00844CFA">
        <w:rPr>
          <w:rFonts w:asciiTheme="majorHAnsi" w:hAnsiTheme="majorHAnsi"/>
          <w:lang w:val="en-GB"/>
        </w:rPr>
        <w:t>(1), 7-11.</w:t>
      </w:r>
    </w:p>
    <w:p w14:paraId="6079B525" w14:textId="7EACBFBA" w:rsidR="001F249C" w:rsidRPr="00844CFA" w:rsidRDefault="001F249C" w:rsidP="00E043B1">
      <w:pPr>
        <w:spacing w:after="200" w:line="480" w:lineRule="auto"/>
        <w:jc w:val="both"/>
        <w:rPr>
          <w:rFonts w:asciiTheme="majorHAnsi" w:hAnsiTheme="majorHAnsi"/>
          <w:lang w:val="en-GB"/>
        </w:rPr>
      </w:pPr>
      <w:proofErr w:type="gramStart"/>
      <w:r w:rsidRPr="00844CFA">
        <w:rPr>
          <w:rFonts w:asciiTheme="majorHAnsi" w:hAnsiTheme="majorHAnsi"/>
          <w:lang w:val="en-GB"/>
        </w:rPr>
        <w:t>Winter, J.M., 2006.</w:t>
      </w:r>
      <w:proofErr w:type="gramEnd"/>
      <w:r w:rsidRPr="00844CFA">
        <w:rPr>
          <w:rFonts w:asciiTheme="majorHAnsi" w:hAnsiTheme="majorHAnsi"/>
          <w:lang w:val="en-GB"/>
        </w:rPr>
        <w:t> </w:t>
      </w:r>
      <w:r w:rsidRPr="00844CFA">
        <w:rPr>
          <w:rFonts w:asciiTheme="majorHAnsi" w:hAnsiTheme="majorHAnsi"/>
          <w:i/>
          <w:iCs/>
          <w:lang w:val="en-GB"/>
        </w:rPr>
        <w:t>Remembering war: The Great War between memory and history in the twentieth century</w:t>
      </w:r>
      <w:r w:rsidRPr="00844CFA">
        <w:rPr>
          <w:rFonts w:asciiTheme="majorHAnsi" w:hAnsiTheme="majorHAnsi"/>
          <w:lang w:val="en-GB"/>
        </w:rPr>
        <w:t xml:space="preserve">. </w:t>
      </w:r>
      <w:proofErr w:type="gramStart"/>
      <w:r w:rsidRPr="00844CFA">
        <w:rPr>
          <w:rFonts w:asciiTheme="majorHAnsi" w:hAnsiTheme="majorHAnsi"/>
          <w:lang w:val="en-GB"/>
        </w:rPr>
        <w:t>Yale University Press.</w:t>
      </w:r>
      <w:proofErr w:type="gramEnd"/>
    </w:p>
    <w:p w14:paraId="1F2153D5" w14:textId="29D5E88D" w:rsidR="00552BFA" w:rsidRPr="005C7FEC" w:rsidRDefault="005302DF" w:rsidP="00E043B1">
      <w:pPr>
        <w:spacing w:after="200" w:line="480" w:lineRule="auto"/>
        <w:jc w:val="both"/>
        <w:rPr>
          <w:rFonts w:asciiTheme="majorHAnsi" w:hAnsiTheme="majorHAnsi"/>
          <w:lang w:val="en-GB"/>
        </w:rPr>
      </w:pPr>
      <w:r w:rsidRPr="00844CFA">
        <w:rPr>
          <w:rFonts w:asciiTheme="majorHAnsi" w:hAnsiTheme="majorHAnsi"/>
          <w:lang w:val="en-GB"/>
        </w:rPr>
        <w:t>Zelizer B</w:t>
      </w:r>
      <w:r w:rsidR="008B504B" w:rsidRPr="00844CFA">
        <w:rPr>
          <w:rFonts w:asciiTheme="majorHAnsi" w:hAnsiTheme="majorHAnsi"/>
          <w:lang w:val="en-GB"/>
        </w:rPr>
        <w:t>.</w:t>
      </w:r>
      <w:r w:rsidRPr="00844CFA">
        <w:rPr>
          <w:rFonts w:asciiTheme="majorHAnsi" w:hAnsiTheme="majorHAnsi"/>
          <w:lang w:val="en-GB"/>
        </w:rPr>
        <w:t xml:space="preserve"> and Tenenboim-Winblatt K</w:t>
      </w:r>
      <w:r w:rsidR="008B504B" w:rsidRPr="00844CFA">
        <w:rPr>
          <w:rFonts w:asciiTheme="majorHAnsi" w:hAnsiTheme="majorHAnsi"/>
          <w:lang w:val="en-GB"/>
        </w:rPr>
        <w:t>.</w:t>
      </w:r>
      <w:r w:rsidR="007877F9" w:rsidRPr="00844CFA">
        <w:rPr>
          <w:rFonts w:asciiTheme="majorHAnsi" w:hAnsiTheme="majorHAnsi"/>
          <w:lang w:val="en-GB"/>
        </w:rPr>
        <w:t xml:space="preserve">, </w:t>
      </w:r>
      <w:r w:rsidRPr="00844CFA">
        <w:rPr>
          <w:rFonts w:asciiTheme="majorHAnsi" w:hAnsiTheme="majorHAnsi"/>
          <w:lang w:val="en-GB"/>
        </w:rPr>
        <w:t>2014</w:t>
      </w:r>
      <w:r w:rsidR="007877F9" w:rsidRPr="00844CFA">
        <w:rPr>
          <w:rFonts w:asciiTheme="majorHAnsi" w:hAnsiTheme="majorHAnsi"/>
          <w:lang w:val="en-GB"/>
        </w:rPr>
        <w:t xml:space="preserve">. </w:t>
      </w:r>
      <w:proofErr w:type="gramStart"/>
      <w:r w:rsidRPr="00844CFA">
        <w:rPr>
          <w:rFonts w:asciiTheme="majorHAnsi" w:hAnsiTheme="majorHAnsi"/>
          <w:lang w:val="en-GB"/>
        </w:rPr>
        <w:t>Journalism's Memory Work.</w:t>
      </w:r>
      <w:proofErr w:type="gramEnd"/>
      <w:r w:rsidRPr="00844CFA">
        <w:rPr>
          <w:rFonts w:asciiTheme="majorHAnsi" w:hAnsiTheme="majorHAnsi"/>
          <w:lang w:val="en-GB"/>
        </w:rPr>
        <w:t xml:space="preserve"> </w:t>
      </w:r>
      <w:r w:rsidRPr="00844CFA">
        <w:rPr>
          <w:rFonts w:asciiTheme="majorHAnsi" w:hAnsiTheme="majorHAnsi"/>
          <w:i/>
          <w:lang w:val="en-GB"/>
        </w:rPr>
        <w:t>In</w:t>
      </w:r>
      <w:r w:rsidRPr="00844CFA">
        <w:rPr>
          <w:rFonts w:asciiTheme="majorHAnsi" w:hAnsiTheme="majorHAnsi"/>
          <w:lang w:val="en-GB"/>
        </w:rPr>
        <w:t>: Zelizer B</w:t>
      </w:r>
      <w:r w:rsidR="008B504B" w:rsidRPr="00844CFA">
        <w:rPr>
          <w:rFonts w:asciiTheme="majorHAnsi" w:hAnsiTheme="majorHAnsi"/>
          <w:lang w:val="en-GB"/>
        </w:rPr>
        <w:t>.</w:t>
      </w:r>
      <w:r w:rsidRPr="00844CFA">
        <w:rPr>
          <w:rFonts w:asciiTheme="majorHAnsi" w:hAnsiTheme="majorHAnsi"/>
          <w:lang w:val="en-GB"/>
        </w:rPr>
        <w:t xml:space="preserve"> and Tenenboim-Winblatt K</w:t>
      </w:r>
      <w:r w:rsidR="008B504B" w:rsidRPr="00844CFA">
        <w:rPr>
          <w:rFonts w:asciiTheme="majorHAnsi" w:hAnsiTheme="majorHAnsi"/>
          <w:lang w:val="en-GB"/>
        </w:rPr>
        <w:t>.</w:t>
      </w:r>
      <w:r w:rsidRPr="00844CFA">
        <w:rPr>
          <w:rFonts w:asciiTheme="majorHAnsi" w:hAnsiTheme="majorHAnsi"/>
          <w:lang w:val="en-GB"/>
        </w:rPr>
        <w:t xml:space="preserve"> (eds) </w:t>
      </w:r>
      <w:r w:rsidRPr="00844CFA">
        <w:rPr>
          <w:rFonts w:asciiTheme="majorHAnsi" w:hAnsiTheme="majorHAnsi"/>
          <w:i/>
          <w:iCs/>
          <w:lang w:val="en-GB"/>
        </w:rPr>
        <w:t>Journalism and Memory</w:t>
      </w:r>
      <w:r w:rsidRPr="00844CFA">
        <w:rPr>
          <w:rFonts w:asciiTheme="majorHAnsi" w:hAnsiTheme="majorHAnsi"/>
          <w:lang w:val="en-GB"/>
        </w:rPr>
        <w:t>. Houndmills: Palgrave Macmillan, 1-16.</w:t>
      </w:r>
      <w:bookmarkStart w:id="0" w:name="_GoBack"/>
      <w:bookmarkEnd w:id="0"/>
    </w:p>
    <w:p w14:paraId="61D7AB5D" w14:textId="3A0FDEA3" w:rsidR="00132D29" w:rsidRPr="00876D82" w:rsidRDefault="00132D29" w:rsidP="00876D82">
      <w:pPr>
        <w:spacing w:after="200" w:line="276" w:lineRule="auto"/>
        <w:rPr>
          <w:rFonts w:asciiTheme="majorHAnsi" w:hAnsiTheme="majorHAnsi"/>
          <w:lang w:val="en-GB"/>
        </w:rPr>
      </w:pPr>
    </w:p>
    <w:sectPr w:rsidR="00132D29" w:rsidRPr="00876D82" w:rsidSect="00D82AEF">
      <w:headerReference w:type="even" r:id="rId17"/>
      <w:footerReference w:type="even" r:id="rId18"/>
      <w:footerReference w:type="default" r:id="rId19"/>
      <w:headerReference w:type="first" r:id="rId20"/>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254EC" w14:textId="77777777" w:rsidR="009E7C34" w:rsidRDefault="009E7C34" w:rsidP="00D82AEF">
      <w:r>
        <w:separator/>
      </w:r>
    </w:p>
  </w:endnote>
  <w:endnote w:type="continuationSeparator" w:id="0">
    <w:p w14:paraId="2A2DB02B" w14:textId="77777777" w:rsidR="009E7C34" w:rsidRDefault="009E7C34" w:rsidP="00D8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116E8" w14:textId="77777777" w:rsidR="009E7C34" w:rsidRDefault="009E7C34" w:rsidP="004F7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8AB1D" w14:textId="77777777" w:rsidR="009E7C34" w:rsidRDefault="009E7C3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036A5" w14:textId="77777777" w:rsidR="009E7C34" w:rsidRDefault="009E7C34" w:rsidP="004F7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6E12">
      <w:rPr>
        <w:rStyle w:val="PageNumber"/>
        <w:noProof/>
      </w:rPr>
      <w:t>21</w:t>
    </w:r>
    <w:r>
      <w:rPr>
        <w:rStyle w:val="PageNumber"/>
      </w:rPr>
      <w:fldChar w:fldCharType="end"/>
    </w:r>
  </w:p>
  <w:p w14:paraId="304D2532" w14:textId="77777777" w:rsidR="009E7C34" w:rsidRDefault="009E7C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BCFAA" w14:textId="77777777" w:rsidR="009E7C34" w:rsidRDefault="009E7C34" w:rsidP="00D82AEF">
      <w:r>
        <w:separator/>
      </w:r>
    </w:p>
  </w:footnote>
  <w:footnote w:type="continuationSeparator" w:id="0">
    <w:p w14:paraId="68FFF715" w14:textId="77777777" w:rsidR="009E7C34" w:rsidRDefault="009E7C34" w:rsidP="00D82AEF">
      <w:r>
        <w:continuationSeparator/>
      </w:r>
    </w:p>
  </w:footnote>
  <w:footnote w:id="1">
    <w:p w14:paraId="3DE6BFB3" w14:textId="77777777" w:rsidR="009E7C34" w:rsidRDefault="009E7C34">
      <w:pPr>
        <w:pStyle w:val="FootnoteText"/>
      </w:pPr>
      <w:r>
        <w:rPr>
          <w:rStyle w:val="FootnoteReference"/>
        </w:rPr>
        <w:footnoteRef/>
      </w:r>
      <w:r>
        <w:t xml:space="preserve"> At the time of writing, the most recent datasets from the Office of National Statistics (2016) give a total of 870 persons living aged 105 or above</w:t>
      </w:r>
      <w:proofErr w:type="gramStart"/>
      <w:r>
        <w:t xml:space="preserve">:  </w:t>
      </w:r>
      <w:proofErr w:type="gramEnd"/>
      <w:hyperlink r:id="rId1" w:history="1">
        <w:r w:rsidRPr="003E2DD5">
          <w:rPr>
            <w:rStyle w:val="Hyperlink"/>
          </w:rPr>
          <w:t>https://www.ons.gov.uk/peoplepopulationandcommunity/birthsdeathsandmarriages/ageing/datasets/midyearpopulationestimatesoftheveryoldincludingcentenariansunitedkingdom</w:t>
        </w:r>
      </w:hyperlink>
      <w:r>
        <w:t xml:space="preserve"> (Accessed 1 March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D15B3" w14:textId="77777777" w:rsidR="009E7C34" w:rsidRDefault="009E7C34">
    <w:pPr>
      <w:pStyle w:val="Header"/>
    </w:pPr>
    <w:r>
      <w:rPr>
        <w:noProof/>
      </w:rPr>
      <mc:AlternateContent>
        <mc:Choice Requires="wps">
          <w:drawing>
            <wp:anchor distT="0" distB="0" distL="114300" distR="114300" simplePos="0" relativeHeight="251667456" behindDoc="1" locked="0" layoutInCell="1" allowOverlap="1" wp14:anchorId="4C587FBB" wp14:editId="7A29052B">
              <wp:simplePos x="0" y="0"/>
              <wp:positionH relativeFrom="margin">
                <wp:align>center</wp:align>
              </wp:positionH>
              <wp:positionV relativeFrom="margin">
                <wp:align>center</wp:align>
              </wp:positionV>
              <wp:extent cx="5572760" cy="1857375"/>
              <wp:effectExtent l="0" t="0" r="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572760"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51EBB8" w14:textId="77777777" w:rsidR="009E7C34" w:rsidRDefault="009E7C34" w:rsidP="00B25DB7">
                          <w:pPr>
                            <w:pStyle w:val="NormalWeb"/>
                            <w:spacing w:before="0" w:beforeAutospacing="0" w:after="0" w:afterAutospacing="0"/>
                            <w:jc w:val="center"/>
                          </w:pPr>
                          <w:r>
                            <w:rPr>
                              <w:rFonts w:ascii="Calibri" w:hAnsi="Calibri" w:cs="Calibri"/>
                              <w:color w:val="C0C0C0"/>
                              <w:sz w:val="16"/>
                              <w:szCs w:val="16"/>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587FBB" id="_x0000_t202" coordsize="21600,21600" o:spt="202" path="m,l,21600r21600,l21600,xe">
              <v:stroke joinstyle="miter"/>
              <v:path gradientshapeok="t" o:connecttype="rect"/>
            </v:shapetype>
            <v:shape id="WordArt 5" o:spid="_x0000_s1026" type="#_x0000_t202" style="position:absolute;margin-left:0;margin-top:0;width:438.8pt;height:146.2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" filled="f" stroked="f">
              <v:textbox>
                <w:txbxContent>
                  <w:p w14:paraId="4F51EBB8" w14:textId="77777777" w:rsidR="00FC61AA" w:rsidRDefault="00FC61AA" w:rsidP="00B25DB7">
                    <w:pPr>
                      <w:pStyle w:val="NormalWeb"/>
                      <w:spacing w:before="0" w:beforeAutospacing="0" w:after="0" w:afterAutospacing="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CD45" w14:textId="77777777" w:rsidR="009E7C34" w:rsidRDefault="009E7C34">
    <w:pPr>
      <w:pStyle w:val="Header"/>
    </w:pPr>
    <w:r>
      <w:rPr>
        <w:noProof/>
      </w:rPr>
      <mc:AlternateContent>
        <mc:Choice Requires="wps">
          <w:drawing>
            <wp:anchor distT="0" distB="0" distL="114300" distR="114300" simplePos="0" relativeHeight="251669504" behindDoc="1" locked="0" layoutInCell="1" allowOverlap="1" wp14:anchorId="12B83377" wp14:editId="3F9B24FC">
              <wp:simplePos x="0" y="0"/>
              <wp:positionH relativeFrom="margin">
                <wp:align>center</wp:align>
              </wp:positionH>
              <wp:positionV relativeFrom="margin">
                <wp:align>center</wp:align>
              </wp:positionV>
              <wp:extent cx="5572760" cy="185737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572760" cy="1857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AA501" w14:textId="77777777" w:rsidR="009E7C34" w:rsidRDefault="009E7C34" w:rsidP="00B25DB7">
                          <w:pPr>
                            <w:pStyle w:val="NormalWeb"/>
                            <w:spacing w:before="0" w:beforeAutospacing="0" w:after="0" w:afterAutospacing="0"/>
                            <w:jc w:val="center"/>
                          </w:pPr>
                          <w:r>
                            <w:rPr>
                              <w:rFonts w:ascii="Calibri" w:hAnsi="Calibri" w:cs="Calibri"/>
                              <w:color w:val="C0C0C0"/>
                              <w:sz w:val="16"/>
                              <w:szCs w:val="16"/>
                              <w:lang w:val="en-US"/>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0,0l0,21600,21600,21600,21600,0xe">
              <v:stroke joinstyle="miter"/>
              <v:path gradientshapeok="t" o:connecttype="rect"/>
            </v:shapetype>
            <v:shape id="WordArt 2" o:spid="_x0000_s1027" type="#_x0000_t202" style="position:absolute;margin-left:0;margin-top:0;width:438.8pt;height:146.2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" filled="f" stroked="f">
              <v:stroke joinstyle="round"/>
              <v:path arrowok="t"/>
              <v:textbox>
                <w:txbxContent>
                  <w:p w14:paraId="12EAA501" w14:textId="77777777" w:rsidR="00FC61AA" w:rsidRDefault="00FC61AA" w:rsidP="00B25DB7">
                    <w:pPr>
                      <w:pStyle w:val="NormalWeb"/>
                      <w:spacing w:before="0" w:beforeAutospacing="0" w:after="0" w:afterAutospacing="0"/>
                      <w:jc w:val="center"/>
                    </w:pPr>
                    <w:r>
                      <w:rPr>
                        <w:rFonts w:ascii="Calibri" w:hAnsi="Calibri" w:cs="Calibri"/>
                        <w:color w:val="C0C0C0"/>
                        <w:sz w:val="16"/>
                        <w:szCs w:val="16"/>
                        <w:lang w:val="en-US"/>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298C"/>
    <w:multiLevelType w:val="hybridMultilevel"/>
    <w:tmpl w:val="DA64EE26"/>
    <w:lvl w:ilvl="0" w:tplc="74D699A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25486"/>
    <w:multiLevelType w:val="hybridMultilevel"/>
    <w:tmpl w:val="80E411A2"/>
    <w:lvl w:ilvl="0" w:tplc="F3A233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21589"/>
    <w:multiLevelType w:val="hybridMultilevel"/>
    <w:tmpl w:val="64AA3442"/>
    <w:lvl w:ilvl="0" w:tplc="C36EC43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gutterAtTop/>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EF"/>
    <w:rsid w:val="0000191A"/>
    <w:rsid w:val="00002588"/>
    <w:rsid w:val="00006DFD"/>
    <w:rsid w:val="00006F83"/>
    <w:rsid w:val="00010C6B"/>
    <w:rsid w:val="000131B8"/>
    <w:rsid w:val="000137AA"/>
    <w:rsid w:val="00014CC9"/>
    <w:rsid w:val="00015605"/>
    <w:rsid w:val="0001568A"/>
    <w:rsid w:val="00020106"/>
    <w:rsid w:val="0002043E"/>
    <w:rsid w:val="00022820"/>
    <w:rsid w:val="00023414"/>
    <w:rsid w:val="0002390E"/>
    <w:rsid w:val="00025CD5"/>
    <w:rsid w:val="00027C03"/>
    <w:rsid w:val="00027CA0"/>
    <w:rsid w:val="00027F5A"/>
    <w:rsid w:val="00030C42"/>
    <w:rsid w:val="00031690"/>
    <w:rsid w:val="0003292B"/>
    <w:rsid w:val="00033EFD"/>
    <w:rsid w:val="0003666A"/>
    <w:rsid w:val="00036F8F"/>
    <w:rsid w:val="00042194"/>
    <w:rsid w:val="0004229F"/>
    <w:rsid w:val="00043EB4"/>
    <w:rsid w:val="00046F1E"/>
    <w:rsid w:val="0004769B"/>
    <w:rsid w:val="00053BC1"/>
    <w:rsid w:val="00054FCD"/>
    <w:rsid w:val="00057ABF"/>
    <w:rsid w:val="00062ABC"/>
    <w:rsid w:val="00062E7A"/>
    <w:rsid w:val="00064305"/>
    <w:rsid w:val="00064AB3"/>
    <w:rsid w:val="00066399"/>
    <w:rsid w:val="00066D72"/>
    <w:rsid w:val="000726CB"/>
    <w:rsid w:val="00072714"/>
    <w:rsid w:val="00073733"/>
    <w:rsid w:val="00076299"/>
    <w:rsid w:val="00076A61"/>
    <w:rsid w:val="00082BA9"/>
    <w:rsid w:val="00083E41"/>
    <w:rsid w:val="00084EDF"/>
    <w:rsid w:val="00086E5C"/>
    <w:rsid w:val="00086FAE"/>
    <w:rsid w:val="00087993"/>
    <w:rsid w:val="00092CEF"/>
    <w:rsid w:val="00093039"/>
    <w:rsid w:val="00093165"/>
    <w:rsid w:val="00094E7A"/>
    <w:rsid w:val="00097774"/>
    <w:rsid w:val="00097BD7"/>
    <w:rsid w:val="000A13D1"/>
    <w:rsid w:val="000A142D"/>
    <w:rsid w:val="000A2093"/>
    <w:rsid w:val="000A49E8"/>
    <w:rsid w:val="000A4C37"/>
    <w:rsid w:val="000A53B8"/>
    <w:rsid w:val="000A5618"/>
    <w:rsid w:val="000B00B9"/>
    <w:rsid w:val="000B027F"/>
    <w:rsid w:val="000B648F"/>
    <w:rsid w:val="000B73D6"/>
    <w:rsid w:val="000C02AD"/>
    <w:rsid w:val="000C4790"/>
    <w:rsid w:val="000C6B2F"/>
    <w:rsid w:val="000D19C7"/>
    <w:rsid w:val="000D313D"/>
    <w:rsid w:val="000D3548"/>
    <w:rsid w:val="000E03E6"/>
    <w:rsid w:val="000E218F"/>
    <w:rsid w:val="000E31B5"/>
    <w:rsid w:val="000E3995"/>
    <w:rsid w:val="000E486F"/>
    <w:rsid w:val="000E4C8F"/>
    <w:rsid w:val="000E4CA9"/>
    <w:rsid w:val="000F17BD"/>
    <w:rsid w:val="000F21E0"/>
    <w:rsid w:val="000F441D"/>
    <w:rsid w:val="000F5B88"/>
    <w:rsid w:val="000F733C"/>
    <w:rsid w:val="000F74C6"/>
    <w:rsid w:val="000F7C95"/>
    <w:rsid w:val="00102709"/>
    <w:rsid w:val="00110274"/>
    <w:rsid w:val="00110923"/>
    <w:rsid w:val="00111BF3"/>
    <w:rsid w:val="00111F42"/>
    <w:rsid w:val="00112860"/>
    <w:rsid w:val="001129C0"/>
    <w:rsid w:val="00112E95"/>
    <w:rsid w:val="001132D9"/>
    <w:rsid w:val="00113798"/>
    <w:rsid w:val="00113C6B"/>
    <w:rsid w:val="00113D8C"/>
    <w:rsid w:val="001157D8"/>
    <w:rsid w:val="0011659E"/>
    <w:rsid w:val="001171F3"/>
    <w:rsid w:val="0011756D"/>
    <w:rsid w:val="00117EB5"/>
    <w:rsid w:val="0012022F"/>
    <w:rsid w:val="00121A78"/>
    <w:rsid w:val="0012325E"/>
    <w:rsid w:val="0013001A"/>
    <w:rsid w:val="00131DE9"/>
    <w:rsid w:val="00132D29"/>
    <w:rsid w:val="0013304C"/>
    <w:rsid w:val="00134A2F"/>
    <w:rsid w:val="00136ACC"/>
    <w:rsid w:val="00137074"/>
    <w:rsid w:val="00137769"/>
    <w:rsid w:val="00145FEA"/>
    <w:rsid w:val="00150E72"/>
    <w:rsid w:val="0015291A"/>
    <w:rsid w:val="00153206"/>
    <w:rsid w:val="00155360"/>
    <w:rsid w:val="001559B5"/>
    <w:rsid w:val="0015668A"/>
    <w:rsid w:val="00156A69"/>
    <w:rsid w:val="00156B99"/>
    <w:rsid w:val="001576DF"/>
    <w:rsid w:val="00160052"/>
    <w:rsid w:val="001602AA"/>
    <w:rsid w:val="00162D18"/>
    <w:rsid w:val="00163375"/>
    <w:rsid w:val="001651FD"/>
    <w:rsid w:val="00165E5C"/>
    <w:rsid w:val="00166A28"/>
    <w:rsid w:val="00166BAF"/>
    <w:rsid w:val="001700FD"/>
    <w:rsid w:val="00170A7F"/>
    <w:rsid w:val="001717AC"/>
    <w:rsid w:val="00171914"/>
    <w:rsid w:val="00175AAE"/>
    <w:rsid w:val="00176D13"/>
    <w:rsid w:val="001804DC"/>
    <w:rsid w:val="00184147"/>
    <w:rsid w:val="0018702F"/>
    <w:rsid w:val="00192682"/>
    <w:rsid w:val="00192D4A"/>
    <w:rsid w:val="00193D59"/>
    <w:rsid w:val="00194FD9"/>
    <w:rsid w:val="0019517D"/>
    <w:rsid w:val="00196F74"/>
    <w:rsid w:val="001A2CA4"/>
    <w:rsid w:val="001A3A3D"/>
    <w:rsid w:val="001A3FE8"/>
    <w:rsid w:val="001A4255"/>
    <w:rsid w:val="001A6683"/>
    <w:rsid w:val="001B17BD"/>
    <w:rsid w:val="001B66C4"/>
    <w:rsid w:val="001B7C6F"/>
    <w:rsid w:val="001C084F"/>
    <w:rsid w:val="001C2076"/>
    <w:rsid w:val="001C35B2"/>
    <w:rsid w:val="001C79F6"/>
    <w:rsid w:val="001D02CD"/>
    <w:rsid w:val="001D0574"/>
    <w:rsid w:val="001D57DD"/>
    <w:rsid w:val="001D7E82"/>
    <w:rsid w:val="001E078C"/>
    <w:rsid w:val="001E450A"/>
    <w:rsid w:val="001E4708"/>
    <w:rsid w:val="001E6449"/>
    <w:rsid w:val="001E70A6"/>
    <w:rsid w:val="001E7625"/>
    <w:rsid w:val="001E78DA"/>
    <w:rsid w:val="001F0AE4"/>
    <w:rsid w:val="001F11C2"/>
    <w:rsid w:val="001F249C"/>
    <w:rsid w:val="001F4714"/>
    <w:rsid w:val="00200960"/>
    <w:rsid w:val="00201D21"/>
    <w:rsid w:val="00202194"/>
    <w:rsid w:val="00203119"/>
    <w:rsid w:val="002034D0"/>
    <w:rsid w:val="00204899"/>
    <w:rsid w:val="00204E89"/>
    <w:rsid w:val="00204E9A"/>
    <w:rsid w:val="002077D9"/>
    <w:rsid w:val="00212A81"/>
    <w:rsid w:val="00212E6E"/>
    <w:rsid w:val="0021326B"/>
    <w:rsid w:val="00213DF3"/>
    <w:rsid w:val="0021440A"/>
    <w:rsid w:val="00214817"/>
    <w:rsid w:val="00217948"/>
    <w:rsid w:val="00220025"/>
    <w:rsid w:val="00220655"/>
    <w:rsid w:val="002215D8"/>
    <w:rsid w:val="002216BF"/>
    <w:rsid w:val="002227F9"/>
    <w:rsid w:val="002237A7"/>
    <w:rsid w:val="002242FA"/>
    <w:rsid w:val="00224C37"/>
    <w:rsid w:val="00225FFC"/>
    <w:rsid w:val="00226480"/>
    <w:rsid w:val="0022695B"/>
    <w:rsid w:val="00227977"/>
    <w:rsid w:val="00230B67"/>
    <w:rsid w:val="002312CA"/>
    <w:rsid w:val="00231AEC"/>
    <w:rsid w:val="002354E7"/>
    <w:rsid w:val="002369A7"/>
    <w:rsid w:val="002370DD"/>
    <w:rsid w:val="00237885"/>
    <w:rsid w:val="00237ABC"/>
    <w:rsid w:val="00240479"/>
    <w:rsid w:val="002441D3"/>
    <w:rsid w:val="00252899"/>
    <w:rsid w:val="00253E2F"/>
    <w:rsid w:val="00253F24"/>
    <w:rsid w:val="00253FB3"/>
    <w:rsid w:val="002558AD"/>
    <w:rsid w:val="00256217"/>
    <w:rsid w:val="00257FD9"/>
    <w:rsid w:val="00261F95"/>
    <w:rsid w:val="002620D0"/>
    <w:rsid w:val="00263DBF"/>
    <w:rsid w:val="0026499B"/>
    <w:rsid w:val="0026690F"/>
    <w:rsid w:val="002702B2"/>
    <w:rsid w:val="00270CBF"/>
    <w:rsid w:val="00272251"/>
    <w:rsid w:val="002726F4"/>
    <w:rsid w:val="00275C8F"/>
    <w:rsid w:val="002762A9"/>
    <w:rsid w:val="00280E8D"/>
    <w:rsid w:val="00281CC7"/>
    <w:rsid w:val="0028423A"/>
    <w:rsid w:val="00284D07"/>
    <w:rsid w:val="00284F04"/>
    <w:rsid w:val="00285781"/>
    <w:rsid w:val="00285B17"/>
    <w:rsid w:val="00286215"/>
    <w:rsid w:val="00286CE9"/>
    <w:rsid w:val="002A1F68"/>
    <w:rsid w:val="002A3A79"/>
    <w:rsid w:val="002A3BAA"/>
    <w:rsid w:val="002A44F5"/>
    <w:rsid w:val="002A4D7F"/>
    <w:rsid w:val="002B0699"/>
    <w:rsid w:val="002B4536"/>
    <w:rsid w:val="002B4E96"/>
    <w:rsid w:val="002B68C5"/>
    <w:rsid w:val="002B7EFA"/>
    <w:rsid w:val="002D1CDA"/>
    <w:rsid w:val="002D24C0"/>
    <w:rsid w:val="002D52A1"/>
    <w:rsid w:val="002D609F"/>
    <w:rsid w:val="002D75C5"/>
    <w:rsid w:val="002E1AE0"/>
    <w:rsid w:val="002E286B"/>
    <w:rsid w:val="002E3A3E"/>
    <w:rsid w:val="002E57A8"/>
    <w:rsid w:val="002E5C0C"/>
    <w:rsid w:val="002E6678"/>
    <w:rsid w:val="002E747B"/>
    <w:rsid w:val="002F0309"/>
    <w:rsid w:val="002F0A03"/>
    <w:rsid w:val="002F1D5B"/>
    <w:rsid w:val="002F4120"/>
    <w:rsid w:val="002F51DA"/>
    <w:rsid w:val="003000E6"/>
    <w:rsid w:val="0030055D"/>
    <w:rsid w:val="003011D6"/>
    <w:rsid w:val="003014AF"/>
    <w:rsid w:val="00302B85"/>
    <w:rsid w:val="00303695"/>
    <w:rsid w:val="00305E2A"/>
    <w:rsid w:val="0031021B"/>
    <w:rsid w:val="00310F24"/>
    <w:rsid w:val="00312AA2"/>
    <w:rsid w:val="00312C6C"/>
    <w:rsid w:val="0031345B"/>
    <w:rsid w:val="00313D77"/>
    <w:rsid w:val="0031665B"/>
    <w:rsid w:val="0031711C"/>
    <w:rsid w:val="00317903"/>
    <w:rsid w:val="0032081E"/>
    <w:rsid w:val="00322EDC"/>
    <w:rsid w:val="0032432F"/>
    <w:rsid w:val="00324991"/>
    <w:rsid w:val="003249B5"/>
    <w:rsid w:val="0033146B"/>
    <w:rsid w:val="003315B7"/>
    <w:rsid w:val="00331CB3"/>
    <w:rsid w:val="003335CF"/>
    <w:rsid w:val="00334CC5"/>
    <w:rsid w:val="00337E0C"/>
    <w:rsid w:val="00337EDC"/>
    <w:rsid w:val="003401EC"/>
    <w:rsid w:val="00343588"/>
    <w:rsid w:val="003442AC"/>
    <w:rsid w:val="00346D71"/>
    <w:rsid w:val="003541A5"/>
    <w:rsid w:val="003612CD"/>
    <w:rsid w:val="00361ECF"/>
    <w:rsid w:val="0036375E"/>
    <w:rsid w:val="00363D57"/>
    <w:rsid w:val="00364D6C"/>
    <w:rsid w:val="0036548B"/>
    <w:rsid w:val="003655DB"/>
    <w:rsid w:val="003708A1"/>
    <w:rsid w:val="00370D4C"/>
    <w:rsid w:val="00371A6C"/>
    <w:rsid w:val="0037303D"/>
    <w:rsid w:val="0037307E"/>
    <w:rsid w:val="00374034"/>
    <w:rsid w:val="0037449F"/>
    <w:rsid w:val="00376C1A"/>
    <w:rsid w:val="00377A19"/>
    <w:rsid w:val="00377D79"/>
    <w:rsid w:val="003821EB"/>
    <w:rsid w:val="00382A66"/>
    <w:rsid w:val="0038334F"/>
    <w:rsid w:val="00383E51"/>
    <w:rsid w:val="00383EE9"/>
    <w:rsid w:val="00386C39"/>
    <w:rsid w:val="00387AC5"/>
    <w:rsid w:val="0039118A"/>
    <w:rsid w:val="003919AC"/>
    <w:rsid w:val="003922DF"/>
    <w:rsid w:val="0039321A"/>
    <w:rsid w:val="00397DA8"/>
    <w:rsid w:val="003A1151"/>
    <w:rsid w:val="003A4741"/>
    <w:rsid w:val="003A7994"/>
    <w:rsid w:val="003B1E1B"/>
    <w:rsid w:val="003B264B"/>
    <w:rsid w:val="003B28D4"/>
    <w:rsid w:val="003B3F12"/>
    <w:rsid w:val="003B4B58"/>
    <w:rsid w:val="003B532B"/>
    <w:rsid w:val="003B5CD7"/>
    <w:rsid w:val="003B7519"/>
    <w:rsid w:val="003C0327"/>
    <w:rsid w:val="003C1BE6"/>
    <w:rsid w:val="003C1EF4"/>
    <w:rsid w:val="003C4C5C"/>
    <w:rsid w:val="003D18B8"/>
    <w:rsid w:val="003D2287"/>
    <w:rsid w:val="003D23B3"/>
    <w:rsid w:val="003D35D0"/>
    <w:rsid w:val="003D4224"/>
    <w:rsid w:val="003D47B3"/>
    <w:rsid w:val="003D73F5"/>
    <w:rsid w:val="003E11FD"/>
    <w:rsid w:val="003E12A1"/>
    <w:rsid w:val="003E12C8"/>
    <w:rsid w:val="003E1579"/>
    <w:rsid w:val="003E265B"/>
    <w:rsid w:val="003E2DD5"/>
    <w:rsid w:val="003E5072"/>
    <w:rsid w:val="003E7707"/>
    <w:rsid w:val="003F027F"/>
    <w:rsid w:val="003F02F9"/>
    <w:rsid w:val="003F29A3"/>
    <w:rsid w:val="003F2E2A"/>
    <w:rsid w:val="003F4097"/>
    <w:rsid w:val="003F58E1"/>
    <w:rsid w:val="003F7484"/>
    <w:rsid w:val="004003C7"/>
    <w:rsid w:val="004014D1"/>
    <w:rsid w:val="00405F9D"/>
    <w:rsid w:val="004070D1"/>
    <w:rsid w:val="0041149F"/>
    <w:rsid w:val="00411843"/>
    <w:rsid w:val="004122D8"/>
    <w:rsid w:val="00414EC0"/>
    <w:rsid w:val="004151F2"/>
    <w:rsid w:val="0041605C"/>
    <w:rsid w:val="004204EE"/>
    <w:rsid w:val="004233AC"/>
    <w:rsid w:val="004234C9"/>
    <w:rsid w:val="004235C8"/>
    <w:rsid w:val="004240AE"/>
    <w:rsid w:val="004248D5"/>
    <w:rsid w:val="00424E4B"/>
    <w:rsid w:val="00427C71"/>
    <w:rsid w:val="00430592"/>
    <w:rsid w:val="00431DA2"/>
    <w:rsid w:val="00432960"/>
    <w:rsid w:val="00432C01"/>
    <w:rsid w:val="0043384B"/>
    <w:rsid w:val="00436E98"/>
    <w:rsid w:val="0043734D"/>
    <w:rsid w:val="0044040B"/>
    <w:rsid w:val="00441A8F"/>
    <w:rsid w:val="004422EC"/>
    <w:rsid w:val="00442CB6"/>
    <w:rsid w:val="004437C3"/>
    <w:rsid w:val="00443B8C"/>
    <w:rsid w:val="00452D20"/>
    <w:rsid w:val="004563E2"/>
    <w:rsid w:val="00461372"/>
    <w:rsid w:val="00462E21"/>
    <w:rsid w:val="004703EF"/>
    <w:rsid w:val="00471851"/>
    <w:rsid w:val="004755DD"/>
    <w:rsid w:val="00476462"/>
    <w:rsid w:val="004767FE"/>
    <w:rsid w:val="0048097F"/>
    <w:rsid w:val="004831C3"/>
    <w:rsid w:val="00483C9F"/>
    <w:rsid w:val="004849AA"/>
    <w:rsid w:val="00486151"/>
    <w:rsid w:val="00491A0E"/>
    <w:rsid w:val="00496EAF"/>
    <w:rsid w:val="00497F59"/>
    <w:rsid w:val="004A05B6"/>
    <w:rsid w:val="004A14EF"/>
    <w:rsid w:val="004A1D2E"/>
    <w:rsid w:val="004A2EC5"/>
    <w:rsid w:val="004A45E8"/>
    <w:rsid w:val="004A4683"/>
    <w:rsid w:val="004A50EE"/>
    <w:rsid w:val="004B1A41"/>
    <w:rsid w:val="004B1EEE"/>
    <w:rsid w:val="004B300D"/>
    <w:rsid w:val="004B43E5"/>
    <w:rsid w:val="004B518C"/>
    <w:rsid w:val="004B5BC6"/>
    <w:rsid w:val="004B7050"/>
    <w:rsid w:val="004B7173"/>
    <w:rsid w:val="004C1430"/>
    <w:rsid w:val="004C5399"/>
    <w:rsid w:val="004C6F4B"/>
    <w:rsid w:val="004D11F3"/>
    <w:rsid w:val="004D1400"/>
    <w:rsid w:val="004D6C7D"/>
    <w:rsid w:val="004E0571"/>
    <w:rsid w:val="004E213F"/>
    <w:rsid w:val="004E45E4"/>
    <w:rsid w:val="004F1832"/>
    <w:rsid w:val="004F2680"/>
    <w:rsid w:val="004F31FF"/>
    <w:rsid w:val="004F4280"/>
    <w:rsid w:val="004F4531"/>
    <w:rsid w:val="004F7999"/>
    <w:rsid w:val="004F7A1D"/>
    <w:rsid w:val="005007D8"/>
    <w:rsid w:val="0050093D"/>
    <w:rsid w:val="00503DC6"/>
    <w:rsid w:val="005065BA"/>
    <w:rsid w:val="00511DE6"/>
    <w:rsid w:val="0051675A"/>
    <w:rsid w:val="00517F3F"/>
    <w:rsid w:val="00521FAC"/>
    <w:rsid w:val="0052410C"/>
    <w:rsid w:val="00524567"/>
    <w:rsid w:val="00524D74"/>
    <w:rsid w:val="00524F08"/>
    <w:rsid w:val="00525130"/>
    <w:rsid w:val="00527C85"/>
    <w:rsid w:val="005302DF"/>
    <w:rsid w:val="00531CF9"/>
    <w:rsid w:val="00532EA5"/>
    <w:rsid w:val="0053448B"/>
    <w:rsid w:val="00537143"/>
    <w:rsid w:val="00537B91"/>
    <w:rsid w:val="00540B7F"/>
    <w:rsid w:val="005424AA"/>
    <w:rsid w:val="00545375"/>
    <w:rsid w:val="00545D6C"/>
    <w:rsid w:val="00545E14"/>
    <w:rsid w:val="005462AF"/>
    <w:rsid w:val="00546EB8"/>
    <w:rsid w:val="00551577"/>
    <w:rsid w:val="00551D1E"/>
    <w:rsid w:val="005528AB"/>
    <w:rsid w:val="00552BFA"/>
    <w:rsid w:val="005530D5"/>
    <w:rsid w:val="0055394F"/>
    <w:rsid w:val="005541E5"/>
    <w:rsid w:val="00555F76"/>
    <w:rsid w:val="005612BF"/>
    <w:rsid w:val="0056366E"/>
    <w:rsid w:val="005643ED"/>
    <w:rsid w:val="00565526"/>
    <w:rsid w:val="00565687"/>
    <w:rsid w:val="00573149"/>
    <w:rsid w:val="0057564F"/>
    <w:rsid w:val="00576182"/>
    <w:rsid w:val="0057647E"/>
    <w:rsid w:val="0058413A"/>
    <w:rsid w:val="0058589E"/>
    <w:rsid w:val="00586715"/>
    <w:rsid w:val="00586F6C"/>
    <w:rsid w:val="005904D4"/>
    <w:rsid w:val="00592753"/>
    <w:rsid w:val="00592A43"/>
    <w:rsid w:val="00594148"/>
    <w:rsid w:val="00596AA6"/>
    <w:rsid w:val="00597339"/>
    <w:rsid w:val="005A1233"/>
    <w:rsid w:val="005A435E"/>
    <w:rsid w:val="005A69FC"/>
    <w:rsid w:val="005B1001"/>
    <w:rsid w:val="005B13E6"/>
    <w:rsid w:val="005B21BB"/>
    <w:rsid w:val="005B225E"/>
    <w:rsid w:val="005B359E"/>
    <w:rsid w:val="005B3EA0"/>
    <w:rsid w:val="005B3F5C"/>
    <w:rsid w:val="005B5177"/>
    <w:rsid w:val="005B5A04"/>
    <w:rsid w:val="005B6A4D"/>
    <w:rsid w:val="005C084A"/>
    <w:rsid w:val="005C0F07"/>
    <w:rsid w:val="005C1CEA"/>
    <w:rsid w:val="005C1E34"/>
    <w:rsid w:val="005C2578"/>
    <w:rsid w:val="005C43E4"/>
    <w:rsid w:val="005C5531"/>
    <w:rsid w:val="005C7985"/>
    <w:rsid w:val="005C79C5"/>
    <w:rsid w:val="005C7FEC"/>
    <w:rsid w:val="005D10E1"/>
    <w:rsid w:val="005D1188"/>
    <w:rsid w:val="005D2580"/>
    <w:rsid w:val="005D26C3"/>
    <w:rsid w:val="005D7E2F"/>
    <w:rsid w:val="005E14DA"/>
    <w:rsid w:val="005E46EF"/>
    <w:rsid w:val="005E6C55"/>
    <w:rsid w:val="005F0B33"/>
    <w:rsid w:val="005F38A1"/>
    <w:rsid w:val="005F70FC"/>
    <w:rsid w:val="006015F7"/>
    <w:rsid w:val="0060584D"/>
    <w:rsid w:val="006064C7"/>
    <w:rsid w:val="006075D2"/>
    <w:rsid w:val="00607B59"/>
    <w:rsid w:val="0061062D"/>
    <w:rsid w:val="00610EAD"/>
    <w:rsid w:val="00611831"/>
    <w:rsid w:val="006141DF"/>
    <w:rsid w:val="006141FF"/>
    <w:rsid w:val="00615F5C"/>
    <w:rsid w:val="006169EC"/>
    <w:rsid w:val="00617702"/>
    <w:rsid w:val="0062080A"/>
    <w:rsid w:val="006212CD"/>
    <w:rsid w:val="0062252E"/>
    <w:rsid w:val="0062411C"/>
    <w:rsid w:val="00627101"/>
    <w:rsid w:val="00630531"/>
    <w:rsid w:val="0063223D"/>
    <w:rsid w:val="00632291"/>
    <w:rsid w:val="00632C2D"/>
    <w:rsid w:val="00633D5C"/>
    <w:rsid w:val="00634310"/>
    <w:rsid w:val="00634B2A"/>
    <w:rsid w:val="00634FCA"/>
    <w:rsid w:val="0063537E"/>
    <w:rsid w:val="00641AF8"/>
    <w:rsid w:val="00642807"/>
    <w:rsid w:val="00652E02"/>
    <w:rsid w:val="00654A38"/>
    <w:rsid w:val="00655FD0"/>
    <w:rsid w:val="006631C5"/>
    <w:rsid w:val="00666B9F"/>
    <w:rsid w:val="00667009"/>
    <w:rsid w:val="006735E1"/>
    <w:rsid w:val="00675140"/>
    <w:rsid w:val="00675443"/>
    <w:rsid w:val="00676134"/>
    <w:rsid w:val="00677B93"/>
    <w:rsid w:val="006812B4"/>
    <w:rsid w:val="0068227B"/>
    <w:rsid w:val="00682623"/>
    <w:rsid w:val="00683B5D"/>
    <w:rsid w:val="00687183"/>
    <w:rsid w:val="00687B46"/>
    <w:rsid w:val="00691460"/>
    <w:rsid w:val="00691E03"/>
    <w:rsid w:val="006927C7"/>
    <w:rsid w:val="006933A7"/>
    <w:rsid w:val="00695D15"/>
    <w:rsid w:val="006977E7"/>
    <w:rsid w:val="006A1D70"/>
    <w:rsid w:val="006A216F"/>
    <w:rsid w:val="006A5057"/>
    <w:rsid w:val="006A5AC8"/>
    <w:rsid w:val="006B0E93"/>
    <w:rsid w:val="006B1527"/>
    <w:rsid w:val="006B2CA5"/>
    <w:rsid w:val="006B5E78"/>
    <w:rsid w:val="006B6439"/>
    <w:rsid w:val="006B6718"/>
    <w:rsid w:val="006B675B"/>
    <w:rsid w:val="006C6858"/>
    <w:rsid w:val="006C7A88"/>
    <w:rsid w:val="006D0684"/>
    <w:rsid w:val="006D088D"/>
    <w:rsid w:val="006D19D7"/>
    <w:rsid w:val="006D1AE0"/>
    <w:rsid w:val="006D4941"/>
    <w:rsid w:val="006D7876"/>
    <w:rsid w:val="006E0005"/>
    <w:rsid w:val="006E1AC9"/>
    <w:rsid w:val="006E21A0"/>
    <w:rsid w:val="006E265F"/>
    <w:rsid w:val="006E2F1C"/>
    <w:rsid w:val="00703F75"/>
    <w:rsid w:val="007047E5"/>
    <w:rsid w:val="00706603"/>
    <w:rsid w:val="00706BBB"/>
    <w:rsid w:val="007073AD"/>
    <w:rsid w:val="00710161"/>
    <w:rsid w:val="00712157"/>
    <w:rsid w:val="007121FE"/>
    <w:rsid w:val="00712CA7"/>
    <w:rsid w:val="00713070"/>
    <w:rsid w:val="00715F77"/>
    <w:rsid w:val="00716BFF"/>
    <w:rsid w:val="0072092E"/>
    <w:rsid w:val="00720E34"/>
    <w:rsid w:val="00725EDB"/>
    <w:rsid w:val="00727665"/>
    <w:rsid w:val="00727B86"/>
    <w:rsid w:val="00727BAA"/>
    <w:rsid w:val="00727D6F"/>
    <w:rsid w:val="0073000F"/>
    <w:rsid w:val="00730CC1"/>
    <w:rsid w:val="00732C9C"/>
    <w:rsid w:val="00733F0F"/>
    <w:rsid w:val="00736D99"/>
    <w:rsid w:val="0073716D"/>
    <w:rsid w:val="00737FD7"/>
    <w:rsid w:val="007400DD"/>
    <w:rsid w:val="0074027A"/>
    <w:rsid w:val="007405D3"/>
    <w:rsid w:val="00744CD0"/>
    <w:rsid w:val="0074763B"/>
    <w:rsid w:val="0075107F"/>
    <w:rsid w:val="00756AEF"/>
    <w:rsid w:val="00761E37"/>
    <w:rsid w:val="007628FD"/>
    <w:rsid w:val="00762C0A"/>
    <w:rsid w:val="0076344C"/>
    <w:rsid w:val="00764F97"/>
    <w:rsid w:val="00765B99"/>
    <w:rsid w:val="00767B6C"/>
    <w:rsid w:val="007707C3"/>
    <w:rsid w:val="00770B64"/>
    <w:rsid w:val="007711D0"/>
    <w:rsid w:val="007729C3"/>
    <w:rsid w:val="00773729"/>
    <w:rsid w:val="007740EE"/>
    <w:rsid w:val="007753D5"/>
    <w:rsid w:val="007759E5"/>
    <w:rsid w:val="00775DAC"/>
    <w:rsid w:val="0078065D"/>
    <w:rsid w:val="00781C20"/>
    <w:rsid w:val="007835B3"/>
    <w:rsid w:val="00785128"/>
    <w:rsid w:val="007868FE"/>
    <w:rsid w:val="00786F3D"/>
    <w:rsid w:val="007877F9"/>
    <w:rsid w:val="00792902"/>
    <w:rsid w:val="007932D1"/>
    <w:rsid w:val="00793CAC"/>
    <w:rsid w:val="007941A8"/>
    <w:rsid w:val="007942FD"/>
    <w:rsid w:val="007969D5"/>
    <w:rsid w:val="00797C13"/>
    <w:rsid w:val="007A3E8C"/>
    <w:rsid w:val="007A573C"/>
    <w:rsid w:val="007A6A40"/>
    <w:rsid w:val="007A7BB8"/>
    <w:rsid w:val="007B06BB"/>
    <w:rsid w:val="007B2A04"/>
    <w:rsid w:val="007B480E"/>
    <w:rsid w:val="007B560E"/>
    <w:rsid w:val="007C121D"/>
    <w:rsid w:val="007C2870"/>
    <w:rsid w:val="007C41B1"/>
    <w:rsid w:val="007C51EB"/>
    <w:rsid w:val="007D3321"/>
    <w:rsid w:val="007D5034"/>
    <w:rsid w:val="007D7A44"/>
    <w:rsid w:val="007E04A4"/>
    <w:rsid w:val="007E1312"/>
    <w:rsid w:val="007E17C9"/>
    <w:rsid w:val="007E1D6D"/>
    <w:rsid w:val="007E500E"/>
    <w:rsid w:val="007E51B5"/>
    <w:rsid w:val="007E5250"/>
    <w:rsid w:val="007E577E"/>
    <w:rsid w:val="007F087C"/>
    <w:rsid w:val="007F3FAD"/>
    <w:rsid w:val="007F538D"/>
    <w:rsid w:val="007F5CAD"/>
    <w:rsid w:val="00800DCE"/>
    <w:rsid w:val="00801DE4"/>
    <w:rsid w:val="00803646"/>
    <w:rsid w:val="008068C9"/>
    <w:rsid w:val="00807AC1"/>
    <w:rsid w:val="00813860"/>
    <w:rsid w:val="00813E0E"/>
    <w:rsid w:val="008148C9"/>
    <w:rsid w:val="008179F3"/>
    <w:rsid w:val="00821259"/>
    <w:rsid w:val="0082162F"/>
    <w:rsid w:val="008220E3"/>
    <w:rsid w:val="00825006"/>
    <w:rsid w:val="008252D4"/>
    <w:rsid w:val="0082553E"/>
    <w:rsid w:val="00825B5D"/>
    <w:rsid w:val="0082767E"/>
    <w:rsid w:val="00827D16"/>
    <w:rsid w:val="0083076A"/>
    <w:rsid w:val="00830AE4"/>
    <w:rsid w:val="0083340B"/>
    <w:rsid w:val="00833E5C"/>
    <w:rsid w:val="00834AD5"/>
    <w:rsid w:val="00836C0F"/>
    <w:rsid w:val="00840246"/>
    <w:rsid w:val="008412F4"/>
    <w:rsid w:val="00842788"/>
    <w:rsid w:val="00844CFA"/>
    <w:rsid w:val="008469DE"/>
    <w:rsid w:val="00846E48"/>
    <w:rsid w:val="00847DFD"/>
    <w:rsid w:val="00851295"/>
    <w:rsid w:val="0085136F"/>
    <w:rsid w:val="008513A1"/>
    <w:rsid w:val="00853441"/>
    <w:rsid w:val="00854D3C"/>
    <w:rsid w:val="00855804"/>
    <w:rsid w:val="0085619B"/>
    <w:rsid w:val="0085627E"/>
    <w:rsid w:val="008572E0"/>
    <w:rsid w:val="0086364B"/>
    <w:rsid w:val="00864069"/>
    <w:rsid w:val="00865B20"/>
    <w:rsid w:val="00865EB4"/>
    <w:rsid w:val="0086675A"/>
    <w:rsid w:val="008715B5"/>
    <w:rsid w:val="00874FDD"/>
    <w:rsid w:val="00875191"/>
    <w:rsid w:val="00876D82"/>
    <w:rsid w:val="008819E7"/>
    <w:rsid w:val="0088209F"/>
    <w:rsid w:val="00883B0F"/>
    <w:rsid w:val="00885849"/>
    <w:rsid w:val="0088672E"/>
    <w:rsid w:val="0088756B"/>
    <w:rsid w:val="008907D6"/>
    <w:rsid w:val="00891987"/>
    <w:rsid w:val="0089449E"/>
    <w:rsid w:val="00894947"/>
    <w:rsid w:val="00895669"/>
    <w:rsid w:val="008A08E3"/>
    <w:rsid w:val="008A1460"/>
    <w:rsid w:val="008A271E"/>
    <w:rsid w:val="008A292C"/>
    <w:rsid w:val="008B0FC5"/>
    <w:rsid w:val="008B11D2"/>
    <w:rsid w:val="008B1C41"/>
    <w:rsid w:val="008B3FC8"/>
    <w:rsid w:val="008B504B"/>
    <w:rsid w:val="008B56C2"/>
    <w:rsid w:val="008B6622"/>
    <w:rsid w:val="008C03F3"/>
    <w:rsid w:val="008C296A"/>
    <w:rsid w:val="008C2EA8"/>
    <w:rsid w:val="008C356E"/>
    <w:rsid w:val="008C421B"/>
    <w:rsid w:val="008C6937"/>
    <w:rsid w:val="008D185D"/>
    <w:rsid w:val="008D64E2"/>
    <w:rsid w:val="008D6688"/>
    <w:rsid w:val="008D6BE5"/>
    <w:rsid w:val="008E027F"/>
    <w:rsid w:val="008E1AA1"/>
    <w:rsid w:val="008E29C1"/>
    <w:rsid w:val="008E4F24"/>
    <w:rsid w:val="008E6532"/>
    <w:rsid w:val="008E7982"/>
    <w:rsid w:val="008F18FB"/>
    <w:rsid w:val="008F49CD"/>
    <w:rsid w:val="008F4F76"/>
    <w:rsid w:val="00907D3A"/>
    <w:rsid w:val="00910295"/>
    <w:rsid w:val="00912913"/>
    <w:rsid w:val="00913201"/>
    <w:rsid w:val="009153EB"/>
    <w:rsid w:val="009163AB"/>
    <w:rsid w:val="00916A34"/>
    <w:rsid w:val="00917DAF"/>
    <w:rsid w:val="00921516"/>
    <w:rsid w:val="009219AC"/>
    <w:rsid w:val="009229E8"/>
    <w:rsid w:val="00922D49"/>
    <w:rsid w:val="00922FEF"/>
    <w:rsid w:val="00925E4D"/>
    <w:rsid w:val="0093040A"/>
    <w:rsid w:val="009322CE"/>
    <w:rsid w:val="00933230"/>
    <w:rsid w:val="00933B5E"/>
    <w:rsid w:val="00935406"/>
    <w:rsid w:val="00941A3E"/>
    <w:rsid w:val="009421E5"/>
    <w:rsid w:val="00943209"/>
    <w:rsid w:val="00943395"/>
    <w:rsid w:val="00943BE0"/>
    <w:rsid w:val="00945D0B"/>
    <w:rsid w:val="00947920"/>
    <w:rsid w:val="00947F0B"/>
    <w:rsid w:val="00951032"/>
    <w:rsid w:val="009515D6"/>
    <w:rsid w:val="00951D1B"/>
    <w:rsid w:val="0095237B"/>
    <w:rsid w:val="00952E20"/>
    <w:rsid w:val="00952F26"/>
    <w:rsid w:val="00953998"/>
    <w:rsid w:val="00955D48"/>
    <w:rsid w:val="00961D04"/>
    <w:rsid w:val="0096345A"/>
    <w:rsid w:val="00964708"/>
    <w:rsid w:val="00971E7E"/>
    <w:rsid w:val="00974CB4"/>
    <w:rsid w:val="00975239"/>
    <w:rsid w:val="00975649"/>
    <w:rsid w:val="00976772"/>
    <w:rsid w:val="00980F18"/>
    <w:rsid w:val="00981A5F"/>
    <w:rsid w:val="009820DC"/>
    <w:rsid w:val="009825E7"/>
    <w:rsid w:val="00983629"/>
    <w:rsid w:val="0098566B"/>
    <w:rsid w:val="00987A84"/>
    <w:rsid w:val="00994309"/>
    <w:rsid w:val="0099519E"/>
    <w:rsid w:val="0099690D"/>
    <w:rsid w:val="009A18BF"/>
    <w:rsid w:val="009A21B1"/>
    <w:rsid w:val="009A227E"/>
    <w:rsid w:val="009A231A"/>
    <w:rsid w:val="009A2647"/>
    <w:rsid w:val="009A290F"/>
    <w:rsid w:val="009A5EA3"/>
    <w:rsid w:val="009A72BB"/>
    <w:rsid w:val="009B0327"/>
    <w:rsid w:val="009B126A"/>
    <w:rsid w:val="009B3127"/>
    <w:rsid w:val="009B3CBC"/>
    <w:rsid w:val="009B3FFF"/>
    <w:rsid w:val="009B49BF"/>
    <w:rsid w:val="009B5054"/>
    <w:rsid w:val="009B719A"/>
    <w:rsid w:val="009C074C"/>
    <w:rsid w:val="009C09FC"/>
    <w:rsid w:val="009C3549"/>
    <w:rsid w:val="009C497A"/>
    <w:rsid w:val="009C6816"/>
    <w:rsid w:val="009C6AAC"/>
    <w:rsid w:val="009D473F"/>
    <w:rsid w:val="009D4A71"/>
    <w:rsid w:val="009D5F92"/>
    <w:rsid w:val="009D68FD"/>
    <w:rsid w:val="009D69B1"/>
    <w:rsid w:val="009D6DC3"/>
    <w:rsid w:val="009D6E17"/>
    <w:rsid w:val="009E1A88"/>
    <w:rsid w:val="009E2A0A"/>
    <w:rsid w:val="009E4C60"/>
    <w:rsid w:val="009E56E9"/>
    <w:rsid w:val="009E6306"/>
    <w:rsid w:val="009E7C34"/>
    <w:rsid w:val="009F094C"/>
    <w:rsid w:val="009F0A30"/>
    <w:rsid w:val="009F1409"/>
    <w:rsid w:val="009F24B6"/>
    <w:rsid w:val="009F495A"/>
    <w:rsid w:val="009F7500"/>
    <w:rsid w:val="00A01FB1"/>
    <w:rsid w:val="00A0411E"/>
    <w:rsid w:val="00A04816"/>
    <w:rsid w:val="00A073F7"/>
    <w:rsid w:val="00A104AB"/>
    <w:rsid w:val="00A12CA6"/>
    <w:rsid w:val="00A14E0A"/>
    <w:rsid w:val="00A15C25"/>
    <w:rsid w:val="00A22DA5"/>
    <w:rsid w:val="00A232AB"/>
    <w:rsid w:val="00A24679"/>
    <w:rsid w:val="00A24704"/>
    <w:rsid w:val="00A253F3"/>
    <w:rsid w:val="00A25F6D"/>
    <w:rsid w:val="00A2693B"/>
    <w:rsid w:val="00A26C2D"/>
    <w:rsid w:val="00A3046F"/>
    <w:rsid w:val="00A30D3E"/>
    <w:rsid w:val="00A344A5"/>
    <w:rsid w:val="00A3649A"/>
    <w:rsid w:val="00A37204"/>
    <w:rsid w:val="00A372D3"/>
    <w:rsid w:val="00A41012"/>
    <w:rsid w:val="00A4193F"/>
    <w:rsid w:val="00A4321A"/>
    <w:rsid w:val="00A4415E"/>
    <w:rsid w:val="00A4465F"/>
    <w:rsid w:val="00A473F5"/>
    <w:rsid w:val="00A4780B"/>
    <w:rsid w:val="00A47826"/>
    <w:rsid w:val="00A50A5F"/>
    <w:rsid w:val="00A5305A"/>
    <w:rsid w:val="00A5323B"/>
    <w:rsid w:val="00A55462"/>
    <w:rsid w:val="00A5585E"/>
    <w:rsid w:val="00A55D80"/>
    <w:rsid w:val="00A626BC"/>
    <w:rsid w:val="00A62BE1"/>
    <w:rsid w:val="00A642E2"/>
    <w:rsid w:val="00A66601"/>
    <w:rsid w:val="00A66EFF"/>
    <w:rsid w:val="00A67C90"/>
    <w:rsid w:val="00A704EA"/>
    <w:rsid w:val="00A71C61"/>
    <w:rsid w:val="00A736E8"/>
    <w:rsid w:val="00A748E2"/>
    <w:rsid w:val="00A778F5"/>
    <w:rsid w:val="00A800FA"/>
    <w:rsid w:val="00A80557"/>
    <w:rsid w:val="00A806A8"/>
    <w:rsid w:val="00A81B52"/>
    <w:rsid w:val="00A8420B"/>
    <w:rsid w:val="00A84E8C"/>
    <w:rsid w:val="00A85E7C"/>
    <w:rsid w:val="00A904C6"/>
    <w:rsid w:val="00A9085B"/>
    <w:rsid w:val="00A93D8B"/>
    <w:rsid w:val="00A947B4"/>
    <w:rsid w:val="00AA1387"/>
    <w:rsid w:val="00AA1674"/>
    <w:rsid w:val="00AA317D"/>
    <w:rsid w:val="00AA6731"/>
    <w:rsid w:val="00AB0A01"/>
    <w:rsid w:val="00AB1DB4"/>
    <w:rsid w:val="00AB2CF2"/>
    <w:rsid w:val="00AB3F88"/>
    <w:rsid w:val="00AB6C2F"/>
    <w:rsid w:val="00AB7CF1"/>
    <w:rsid w:val="00AC0141"/>
    <w:rsid w:val="00AC336C"/>
    <w:rsid w:val="00AC4255"/>
    <w:rsid w:val="00AC49EB"/>
    <w:rsid w:val="00AC64D3"/>
    <w:rsid w:val="00AD320E"/>
    <w:rsid w:val="00AD3D18"/>
    <w:rsid w:val="00AD727C"/>
    <w:rsid w:val="00AE02EE"/>
    <w:rsid w:val="00AE7FDB"/>
    <w:rsid w:val="00AF0D34"/>
    <w:rsid w:val="00AF1FA5"/>
    <w:rsid w:val="00AF5473"/>
    <w:rsid w:val="00AF697B"/>
    <w:rsid w:val="00B0075B"/>
    <w:rsid w:val="00B0232F"/>
    <w:rsid w:val="00B02D0A"/>
    <w:rsid w:val="00B04481"/>
    <w:rsid w:val="00B05424"/>
    <w:rsid w:val="00B0551D"/>
    <w:rsid w:val="00B05CED"/>
    <w:rsid w:val="00B06A3B"/>
    <w:rsid w:val="00B0793A"/>
    <w:rsid w:val="00B137A9"/>
    <w:rsid w:val="00B14756"/>
    <w:rsid w:val="00B15665"/>
    <w:rsid w:val="00B16244"/>
    <w:rsid w:val="00B16FC6"/>
    <w:rsid w:val="00B23D06"/>
    <w:rsid w:val="00B247B5"/>
    <w:rsid w:val="00B24BB7"/>
    <w:rsid w:val="00B25DB7"/>
    <w:rsid w:val="00B25ECF"/>
    <w:rsid w:val="00B305D5"/>
    <w:rsid w:val="00B30774"/>
    <w:rsid w:val="00B3081D"/>
    <w:rsid w:val="00B30AB2"/>
    <w:rsid w:val="00B3104E"/>
    <w:rsid w:val="00B33F95"/>
    <w:rsid w:val="00B34FD1"/>
    <w:rsid w:val="00B36090"/>
    <w:rsid w:val="00B37DE1"/>
    <w:rsid w:val="00B4171C"/>
    <w:rsid w:val="00B41DF7"/>
    <w:rsid w:val="00B43589"/>
    <w:rsid w:val="00B44E66"/>
    <w:rsid w:val="00B457F7"/>
    <w:rsid w:val="00B46BE2"/>
    <w:rsid w:val="00B46C8D"/>
    <w:rsid w:val="00B51E41"/>
    <w:rsid w:val="00B51E9E"/>
    <w:rsid w:val="00B57C8C"/>
    <w:rsid w:val="00B60041"/>
    <w:rsid w:val="00B6110B"/>
    <w:rsid w:val="00B640BD"/>
    <w:rsid w:val="00B65540"/>
    <w:rsid w:val="00B66664"/>
    <w:rsid w:val="00B66E45"/>
    <w:rsid w:val="00B6725A"/>
    <w:rsid w:val="00B67ABE"/>
    <w:rsid w:val="00B70E16"/>
    <w:rsid w:val="00B720B3"/>
    <w:rsid w:val="00B732BA"/>
    <w:rsid w:val="00B75EA8"/>
    <w:rsid w:val="00B77F8A"/>
    <w:rsid w:val="00B80059"/>
    <w:rsid w:val="00B8030C"/>
    <w:rsid w:val="00B805A3"/>
    <w:rsid w:val="00B80E89"/>
    <w:rsid w:val="00B813F3"/>
    <w:rsid w:val="00B8197E"/>
    <w:rsid w:val="00B83E4C"/>
    <w:rsid w:val="00B83FB0"/>
    <w:rsid w:val="00B847B2"/>
    <w:rsid w:val="00B85894"/>
    <w:rsid w:val="00B911A2"/>
    <w:rsid w:val="00B9150B"/>
    <w:rsid w:val="00B92E7B"/>
    <w:rsid w:val="00B9382B"/>
    <w:rsid w:val="00B95675"/>
    <w:rsid w:val="00B95D34"/>
    <w:rsid w:val="00B970E6"/>
    <w:rsid w:val="00B97BFA"/>
    <w:rsid w:val="00BA66C4"/>
    <w:rsid w:val="00BA7856"/>
    <w:rsid w:val="00BB0AC2"/>
    <w:rsid w:val="00BB2887"/>
    <w:rsid w:val="00BB5238"/>
    <w:rsid w:val="00BB5472"/>
    <w:rsid w:val="00BB572E"/>
    <w:rsid w:val="00BC6403"/>
    <w:rsid w:val="00BC7B3C"/>
    <w:rsid w:val="00BD366F"/>
    <w:rsid w:val="00BD65E2"/>
    <w:rsid w:val="00BD6D30"/>
    <w:rsid w:val="00BD7356"/>
    <w:rsid w:val="00BE0E7A"/>
    <w:rsid w:val="00BE264E"/>
    <w:rsid w:val="00BE33B4"/>
    <w:rsid w:val="00BE5E80"/>
    <w:rsid w:val="00BE773D"/>
    <w:rsid w:val="00BE7A42"/>
    <w:rsid w:val="00BF1006"/>
    <w:rsid w:val="00BF10E0"/>
    <w:rsid w:val="00BF16BC"/>
    <w:rsid w:val="00BF72EF"/>
    <w:rsid w:val="00BF79FE"/>
    <w:rsid w:val="00C00803"/>
    <w:rsid w:val="00C036A4"/>
    <w:rsid w:val="00C1468A"/>
    <w:rsid w:val="00C231CB"/>
    <w:rsid w:val="00C23E5A"/>
    <w:rsid w:val="00C2498D"/>
    <w:rsid w:val="00C25185"/>
    <w:rsid w:val="00C25875"/>
    <w:rsid w:val="00C313BF"/>
    <w:rsid w:val="00C317AB"/>
    <w:rsid w:val="00C317F7"/>
    <w:rsid w:val="00C32289"/>
    <w:rsid w:val="00C40387"/>
    <w:rsid w:val="00C46B2F"/>
    <w:rsid w:val="00C52B5E"/>
    <w:rsid w:val="00C61282"/>
    <w:rsid w:val="00C62626"/>
    <w:rsid w:val="00C7005B"/>
    <w:rsid w:val="00C70240"/>
    <w:rsid w:val="00C70CC4"/>
    <w:rsid w:val="00C72832"/>
    <w:rsid w:val="00C77999"/>
    <w:rsid w:val="00C826D5"/>
    <w:rsid w:val="00C82D24"/>
    <w:rsid w:val="00C8328A"/>
    <w:rsid w:val="00C8621F"/>
    <w:rsid w:val="00C867A9"/>
    <w:rsid w:val="00C87AA6"/>
    <w:rsid w:val="00C9172C"/>
    <w:rsid w:val="00C9203E"/>
    <w:rsid w:val="00C957A2"/>
    <w:rsid w:val="00C95A7C"/>
    <w:rsid w:val="00C9746C"/>
    <w:rsid w:val="00CA1FC8"/>
    <w:rsid w:val="00CA2B63"/>
    <w:rsid w:val="00CA33C0"/>
    <w:rsid w:val="00CA5659"/>
    <w:rsid w:val="00CA71C3"/>
    <w:rsid w:val="00CB2EBD"/>
    <w:rsid w:val="00CB63B3"/>
    <w:rsid w:val="00CB6B29"/>
    <w:rsid w:val="00CB761F"/>
    <w:rsid w:val="00CC08AC"/>
    <w:rsid w:val="00CC1BAE"/>
    <w:rsid w:val="00CC3365"/>
    <w:rsid w:val="00CC3C71"/>
    <w:rsid w:val="00CC5457"/>
    <w:rsid w:val="00CD1727"/>
    <w:rsid w:val="00CD31EB"/>
    <w:rsid w:val="00CD332E"/>
    <w:rsid w:val="00CD5314"/>
    <w:rsid w:val="00CD602E"/>
    <w:rsid w:val="00CD60FC"/>
    <w:rsid w:val="00CD6898"/>
    <w:rsid w:val="00CD6A15"/>
    <w:rsid w:val="00CD6D56"/>
    <w:rsid w:val="00CE07BE"/>
    <w:rsid w:val="00CE16E5"/>
    <w:rsid w:val="00CE3081"/>
    <w:rsid w:val="00CE518F"/>
    <w:rsid w:val="00CE63BC"/>
    <w:rsid w:val="00CF0051"/>
    <w:rsid w:val="00CF0EC0"/>
    <w:rsid w:val="00CF0EDA"/>
    <w:rsid w:val="00CF18F5"/>
    <w:rsid w:val="00CF44E1"/>
    <w:rsid w:val="00D01294"/>
    <w:rsid w:val="00D021FD"/>
    <w:rsid w:val="00D032ED"/>
    <w:rsid w:val="00D035BE"/>
    <w:rsid w:val="00D04B1C"/>
    <w:rsid w:val="00D04F12"/>
    <w:rsid w:val="00D060ED"/>
    <w:rsid w:val="00D064D1"/>
    <w:rsid w:val="00D06F86"/>
    <w:rsid w:val="00D07254"/>
    <w:rsid w:val="00D13E3C"/>
    <w:rsid w:val="00D15411"/>
    <w:rsid w:val="00D15446"/>
    <w:rsid w:val="00D17143"/>
    <w:rsid w:val="00D2060D"/>
    <w:rsid w:val="00D24849"/>
    <w:rsid w:val="00D25E1F"/>
    <w:rsid w:val="00D26382"/>
    <w:rsid w:val="00D32416"/>
    <w:rsid w:val="00D326F8"/>
    <w:rsid w:val="00D35AA1"/>
    <w:rsid w:val="00D3633D"/>
    <w:rsid w:val="00D3670A"/>
    <w:rsid w:val="00D36A70"/>
    <w:rsid w:val="00D37680"/>
    <w:rsid w:val="00D37FB9"/>
    <w:rsid w:val="00D40396"/>
    <w:rsid w:val="00D4509D"/>
    <w:rsid w:val="00D46CCA"/>
    <w:rsid w:val="00D46CE5"/>
    <w:rsid w:val="00D50106"/>
    <w:rsid w:val="00D538FE"/>
    <w:rsid w:val="00D53D06"/>
    <w:rsid w:val="00D57906"/>
    <w:rsid w:val="00D615B8"/>
    <w:rsid w:val="00D64311"/>
    <w:rsid w:val="00D65A15"/>
    <w:rsid w:val="00D6643D"/>
    <w:rsid w:val="00D67DDC"/>
    <w:rsid w:val="00D7034F"/>
    <w:rsid w:val="00D703D7"/>
    <w:rsid w:val="00D70826"/>
    <w:rsid w:val="00D71940"/>
    <w:rsid w:val="00D723C9"/>
    <w:rsid w:val="00D72B39"/>
    <w:rsid w:val="00D740C4"/>
    <w:rsid w:val="00D7444F"/>
    <w:rsid w:val="00D7650E"/>
    <w:rsid w:val="00D81969"/>
    <w:rsid w:val="00D826D9"/>
    <w:rsid w:val="00D82800"/>
    <w:rsid w:val="00D82AEF"/>
    <w:rsid w:val="00D83844"/>
    <w:rsid w:val="00D842E5"/>
    <w:rsid w:val="00D86B87"/>
    <w:rsid w:val="00D875B9"/>
    <w:rsid w:val="00D9236A"/>
    <w:rsid w:val="00D93D2B"/>
    <w:rsid w:val="00D9424D"/>
    <w:rsid w:val="00D942C0"/>
    <w:rsid w:val="00D94598"/>
    <w:rsid w:val="00D95F09"/>
    <w:rsid w:val="00D97099"/>
    <w:rsid w:val="00DA0B9B"/>
    <w:rsid w:val="00DA1ABE"/>
    <w:rsid w:val="00DA280C"/>
    <w:rsid w:val="00DB1091"/>
    <w:rsid w:val="00DB2676"/>
    <w:rsid w:val="00DB35EB"/>
    <w:rsid w:val="00DB365C"/>
    <w:rsid w:val="00DB544C"/>
    <w:rsid w:val="00DB549D"/>
    <w:rsid w:val="00DB68EA"/>
    <w:rsid w:val="00DC0AFE"/>
    <w:rsid w:val="00DC0C13"/>
    <w:rsid w:val="00DC10C4"/>
    <w:rsid w:val="00DC1236"/>
    <w:rsid w:val="00DC1C6B"/>
    <w:rsid w:val="00DD1291"/>
    <w:rsid w:val="00DD2097"/>
    <w:rsid w:val="00DD2C61"/>
    <w:rsid w:val="00DD31CC"/>
    <w:rsid w:val="00DD3AAC"/>
    <w:rsid w:val="00DD3ED4"/>
    <w:rsid w:val="00DD4521"/>
    <w:rsid w:val="00DF2061"/>
    <w:rsid w:val="00DF5EF8"/>
    <w:rsid w:val="00DF71A7"/>
    <w:rsid w:val="00E00668"/>
    <w:rsid w:val="00E01632"/>
    <w:rsid w:val="00E01772"/>
    <w:rsid w:val="00E043B1"/>
    <w:rsid w:val="00E05B25"/>
    <w:rsid w:val="00E05B2C"/>
    <w:rsid w:val="00E07B3B"/>
    <w:rsid w:val="00E10A93"/>
    <w:rsid w:val="00E1110F"/>
    <w:rsid w:val="00E128AE"/>
    <w:rsid w:val="00E139C5"/>
    <w:rsid w:val="00E1427B"/>
    <w:rsid w:val="00E15138"/>
    <w:rsid w:val="00E16654"/>
    <w:rsid w:val="00E1743D"/>
    <w:rsid w:val="00E224BF"/>
    <w:rsid w:val="00E234FA"/>
    <w:rsid w:val="00E24CB7"/>
    <w:rsid w:val="00E24DCD"/>
    <w:rsid w:val="00E27255"/>
    <w:rsid w:val="00E27328"/>
    <w:rsid w:val="00E30597"/>
    <w:rsid w:val="00E32B46"/>
    <w:rsid w:val="00E35D07"/>
    <w:rsid w:val="00E37142"/>
    <w:rsid w:val="00E377B9"/>
    <w:rsid w:val="00E4268C"/>
    <w:rsid w:val="00E426F5"/>
    <w:rsid w:val="00E42E0B"/>
    <w:rsid w:val="00E46CFA"/>
    <w:rsid w:val="00E5068B"/>
    <w:rsid w:val="00E5218F"/>
    <w:rsid w:val="00E5248F"/>
    <w:rsid w:val="00E53A9D"/>
    <w:rsid w:val="00E5420C"/>
    <w:rsid w:val="00E54869"/>
    <w:rsid w:val="00E610F7"/>
    <w:rsid w:val="00E613E8"/>
    <w:rsid w:val="00E61CC0"/>
    <w:rsid w:val="00E627CC"/>
    <w:rsid w:val="00E633D8"/>
    <w:rsid w:val="00E63BA1"/>
    <w:rsid w:val="00E65B17"/>
    <w:rsid w:val="00E66674"/>
    <w:rsid w:val="00E673E8"/>
    <w:rsid w:val="00E67C2E"/>
    <w:rsid w:val="00E70E1C"/>
    <w:rsid w:val="00E71752"/>
    <w:rsid w:val="00E71BF1"/>
    <w:rsid w:val="00E71CAB"/>
    <w:rsid w:val="00E736A1"/>
    <w:rsid w:val="00E7690F"/>
    <w:rsid w:val="00E81BDA"/>
    <w:rsid w:val="00E904FB"/>
    <w:rsid w:val="00EA4CC0"/>
    <w:rsid w:val="00EA4DF8"/>
    <w:rsid w:val="00EA5CD1"/>
    <w:rsid w:val="00EA79B3"/>
    <w:rsid w:val="00EB1D8C"/>
    <w:rsid w:val="00EB26CD"/>
    <w:rsid w:val="00EB30DD"/>
    <w:rsid w:val="00EB372D"/>
    <w:rsid w:val="00EB40C1"/>
    <w:rsid w:val="00EC1559"/>
    <w:rsid w:val="00EC2518"/>
    <w:rsid w:val="00EC3031"/>
    <w:rsid w:val="00EC54E4"/>
    <w:rsid w:val="00EC799A"/>
    <w:rsid w:val="00ED0519"/>
    <w:rsid w:val="00ED24A6"/>
    <w:rsid w:val="00ED2BB5"/>
    <w:rsid w:val="00EE17B2"/>
    <w:rsid w:val="00EE4C36"/>
    <w:rsid w:val="00EE4D34"/>
    <w:rsid w:val="00EE7C11"/>
    <w:rsid w:val="00EE7F64"/>
    <w:rsid w:val="00EF7F18"/>
    <w:rsid w:val="00F028DF"/>
    <w:rsid w:val="00F0436E"/>
    <w:rsid w:val="00F048A2"/>
    <w:rsid w:val="00F05315"/>
    <w:rsid w:val="00F05B5B"/>
    <w:rsid w:val="00F06C4F"/>
    <w:rsid w:val="00F06E12"/>
    <w:rsid w:val="00F06FF3"/>
    <w:rsid w:val="00F076D8"/>
    <w:rsid w:val="00F07A29"/>
    <w:rsid w:val="00F1051F"/>
    <w:rsid w:val="00F121BF"/>
    <w:rsid w:val="00F125D7"/>
    <w:rsid w:val="00F12D28"/>
    <w:rsid w:val="00F14B17"/>
    <w:rsid w:val="00F1515C"/>
    <w:rsid w:val="00F163A9"/>
    <w:rsid w:val="00F221C6"/>
    <w:rsid w:val="00F22695"/>
    <w:rsid w:val="00F22C97"/>
    <w:rsid w:val="00F24B3D"/>
    <w:rsid w:val="00F26A4F"/>
    <w:rsid w:val="00F26BB1"/>
    <w:rsid w:val="00F27AA7"/>
    <w:rsid w:val="00F314C8"/>
    <w:rsid w:val="00F32829"/>
    <w:rsid w:val="00F32F23"/>
    <w:rsid w:val="00F3596A"/>
    <w:rsid w:val="00F35CB0"/>
    <w:rsid w:val="00F36841"/>
    <w:rsid w:val="00F36C0A"/>
    <w:rsid w:val="00F37453"/>
    <w:rsid w:val="00F41B76"/>
    <w:rsid w:val="00F445C7"/>
    <w:rsid w:val="00F47A63"/>
    <w:rsid w:val="00F51BED"/>
    <w:rsid w:val="00F51DC3"/>
    <w:rsid w:val="00F5259B"/>
    <w:rsid w:val="00F55025"/>
    <w:rsid w:val="00F55943"/>
    <w:rsid w:val="00F604EB"/>
    <w:rsid w:val="00F61F8F"/>
    <w:rsid w:val="00F63819"/>
    <w:rsid w:val="00F649A2"/>
    <w:rsid w:val="00F65833"/>
    <w:rsid w:val="00F736EE"/>
    <w:rsid w:val="00F740C1"/>
    <w:rsid w:val="00F7646A"/>
    <w:rsid w:val="00F76845"/>
    <w:rsid w:val="00F77302"/>
    <w:rsid w:val="00F77FDA"/>
    <w:rsid w:val="00F83598"/>
    <w:rsid w:val="00F83CD0"/>
    <w:rsid w:val="00F86D03"/>
    <w:rsid w:val="00F90581"/>
    <w:rsid w:val="00F91A41"/>
    <w:rsid w:val="00F91BBC"/>
    <w:rsid w:val="00F92539"/>
    <w:rsid w:val="00F929E8"/>
    <w:rsid w:val="00F940E2"/>
    <w:rsid w:val="00F95F10"/>
    <w:rsid w:val="00FA1684"/>
    <w:rsid w:val="00FB288B"/>
    <w:rsid w:val="00FB3114"/>
    <w:rsid w:val="00FB45CD"/>
    <w:rsid w:val="00FB71D7"/>
    <w:rsid w:val="00FC011A"/>
    <w:rsid w:val="00FC1625"/>
    <w:rsid w:val="00FC168B"/>
    <w:rsid w:val="00FC174B"/>
    <w:rsid w:val="00FC2E89"/>
    <w:rsid w:val="00FC4B75"/>
    <w:rsid w:val="00FC61AA"/>
    <w:rsid w:val="00FC75F4"/>
    <w:rsid w:val="00FD21C7"/>
    <w:rsid w:val="00FD22CC"/>
    <w:rsid w:val="00FD3CB3"/>
    <w:rsid w:val="00FD5D45"/>
    <w:rsid w:val="00FD6F0F"/>
    <w:rsid w:val="00FD787E"/>
    <w:rsid w:val="00FE03CC"/>
    <w:rsid w:val="00FE0E50"/>
    <w:rsid w:val="00FE35F7"/>
    <w:rsid w:val="00FE3FEA"/>
    <w:rsid w:val="00FE52F0"/>
    <w:rsid w:val="00FE6C89"/>
    <w:rsid w:val="00FF1A07"/>
    <w:rsid w:val="00FF1FF9"/>
    <w:rsid w:val="00FF393A"/>
    <w:rsid w:val="00FF6682"/>
    <w:rsid w:val="00FF752B"/>
    <w:rsid w:val="00FF7E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86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E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AEF"/>
    <w:rPr>
      <w:color w:val="0000FF" w:themeColor="hyperlink"/>
      <w:u w:val="single"/>
    </w:rPr>
  </w:style>
  <w:style w:type="paragraph" w:styleId="ListParagraph">
    <w:name w:val="List Paragraph"/>
    <w:basedOn w:val="Normal"/>
    <w:uiPriority w:val="34"/>
    <w:qFormat/>
    <w:rsid w:val="00D82AEF"/>
    <w:pPr>
      <w:ind w:left="720"/>
      <w:contextualSpacing/>
    </w:pPr>
  </w:style>
  <w:style w:type="paragraph" w:styleId="Footer">
    <w:name w:val="footer"/>
    <w:basedOn w:val="Normal"/>
    <w:link w:val="FooterChar"/>
    <w:uiPriority w:val="99"/>
    <w:unhideWhenUsed/>
    <w:rsid w:val="00D82AEF"/>
    <w:pPr>
      <w:tabs>
        <w:tab w:val="center" w:pos="4320"/>
        <w:tab w:val="right" w:pos="8640"/>
      </w:tabs>
    </w:pPr>
  </w:style>
  <w:style w:type="character" w:customStyle="1" w:styleId="FooterChar">
    <w:name w:val="Footer Char"/>
    <w:basedOn w:val="DefaultParagraphFont"/>
    <w:link w:val="Footer"/>
    <w:uiPriority w:val="99"/>
    <w:rsid w:val="00D82AEF"/>
    <w:rPr>
      <w:rFonts w:eastAsiaTheme="minorEastAsia"/>
      <w:sz w:val="24"/>
      <w:szCs w:val="24"/>
      <w:lang w:val="en-US"/>
    </w:rPr>
  </w:style>
  <w:style w:type="character" w:styleId="PageNumber">
    <w:name w:val="page number"/>
    <w:basedOn w:val="DefaultParagraphFont"/>
    <w:uiPriority w:val="99"/>
    <w:semiHidden/>
    <w:unhideWhenUsed/>
    <w:rsid w:val="00D82AEF"/>
  </w:style>
  <w:style w:type="paragraph" w:styleId="BalloonText">
    <w:name w:val="Balloon Text"/>
    <w:basedOn w:val="Normal"/>
    <w:link w:val="BalloonTextChar"/>
    <w:uiPriority w:val="99"/>
    <w:semiHidden/>
    <w:unhideWhenUsed/>
    <w:rsid w:val="00D82AEF"/>
    <w:rPr>
      <w:rFonts w:ascii="Tahoma" w:hAnsi="Tahoma" w:cs="Tahoma"/>
      <w:sz w:val="16"/>
      <w:szCs w:val="16"/>
    </w:rPr>
  </w:style>
  <w:style w:type="character" w:customStyle="1" w:styleId="BalloonTextChar">
    <w:name w:val="Balloon Text Char"/>
    <w:basedOn w:val="DefaultParagraphFont"/>
    <w:link w:val="BalloonText"/>
    <w:uiPriority w:val="99"/>
    <w:semiHidden/>
    <w:rsid w:val="00D82AEF"/>
    <w:rPr>
      <w:rFonts w:ascii="Tahoma" w:eastAsiaTheme="minorEastAsia" w:hAnsi="Tahoma" w:cs="Tahoma"/>
      <w:sz w:val="16"/>
      <w:szCs w:val="16"/>
      <w:lang w:val="en-US"/>
    </w:rPr>
  </w:style>
  <w:style w:type="paragraph" w:styleId="FootnoteText">
    <w:name w:val="footnote text"/>
    <w:basedOn w:val="Normal"/>
    <w:link w:val="FootnoteTextChar"/>
    <w:uiPriority w:val="99"/>
    <w:unhideWhenUsed/>
    <w:rsid w:val="00D82AEF"/>
    <w:rPr>
      <w:sz w:val="20"/>
      <w:szCs w:val="20"/>
    </w:rPr>
  </w:style>
  <w:style w:type="character" w:customStyle="1" w:styleId="FootnoteTextChar">
    <w:name w:val="Footnote Text Char"/>
    <w:basedOn w:val="DefaultParagraphFont"/>
    <w:link w:val="FootnoteText"/>
    <w:uiPriority w:val="99"/>
    <w:rsid w:val="00D82AEF"/>
    <w:rPr>
      <w:rFonts w:eastAsiaTheme="minorEastAsia"/>
      <w:sz w:val="20"/>
      <w:szCs w:val="20"/>
      <w:lang w:val="en-US"/>
    </w:rPr>
  </w:style>
  <w:style w:type="character" w:styleId="FootnoteReference">
    <w:name w:val="footnote reference"/>
    <w:basedOn w:val="DefaultParagraphFont"/>
    <w:uiPriority w:val="99"/>
    <w:unhideWhenUsed/>
    <w:rsid w:val="00D82AEF"/>
    <w:rPr>
      <w:vertAlign w:val="superscript"/>
    </w:rPr>
  </w:style>
  <w:style w:type="paragraph" w:styleId="Header">
    <w:name w:val="header"/>
    <w:basedOn w:val="Normal"/>
    <w:link w:val="HeaderChar"/>
    <w:uiPriority w:val="99"/>
    <w:unhideWhenUsed/>
    <w:rsid w:val="00D40396"/>
    <w:pPr>
      <w:tabs>
        <w:tab w:val="center" w:pos="4320"/>
        <w:tab w:val="right" w:pos="8640"/>
      </w:tabs>
    </w:pPr>
  </w:style>
  <w:style w:type="character" w:customStyle="1" w:styleId="HeaderChar">
    <w:name w:val="Header Char"/>
    <w:basedOn w:val="DefaultParagraphFont"/>
    <w:link w:val="Header"/>
    <w:uiPriority w:val="99"/>
    <w:rsid w:val="00D40396"/>
    <w:rPr>
      <w:rFonts w:eastAsiaTheme="minorEastAsia"/>
      <w:sz w:val="24"/>
      <w:szCs w:val="24"/>
      <w:lang w:val="en-US"/>
    </w:rPr>
  </w:style>
  <w:style w:type="character" w:styleId="FollowedHyperlink">
    <w:name w:val="FollowedHyperlink"/>
    <w:basedOn w:val="DefaultParagraphFont"/>
    <w:uiPriority w:val="99"/>
    <w:semiHidden/>
    <w:unhideWhenUsed/>
    <w:rsid w:val="003B7519"/>
    <w:rPr>
      <w:color w:val="800080" w:themeColor="followedHyperlink"/>
      <w:u w:val="single"/>
    </w:rPr>
  </w:style>
  <w:style w:type="character" w:styleId="CommentReference">
    <w:name w:val="annotation reference"/>
    <w:basedOn w:val="DefaultParagraphFont"/>
    <w:uiPriority w:val="99"/>
    <w:semiHidden/>
    <w:unhideWhenUsed/>
    <w:rsid w:val="00EE4D34"/>
    <w:rPr>
      <w:sz w:val="16"/>
      <w:szCs w:val="16"/>
    </w:rPr>
  </w:style>
  <w:style w:type="paragraph" w:styleId="CommentText">
    <w:name w:val="annotation text"/>
    <w:basedOn w:val="Normal"/>
    <w:link w:val="CommentTextChar"/>
    <w:uiPriority w:val="99"/>
    <w:semiHidden/>
    <w:unhideWhenUsed/>
    <w:rsid w:val="00EE4D34"/>
    <w:rPr>
      <w:sz w:val="20"/>
      <w:szCs w:val="20"/>
    </w:rPr>
  </w:style>
  <w:style w:type="character" w:customStyle="1" w:styleId="CommentTextChar">
    <w:name w:val="Comment Text Char"/>
    <w:basedOn w:val="DefaultParagraphFont"/>
    <w:link w:val="CommentText"/>
    <w:uiPriority w:val="99"/>
    <w:semiHidden/>
    <w:rsid w:val="00EE4D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E4D34"/>
    <w:rPr>
      <w:b/>
      <w:bCs/>
    </w:rPr>
  </w:style>
  <w:style w:type="character" w:customStyle="1" w:styleId="CommentSubjectChar">
    <w:name w:val="Comment Subject Char"/>
    <w:basedOn w:val="CommentTextChar"/>
    <w:link w:val="CommentSubject"/>
    <w:uiPriority w:val="99"/>
    <w:semiHidden/>
    <w:rsid w:val="00EE4D34"/>
    <w:rPr>
      <w:rFonts w:eastAsiaTheme="minorEastAsia"/>
      <w:b/>
      <w:bCs/>
      <w:sz w:val="20"/>
      <w:szCs w:val="20"/>
      <w:lang w:val="en-US"/>
    </w:rPr>
  </w:style>
  <w:style w:type="paragraph" w:styleId="Revision">
    <w:name w:val="Revision"/>
    <w:hidden/>
    <w:uiPriority w:val="99"/>
    <w:semiHidden/>
    <w:rsid w:val="00131DE9"/>
    <w:pPr>
      <w:spacing w:after="0" w:line="240" w:lineRule="auto"/>
    </w:pPr>
    <w:rPr>
      <w:rFonts w:eastAsiaTheme="minorEastAsia"/>
      <w:sz w:val="24"/>
      <w:szCs w:val="24"/>
      <w:lang w:val="en-US"/>
    </w:rPr>
  </w:style>
  <w:style w:type="paragraph" w:styleId="NormalWeb">
    <w:name w:val="Normal (Web)"/>
    <w:basedOn w:val="Normal"/>
    <w:uiPriority w:val="99"/>
    <w:semiHidden/>
    <w:unhideWhenUsed/>
    <w:rsid w:val="003B5CD7"/>
    <w:pPr>
      <w:spacing w:before="100" w:beforeAutospacing="1" w:after="100" w:afterAutospacing="1"/>
    </w:pPr>
    <w:rPr>
      <w:rFonts w:ascii="Times New Roman" w:hAnsi="Times New Roman" w:cs="Times New Roman"/>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AE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AEF"/>
    <w:rPr>
      <w:color w:val="0000FF" w:themeColor="hyperlink"/>
      <w:u w:val="single"/>
    </w:rPr>
  </w:style>
  <w:style w:type="paragraph" w:styleId="ListParagraph">
    <w:name w:val="List Paragraph"/>
    <w:basedOn w:val="Normal"/>
    <w:uiPriority w:val="34"/>
    <w:qFormat/>
    <w:rsid w:val="00D82AEF"/>
    <w:pPr>
      <w:ind w:left="720"/>
      <w:contextualSpacing/>
    </w:pPr>
  </w:style>
  <w:style w:type="paragraph" w:styleId="Footer">
    <w:name w:val="footer"/>
    <w:basedOn w:val="Normal"/>
    <w:link w:val="FooterChar"/>
    <w:uiPriority w:val="99"/>
    <w:unhideWhenUsed/>
    <w:rsid w:val="00D82AEF"/>
    <w:pPr>
      <w:tabs>
        <w:tab w:val="center" w:pos="4320"/>
        <w:tab w:val="right" w:pos="8640"/>
      </w:tabs>
    </w:pPr>
  </w:style>
  <w:style w:type="character" w:customStyle="1" w:styleId="FooterChar">
    <w:name w:val="Footer Char"/>
    <w:basedOn w:val="DefaultParagraphFont"/>
    <w:link w:val="Footer"/>
    <w:uiPriority w:val="99"/>
    <w:rsid w:val="00D82AEF"/>
    <w:rPr>
      <w:rFonts w:eastAsiaTheme="minorEastAsia"/>
      <w:sz w:val="24"/>
      <w:szCs w:val="24"/>
      <w:lang w:val="en-US"/>
    </w:rPr>
  </w:style>
  <w:style w:type="character" w:styleId="PageNumber">
    <w:name w:val="page number"/>
    <w:basedOn w:val="DefaultParagraphFont"/>
    <w:uiPriority w:val="99"/>
    <w:semiHidden/>
    <w:unhideWhenUsed/>
    <w:rsid w:val="00D82AEF"/>
  </w:style>
  <w:style w:type="paragraph" w:styleId="BalloonText">
    <w:name w:val="Balloon Text"/>
    <w:basedOn w:val="Normal"/>
    <w:link w:val="BalloonTextChar"/>
    <w:uiPriority w:val="99"/>
    <w:semiHidden/>
    <w:unhideWhenUsed/>
    <w:rsid w:val="00D82AEF"/>
    <w:rPr>
      <w:rFonts w:ascii="Tahoma" w:hAnsi="Tahoma" w:cs="Tahoma"/>
      <w:sz w:val="16"/>
      <w:szCs w:val="16"/>
    </w:rPr>
  </w:style>
  <w:style w:type="character" w:customStyle="1" w:styleId="BalloonTextChar">
    <w:name w:val="Balloon Text Char"/>
    <w:basedOn w:val="DefaultParagraphFont"/>
    <w:link w:val="BalloonText"/>
    <w:uiPriority w:val="99"/>
    <w:semiHidden/>
    <w:rsid w:val="00D82AEF"/>
    <w:rPr>
      <w:rFonts w:ascii="Tahoma" w:eastAsiaTheme="minorEastAsia" w:hAnsi="Tahoma" w:cs="Tahoma"/>
      <w:sz w:val="16"/>
      <w:szCs w:val="16"/>
      <w:lang w:val="en-US"/>
    </w:rPr>
  </w:style>
  <w:style w:type="paragraph" w:styleId="FootnoteText">
    <w:name w:val="footnote text"/>
    <w:basedOn w:val="Normal"/>
    <w:link w:val="FootnoteTextChar"/>
    <w:uiPriority w:val="99"/>
    <w:unhideWhenUsed/>
    <w:rsid w:val="00D82AEF"/>
    <w:rPr>
      <w:sz w:val="20"/>
      <w:szCs w:val="20"/>
    </w:rPr>
  </w:style>
  <w:style w:type="character" w:customStyle="1" w:styleId="FootnoteTextChar">
    <w:name w:val="Footnote Text Char"/>
    <w:basedOn w:val="DefaultParagraphFont"/>
    <w:link w:val="FootnoteText"/>
    <w:uiPriority w:val="99"/>
    <w:rsid w:val="00D82AEF"/>
    <w:rPr>
      <w:rFonts w:eastAsiaTheme="minorEastAsia"/>
      <w:sz w:val="20"/>
      <w:szCs w:val="20"/>
      <w:lang w:val="en-US"/>
    </w:rPr>
  </w:style>
  <w:style w:type="character" w:styleId="FootnoteReference">
    <w:name w:val="footnote reference"/>
    <w:basedOn w:val="DefaultParagraphFont"/>
    <w:uiPriority w:val="99"/>
    <w:unhideWhenUsed/>
    <w:rsid w:val="00D82AEF"/>
    <w:rPr>
      <w:vertAlign w:val="superscript"/>
    </w:rPr>
  </w:style>
  <w:style w:type="paragraph" w:styleId="Header">
    <w:name w:val="header"/>
    <w:basedOn w:val="Normal"/>
    <w:link w:val="HeaderChar"/>
    <w:uiPriority w:val="99"/>
    <w:unhideWhenUsed/>
    <w:rsid w:val="00D40396"/>
    <w:pPr>
      <w:tabs>
        <w:tab w:val="center" w:pos="4320"/>
        <w:tab w:val="right" w:pos="8640"/>
      </w:tabs>
    </w:pPr>
  </w:style>
  <w:style w:type="character" w:customStyle="1" w:styleId="HeaderChar">
    <w:name w:val="Header Char"/>
    <w:basedOn w:val="DefaultParagraphFont"/>
    <w:link w:val="Header"/>
    <w:uiPriority w:val="99"/>
    <w:rsid w:val="00D40396"/>
    <w:rPr>
      <w:rFonts w:eastAsiaTheme="minorEastAsia"/>
      <w:sz w:val="24"/>
      <w:szCs w:val="24"/>
      <w:lang w:val="en-US"/>
    </w:rPr>
  </w:style>
  <w:style w:type="character" w:styleId="FollowedHyperlink">
    <w:name w:val="FollowedHyperlink"/>
    <w:basedOn w:val="DefaultParagraphFont"/>
    <w:uiPriority w:val="99"/>
    <w:semiHidden/>
    <w:unhideWhenUsed/>
    <w:rsid w:val="003B7519"/>
    <w:rPr>
      <w:color w:val="800080" w:themeColor="followedHyperlink"/>
      <w:u w:val="single"/>
    </w:rPr>
  </w:style>
  <w:style w:type="character" w:styleId="CommentReference">
    <w:name w:val="annotation reference"/>
    <w:basedOn w:val="DefaultParagraphFont"/>
    <w:uiPriority w:val="99"/>
    <w:semiHidden/>
    <w:unhideWhenUsed/>
    <w:rsid w:val="00EE4D34"/>
    <w:rPr>
      <w:sz w:val="16"/>
      <w:szCs w:val="16"/>
    </w:rPr>
  </w:style>
  <w:style w:type="paragraph" w:styleId="CommentText">
    <w:name w:val="annotation text"/>
    <w:basedOn w:val="Normal"/>
    <w:link w:val="CommentTextChar"/>
    <w:uiPriority w:val="99"/>
    <w:semiHidden/>
    <w:unhideWhenUsed/>
    <w:rsid w:val="00EE4D34"/>
    <w:rPr>
      <w:sz w:val="20"/>
      <w:szCs w:val="20"/>
    </w:rPr>
  </w:style>
  <w:style w:type="character" w:customStyle="1" w:styleId="CommentTextChar">
    <w:name w:val="Comment Text Char"/>
    <w:basedOn w:val="DefaultParagraphFont"/>
    <w:link w:val="CommentText"/>
    <w:uiPriority w:val="99"/>
    <w:semiHidden/>
    <w:rsid w:val="00EE4D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E4D34"/>
    <w:rPr>
      <w:b/>
      <w:bCs/>
    </w:rPr>
  </w:style>
  <w:style w:type="character" w:customStyle="1" w:styleId="CommentSubjectChar">
    <w:name w:val="Comment Subject Char"/>
    <w:basedOn w:val="CommentTextChar"/>
    <w:link w:val="CommentSubject"/>
    <w:uiPriority w:val="99"/>
    <w:semiHidden/>
    <w:rsid w:val="00EE4D34"/>
    <w:rPr>
      <w:rFonts w:eastAsiaTheme="minorEastAsia"/>
      <w:b/>
      <w:bCs/>
      <w:sz w:val="20"/>
      <w:szCs w:val="20"/>
      <w:lang w:val="en-US"/>
    </w:rPr>
  </w:style>
  <w:style w:type="paragraph" w:styleId="Revision">
    <w:name w:val="Revision"/>
    <w:hidden/>
    <w:uiPriority w:val="99"/>
    <w:semiHidden/>
    <w:rsid w:val="00131DE9"/>
    <w:pPr>
      <w:spacing w:after="0" w:line="240" w:lineRule="auto"/>
    </w:pPr>
    <w:rPr>
      <w:rFonts w:eastAsiaTheme="minorEastAsia"/>
      <w:sz w:val="24"/>
      <w:szCs w:val="24"/>
      <w:lang w:val="en-US"/>
    </w:rPr>
  </w:style>
  <w:style w:type="paragraph" w:styleId="NormalWeb">
    <w:name w:val="Normal (Web)"/>
    <w:basedOn w:val="Normal"/>
    <w:uiPriority w:val="99"/>
    <w:semiHidden/>
    <w:unhideWhenUsed/>
    <w:rsid w:val="003B5CD7"/>
    <w:pPr>
      <w:spacing w:before="100" w:beforeAutospacing="1" w:after="100" w:afterAutospacing="1"/>
    </w:pPr>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52069">
      <w:bodyDiv w:val="1"/>
      <w:marLeft w:val="0"/>
      <w:marRight w:val="0"/>
      <w:marTop w:val="0"/>
      <w:marBottom w:val="0"/>
      <w:divBdr>
        <w:top w:val="none" w:sz="0" w:space="0" w:color="auto"/>
        <w:left w:val="none" w:sz="0" w:space="0" w:color="auto"/>
        <w:bottom w:val="none" w:sz="0" w:space="0" w:color="auto"/>
        <w:right w:val="none" w:sz="0" w:space="0" w:color="auto"/>
      </w:divBdr>
    </w:div>
    <w:div w:id="398328357">
      <w:bodyDiv w:val="1"/>
      <w:marLeft w:val="0"/>
      <w:marRight w:val="0"/>
      <w:marTop w:val="0"/>
      <w:marBottom w:val="0"/>
      <w:divBdr>
        <w:top w:val="none" w:sz="0" w:space="0" w:color="auto"/>
        <w:left w:val="none" w:sz="0" w:space="0" w:color="auto"/>
        <w:bottom w:val="none" w:sz="0" w:space="0" w:color="auto"/>
        <w:right w:val="none" w:sz="0" w:space="0" w:color="auto"/>
      </w:divBdr>
    </w:div>
    <w:div w:id="404302201">
      <w:bodyDiv w:val="1"/>
      <w:marLeft w:val="0"/>
      <w:marRight w:val="0"/>
      <w:marTop w:val="0"/>
      <w:marBottom w:val="0"/>
      <w:divBdr>
        <w:top w:val="none" w:sz="0" w:space="0" w:color="auto"/>
        <w:left w:val="none" w:sz="0" w:space="0" w:color="auto"/>
        <w:bottom w:val="none" w:sz="0" w:space="0" w:color="auto"/>
        <w:right w:val="none" w:sz="0" w:space="0" w:color="auto"/>
      </w:divBdr>
    </w:div>
    <w:div w:id="771314629">
      <w:bodyDiv w:val="1"/>
      <w:marLeft w:val="0"/>
      <w:marRight w:val="0"/>
      <w:marTop w:val="0"/>
      <w:marBottom w:val="0"/>
      <w:divBdr>
        <w:top w:val="none" w:sz="0" w:space="0" w:color="auto"/>
        <w:left w:val="none" w:sz="0" w:space="0" w:color="auto"/>
        <w:bottom w:val="none" w:sz="0" w:space="0" w:color="auto"/>
        <w:right w:val="none" w:sz="0" w:space="0" w:color="auto"/>
      </w:divBdr>
    </w:div>
    <w:div w:id="818889977">
      <w:bodyDiv w:val="1"/>
      <w:marLeft w:val="0"/>
      <w:marRight w:val="0"/>
      <w:marTop w:val="0"/>
      <w:marBottom w:val="0"/>
      <w:divBdr>
        <w:top w:val="none" w:sz="0" w:space="0" w:color="auto"/>
        <w:left w:val="none" w:sz="0" w:space="0" w:color="auto"/>
        <w:bottom w:val="none" w:sz="0" w:space="0" w:color="auto"/>
        <w:right w:val="none" w:sz="0" w:space="0" w:color="auto"/>
      </w:divBdr>
    </w:div>
    <w:div w:id="859859709">
      <w:bodyDiv w:val="1"/>
      <w:marLeft w:val="0"/>
      <w:marRight w:val="0"/>
      <w:marTop w:val="0"/>
      <w:marBottom w:val="0"/>
      <w:divBdr>
        <w:top w:val="none" w:sz="0" w:space="0" w:color="auto"/>
        <w:left w:val="none" w:sz="0" w:space="0" w:color="auto"/>
        <w:bottom w:val="none" w:sz="0" w:space="0" w:color="auto"/>
        <w:right w:val="none" w:sz="0" w:space="0" w:color="auto"/>
      </w:divBdr>
    </w:div>
    <w:div w:id="1010523278">
      <w:bodyDiv w:val="1"/>
      <w:marLeft w:val="0"/>
      <w:marRight w:val="0"/>
      <w:marTop w:val="0"/>
      <w:marBottom w:val="0"/>
      <w:divBdr>
        <w:top w:val="none" w:sz="0" w:space="0" w:color="auto"/>
        <w:left w:val="none" w:sz="0" w:space="0" w:color="auto"/>
        <w:bottom w:val="none" w:sz="0" w:space="0" w:color="auto"/>
        <w:right w:val="none" w:sz="0" w:space="0" w:color="auto"/>
      </w:divBdr>
    </w:div>
    <w:div w:id="1463882072">
      <w:bodyDiv w:val="1"/>
      <w:marLeft w:val="0"/>
      <w:marRight w:val="0"/>
      <w:marTop w:val="0"/>
      <w:marBottom w:val="0"/>
      <w:divBdr>
        <w:top w:val="none" w:sz="0" w:space="0" w:color="auto"/>
        <w:left w:val="none" w:sz="0" w:space="0" w:color="auto"/>
        <w:bottom w:val="none" w:sz="0" w:space="0" w:color="auto"/>
        <w:right w:val="none" w:sz="0" w:space="0" w:color="auto"/>
      </w:divBdr>
      <w:divsChild>
        <w:div w:id="568922439">
          <w:marLeft w:val="0"/>
          <w:marRight w:val="0"/>
          <w:marTop w:val="0"/>
          <w:marBottom w:val="0"/>
          <w:divBdr>
            <w:top w:val="none" w:sz="0" w:space="0" w:color="auto"/>
            <w:left w:val="none" w:sz="0" w:space="0" w:color="auto"/>
            <w:bottom w:val="none" w:sz="0" w:space="0" w:color="auto"/>
            <w:right w:val="none" w:sz="0" w:space="0" w:color="auto"/>
          </w:divBdr>
          <w:divsChild>
            <w:div w:id="343482664">
              <w:marLeft w:val="0"/>
              <w:marRight w:val="0"/>
              <w:marTop w:val="0"/>
              <w:marBottom w:val="0"/>
              <w:divBdr>
                <w:top w:val="none" w:sz="0" w:space="0" w:color="auto"/>
                <w:left w:val="none" w:sz="0" w:space="0" w:color="auto"/>
                <w:bottom w:val="none" w:sz="0" w:space="0" w:color="auto"/>
                <w:right w:val="none" w:sz="0" w:space="0" w:color="auto"/>
              </w:divBdr>
            </w:div>
            <w:div w:id="42083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059">
      <w:bodyDiv w:val="1"/>
      <w:marLeft w:val="0"/>
      <w:marRight w:val="0"/>
      <w:marTop w:val="0"/>
      <w:marBottom w:val="0"/>
      <w:divBdr>
        <w:top w:val="none" w:sz="0" w:space="0" w:color="auto"/>
        <w:left w:val="none" w:sz="0" w:space="0" w:color="auto"/>
        <w:bottom w:val="none" w:sz="0" w:space="0" w:color="auto"/>
        <w:right w:val="none" w:sz="0" w:space="0" w:color="auto"/>
      </w:divBdr>
    </w:div>
    <w:div w:id="1588998765">
      <w:bodyDiv w:val="1"/>
      <w:marLeft w:val="0"/>
      <w:marRight w:val="0"/>
      <w:marTop w:val="0"/>
      <w:marBottom w:val="0"/>
      <w:divBdr>
        <w:top w:val="none" w:sz="0" w:space="0" w:color="auto"/>
        <w:left w:val="none" w:sz="0" w:space="0" w:color="auto"/>
        <w:bottom w:val="none" w:sz="0" w:space="0" w:color="auto"/>
        <w:right w:val="none" w:sz="0" w:space="0" w:color="auto"/>
      </w:divBdr>
    </w:div>
    <w:div w:id="1794056032">
      <w:bodyDiv w:val="1"/>
      <w:marLeft w:val="0"/>
      <w:marRight w:val="0"/>
      <w:marTop w:val="0"/>
      <w:marBottom w:val="0"/>
      <w:divBdr>
        <w:top w:val="none" w:sz="0" w:space="0" w:color="auto"/>
        <w:left w:val="none" w:sz="0" w:space="0" w:color="auto"/>
        <w:bottom w:val="none" w:sz="0" w:space="0" w:color="auto"/>
        <w:right w:val="none" w:sz="0" w:space="0" w:color="auto"/>
      </w:divBdr>
    </w:div>
    <w:div w:id="1906138193">
      <w:bodyDiv w:val="1"/>
      <w:marLeft w:val="0"/>
      <w:marRight w:val="0"/>
      <w:marTop w:val="0"/>
      <w:marBottom w:val="0"/>
      <w:divBdr>
        <w:top w:val="none" w:sz="0" w:space="0" w:color="auto"/>
        <w:left w:val="none" w:sz="0" w:space="0" w:color="auto"/>
        <w:bottom w:val="none" w:sz="0" w:space="0" w:color="auto"/>
        <w:right w:val="none" w:sz="0" w:space="0" w:color="auto"/>
      </w:divBdr>
    </w:div>
    <w:div w:id="1955866155">
      <w:bodyDiv w:val="1"/>
      <w:marLeft w:val="0"/>
      <w:marRight w:val="0"/>
      <w:marTop w:val="0"/>
      <w:marBottom w:val="0"/>
      <w:divBdr>
        <w:top w:val="none" w:sz="0" w:space="0" w:color="auto"/>
        <w:left w:val="none" w:sz="0" w:space="0" w:color="auto"/>
        <w:bottom w:val="none" w:sz="0" w:space="0" w:color="auto"/>
        <w:right w:val="none" w:sz="0" w:space="0" w:color="auto"/>
      </w:divBdr>
    </w:div>
    <w:div w:id="2017689138">
      <w:bodyDiv w:val="1"/>
      <w:marLeft w:val="0"/>
      <w:marRight w:val="0"/>
      <w:marTop w:val="0"/>
      <w:marBottom w:val="0"/>
      <w:divBdr>
        <w:top w:val="none" w:sz="0" w:space="0" w:color="auto"/>
        <w:left w:val="none" w:sz="0" w:space="0" w:color="auto"/>
        <w:bottom w:val="none" w:sz="0" w:space="0" w:color="auto"/>
        <w:right w:val="none" w:sz="0" w:space="0" w:color="auto"/>
      </w:divBdr>
      <w:divsChild>
        <w:div w:id="244802777">
          <w:marLeft w:val="0"/>
          <w:marRight w:val="0"/>
          <w:marTop w:val="0"/>
          <w:marBottom w:val="0"/>
          <w:divBdr>
            <w:top w:val="none" w:sz="0" w:space="0" w:color="auto"/>
            <w:left w:val="none" w:sz="0" w:space="0" w:color="auto"/>
            <w:bottom w:val="none" w:sz="0" w:space="0" w:color="auto"/>
            <w:right w:val="none" w:sz="0" w:space="0" w:color="auto"/>
          </w:divBdr>
          <w:divsChild>
            <w:div w:id="2245287">
              <w:marLeft w:val="0"/>
              <w:marRight w:val="0"/>
              <w:marTop w:val="0"/>
              <w:marBottom w:val="0"/>
              <w:divBdr>
                <w:top w:val="none" w:sz="0" w:space="0" w:color="auto"/>
                <w:left w:val="none" w:sz="0" w:space="0" w:color="auto"/>
                <w:bottom w:val="none" w:sz="0" w:space="0" w:color="auto"/>
                <w:right w:val="none" w:sz="0" w:space="0" w:color="auto"/>
              </w:divBdr>
            </w:div>
            <w:div w:id="4111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aul.Long@bcu.ac.uk" TargetMode="External"/><Relationship Id="rId20" Type="http://schemas.openxmlformats.org/officeDocument/2006/relationships/header" Target="head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mailto:Nick.Webber@bcu.ac.uk" TargetMode="External"/><Relationship Id="rId11" Type="http://schemas.openxmlformats.org/officeDocument/2006/relationships/hyperlink" Target="http://news.bbc.co.uk/1/hi/uk/6954937.stm" TargetMode="External"/><Relationship Id="rId12" Type="http://schemas.openxmlformats.org/officeDocument/2006/relationships/hyperlink" Target="http://www.telegraph.co.uk/news/obituaries/military-obituaries/army-obituaries/5907316/Private-Harry-Patch.html" TargetMode="External"/><Relationship Id="rId13" Type="http://schemas.openxmlformats.org/officeDocument/2006/relationships/hyperlink" Target="http://www.theguardian.com/commentisfree/2014/jan/30/first-world-war-worship-sickening-avalanche" TargetMode="External"/><Relationship Id="rId14" Type="http://schemas.openxmlformats.org/officeDocument/2006/relationships/hyperlink" Target="https://www.gov.uk/government/news/plans-set-out-to-mark-the-centenary-of-the-start-of-the-first-world-war--2" TargetMode="External"/><Relationship Id="rId15" Type="http://schemas.openxmlformats.org/officeDocument/2006/relationships/hyperlink" Target="http://www.telegraph.co.uk/news/10548303/Michael-Gove-criticises-Blackadder-myths-about-First-World-War.html" TargetMode="External"/><Relationship Id="rId16" Type="http://schemas.openxmlformats.org/officeDocument/2006/relationships/hyperlink" Target="http://www.dailymail.co.uk/debate/article-2716206/DOMINIC-SANDBROOK-The-lesson-sabre-rattling-leaders-learn-Great-War-carnage.html"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birthsdeathsandmarriages/ageing/datasets/midyearpopulationestimatesoftheveryoldincludingcentenariansunited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434D-1D12-E947-AF68-6BA491EA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7376</Words>
  <Characters>45738</Characters>
  <Application>Microsoft Macintosh Word</Application>
  <DocSecurity>0</DocSecurity>
  <Lines>2178</Lines>
  <Paragraphs>931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BCU ICT</cp:lastModifiedBy>
  <cp:revision>2</cp:revision>
  <cp:lastPrinted>2015-05-30T12:07:00Z</cp:lastPrinted>
  <dcterms:created xsi:type="dcterms:W3CDTF">2018-11-13T13:48:00Z</dcterms:created>
  <dcterms:modified xsi:type="dcterms:W3CDTF">2018-11-13T13:48:00Z</dcterms:modified>
</cp:coreProperties>
</file>