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304B4" w14:textId="4463452C" w:rsidR="002A3835" w:rsidRPr="00860A35" w:rsidRDefault="00371F49" w:rsidP="00860A35">
      <w:pPr>
        <w:spacing w:after="120" w:line="360" w:lineRule="auto"/>
        <w:rPr>
          <w:rFonts w:ascii="Times New Roman" w:hAnsi="Times New Roman" w:cs="Times New Roman"/>
          <w:sz w:val="24"/>
          <w:szCs w:val="24"/>
        </w:rPr>
      </w:pPr>
      <w:r w:rsidRPr="00371F49">
        <w:rPr>
          <w:rFonts w:ascii="Times New Roman" w:hAnsi="Times New Roman" w:cs="Times New Roman"/>
          <w:sz w:val="24"/>
          <w:szCs w:val="24"/>
        </w:rPr>
        <w:t xml:space="preserve">MANUSCRIPT ACCEPTED FOR PUBLICATION IN </w:t>
      </w:r>
      <w:r w:rsidRPr="00371F49">
        <w:rPr>
          <w:rFonts w:ascii="Times New Roman" w:hAnsi="Times New Roman" w:cs="Times New Roman"/>
          <w:i/>
          <w:sz w:val="24"/>
          <w:szCs w:val="24"/>
        </w:rPr>
        <w:t>DEVELOPMENTAL SCIENCE</w:t>
      </w:r>
    </w:p>
    <w:p w14:paraId="517A4E70" w14:textId="0241BA4C" w:rsidR="00860A35" w:rsidRPr="00860A35" w:rsidRDefault="00860A35" w:rsidP="00860A35">
      <w:pPr>
        <w:pBdr>
          <w:top w:val="single" w:sz="4" w:space="1" w:color="auto"/>
          <w:left w:val="single" w:sz="4" w:space="4" w:color="auto"/>
          <w:bottom w:val="single" w:sz="4" w:space="1" w:color="auto"/>
          <w:right w:val="single" w:sz="4" w:space="4" w:color="auto"/>
          <w:between w:val="nil"/>
          <w:bar w:val="nil"/>
        </w:pBdr>
        <w:spacing w:after="0" w:line="240" w:lineRule="auto"/>
        <w:rPr>
          <w:rFonts w:ascii="Times New Roman" w:eastAsia="Arial Unicode MS" w:hAnsi="Times New Roman" w:cs="Times New Roman"/>
          <w:sz w:val="24"/>
          <w:szCs w:val="24"/>
          <w:bdr w:val="nil"/>
          <w:lang w:val="en-US"/>
        </w:rPr>
      </w:pPr>
    </w:p>
    <w:p w14:paraId="24AF88C2" w14:textId="45475992" w:rsidR="00860A35" w:rsidRPr="00860A35" w:rsidRDefault="00CF4BA7" w:rsidP="00860A35">
      <w:pPr>
        <w:pBdr>
          <w:top w:val="single" w:sz="4" w:space="1" w:color="auto"/>
          <w:left w:val="single" w:sz="4" w:space="4" w:color="auto"/>
          <w:bottom w:val="single" w:sz="4" w:space="1" w:color="auto"/>
          <w:right w:val="single" w:sz="4" w:space="4" w:color="auto"/>
          <w:between w:val="nil"/>
          <w:bar w:val="nil"/>
        </w:pBdr>
        <w:spacing w:after="0" w:line="240" w:lineRule="auto"/>
        <w:rPr>
          <w:i/>
        </w:rPr>
      </w:pPr>
      <w:r>
        <w:rPr>
          <w:rFonts w:ascii="Times New Roman" w:eastAsia="Arial Unicode MS" w:hAnsi="Times New Roman" w:cs="Times New Roman"/>
          <w:sz w:val="24"/>
          <w:szCs w:val="24"/>
          <w:bdr w:val="nil"/>
          <w:lang w:val="en-US"/>
        </w:rPr>
        <w:t>This is post</w:t>
      </w:r>
      <w:bookmarkStart w:id="0" w:name="_GoBack"/>
      <w:bookmarkEnd w:id="0"/>
      <w:r w:rsidR="00860A35" w:rsidRPr="00860A35">
        <w:rPr>
          <w:rFonts w:ascii="Times New Roman" w:eastAsia="Arial Unicode MS" w:hAnsi="Times New Roman" w:cs="Times New Roman"/>
          <w:sz w:val="24"/>
          <w:szCs w:val="24"/>
          <w:bdr w:val="nil"/>
          <w:lang w:val="en-US"/>
        </w:rPr>
        <w:t xml:space="preserve">-print version of the following article: </w:t>
      </w:r>
      <w:r w:rsidR="00860A35">
        <w:rPr>
          <w:rFonts w:ascii="Times New Roman" w:eastAsia="Arial Unicode MS" w:hAnsi="Times New Roman" w:cs="Times New Roman"/>
          <w:sz w:val="24"/>
          <w:szCs w:val="24"/>
          <w:bdr w:val="nil"/>
        </w:rPr>
        <w:t>Blakey, E., </w:t>
      </w:r>
      <w:proofErr w:type="spellStart"/>
      <w:r w:rsidR="00860A35">
        <w:rPr>
          <w:rFonts w:ascii="Times New Roman" w:eastAsia="Arial Unicode MS" w:hAnsi="Times New Roman" w:cs="Times New Roman"/>
          <w:sz w:val="24"/>
          <w:szCs w:val="24"/>
          <w:bdr w:val="nil"/>
        </w:rPr>
        <w:t>Tecwyn</w:t>
      </w:r>
      <w:proofErr w:type="spellEnd"/>
      <w:r w:rsidR="00860A35">
        <w:rPr>
          <w:rFonts w:ascii="Times New Roman" w:eastAsia="Arial Unicode MS" w:hAnsi="Times New Roman" w:cs="Times New Roman"/>
          <w:sz w:val="24"/>
          <w:szCs w:val="24"/>
          <w:bdr w:val="nil"/>
        </w:rPr>
        <w:t>, E.C.</w:t>
      </w:r>
      <w:r w:rsidR="00860A35" w:rsidRPr="00860A35">
        <w:rPr>
          <w:rFonts w:ascii="Times New Roman" w:eastAsia="Arial Unicode MS" w:hAnsi="Times New Roman" w:cs="Times New Roman"/>
          <w:sz w:val="24"/>
          <w:szCs w:val="24"/>
          <w:bdr w:val="nil"/>
        </w:rPr>
        <w:t xml:space="preserve">, McCormack, T., </w:t>
      </w:r>
      <w:proofErr w:type="spellStart"/>
      <w:r w:rsidR="00860A35" w:rsidRPr="00860A35">
        <w:rPr>
          <w:rFonts w:ascii="Times New Roman" w:eastAsia="Arial Unicode MS" w:hAnsi="Times New Roman" w:cs="Times New Roman"/>
          <w:sz w:val="24"/>
          <w:szCs w:val="24"/>
          <w:bdr w:val="nil"/>
        </w:rPr>
        <w:t>Lagnado</w:t>
      </w:r>
      <w:proofErr w:type="spellEnd"/>
      <w:r w:rsidR="00860A35" w:rsidRPr="00860A35">
        <w:rPr>
          <w:rFonts w:ascii="Times New Roman" w:eastAsia="Arial Unicode MS" w:hAnsi="Times New Roman" w:cs="Times New Roman"/>
          <w:sz w:val="24"/>
          <w:szCs w:val="24"/>
          <w:bdr w:val="nil"/>
        </w:rPr>
        <w:t xml:space="preserve">, D.A., </w:t>
      </w:r>
      <w:proofErr w:type="spellStart"/>
      <w:r w:rsidR="00860A35" w:rsidRPr="00860A35">
        <w:rPr>
          <w:rFonts w:ascii="Times New Roman" w:eastAsia="Arial Unicode MS" w:hAnsi="Times New Roman" w:cs="Times New Roman"/>
          <w:sz w:val="24"/>
          <w:szCs w:val="24"/>
          <w:bdr w:val="nil"/>
        </w:rPr>
        <w:t>Hoerl</w:t>
      </w:r>
      <w:proofErr w:type="spellEnd"/>
      <w:r w:rsidR="00860A35" w:rsidRPr="00860A35">
        <w:rPr>
          <w:rFonts w:ascii="Times New Roman" w:eastAsia="Arial Unicode MS" w:hAnsi="Times New Roman" w:cs="Times New Roman"/>
          <w:sz w:val="24"/>
          <w:szCs w:val="24"/>
          <w:bdr w:val="nil"/>
        </w:rPr>
        <w:t xml:space="preserve">, C., Lorimer, S. &amp; </w:t>
      </w:r>
      <w:proofErr w:type="spellStart"/>
      <w:r w:rsidR="00860A35" w:rsidRPr="00860A35">
        <w:rPr>
          <w:rFonts w:ascii="Times New Roman" w:eastAsia="Arial Unicode MS" w:hAnsi="Times New Roman" w:cs="Times New Roman"/>
          <w:sz w:val="24"/>
          <w:szCs w:val="24"/>
          <w:bdr w:val="nil"/>
        </w:rPr>
        <w:t>Buehner</w:t>
      </w:r>
      <w:proofErr w:type="spellEnd"/>
      <w:r w:rsidR="00860A35" w:rsidRPr="00860A35">
        <w:rPr>
          <w:rFonts w:ascii="Times New Roman" w:eastAsia="Arial Unicode MS" w:hAnsi="Times New Roman" w:cs="Times New Roman"/>
          <w:sz w:val="24"/>
          <w:szCs w:val="24"/>
          <w:bdr w:val="nil"/>
        </w:rPr>
        <w:t xml:space="preserve">, </w:t>
      </w:r>
      <w:proofErr w:type="gramStart"/>
      <w:r w:rsidR="00860A35" w:rsidRPr="00860A35">
        <w:rPr>
          <w:rFonts w:ascii="Times New Roman" w:eastAsia="Arial Unicode MS" w:hAnsi="Times New Roman" w:cs="Times New Roman"/>
          <w:sz w:val="24"/>
          <w:szCs w:val="24"/>
          <w:bdr w:val="nil"/>
        </w:rPr>
        <w:t>M.J</w:t>
      </w:r>
      <w:proofErr w:type="gramEnd"/>
      <w:r w:rsidR="00860A35" w:rsidRPr="00860A35">
        <w:rPr>
          <w:rFonts w:ascii="Times New Roman" w:eastAsia="Arial Unicode MS" w:hAnsi="Times New Roman" w:cs="Times New Roman"/>
          <w:sz w:val="24"/>
          <w:szCs w:val="24"/>
          <w:bdr w:val="nil"/>
        </w:rPr>
        <w:t>. (in press) When Causality Shapes the Experience of Time: Evidence for Temporal Binding in Young Children. </w:t>
      </w:r>
      <w:r w:rsidR="00860A35" w:rsidRPr="00860A35">
        <w:rPr>
          <w:rFonts w:ascii="Times New Roman" w:eastAsia="Arial Unicode MS" w:hAnsi="Times New Roman" w:cs="Times New Roman"/>
          <w:i/>
          <w:sz w:val="24"/>
          <w:szCs w:val="24"/>
          <w:bdr w:val="nil"/>
        </w:rPr>
        <w:t>Developmental Science</w:t>
      </w:r>
      <w:r w:rsidR="00860A35" w:rsidRPr="00860A35">
        <w:rPr>
          <w:i/>
        </w:rPr>
        <w:t xml:space="preserve"> </w:t>
      </w:r>
    </w:p>
    <w:p w14:paraId="5209BF27" w14:textId="4F8E646D" w:rsidR="00860A35" w:rsidRDefault="00860A35" w:rsidP="00860A35">
      <w:pPr>
        <w:pBdr>
          <w:top w:val="single" w:sz="4" w:space="1" w:color="auto"/>
          <w:left w:val="single" w:sz="4" w:space="4" w:color="auto"/>
          <w:bottom w:val="single" w:sz="4" w:space="1" w:color="auto"/>
          <w:right w:val="single" w:sz="4" w:space="4" w:color="auto"/>
          <w:between w:val="nil"/>
          <w:bar w:val="nil"/>
        </w:pBdr>
        <w:spacing w:after="0" w:line="240" w:lineRule="auto"/>
        <w:rPr>
          <w:rFonts w:ascii="Times New Roman" w:eastAsia="Arial Unicode MS" w:hAnsi="Times New Roman" w:cs="Times New Roman"/>
          <w:sz w:val="24"/>
          <w:szCs w:val="24"/>
          <w:bdr w:val="nil"/>
        </w:rPr>
      </w:pPr>
      <w:proofErr w:type="spellStart"/>
      <w:proofErr w:type="gramStart"/>
      <w:r w:rsidRPr="00860A35">
        <w:rPr>
          <w:rFonts w:ascii="Times New Roman" w:eastAsia="Arial Unicode MS" w:hAnsi="Times New Roman" w:cs="Times New Roman"/>
          <w:sz w:val="24"/>
          <w:szCs w:val="24"/>
          <w:bdr w:val="nil"/>
        </w:rPr>
        <w:t>doi</w:t>
      </w:r>
      <w:proofErr w:type="spellEnd"/>
      <w:proofErr w:type="gramEnd"/>
      <w:r w:rsidRPr="00860A35">
        <w:rPr>
          <w:rFonts w:ascii="Times New Roman" w:eastAsia="Arial Unicode MS" w:hAnsi="Times New Roman" w:cs="Times New Roman"/>
          <w:sz w:val="24"/>
          <w:szCs w:val="24"/>
          <w:bdr w:val="nil"/>
        </w:rPr>
        <w:t>: 10.1111/desc.12769. [</w:t>
      </w:r>
      <w:proofErr w:type="spellStart"/>
      <w:r w:rsidRPr="00860A35">
        <w:rPr>
          <w:rFonts w:ascii="Times New Roman" w:eastAsia="Arial Unicode MS" w:hAnsi="Times New Roman" w:cs="Times New Roman"/>
          <w:sz w:val="24"/>
          <w:szCs w:val="24"/>
          <w:bdr w:val="nil"/>
        </w:rPr>
        <w:t>Epub</w:t>
      </w:r>
      <w:proofErr w:type="spellEnd"/>
      <w:r w:rsidRPr="00860A35">
        <w:rPr>
          <w:rFonts w:ascii="Times New Roman" w:eastAsia="Arial Unicode MS" w:hAnsi="Times New Roman" w:cs="Times New Roman"/>
          <w:sz w:val="24"/>
          <w:szCs w:val="24"/>
          <w:bdr w:val="nil"/>
        </w:rPr>
        <w:t xml:space="preserve"> ahead of print]</w:t>
      </w:r>
    </w:p>
    <w:p w14:paraId="560D06F4" w14:textId="12DB720D" w:rsidR="00860A35" w:rsidRPr="00860A35" w:rsidRDefault="00860A35" w:rsidP="00860A35">
      <w:pPr>
        <w:pBdr>
          <w:top w:val="single" w:sz="4" w:space="1" w:color="auto"/>
          <w:left w:val="single" w:sz="4" w:space="4" w:color="auto"/>
          <w:bottom w:val="single" w:sz="4" w:space="1" w:color="auto"/>
          <w:right w:val="single" w:sz="4" w:space="4" w:color="auto"/>
          <w:between w:val="nil"/>
          <w:bar w:val="nil"/>
        </w:pBdr>
        <w:spacing w:after="0" w:line="240" w:lineRule="auto"/>
        <w:rPr>
          <w:rFonts w:ascii="Times New Roman" w:eastAsia="Arial Unicode MS" w:hAnsi="Times New Roman" w:cs="Times New Roman"/>
          <w:sz w:val="24"/>
          <w:szCs w:val="24"/>
          <w:bdr w:val="nil"/>
          <w:lang w:val="en-US"/>
        </w:rPr>
      </w:pPr>
    </w:p>
    <w:p w14:paraId="4CD0B2C7" w14:textId="77777777" w:rsidR="00860A35" w:rsidRPr="00860A35" w:rsidRDefault="00860A35" w:rsidP="00860A35">
      <w:pPr>
        <w:pBdr>
          <w:top w:val="nil"/>
          <w:left w:val="nil"/>
          <w:bottom w:val="nil"/>
          <w:right w:val="nil"/>
          <w:between w:val="nil"/>
          <w:bar w:val="nil"/>
        </w:pBdr>
        <w:spacing w:after="0" w:line="200" w:lineRule="exact"/>
        <w:rPr>
          <w:rFonts w:ascii="Times New Roman" w:eastAsia="Arial Unicode MS" w:hAnsi="Times New Roman" w:cs="Times New Roman"/>
          <w:sz w:val="24"/>
          <w:szCs w:val="24"/>
          <w:bdr w:val="nil"/>
          <w:lang w:val="en-US"/>
        </w:rPr>
      </w:pPr>
    </w:p>
    <w:p w14:paraId="7F6350D0" w14:textId="2F6192A2" w:rsidR="002A3835" w:rsidRDefault="002A3835" w:rsidP="00860A35">
      <w:pPr>
        <w:spacing w:after="120" w:line="360" w:lineRule="auto"/>
        <w:rPr>
          <w:rFonts w:ascii="Times New Roman" w:hAnsi="Times New Roman" w:cs="Times New Roman"/>
          <w:b/>
          <w:sz w:val="24"/>
          <w:szCs w:val="24"/>
        </w:rPr>
      </w:pPr>
    </w:p>
    <w:p w14:paraId="20203579" w14:textId="184CE00E" w:rsidR="002A3835" w:rsidRPr="00B04360" w:rsidRDefault="002A3835" w:rsidP="002A3835">
      <w:pPr>
        <w:spacing w:after="120" w:line="360" w:lineRule="auto"/>
        <w:jc w:val="center"/>
        <w:rPr>
          <w:rFonts w:ascii="Times New Roman" w:hAnsi="Times New Roman" w:cs="Times New Roman"/>
          <w:b/>
          <w:sz w:val="24"/>
          <w:szCs w:val="24"/>
        </w:rPr>
      </w:pPr>
      <w:r w:rsidRPr="00B04360">
        <w:rPr>
          <w:rFonts w:ascii="Times New Roman" w:hAnsi="Times New Roman" w:cs="Times New Roman"/>
          <w:b/>
          <w:sz w:val="24"/>
          <w:szCs w:val="24"/>
        </w:rPr>
        <w:t>When Causality Shapes the Experience of Time: Evidence for Temporal Binding in Young C</w:t>
      </w:r>
      <w:r w:rsidR="00371F49">
        <w:rPr>
          <w:rFonts w:ascii="Times New Roman" w:hAnsi="Times New Roman" w:cs="Times New Roman"/>
          <w:b/>
          <w:sz w:val="24"/>
          <w:szCs w:val="24"/>
        </w:rPr>
        <w:t>hildren</w:t>
      </w:r>
    </w:p>
    <w:p w14:paraId="17674ED2" w14:textId="2E94A138" w:rsidR="002A3835" w:rsidRDefault="002A3835" w:rsidP="00860A35">
      <w:pPr>
        <w:spacing w:after="120" w:line="360" w:lineRule="auto"/>
        <w:rPr>
          <w:rFonts w:ascii="Times New Roman" w:hAnsi="Times New Roman" w:cs="Times New Roman"/>
          <w:b/>
          <w:sz w:val="24"/>
          <w:szCs w:val="24"/>
        </w:rPr>
      </w:pPr>
    </w:p>
    <w:p w14:paraId="16F9B040" w14:textId="77777777" w:rsidR="00860A35" w:rsidRPr="00B04360" w:rsidRDefault="00860A35" w:rsidP="00860A35">
      <w:pPr>
        <w:spacing w:after="120" w:line="360" w:lineRule="auto"/>
        <w:rPr>
          <w:rFonts w:ascii="Times New Roman" w:hAnsi="Times New Roman" w:cs="Times New Roman"/>
          <w:b/>
          <w:sz w:val="24"/>
          <w:szCs w:val="24"/>
        </w:rPr>
      </w:pPr>
    </w:p>
    <w:p w14:paraId="71479F49" w14:textId="77777777" w:rsidR="002A3835" w:rsidRPr="00B04360" w:rsidRDefault="002A3835" w:rsidP="002A3835">
      <w:pPr>
        <w:spacing w:after="120" w:line="360" w:lineRule="auto"/>
        <w:jc w:val="center"/>
        <w:rPr>
          <w:rFonts w:ascii="Times New Roman" w:hAnsi="Times New Roman" w:cs="Times New Roman"/>
          <w:sz w:val="24"/>
          <w:szCs w:val="24"/>
        </w:rPr>
      </w:pPr>
      <w:r w:rsidRPr="00B04360">
        <w:rPr>
          <w:rFonts w:ascii="Times New Roman" w:hAnsi="Times New Roman" w:cs="Times New Roman"/>
          <w:sz w:val="24"/>
          <w:szCs w:val="24"/>
        </w:rPr>
        <w:t>Running Title: Temporal Binding in Children</w:t>
      </w:r>
    </w:p>
    <w:p w14:paraId="71754C09" w14:textId="3BF2DA59" w:rsidR="00860A35" w:rsidRPr="00B04360" w:rsidRDefault="00860A35" w:rsidP="00860A35">
      <w:pPr>
        <w:spacing w:after="120" w:line="360" w:lineRule="auto"/>
        <w:rPr>
          <w:rFonts w:ascii="Times New Roman" w:hAnsi="Times New Roman" w:cs="Times New Roman"/>
          <w:b/>
          <w:sz w:val="24"/>
          <w:szCs w:val="24"/>
        </w:rPr>
      </w:pPr>
    </w:p>
    <w:p w14:paraId="21F35452" w14:textId="77777777" w:rsidR="002A3835" w:rsidRPr="00B04360" w:rsidRDefault="002A3835" w:rsidP="002A3835">
      <w:pPr>
        <w:spacing w:after="120" w:line="360" w:lineRule="auto"/>
        <w:jc w:val="center"/>
        <w:rPr>
          <w:rFonts w:ascii="Times New Roman" w:hAnsi="Times New Roman" w:cs="Times New Roman"/>
          <w:sz w:val="24"/>
          <w:szCs w:val="24"/>
        </w:rPr>
      </w:pPr>
      <w:r w:rsidRPr="00B04360">
        <w:rPr>
          <w:rFonts w:ascii="Times New Roman" w:hAnsi="Times New Roman" w:cs="Times New Roman"/>
          <w:sz w:val="24"/>
          <w:szCs w:val="24"/>
        </w:rPr>
        <w:t>Emma Blakey</w:t>
      </w:r>
      <w:r w:rsidRPr="00B04360">
        <w:rPr>
          <w:rFonts w:ascii="Times New Roman" w:hAnsi="Times New Roman" w:cs="Times New Roman"/>
          <w:sz w:val="24"/>
          <w:szCs w:val="24"/>
          <w:vertAlign w:val="superscript"/>
        </w:rPr>
        <w:t>1*</w:t>
      </w:r>
      <w:r w:rsidRPr="00B04360">
        <w:rPr>
          <w:rFonts w:ascii="Times New Roman" w:hAnsi="Times New Roman" w:cs="Times New Roman"/>
          <w:sz w:val="24"/>
          <w:szCs w:val="24"/>
        </w:rPr>
        <w:t xml:space="preserve">, Emma C </w:t>
      </w:r>
      <w:proofErr w:type="spellStart"/>
      <w:r w:rsidRPr="00B04360">
        <w:rPr>
          <w:rFonts w:ascii="Times New Roman" w:hAnsi="Times New Roman" w:cs="Times New Roman"/>
          <w:sz w:val="24"/>
          <w:szCs w:val="24"/>
        </w:rPr>
        <w:t>Tecwyn</w:t>
      </w:r>
      <w:proofErr w:type="spellEnd"/>
      <w:r w:rsidRPr="00B04360">
        <w:rPr>
          <w:rFonts w:ascii="Times New Roman" w:hAnsi="Times New Roman" w:cs="Times New Roman"/>
          <w:sz w:val="24"/>
          <w:szCs w:val="24"/>
        </w:rPr>
        <w:t xml:space="preserve"> </w:t>
      </w:r>
      <w:r w:rsidRPr="00B04360">
        <w:rPr>
          <w:rFonts w:ascii="Times New Roman" w:hAnsi="Times New Roman" w:cs="Times New Roman"/>
          <w:sz w:val="24"/>
          <w:szCs w:val="24"/>
          <w:vertAlign w:val="superscript"/>
        </w:rPr>
        <w:t>2*</w:t>
      </w:r>
      <w:r w:rsidRPr="00B04360">
        <w:rPr>
          <w:rFonts w:ascii="Times New Roman" w:hAnsi="Times New Roman" w:cs="Times New Roman"/>
          <w:sz w:val="24"/>
          <w:szCs w:val="24"/>
        </w:rPr>
        <w:t>, Teresa McCormack</w:t>
      </w:r>
      <w:r w:rsidRPr="00B04360">
        <w:rPr>
          <w:rFonts w:ascii="Times New Roman" w:hAnsi="Times New Roman" w:cs="Times New Roman"/>
          <w:sz w:val="24"/>
          <w:szCs w:val="24"/>
          <w:vertAlign w:val="superscript"/>
        </w:rPr>
        <w:t>3</w:t>
      </w:r>
      <w:r w:rsidRPr="00B04360">
        <w:rPr>
          <w:rFonts w:ascii="Times New Roman" w:hAnsi="Times New Roman" w:cs="Times New Roman"/>
          <w:sz w:val="24"/>
          <w:szCs w:val="24"/>
        </w:rPr>
        <w:t>, David A Lagnado</w:t>
      </w:r>
      <w:r w:rsidRPr="00B04360">
        <w:rPr>
          <w:rFonts w:ascii="Times New Roman" w:hAnsi="Times New Roman" w:cs="Times New Roman"/>
          <w:sz w:val="24"/>
          <w:szCs w:val="24"/>
          <w:vertAlign w:val="superscript"/>
        </w:rPr>
        <w:t>4</w:t>
      </w:r>
      <w:r w:rsidRPr="00B04360">
        <w:rPr>
          <w:rFonts w:ascii="Times New Roman" w:hAnsi="Times New Roman" w:cs="Times New Roman"/>
          <w:sz w:val="24"/>
          <w:szCs w:val="24"/>
        </w:rPr>
        <w:t>, Christoph Hoerl</w:t>
      </w:r>
      <w:r w:rsidRPr="00B04360">
        <w:rPr>
          <w:rFonts w:ascii="Times New Roman" w:hAnsi="Times New Roman" w:cs="Times New Roman"/>
          <w:sz w:val="24"/>
          <w:szCs w:val="24"/>
          <w:vertAlign w:val="superscript"/>
        </w:rPr>
        <w:t>5</w:t>
      </w:r>
      <w:r w:rsidRPr="00B04360">
        <w:rPr>
          <w:rFonts w:ascii="Times New Roman" w:hAnsi="Times New Roman" w:cs="Times New Roman"/>
          <w:sz w:val="24"/>
          <w:szCs w:val="24"/>
        </w:rPr>
        <w:t>, Sara Lorimer</w:t>
      </w:r>
      <w:r w:rsidRPr="00B04360">
        <w:rPr>
          <w:rFonts w:ascii="Times New Roman" w:hAnsi="Times New Roman" w:cs="Times New Roman"/>
          <w:sz w:val="24"/>
          <w:szCs w:val="24"/>
          <w:vertAlign w:val="superscript"/>
        </w:rPr>
        <w:t>3</w:t>
      </w:r>
      <w:r w:rsidRPr="00B04360">
        <w:rPr>
          <w:rFonts w:ascii="Times New Roman" w:hAnsi="Times New Roman" w:cs="Times New Roman"/>
          <w:sz w:val="24"/>
          <w:szCs w:val="24"/>
        </w:rPr>
        <w:t xml:space="preserve"> &amp; Marc J Buehner</w:t>
      </w:r>
      <w:r w:rsidRPr="00B04360">
        <w:rPr>
          <w:rFonts w:ascii="Times New Roman" w:hAnsi="Times New Roman" w:cs="Times New Roman"/>
          <w:sz w:val="24"/>
          <w:szCs w:val="24"/>
          <w:vertAlign w:val="superscript"/>
        </w:rPr>
        <w:t>2</w:t>
      </w:r>
      <w:r w:rsidRPr="00B04360">
        <w:rPr>
          <w:rFonts w:ascii="Times New Roman" w:hAnsi="Times New Roman" w:cs="Times New Roman"/>
          <w:sz w:val="24"/>
          <w:szCs w:val="24"/>
        </w:rPr>
        <w:t xml:space="preserve"> </w:t>
      </w:r>
    </w:p>
    <w:p w14:paraId="247BC057" w14:textId="6118BC81" w:rsidR="002A3835" w:rsidRPr="00B04360" w:rsidRDefault="002A3835" w:rsidP="00860A35">
      <w:pPr>
        <w:spacing w:after="120" w:line="360" w:lineRule="auto"/>
        <w:rPr>
          <w:rFonts w:ascii="Times New Roman" w:hAnsi="Times New Roman" w:cs="Times New Roman"/>
          <w:sz w:val="24"/>
          <w:szCs w:val="24"/>
        </w:rPr>
      </w:pPr>
    </w:p>
    <w:p w14:paraId="3A8E8506" w14:textId="77777777" w:rsidR="002A3835" w:rsidRPr="00B04360" w:rsidRDefault="002A3835" w:rsidP="002A3835">
      <w:pPr>
        <w:spacing w:after="120" w:line="360" w:lineRule="auto"/>
        <w:jc w:val="center"/>
        <w:outlineLvl w:val="0"/>
        <w:rPr>
          <w:rFonts w:ascii="Times New Roman" w:hAnsi="Times New Roman" w:cs="Times New Roman"/>
          <w:sz w:val="24"/>
          <w:szCs w:val="24"/>
        </w:rPr>
      </w:pPr>
      <w:r w:rsidRPr="00B04360">
        <w:rPr>
          <w:rFonts w:ascii="Times New Roman" w:hAnsi="Times New Roman" w:cs="Times New Roman"/>
          <w:sz w:val="24"/>
          <w:szCs w:val="24"/>
        </w:rPr>
        <w:t>1 The University of Sheffield, Department of Psychology</w:t>
      </w:r>
    </w:p>
    <w:p w14:paraId="08921299" w14:textId="77777777" w:rsidR="002A3835" w:rsidRPr="00B04360" w:rsidRDefault="002A3835" w:rsidP="002A3835">
      <w:pPr>
        <w:spacing w:after="120" w:line="360" w:lineRule="auto"/>
        <w:jc w:val="center"/>
        <w:rPr>
          <w:rFonts w:ascii="Times New Roman" w:hAnsi="Times New Roman" w:cs="Times New Roman"/>
          <w:b/>
          <w:sz w:val="24"/>
          <w:szCs w:val="24"/>
        </w:rPr>
      </w:pPr>
      <w:r w:rsidRPr="00B04360">
        <w:rPr>
          <w:rFonts w:ascii="Times New Roman" w:hAnsi="Times New Roman" w:cs="Times New Roman"/>
          <w:sz w:val="24"/>
          <w:szCs w:val="24"/>
        </w:rPr>
        <w:t>2 Cardiff University, School of Psychology</w:t>
      </w:r>
    </w:p>
    <w:p w14:paraId="66E01BC5" w14:textId="77777777" w:rsidR="002A3835" w:rsidRPr="00B04360" w:rsidRDefault="002A3835" w:rsidP="002A3835">
      <w:pPr>
        <w:spacing w:after="120" w:line="360" w:lineRule="auto"/>
        <w:jc w:val="center"/>
        <w:outlineLvl w:val="0"/>
        <w:rPr>
          <w:rFonts w:ascii="Times New Roman" w:hAnsi="Times New Roman" w:cs="Times New Roman"/>
          <w:sz w:val="24"/>
          <w:szCs w:val="24"/>
        </w:rPr>
      </w:pPr>
      <w:r w:rsidRPr="00B04360">
        <w:rPr>
          <w:rFonts w:ascii="Times New Roman" w:hAnsi="Times New Roman" w:cs="Times New Roman"/>
          <w:sz w:val="24"/>
          <w:szCs w:val="24"/>
        </w:rPr>
        <w:t>3 Queen’s University Belfast, School of Psychology</w:t>
      </w:r>
    </w:p>
    <w:p w14:paraId="3E964A81" w14:textId="77777777" w:rsidR="002A3835" w:rsidRPr="00B04360" w:rsidRDefault="002A3835" w:rsidP="002A3835">
      <w:pPr>
        <w:spacing w:after="120" w:line="360" w:lineRule="auto"/>
        <w:jc w:val="center"/>
        <w:outlineLvl w:val="0"/>
        <w:rPr>
          <w:rFonts w:ascii="Times New Roman" w:hAnsi="Times New Roman" w:cs="Times New Roman"/>
          <w:sz w:val="24"/>
          <w:szCs w:val="24"/>
        </w:rPr>
      </w:pPr>
      <w:r w:rsidRPr="00B04360">
        <w:rPr>
          <w:rFonts w:ascii="Times New Roman" w:hAnsi="Times New Roman" w:cs="Times New Roman"/>
          <w:sz w:val="24"/>
          <w:szCs w:val="24"/>
        </w:rPr>
        <w:t>4 University College London, Department of Psychology</w:t>
      </w:r>
    </w:p>
    <w:p w14:paraId="26B50CF5" w14:textId="77777777" w:rsidR="002A3835" w:rsidRPr="00B04360" w:rsidRDefault="002A3835" w:rsidP="002A3835">
      <w:pPr>
        <w:spacing w:after="120" w:line="360" w:lineRule="auto"/>
        <w:jc w:val="center"/>
        <w:outlineLvl w:val="0"/>
        <w:rPr>
          <w:rFonts w:ascii="Times New Roman" w:hAnsi="Times New Roman" w:cs="Times New Roman"/>
          <w:sz w:val="24"/>
          <w:szCs w:val="24"/>
        </w:rPr>
      </w:pPr>
      <w:r w:rsidRPr="00B04360">
        <w:rPr>
          <w:rFonts w:ascii="Times New Roman" w:hAnsi="Times New Roman" w:cs="Times New Roman"/>
          <w:sz w:val="24"/>
          <w:szCs w:val="24"/>
        </w:rPr>
        <w:t>5 University of Warwick, Department of Philosophy</w:t>
      </w:r>
    </w:p>
    <w:p w14:paraId="0ABEE188" w14:textId="77777777" w:rsidR="002A3835" w:rsidRPr="00B04360" w:rsidRDefault="002A3835" w:rsidP="002A3835">
      <w:pPr>
        <w:spacing w:after="120" w:line="360" w:lineRule="auto"/>
        <w:jc w:val="center"/>
        <w:outlineLvl w:val="0"/>
        <w:rPr>
          <w:rFonts w:ascii="Times New Roman" w:hAnsi="Times New Roman" w:cs="Times New Roman"/>
          <w:sz w:val="24"/>
          <w:szCs w:val="24"/>
        </w:rPr>
      </w:pPr>
    </w:p>
    <w:p w14:paraId="74996486" w14:textId="32C8BCAB" w:rsidR="00B04360" w:rsidRDefault="002A3835" w:rsidP="00860A35">
      <w:pPr>
        <w:jc w:val="center"/>
        <w:rPr>
          <w:rFonts w:ascii="Times New Roman" w:hAnsi="Times New Roman" w:cs="Times New Roman"/>
          <w:sz w:val="24"/>
          <w:szCs w:val="24"/>
        </w:rPr>
      </w:pPr>
      <w:r w:rsidRPr="00B04360">
        <w:rPr>
          <w:rFonts w:ascii="Times New Roman" w:hAnsi="Times New Roman" w:cs="Times New Roman"/>
          <w:sz w:val="24"/>
          <w:szCs w:val="24"/>
        </w:rPr>
        <w:t>*The first and second authors contributed equally; author order is alphabetical</w:t>
      </w:r>
    </w:p>
    <w:p w14:paraId="59FAB6C0" w14:textId="77777777" w:rsidR="00860A35" w:rsidRDefault="00860A35" w:rsidP="00860A35">
      <w:pPr>
        <w:jc w:val="center"/>
        <w:rPr>
          <w:rFonts w:ascii="Times New Roman" w:hAnsi="Times New Roman" w:cs="Times New Roman"/>
          <w:sz w:val="24"/>
          <w:szCs w:val="24"/>
        </w:rPr>
      </w:pPr>
    </w:p>
    <w:p w14:paraId="12557C97" w14:textId="77777777" w:rsidR="00B04360" w:rsidRPr="00922CBB" w:rsidRDefault="00B04360" w:rsidP="00B04360">
      <w:pPr>
        <w:spacing w:after="120" w:line="360" w:lineRule="auto"/>
        <w:jc w:val="center"/>
        <w:rPr>
          <w:rFonts w:ascii="Times New Roman" w:hAnsi="Times New Roman" w:cs="Times New Roman"/>
          <w:sz w:val="24"/>
          <w:szCs w:val="24"/>
        </w:rPr>
      </w:pPr>
      <w:r w:rsidRPr="00922CBB">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Corresponding author: School of Psychology, </w:t>
      </w:r>
      <w:r w:rsidRPr="00922CBB">
        <w:rPr>
          <w:rFonts w:ascii="Times New Roman" w:hAnsi="Times New Roman" w:cs="Times New Roman"/>
          <w:sz w:val="24"/>
          <w:szCs w:val="24"/>
        </w:rPr>
        <w:t>Cardiff University, Cardiff CF10 3AT</w:t>
      </w:r>
      <w:r>
        <w:rPr>
          <w:rFonts w:ascii="Times New Roman" w:hAnsi="Times New Roman" w:cs="Times New Roman"/>
          <w:sz w:val="24"/>
          <w:szCs w:val="24"/>
        </w:rPr>
        <w:t xml:space="preserve">; </w:t>
      </w:r>
      <w:hyperlink r:id="rId8" w:history="1">
        <w:r w:rsidRPr="00EC3143">
          <w:rPr>
            <w:rStyle w:val="Hyperlink"/>
            <w:rFonts w:ascii="Times New Roman" w:hAnsi="Times New Roman" w:cs="Times New Roman"/>
            <w:sz w:val="24"/>
            <w:szCs w:val="24"/>
          </w:rPr>
          <w:t>BuehnerM@cardiff.ac.uk</w:t>
        </w:r>
      </w:hyperlink>
      <w:r>
        <w:rPr>
          <w:rFonts w:ascii="Times New Roman" w:hAnsi="Times New Roman" w:cs="Times New Roman"/>
          <w:sz w:val="24"/>
          <w:szCs w:val="24"/>
        </w:rPr>
        <w:t xml:space="preserve">; </w:t>
      </w:r>
      <w:r w:rsidRPr="00922CBB">
        <w:rPr>
          <w:rFonts w:ascii="Times New Roman" w:hAnsi="Times New Roman" w:cs="Times New Roman"/>
          <w:sz w:val="24"/>
          <w:szCs w:val="24"/>
        </w:rPr>
        <w:t>+44</w:t>
      </w:r>
      <w:r>
        <w:rPr>
          <w:rFonts w:ascii="Times New Roman" w:hAnsi="Times New Roman" w:cs="Times New Roman"/>
          <w:sz w:val="24"/>
          <w:szCs w:val="24"/>
        </w:rPr>
        <w:t xml:space="preserve"> (0) </w:t>
      </w:r>
      <w:r w:rsidRPr="00922CBB">
        <w:rPr>
          <w:rFonts w:ascii="Times New Roman" w:hAnsi="Times New Roman" w:cs="Times New Roman"/>
          <w:sz w:val="24"/>
          <w:szCs w:val="24"/>
        </w:rPr>
        <w:t>29</w:t>
      </w:r>
      <w:r>
        <w:rPr>
          <w:rFonts w:ascii="Times New Roman" w:hAnsi="Times New Roman" w:cs="Times New Roman"/>
          <w:sz w:val="24"/>
          <w:szCs w:val="24"/>
        </w:rPr>
        <w:t xml:space="preserve"> </w:t>
      </w:r>
      <w:r w:rsidRPr="00922CBB">
        <w:rPr>
          <w:rFonts w:ascii="Times New Roman" w:hAnsi="Times New Roman" w:cs="Times New Roman"/>
          <w:sz w:val="24"/>
          <w:szCs w:val="24"/>
        </w:rPr>
        <w:t>2087</w:t>
      </w:r>
      <w:r>
        <w:rPr>
          <w:rFonts w:ascii="Times New Roman" w:hAnsi="Times New Roman" w:cs="Times New Roman"/>
          <w:sz w:val="24"/>
          <w:szCs w:val="24"/>
        </w:rPr>
        <w:t xml:space="preserve"> </w:t>
      </w:r>
      <w:r w:rsidRPr="00922CBB">
        <w:rPr>
          <w:rFonts w:ascii="Times New Roman" w:hAnsi="Times New Roman" w:cs="Times New Roman"/>
          <w:sz w:val="24"/>
          <w:szCs w:val="24"/>
        </w:rPr>
        <w:t>0035</w:t>
      </w:r>
    </w:p>
    <w:p w14:paraId="159F8A53" w14:textId="77777777" w:rsidR="002A3835" w:rsidRPr="00B04360" w:rsidRDefault="002A3835" w:rsidP="002A3835">
      <w:pPr>
        <w:rPr>
          <w:rFonts w:ascii="Times New Roman" w:hAnsi="Times New Roman" w:cs="Times New Roman"/>
          <w:b/>
          <w:sz w:val="24"/>
          <w:szCs w:val="24"/>
        </w:rPr>
      </w:pPr>
    </w:p>
    <w:p w14:paraId="248A621A" w14:textId="77777777" w:rsidR="002A3835" w:rsidRPr="00B04360" w:rsidRDefault="002A3835" w:rsidP="002A3835">
      <w:pPr>
        <w:jc w:val="center"/>
        <w:rPr>
          <w:rFonts w:ascii="Times New Roman" w:hAnsi="Times New Roman" w:cs="Times New Roman"/>
          <w:sz w:val="24"/>
          <w:szCs w:val="24"/>
        </w:rPr>
      </w:pPr>
      <w:r w:rsidRPr="00B04360">
        <w:rPr>
          <w:rFonts w:ascii="Times New Roman" w:hAnsi="Times New Roman" w:cs="Times New Roman"/>
          <w:sz w:val="24"/>
          <w:szCs w:val="24"/>
        </w:rPr>
        <w:t>The authors have no conflict of interest to declare.</w:t>
      </w:r>
    </w:p>
    <w:p w14:paraId="1177B805" w14:textId="24697FFA" w:rsidR="00864CAD" w:rsidRPr="00B04360" w:rsidRDefault="00864CAD" w:rsidP="005C3FD6">
      <w:pPr>
        <w:spacing w:after="120" w:line="480" w:lineRule="auto"/>
        <w:rPr>
          <w:rFonts w:ascii="Times New Roman" w:hAnsi="Times New Roman" w:cs="Times New Roman"/>
          <w:b/>
          <w:sz w:val="24"/>
          <w:szCs w:val="24"/>
        </w:rPr>
      </w:pPr>
      <w:r w:rsidRPr="00B04360">
        <w:rPr>
          <w:rFonts w:ascii="Times New Roman" w:hAnsi="Times New Roman" w:cs="Times New Roman"/>
          <w:b/>
          <w:sz w:val="24"/>
          <w:szCs w:val="24"/>
        </w:rPr>
        <w:lastRenderedPageBreak/>
        <w:t>Research Highlights:</w:t>
      </w:r>
    </w:p>
    <w:p w14:paraId="38DB5E79" w14:textId="5AE7315D" w:rsidR="00864CAD" w:rsidRPr="00B04360" w:rsidRDefault="00864CAD" w:rsidP="005C3FD6">
      <w:pPr>
        <w:pStyle w:val="ListParagraph"/>
        <w:numPr>
          <w:ilvl w:val="0"/>
          <w:numId w:val="7"/>
        </w:numPr>
        <w:spacing w:after="120" w:line="480" w:lineRule="auto"/>
        <w:rPr>
          <w:rFonts w:ascii="Times New Roman" w:hAnsi="Times New Roman" w:cs="Times New Roman"/>
          <w:sz w:val="24"/>
          <w:szCs w:val="24"/>
        </w:rPr>
      </w:pPr>
      <w:r w:rsidRPr="00B04360">
        <w:rPr>
          <w:rFonts w:ascii="Times New Roman" w:hAnsi="Times New Roman" w:cs="Times New Roman"/>
          <w:sz w:val="24"/>
          <w:szCs w:val="24"/>
        </w:rPr>
        <w:t>We demonstrate for the first time that children as y</w:t>
      </w:r>
      <w:r w:rsidR="00150FCA" w:rsidRPr="00B04360">
        <w:rPr>
          <w:rFonts w:ascii="Times New Roman" w:hAnsi="Times New Roman" w:cs="Times New Roman"/>
          <w:sz w:val="24"/>
          <w:szCs w:val="24"/>
        </w:rPr>
        <w:t>o</w:t>
      </w:r>
      <w:r w:rsidRPr="00B04360">
        <w:rPr>
          <w:rFonts w:ascii="Times New Roman" w:hAnsi="Times New Roman" w:cs="Times New Roman"/>
          <w:sz w:val="24"/>
          <w:szCs w:val="24"/>
        </w:rPr>
        <w:t>ung as four years are susceptible to temporal binding.</w:t>
      </w:r>
    </w:p>
    <w:p w14:paraId="52C42CCF" w14:textId="77777777" w:rsidR="00864CAD" w:rsidRPr="00B04360" w:rsidRDefault="00864CAD" w:rsidP="005C3FD6">
      <w:pPr>
        <w:pStyle w:val="ListParagraph"/>
        <w:numPr>
          <w:ilvl w:val="0"/>
          <w:numId w:val="7"/>
        </w:numPr>
        <w:spacing w:after="120" w:line="480" w:lineRule="auto"/>
        <w:rPr>
          <w:rFonts w:ascii="Times New Roman" w:hAnsi="Times New Roman" w:cs="Times New Roman"/>
          <w:sz w:val="24"/>
          <w:szCs w:val="24"/>
        </w:rPr>
      </w:pPr>
      <w:r w:rsidRPr="00B04360">
        <w:rPr>
          <w:rFonts w:ascii="Times New Roman" w:hAnsi="Times New Roman" w:cs="Times New Roman"/>
          <w:sz w:val="24"/>
          <w:szCs w:val="24"/>
        </w:rPr>
        <w:t>Temporal binding in children appears to be grounded in causal knowledge rather than intentional action.</w:t>
      </w:r>
    </w:p>
    <w:p w14:paraId="4AF7EDC5" w14:textId="77777777" w:rsidR="00864CAD" w:rsidRPr="00B04360" w:rsidRDefault="00864CAD" w:rsidP="005C3FD6">
      <w:pPr>
        <w:pStyle w:val="ListParagraph"/>
        <w:numPr>
          <w:ilvl w:val="0"/>
          <w:numId w:val="7"/>
        </w:numPr>
        <w:spacing w:after="120" w:line="480" w:lineRule="auto"/>
        <w:rPr>
          <w:rFonts w:ascii="Times New Roman" w:hAnsi="Times New Roman" w:cs="Times New Roman"/>
          <w:b/>
          <w:sz w:val="24"/>
          <w:szCs w:val="24"/>
        </w:rPr>
      </w:pPr>
      <w:r w:rsidRPr="00B04360">
        <w:rPr>
          <w:rFonts w:ascii="Times New Roman" w:hAnsi="Times New Roman" w:cs="Times New Roman"/>
          <w:sz w:val="24"/>
        </w:rPr>
        <w:t>The early-developing bidirectional relation between time and causation may be a useful heuristic that helps young children learn causal relationships.</w:t>
      </w:r>
    </w:p>
    <w:p w14:paraId="72430DDC" w14:textId="77777777" w:rsidR="00864CAD" w:rsidRPr="00B04360" w:rsidRDefault="00864CAD" w:rsidP="00B63416">
      <w:pPr>
        <w:outlineLvl w:val="0"/>
        <w:rPr>
          <w:rFonts w:ascii="Times New Roman" w:hAnsi="Times New Roman" w:cs="Times New Roman"/>
          <w:b/>
          <w:sz w:val="24"/>
          <w:szCs w:val="24"/>
        </w:rPr>
      </w:pPr>
    </w:p>
    <w:p w14:paraId="26DA7596" w14:textId="614EED05" w:rsidR="0075448B" w:rsidRPr="00B04360" w:rsidRDefault="0075448B" w:rsidP="00B63416">
      <w:pPr>
        <w:outlineLvl w:val="0"/>
        <w:rPr>
          <w:rFonts w:ascii="Times New Roman" w:hAnsi="Times New Roman" w:cs="Times New Roman"/>
          <w:sz w:val="24"/>
          <w:szCs w:val="24"/>
        </w:rPr>
      </w:pPr>
      <w:r w:rsidRPr="00B04360">
        <w:rPr>
          <w:rFonts w:ascii="Times New Roman" w:hAnsi="Times New Roman" w:cs="Times New Roman"/>
          <w:b/>
          <w:sz w:val="24"/>
          <w:szCs w:val="24"/>
        </w:rPr>
        <w:t>Abstract</w:t>
      </w:r>
    </w:p>
    <w:p w14:paraId="25DDC1DA" w14:textId="3935A31C" w:rsidR="0075448B" w:rsidRPr="00B04360" w:rsidRDefault="0075448B" w:rsidP="0075448B">
      <w:pPr>
        <w:spacing w:after="120" w:line="480" w:lineRule="auto"/>
        <w:rPr>
          <w:rFonts w:ascii="Times New Roman" w:hAnsi="Times New Roman" w:cs="Times New Roman"/>
          <w:b/>
          <w:sz w:val="24"/>
          <w:szCs w:val="24"/>
        </w:rPr>
      </w:pPr>
      <w:r w:rsidRPr="00B04360">
        <w:rPr>
          <w:rFonts w:ascii="Times New Roman" w:hAnsi="Times New Roman" w:cs="Times New Roman"/>
          <w:sz w:val="24"/>
          <w:szCs w:val="24"/>
        </w:rPr>
        <w:t xml:space="preserve">It is well-established that the </w:t>
      </w:r>
      <w:r w:rsidR="0024037E" w:rsidRPr="00B04360">
        <w:rPr>
          <w:rFonts w:ascii="Times New Roman" w:hAnsi="Times New Roman" w:cs="Times New Roman"/>
          <w:sz w:val="24"/>
          <w:szCs w:val="24"/>
        </w:rPr>
        <w:t xml:space="preserve">temporal proximity </w:t>
      </w:r>
      <w:r w:rsidRPr="00B04360">
        <w:rPr>
          <w:rFonts w:ascii="Times New Roman" w:hAnsi="Times New Roman" w:cs="Times New Roman"/>
          <w:sz w:val="24"/>
          <w:szCs w:val="24"/>
        </w:rPr>
        <w:t>of two events is a fundamental cue to causality. Recent research with adults has shown that this relation is bidirectional: events that are believed to be causally related are perceived as occurring closer together in time</w:t>
      </w:r>
      <w:r w:rsidR="0009431C" w:rsidRPr="00B04360">
        <w:rPr>
          <w:rFonts w:ascii="Times New Roman" w:hAnsi="Times New Roman" w:cs="Times New Roman"/>
          <w:sz w:val="24"/>
          <w:szCs w:val="24"/>
        </w:rPr>
        <w:t>—</w:t>
      </w:r>
      <w:r w:rsidRPr="00B04360">
        <w:rPr>
          <w:rFonts w:ascii="Times New Roman" w:hAnsi="Times New Roman" w:cs="Times New Roman"/>
          <w:sz w:val="24"/>
          <w:szCs w:val="24"/>
        </w:rPr>
        <w:t xml:space="preserve">the so-called temporal binding effect. </w:t>
      </w:r>
      <w:r w:rsidR="0024037E" w:rsidRPr="00B04360">
        <w:rPr>
          <w:rFonts w:ascii="Times New Roman" w:hAnsi="Times New Roman" w:cs="Times New Roman"/>
          <w:sz w:val="24"/>
          <w:szCs w:val="24"/>
        </w:rPr>
        <w:t>Here we</w:t>
      </w:r>
      <w:r w:rsidRPr="00B04360">
        <w:rPr>
          <w:rFonts w:ascii="Times New Roman" w:hAnsi="Times New Roman" w:cs="Times New Roman"/>
          <w:sz w:val="24"/>
          <w:szCs w:val="24"/>
        </w:rPr>
        <w:t xml:space="preserve"> examined the developmental origins of temporal binding</w:t>
      </w:r>
      <w:r w:rsidR="00E32787" w:rsidRPr="00B04360">
        <w:rPr>
          <w:rFonts w:ascii="Times New Roman" w:hAnsi="Times New Roman" w:cs="Times New Roman"/>
          <w:sz w:val="24"/>
          <w:szCs w:val="24"/>
        </w:rPr>
        <w:t>.</w:t>
      </w:r>
      <w:r w:rsidR="00DC43D0" w:rsidRPr="00B04360">
        <w:rPr>
          <w:rFonts w:ascii="Times New Roman" w:hAnsi="Times New Roman" w:cs="Times New Roman"/>
          <w:sz w:val="24"/>
          <w:szCs w:val="24"/>
        </w:rPr>
        <w:t xml:space="preserve"> </w:t>
      </w:r>
      <w:r w:rsidR="0024037E" w:rsidRPr="00B04360">
        <w:rPr>
          <w:rFonts w:ascii="Times New Roman" w:hAnsi="Times New Roman" w:cs="Times New Roman"/>
          <w:sz w:val="24"/>
          <w:szCs w:val="24"/>
        </w:rPr>
        <w:t>P</w:t>
      </w:r>
      <w:r w:rsidR="00DC43D0" w:rsidRPr="00B04360">
        <w:rPr>
          <w:rFonts w:ascii="Times New Roman" w:hAnsi="Times New Roman" w:cs="Times New Roman"/>
          <w:sz w:val="24"/>
          <w:szCs w:val="24"/>
        </w:rPr>
        <w:t xml:space="preserve">articipants </w:t>
      </w:r>
      <w:r w:rsidRPr="00B04360">
        <w:rPr>
          <w:rFonts w:ascii="Times New Roman" w:hAnsi="Times New Roman" w:cs="Times New Roman"/>
          <w:sz w:val="24"/>
          <w:szCs w:val="24"/>
        </w:rPr>
        <w:t xml:space="preserve">predicted when an event </w:t>
      </w:r>
      <w:r w:rsidR="005612D1" w:rsidRPr="00B04360">
        <w:rPr>
          <w:rFonts w:ascii="Times New Roman" w:hAnsi="Times New Roman" w:cs="Times New Roman"/>
          <w:sz w:val="24"/>
          <w:szCs w:val="24"/>
        </w:rPr>
        <w:t>that was either caused by a button press, or preceded by a non-causal signal</w:t>
      </w:r>
      <w:r w:rsidR="00F26887" w:rsidRPr="00B04360">
        <w:rPr>
          <w:rFonts w:ascii="Times New Roman" w:hAnsi="Times New Roman" w:cs="Times New Roman"/>
          <w:sz w:val="24"/>
          <w:szCs w:val="24"/>
        </w:rPr>
        <w:t>,</w:t>
      </w:r>
      <w:r w:rsidR="005612D1" w:rsidRPr="00B04360">
        <w:rPr>
          <w:rFonts w:ascii="Times New Roman" w:hAnsi="Times New Roman" w:cs="Times New Roman"/>
          <w:sz w:val="24"/>
          <w:szCs w:val="24"/>
        </w:rPr>
        <w:t xml:space="preserve"> </w:t>
      </w:r>
      <w:r w:rsidRPr="00B04360">
        <w:rPr>
          <w:rFonts w:ascii="Times New Roman" w:hAnsi="Times New Roman" w:cs="Times New Roman"/>
          <w:sz w:val="24"/>
          <w:szCs w:val="24"/>
        </w:rPr>
        <w:t xml:space="preserve">would occur. </w:t>
      </w:r>
      <w:r w:rsidR="000D6DF6" w:rsidRPr="00B04360">
        <w:rPr>
          <w:rFonts w:ascii="Times New Roman" w:hAnsi="Times New Roman" w:cs="Times New Roman"/>
          <w:sz w:val="24"/>
          <w:szCs w:val="24"/>
        </w:rPr>
        <w:t>We</w:t>
      </w:r>
      <w:r w:rsidR="001073A4" w:rsidRPr="00B04360">
        <w:rPr>
          <w:rFonts w:ascii="Times New Roman" w:hAnsi="Times New Roman" w:cs="Times New Roman"/>
          <w:sz w:val="24"/>
          <w:szCs w:val="24"/>
        </w:rPr>
        <w:t xml:space="preserve"> demonstrate</w:t>
      </w:r>
      <w:r w:rsidR="00DC43D0" w:rsidRPr="00B04360">
        <w:rPr>
          <w:rFonts w:ascii="Times New Roman" w:hAnsi="Times New Roman" w:cs="Times New Roman"/>
          <w:sz w:val="24"/>
          <w:szCs w:val="24"/>
        </w:rPr>
        <w:t xml:space="preserve"> for the first time that children as young as </w:t>
      </w:r>
      <w:r w:rsidR="001073A4" w:rsidRPr="00B04360">
        <w:rPr>
          <w:rFonts w:ascii="Times New Roman" w:hAnsi="Times New Roman" w:cs="Times New Roman"/>
          <w:sz w:val="24"/>
          <w:szCs w:val="24"/>
        </w:rPr>
        <w:t>four</w:t>
      </w:r>
      <w:r w:rsidR="00DC43D0" w:rsidRPr="00B04360">
        <w:rPr>
          <w:rFonts w:ascii="Times New Roman" w:hAnsi="Times New Roman" w:cs="Times New Roman"/>
          <w:sz w:val="24"/>
          <w:szCs w:val="24"/>
        </w:rPr>
        <w:t xml:space="preserve"> years are susceptible to temporal binding</w:t>
      </w:r>
      <w:r w:rsidR="001073A4" w:rsidRPr="00B04360">
        <w:rPr>
          <w:rFonts w:ascii="Times New Roman" w:hAnsi="Times New Roman" w:cs="Times New Roman"/>
          <w:sz w:val="24"/>
          <w:szCs w:val="24"/>
        </w:rPr>
        <w:t>.</w:t>
      </w:r>
      <w:r w:rsidR="00DC43D0" w:rsidRPr="00B04360">
        <w:rPr>
          <w:rFonts w:ascii="Times New Roman" w:hAnsi="Times New Roman" w:cs="Times New Roman"/>
          <w:sz w:val="24"/>
          <w:szCs w:val="24"/>
        </w:rPr>
        <w:t xml:space="preserve"> </w:t>
      </w:r>
      <w:r w:rsidR="001073A4" w:rsidRPr="00B04360">
        <w:rPr>
          <w:rFonts w:ascii="Times New Roman" w:hAnsi="Times New Roman" w:cs="Times New Roman"/>
          <w:sz w:val="24"/>
          <w:szCs w:val="24"/>
        </w:rPr>
        <w:t xml:space="preserve">Binding occurred </w:t>
      </w:r>
      <w:r w:rsidR="00212CC1" w:rsidRPr="00B04360">
        <w:rPr>
          <w:rFonts w:ascii="Times New Roman" w:hAnsi="Times New Roman" w:cs="Times New Roman"/>
          <w:sz w:val="24"/>
          <w:szCs w:val="24"/>
        </w:rPr>
        <w:t xml:space="preserve">both </w:t>
      </w:r>
      <w:r w:rsidR="001073A4" w:rsidRPr="00B04360">
        <w:rPr>
          <w:rFonts w:ascii="Times New Roman" w:hAnsi="Times New Roman" w:cs="Times New Roman"/>
          <w:sz w:val="24"/>
          <w:szCs w:val="24"/>
        </w:rPr>
        <w:t>when the button press was</w:t>
      </w:r>
      <w:r w:rsidR="00DC43D0" w:rsidRPr="00B04360">
        <w:rPr>
          <w:rFonts w:ascii="Times New Roman" w:hAnsi="Times New Roman" w:cs="Times New Roman"/>
          <w:sz w:val="24"/>
          <w:szCs w:val="24"/>
        </w:rPr>
        <w:t xml:space="preserve"> </w:t>
      </w:r>
      <w:r w:rsidR="001073A4" w:rsidRPr="00B04360">
        <w:rPr>
          <w:rFonts w:ascii="Times New Roman" w:hAnsi="Times New Roman" w:cs="Times New Roman"/>
          <w:sz w:val="24"/>
          <w:szCs w:val="24"/>
        </w:rPr>
        <w:t xml:space="preserve">executed via </w:t>
      </w:r>
      <w:r w:rsidR="00DC43D0" w:rsidRPr="00B04360">
        <w:rPr>
          <w:rFonts w:ascii="Times New Roman" w:hAnsi="Times New Roman" w:cs="Times New Roman"/>
          <w:sz w:val="24"/>
          <w:szCs w:val="24"/>
        </w:rPr>
        <w:t>intentional action</w:t>
      </w:r>
      <w:r w:rsidR="001073A4" w:rsidRPr="00B04360">
        <w:rPr>
          <w:rFonts w:ascii="Times New Roman" w:hAnsi="Times New Roman" w:cs="Times New Roman"/>
          <w:sz w:val="24"/>
          <w:szCs w:val="24"/>
        </w:rPr>
        <w:t>, and</w:t>
      </w:r>
      <w:r w:rsidR="00DC43D0" w:rsidRPr="00B04360">
        <w:rPr>
          <w:rFonts w:ascii="Times New Roman" w:hAnsi="Times New Roman" w:cs="Times New Roman"/>
          <w:sz w:val="24"/>
          <w:szCs w:val="24"/>
        </w:rPr>
        <w:t xml:space="preserve"> </w:t>
      </w:r>
      <w:r w:rsidR="001073A4" w:rsidRPr="00B04360">
        <w:rPr>
          <w:rFonts w:ascii="Times New Roman" w:hAnsi="Times New Roman" w:cs="Times New Roman"/>
          <w:sz w:val="24"/>
          <w:szCs w:val="24"/>
        </w:rPr>
        <w:t>when a machine</w:t>
      </w:r>
      <w:r w:rsidR="00F26887" w:rsidRPr="00B04360">
        <w:rPr>
          <w:rFonts w:ascii="Times New Roman" w:hAnsi="Times New Roman" w:cs="Times New Roman"/>
          <w:sz w:val="24"/>
          <w:szCs w:val="24"/>
        </w:rPr>
        <w:t xml:space="preserve"> caused</w:t>
      </w:r>
      <w:r w:rsidR="001073A4" w:rsidRPr="00B04360">
        <w:rPr>
          <w:rFonts w:ascii="Times New Roman" w:hAnsi="Times New Roman" w:cs="Times New Roman"/>
          <w:sz w:val="24"/>
          <w:szCs w:val="24"/>
        </w:rPr>
        <w:t xml:space="preserve"> </w:t>
      </w:r>
      <w:r w:rsidR="005612D1" w:rsidRPr="00B04360">
        <w:rPr>
          <w:rFonts w:ascii="Times New Roman" w:hAnsi="Times New Roman" w:cs="Times New Roman"/>
          <w:sz w:val="24"/>
          <w:szCs w:val="24"/>
        </w:rPr>
        <w:t>it</w:t>
      </w:r>
      <w:r w:rsidR="001073A4" w:rsidRPr="00B04360">
        <w:rPr>
          <w:rFonts w:ascii="Times New Roman" w:hAnsi="Times New Roman" w:cs="Times New Roman"/>
          <w:sz w:val="24"/>
          <w:szCs w:val="24"/>
        </w:rPr>
        <w:t>.</w:t>
      </w:r>
      <w:r w:rsidRPr="00B04360">
        <w:rPr>
          <w:rFonts w:ascii="Times New Roman" w:hAnsi="Times New Roman" w:cs="Times New Roman"/>
          <w:sz w:val="24"/>
          <w:szCs w:val="24"/>
        </w:rPr>
        <w:t xml:space="preserve"> The</w:t>
      </w:r>
      <w:r w:rsidR="000D6DF6" w:rsidRPr="00B04360">
        <w:rPr>
          <w:rFonts w:ascii="Times New Roman" w:hAnsi="Times New Roman" w:cs="Times New Roman"/>
          <w:sz w:val="24"/>
          <w:szCs w:val="24"/>
        </w:rPr>
        <w:t>se</w:t>
      </w:r>
      <w:r w:rsidRPr="00B04360">
        <w:rPr>
          <w:rFonts w:ascii="Times New Roman" w:hAnsi="Times New Roman" w:cs="Times New Roman"/>
          <w:sz w:val="24"/>
          <w:szCs w:val="24"/>
        </w:rPr>
        <w:t xml:space="preserve"> results </w:t>
      </w:r>
      <w:r w:rsidR="003C277D" w:rsidRPr="00B04360">
        <w:rPr>
          <w:rFonts w:ascii="Times New Roman" w:hAnsi="Times New Roman" w:cs="Times New Roman"/>
          <w:sz w:val="24"/>
          <w:szCs w:val="24"/>
        </w:rPr>
        <w:t xml:space="preserve">suggest </w:t>
      </w:r>
      <w:r w:rsidR="0009431C" w:rsidRPr="00B04360">
        <w:rPr>
          <w:rFonts w:ascii="Times New Roman" w:hAnsi="Times New Roman" w:cs="Times New Roman"/>
          <w:sz w:val="24"/>
          <w:szCs w:val="24"/>
        </w:rPr>
        <w:t xml:space="preserve">binding </w:t>
      </w:r>
      <w:r w:rsidR="003C277D" w:rsidRPr="00B04360">
        <w:rPr>
          <w:rFonts w:ascii="Times New Roman" w:hAnsi="Times New Roman" w:cs="Times New Roman"/>
          <w:sz w:val="24"/>
          <w:szCs w:val="24"/>
        </w:rPr>
        <w:t>is</w:t>
      </w:r>
      <w:r w:rsidR="0009431C" w:rsidRPr="00B04360">
        <w:rPr>
          <w:rFonts w:ascii="Times New Roman" w:hAnsi="Times New Roman" w:cs="Times New Roman"/>
          <w:sz w:val="24"/>
          <w:szCs w:val="24"/>
        </w:rPr>
        <w:t xml:space="preserve"> a fundamental, early developing property of perception</w:t>
      </w:r>
      <w:r w:rsidR="001073A4" w:rsidRPr="00B04360">
        <w:rPr>
          <w:rFonts w:ascii="Times New Roman" w:hAnsi="Times New Roman" w:cs="Times New Roman"/>
          <w:sz w:val="24"/>
          <w:szCs w:val="24"/>
        </w:rPr>
        <w:t xml:space="preserve"> </w:t>
      </w:r>
      <w:r w:rsidR="005612D1" w:rsidRPr="00B04360">
        <w:rPr>
          <w:rFonts w:ascii="Times New Roman" w:hAnsi="Times New Roman" w:cs="Times New Roman"/>
          <w:sz w:val="24"/>
          <w:szCs w:val="24"/>
        </w:rPr>
        <w:t>and</w:t>
      </w:r>
      <w:r w:rsidR="00F50216" w:rsidRPr="00B04360">
        <w:rPr>
          <w:rFonts w:ascii="Times New Roman" w:hAnsi="Times New Roman" w:cs="Times New Roman"/>
          <w:sz w:val="24"/>
          <w:szCs w:val="24"/>
        </w:rPr>
        <w:t xml:space="preserve"> </w:t>
      </w:r>
      <w:r w:rsidR="001073A4" w:rsidRPr="00B04360">
        <w:rPr>
          <w:rFonts w:ascii="Times New Roman" w:hAnsi="Times New Roman" w:cs="Times New Roman"/>
          <w:sz w:val="24"/>
          <w:szCs w:val="24"/>
        </w:rPr>
        <w:t>grounded in causal knowledge</w:t>
      </w:r>
      <w:r w:rsidR="0009431C" w:rsidRPr="00B04360">
        <w:rPr>
          <w:rFonts w:ascii="Times New Roman" w:hAnsi="Times New Roman" w:cs="Times New Roman"/>
          <w:sz w:val="24"/>
          <w:szCs w:val="24"/>
        </w:rPr>
        <w:t xml:space="preserve">. </w:t>
      </w:r>
    </w:p>
    <w:p w14:paraId="48EBEF6B" w14:textId="5CB7CCF5" w:rsidR="00551128" w:rsidRPr="00B04360" w:rsidRDefault="00551128" w:rsidP="008E2630">
      <w:pPr>
        <w:spacing w:after="120" w:line="360" w:lineRule="auto"/>
        <w:jc w:val="center"/>
        <w:rPr>
          <w:rFonts w:ascii="Times New Roman" w:hAnsi="Times New Roman" w:cs="Times New Roman"/>
          <w:b/>
          <w:sz w:val="24"/>
          <w:szCs w:val="24"/>
        </w:rPr>
      </w:pPr>
    </w:p>
    <w:p w14:paraId="24440799" w14:textId="60E44AA0" w:rsidR="005C3FD6" w:rsidRPr="00B04360" w:rsidRDefault="005C3FD6" w:rsidP="005C3FD6">
      <w:pPr>
        <w:spacing w:line="480" w:lineRule="auto"/>
        <w:rPr>
          <w:rFonts w:ascii="Times New Roman" w:hAnsi="Times New Roman" w:cs="Times New Roman"/>
          <w:sz w:val="24"/>
          <w:szCs w:val="24"/>
        </w:rPr>
      </w:pPr>
      <w:r w:rsidRPr="00B04360">
        <w:rPr>
          <w:rFonts w:ascii="Times New Roman" w:hAnsi="Times New Roman" w:cs="Times New Roman"/>
          <w:b/>
          <w:sz w:val="24"/>
          <w:szCs w:val="24"/>
        </w:rPr>
        <w:t xml:space="preserve">Keywords: </w:t>
      </w:r>
      <w:r w:rsidRPr="00B04360">
        <w:rPr>
          <w:rFonts w:ascii="Times New Roman" w:hAnsi="Times New Roman" w:cs="Times New Roman"/>
          <w:sz w:val="24"/>
          <w:szCs w:val="24"/>
        </w:rPr>
        <w:t>Causal binding, Causality, Intentional action, Temporal binding, Temporal contiguity, Time perception</w:t>
      </w:r>
    </w:p>
    <w:p w14:paraId="758C485E" w14:textId="77777777" w:rsidR="0075448B" w:rsidRPr="00B04360" w:rsidRDefault="0075448B" w:rsidP="005C3FD6">
      <w:pPr>
        <w:rPr>
          <w:rFonts w:ascii="Times New Roman" w:hAnsi="Times New Roman" w:cs="Times New Roman"/>
          <w:b/>
          <w:sz w:val="24"/>
          <w:szCs w:val="24"/>
        </w:rPr>
      </w:pPr>
    </w:p>
    <w:p w14:paraId="310FD85B" w14:textId="77777777" w:rsidR="005C3FD6" w:rsidRPr="00B04360" w:rsidRDefault="005C3FD6" w:rsidP="005C3FD6">
      <w:pPr>
        <w:rPr>
          <w:rFonts w:ascii="Times New Roman" w:hAnsi="Times New Roman" w:cs="Times New Roman"/>
          <w:b/>
          <w:sz w:val="24"/>
          <w:szCs w:val="24"/>
        </w:rPr>
      </w:pPr>
    </w:p>
    <w:p w14:paraId="06C49445" w14:textId="77777777" w:rsidR="00133DA4" w:rsidRPr="00B04360" w:rsidRDefault="00133DA4" w:rsidP="005C3FD6">
      <w:pPr>
        <w:rPr>
          <w:rFonts w:ascii="Times New Roman" w:hAnsi="Times New Roman" w:cs="Times New Roman"/>
          <w:b/>
          <w:sz w:val="24"/>
          <w:szCs w:val="24"/>
        </w:rPr>
      </w:pPr>
    </w:p>
    <w:p w14:paraId="23AA9A28" w14:textId="7BC3D5C1" w:rsidR="00EA64DC" w:rsidRPr="00B04360" w:rsidRDefault="00EA64DC" w:rsidP="00EA64DC">
      <w:pPr>
        <w:spacing w:line="480" w:lineRule="auto"/>
        <w:jc w:val="center"/>
        <w:rPr>
          <w:rFonts w:ascii="Times New Roman" w:hAnsi="Times New Roman" w:cs="Times New Roman"/>
          <w:b/>
          <w:sz w:val="24"/>
          <w:szCs w:val="24"/>
        </w:rPr>
      </w:pPr>
      <w:r w:rsidRPr="00B04360">
        <w:rPr>
          <w:rFonts w:ascii="Times New Roman" w:hAnsi="Times New Roman" w:cs="Times New Roman"/>
          <w:b/>
          <w:sz w:val="24"/>
          <w:szCs w:val="24"/>
        </w:rPr>
        <w:lastRenderedPageBreak/>
        <w:t>Introduction</w:t>
      </w:r>
    </w:p>
    <w:p w14:paraId="05424E3F" w14:textId="62E8A31B" w:rsidR="001D6E36" w:rsidRPr="00B04360" w:rsidRDefault="002F0064" w:rsidP="00EA64DC">
      <w:pPr>
        <w:spacing w:line="480" w:lineRule="auto"/>
        <w:ind w:firstLine="720"/>
        <w:rPr>
          <w:rFonts w:ascii="Times New Roman" w:hAnsi="Times New Roman" w:cs="Times New Roman"/>
          <w:sz w:val="24"/>
        </w:rPr>
      </w:pPr>
      <w:r w:rsidRPr="00B04360">
        <w:rPr>
          <w:rFonts w:ascii="Times New Roman" w:hAnsi="Times New Roman" w:cs="Times New Roman"/>
          <w:sz w:val="24"/>
        </w:rPr>
        <w:t xml:space="preserve">Causal beliefs </w:t>
      </w:r>
      <w:r w:rsidR="00963B4B" w:rsidRPr="00B04360">
        <w:rPr>
          <w:rFonts w:ascii="Times New Roman" w:hAnsi="Times New Roman" w:cs="Times New Roman"/>
          <w:sz w:val="24"/>
        </w:rPr>
        <w:t>ground our understanding of the world:</w:t>
      </w:r>
      <w:r w:rsidR="008457EE" w:rsidRPr="00B04360">
        <w:rPr>
          <w:rFonts w:ascii="Times New Roman" w:hAnsi="Times New Roman" w:cs="Times New Roman"/>
          <w:sz w:val="24"/>
        </w:rPr>
        <w:t xml:space="preserve"> they allow us</w:t>
      </w:r>
      <w:r w:rsidR="00FB2CB4" w:rsidRPr="00B04360">
        <w:rPr>
          <w:rFonts w:ascii="Times New Roman" w:hAnsi="Times New Roman" w:cs="Times New Roman"/>
          <w:sz w:val="24"/>
        </w:rPr>
        <w:t xml:space="preserve"> to </w:t>
      </w:r>
      <w:r w:rsidR="00E868F7" w:rsidRPr="00B04360">
        <w:rPr>
          <w:rFonts w:ascii="Times New Roman" w:hAnsi="Times New Roman" w:cs="Times New Roman"/>
          <w:sz w:val="24"/>
        </w:rPr>
        <w:t xml:space="preserve">explain </w:t>
      </w:r>
      <w:r w:rsidR="00CE5EF6" w:rsidRPr="00B04360">
        <w:rPr>
          <w:rFonts w:ascii="Times New Roman" w:hAnsi="Times New Roman" w:cs="Times New Roman"/>
          <w:sz w:val="24"/>
        </w:rPr>
        <w:t>our observations</w:t>
      </w:r>
      <w:r w:rsidR="00E868F7" w:rsidRPr="00B04360">
        <w:rPr>
          <w:rFonts w:ascii="Times New Roman" w:hAnsi="Times New Roman" w:cs="Times New Roman"/>
          <w:sz w:val="24"/>
        </w:rPr>
        <w:t xml:space="preserve"> and make predictions</w:t>
      </w:r>
      <w:r w:rsidR="002B21DD" w:rsidRPr="00B04360">
        <w:rPr>
          <w:rFonts w:ascii="Times New Roman" w:hAnsi="Times New Roman" w:cs="Times New Roman"/>
          <w:sz w:val="24"/>
        </w:rPr>
        <w:t xml:space="preserve">. </w:t>
      </w:r>
      <w:r w:rsidR="00BF322C" w:rsidRPr="00B04360">
        <w:rPr>
          <w:rFonts w:ascii="Times New Roman" w:hAnsi="Times New Roman" w:cs="Times New Roman"/>
          <w:sz w:val="24"/>
        </w:rPr>
        <w:t>Hume (1888</w:t>
      </w:r>
      <w:r w:rsidR="00D15EDE" w:rsidRPr="00B04360">
        <w:rPr>
          <w:rFonts w:ascii="Times New Roman" w:hAnsi="Times New Roman" w:cs="Times New Roman"/>
          <w:sz w:val="24"/>
        </w:rPr>
        <w:t>)</w:t>
      </w:r>
      <w:r w:rsidR="001D6E36" w:rsidRPr="00B04360">
        <w:rPr>
          <w:rFonts w:ascii="Times New Roman" w:hAnsi="Times New Roman" w:cs="Times New Roman"/>
          <w:sz w:val="24"/>
        </w:rPr>
        <w:t xml:space="preserve"> </w:t>
      </w:r>
      <w:r w:rsidR="000F6887" w:rsidRPr="00B04360">
        <w:rPr>
          <w:rFonts w:ascii="Times New Roman" w:hAnsi="Times New Roman" w:cs="Times New Roman"/>
          <w:sz w:val="24"/>
        </w:rPr>
        <w:t>made temporal contiguity</w:t>
      </w:r>
      <w:r w:rsidR="001073A4" w:rsidRPr="00B04360">
        <w:rPr>
          <w:rFonts w:ascii="Times New Roman" w:hAnsi="Times New Roman" w:cs="Times New Roman"/>
          <w:sz w:val="24"/>
        </w:rPr>
        <w:t>—</w:t>
      </w:r>
      <w:r w:rsidR="000F6887" w:rsidRPr="00B04360">
        <w:rPr>
          <w:rFonts w:ascii="Times New Roman" w:hAnsi="Times New Roman" w:cs="Times New Roman"/>
          <w:sz w:val="24"/>
        </w:rPr>
        <w:t>the closeness of two events in time</w:t>
      </w:r>
      <w:r w:rsidR="001073A4" w:rsidRPr="00B04360">
        <w:rPr>
          <w:rFonts w:ascii="Times New Roman" w:hAnsi="Times New Roman" w:cs="Times New Roman"/>
          <w:sz w:val="24"/>
        </w:rPr>
        <w:t>—</w:t>
      </w:r>
      <w:r w:rsidR="000F6887" w:rsidRPr="00B04360">
        <w:rPr>
          <w:rFonts w:ascii="Times New Roman" w:hAnsi="Times New Roman" w:cs="Times New Roman"/>
          <w:sz w:val="24"/>
        </w:rPr>
        <w:t xml:space="preserve">part of his definition of causation, </w:t>
      </w:r>
      <w:r w:rsidR="00CD29A7" w:rsidRPr="00B04360">
        <w:rPr>
          <w:rFonts w:ascii="Times New Roman" w:hAnsi="Times New Roman" w:cs="Times New Roman"/>
          <w:sz w:val="24"/>
        </w:rPr>
        <w:t>and</w:t>
      </w:r>
      <w:r w:rsidR="000F6887" w:rsidRPr="00B04360">
        <w:rPr>
          <w:rFonts w:ascii="Times New Roman" w:hAnsi="Times New Roman" w:cs="Times New Roman"/>
          <w:sz w:val="24"/>
        </w:rPr>
        <w:t xml:space="preserve"> psychologists </w:t>
      </w:r>
      <w:r w:rsidR="00251D60" w:rsidRPr="00B04360">
        <w:rPr>
          <w:rFonts w:ascii="Times New Roman" w:hAnsi="Times New Roman" w:cs="Times New Roman"/>
          <w:sz w:val="24"/>
        </w:rPr>
        <w:t>showed</w:t>
      </w:r>
      <w:r w:rsidR="008E2630" w:rsidRPr="00B04360">
        <w:rPr>
          <w:rFonts w:ascii="Times New Roman" w:hAnsi="Times New Roman" w:cs="Times New Roman"/>
          <w:sz w:val="24"/>
        </w:rPr>
        <w:t xml:space="preserve"> that this is indeed </w:t>
      </w:r>
      <w:r w:rsidR="00CD29A7" w:rsidRPr="00B04360">
        <w:rPr>
          <w:rFonts w:ascii="Times New Roman" w:hAnsi="Times New Roman" w:cs="Times New Roman"/>
          <w:sz w:val="24"/>
        </w:rPr>
        <w:t>a</w:t>
      </w:r>
      <w:r w:rsidR="000F6887" w:rsidRPr="00B04360">
        <w:rPr>
          <w:rFonts w:ascii="Times New Roman" w:hAnsi="Times New Roman" w:cs="Times New Roman"/>
          <w:sz w:val="24"/>
        </w:rPr>
        <w:t xml:space="preserve"> fundamental cue in causal </w:t>
      </w:r>
      <w:r w:rsidR="00433741" w:rsidRPr="00B04360">
        <w:rPr>
          <w:rFonts w:ascii="Times New Roman" w:hAnsi="Times New Roman" w:cs="Times New Roman"/>
          <w:sz w:val="24"/>
        </w:rPr>
        <w:t>inference</w:t>
      </w:r>
      <w:r w:rsidR="00D15EDE" w:rsidRPr="00B04360">
        <w:rPr>
          <w:rFonts w:ascii="Times New Roman" w:hAnsi="Times New Roman" w:cs="Times New Roman"/>
          <w:sz w:val="24"/>
        </w:rPr>
        <w:t xml:space="preserve"> </w:t>
      </w:r>
      <w:r w:rsidR="00603C42" w:rsidRPr="00B04360">
        <w:rPr>
          <w:rFonts w:ascii="Times New Roman" w:hAnsi="Times New Roman" w:cs="Times New Roman"/>
          <w:sz w:val="24"/>
        </w:rPr>
        <w:t>(</w:t>
      </w:r>
      <w:r w:rsidR="0031276E" w:rsidRPr="00B04360">
        <w:rPr>
          <w:rFonts w:ascii="Times New Roman" w:hAnsi="Times New Roman" w:cs="Times New Roman"/>
          <w:sz w:val="24"/>
        </w:rPr>
        <w:t>Dickinson,</w:t>
      </w:r>
      <w:r w:rsidR="00771D2F" w:rsidRPr="00B04360">
        <w:rPr>
          <w:rFonts w:ascii="Times New Roman" w:hAnsi="Times New Roman" w:cs="Times New Roman"/>
          <w:sz w:val="24"/>
        </w:rPr>
        <w:t xml:space="preserve"> 2001; </w:t>
      </w:r>
      <w:r w:rsidR="00FD276F" w:rsidRPr="00B04360">
        <w:rPr>
          <w:rFonts w:ascii="Times New Roman" w:hAnsi="Times New Roman" w:cs="Times New Roman"/>
          <w:sz w:val="24"/>
        </w:rPr>
        <w:t xml:space="preserve">Shanks, Pearson &amp; Dickinson, 1989; </w:t>
      </w:r>
      <w:proofErr w:type="spellStart"/>
      <w:r w:rsidR="00FD276F" w:rsidRPr="00B04360">
        <w:rPr>
          <w:rFonts w:ascii="Times New Roman" w:hAnsi="Times New Roman" w:cs="Times New Roman"/>
          <w:sz w:val="24"/>
        </w:rPr>
        <w:t>Buehner</w:t>
      </w:r>
      <w:proofErr w:type="spellEnd"/>
      <w:r w:rsidR="00FD276F" w:rsidRPr="00B04360">
        <w:rPr>
          <w:rFonts w:ascii="Times New Roman" w:hAnsi="Times New Roman" w:cs="Times New Roman"/>
          <w:sz w:val="24"/>
        </w:rPr>
        <w:t xml:space="preserve"> &amp; May, 2002, 2003</w:t>
      </w:r>
      <w:r w:rsidR="005F49E3" w:rsidRPr="00B04360">
        <w:rPr>
          <w:rFonts w:ascii="Times New Roman" w:hAnsi="Times New Roman" w:cs="Times New Roman"/>
          <w:sz w:val="24"/>
        </w:rPr>
        <w:t>)</w:t>
      </w:r>
      <w:r w:rsidR="002B21DD" w:rsidRPr="00B04360">
        <w:rPr>
          <w:rFonts w:ascii="Times New Roman" w:hAnsi="Times New Roman" w:cs="Times New Roman"/>
          <w:sz w:val="24"/>
        </w:rPr>
        <w:t xml:space="preserve">. </w:t>
      </w:r>
      <w:r w:rsidR="001D6E36" w:rsidRPr="00B04360">
        <w:rPr>
          <w:rFonts w:ascii="Times New Roman" w:hAnsi="Times New Roman" w:cs="Times New Roman"/>
          <w:sz w:val="24"/>
        </w:rPr>
        <w:t>However, recent research suggests that the relation between time and causation is mo</w:t>
      </w:r>
      <w:r w:rsidR="007C0174" w:rsidRPr="00B04360">
        <w:rPr>
          <w:rFonts w:ascii="Times New Roman" w:hAnsi="Times New Roman" w:cs="Times New Roman"/>
          <w:sz w:val="24"/>
        </w:rPr>
        <w:t>re complex than</w:t>
      </w:r>
      <w:r w:rsidR="00596EB0" w:rsidRPr="00B04360">
        <w:rPr>
          <w:rFonts w:ascii="Times New Roman" w:hAnsi="Times New Roman" w:cs="Times New Roman"/>
          <w:sz w:val="24"/>
        </w:rPr>
        <w:t xml:space="preserve"> the </w:t>
      </w:r>
      <w:proofErr w:type="spellStart"/>
      <w:r w:rsidR="00596EB0" w:rsidRPr="00B04360">
        <w:rPr>
          <w:rFonts w:ascii="Times New Roman" w:hAnsi="Times New Roman" w:cs="Times New Roman"/>
          <w:sz w:val="24"/>
        </w:rPr>
        <w:t>Hume</w:t>
      </w:r>
      <w:r w:rsidR="00BA2BCF" w:rsidRPr="00B04360">
        <w:rPr>
          <w:rFonts w:ascii="Times New Roman" w:hAnsi="Times New Roman" w:cs="Times New Roman"/>
          <w:sz w:val="24"/>
        </w:rPr>
        <w:t>an</w:t>
      </w:r>
      <w:proofErr w:type="spellEnd"/>
      <w:r w:rsidR="00BA2BCF" w:rsidRPr="00B04360">
        <w:rPr>
          <w:rFonts w:ascii="Times New Roman" w:hAnsi="Times New Roman" w:cs="Times New Roman"/>
          <w:sz w:val="24"/>
        </w:rPr>
        <w:t xml:space="preserve"> </w:t>
      </w:r>
      <w:r w:rsidR="00E03FEB" w:rsidRPr="00B04360">
        <w:rPr>
          <w:rFonts w:ascii="Times New Roman" w:hAnsi="Times New Roman" w:cs="Times New Roman"/>
          <w:sz w:val="24"/>
        </w:rPr>
        <w:t>view</w:t>
      </w:r>
      <w:r w:rsidR="00596EB0" w:rsidRPr="00B04360">
        <w:rPr>
          <w:rFonts w:ascii="Times New Roman" w:hAnsi="Times New Roman" w:cs="Times New Roman"/>
          <w:sz w:val="24"/>
        </w:rPr>
        <w:t xml:space="preserve"> suggests. Not only does the timing of events influence causal beliefs, </w:t>
      </w:r>
      <w:r w:rsidR="00433741" w:rsidRPr="00B04360">
        <w:rPr>
          <w:rFonts w:ascii="Times New Roman" w:hAnsi="Times New Roman" w:cs="Times New Roman"/>
          <w:sz w:val="24"/>
        </w:rPr>
        <w:t xml:space="preserve">but </w:t>
      </w:r>
      <w:r w:rsidR="002B21DD" w:rsidRPr="00B04360">
        <w:rPr>
          <w:rFonts w:ascii="Times New Roman" w:hAnsi="Times New Roman" w:cs="Times New Roman"/>
          <w:sz w:val="24"/>
        </w:rPr>
        <w:t xml:space="preserve">causal beliefs </w:t>
      </w:r>
      <w:r w:rsidR="00433741" w:rsidRPr="00B04360">
        <w:rPr>
          <w:rFonts w:ascii="Times New Roman" w:hAnsi="Times New Roman" w:cs="Times New Roman"/>
          <w:sz w:val="24"/>
        </w:rPr>
        <w:t xml:space="preserve">themselves </w:t>
      </w:r>
      <w:r w:rsidR="000D369D" w:rsidRPr="00B04360">
        <w:rPr>
          <w:rFonts w:ascii="Times New Roman" w:hAnsi="Times New Roman" w:cs="Times New Roman"/>
          <w:sz w:val="24"/>
        </w:rPr>
        <w:t xml:space="preserve">also </w:t>
      </w:r>
      <w:r w:rsidR="002B21DD" w:rsidRPr="00B04360">
        <w:rPr>
          <w:rFonts w:ascii="Times New Roman" w:hAnsi="Times New Roman" w:cs="Times New Roman"/>
          <w:sz w:val="24"/>
        </w:rPr>
        <w:t xml:space="preserve">affect </w:t>
      </w:r>
      <w:r w:rsidR="000B0B07" w:rsidRPr="00B04360">
        <w:rPr>
          <w:rFonts w:ascii="Times New Roman" w:hAnsi="Times New Roman" w:cs="Times New Roman"/>
          <w:sz w:val="24"/>
        </w:rPr>
        <w:t xml:space="preserve">our </w:t>
      </w:r>
      <w:r w:rsidR="002B21DD" w:rsidRPr="00B04360">
        <w:rPr>
          <w:rFonts w:ascii="Times New Roman" w:hAnsi="Times New Roman" w:cs="Times New Roman"/>
          <w:sz w:val="24"/>
        </w:rPr>
        <w:t>perception of the timing of events</w:t>
      </w:r>
      <w:r w:rsidR="00433741" w:rsidRPr="00B04360">
        <w:rPr>
          <w:rFonts w:ascii="Times New Roman" w:hAnsi="Times New Roman" w:cs="Times New Roman"/>
          <w:sz w:val="24"/>
        </w:rPr>
        <w:t xml:space="preserve">. Thus, </w:t>
      </w:r>
      <w:r w:rsidR="001D6E36" w:rsidRPr="00B04360">
        <w:rPr>
          <w:rFonts w:ascii="Times New Roman" w:hAnsi="Times New Roman" w:cs="Times New Roman"/>
          <w:sz w:val="24"/>
        </w:rPr>
        <w:t xml:space="preserve">events </w:t>
      </w:r>
      <w:r w:rsidR="00433741" w:rsidRPr="00B04360">
        <w:rPr>
          <w:rFonts w:ascii="Times New Roman" w:hAnsi="Times New Roman" w:cs="Times New Roman"/>
          <w:sz w:val="24"/>
        </w:rPr>
        <w:t xml:space="preserve">that we </w:t>
      </w:r>
      <w:r w:rsidR="001D6E36" w:rsidRPr="00B04360">
        <w:rPr>
          <w:rFonts w:ascii="Times New Roman" w:hAnsi="Times New Roman" w:cs="Times New Roman"/>
          <w:sz w:val="24"/>
        </w:rPr>
        <w:t xml:space="preserve">believe </w:t>
      </w:r>
      <w:r w:rsidR="00433741" w:rsidRPr="00B04360">
        <w:rPr>
          <w:rFonts w:ascii="Times New Roman" w:hAnsi="Times New Roman" w:cs="Times New Roman"/>
          <w:sz w:val="24"/>
        </w:rPr>
        <w:t>are</w:t>
      </w:r>
      <w:r w:rsidR="001D6E36" w:rsidRPr="00B04360">
        <w:rPr>
          <w:rFonts w:ascii="Times New Roman" w:hAnsi="Times New Roman" w:cs="Times New Roman"/>
          <w:sz w:val="24"/>
        </w:rPr>
        <w:t xml:space="preserve"> causally related </w:t>
      </w:r>
      <w:r w:rsidR="00433741" w:rsidRPr="00B04360">
        <w:rPr>
          <w:rFonts w:ascii="Times New Roman" w:hAnsi="Times New Roman" w:cs="Times New Roman"/>
          <w:sz w:val="24"/>
        </w:rPr>
        <w:t>are</w:t>
      </w:r>
      <w:r w:rsidR="0018287B" w:rsidRPr="00B04360">
        <w:rPr>
          <w:rFonts w:ascii="Times New Roman" w:hAnsi="Times New Roman" w:cs="Times New Roman"/>
          <w:sz w:val="24"/>
        </w:rPr>
        <w:t xml:space="preserve"> </w:t>
      </w:r>
      <w:r w:rsidR="001D6E36" w:rsidRPr="00B04360">
        <w:rPr>
          <w:rFonts w:ascii="Times New Roman" w:hAnsi="Times New Roman" w:cs="Times New Roman"/>
          <w:sz w:val="24"/>
        </w:rPr>
        <w:t>perceived as occurring closer together in time</w:t>
      </w:r>
      <w:r w:rsidR="00B72AD3" w:rsidRPr="00B04360">
        <w:rPr>
          <w:rFonts w:ascii="Times New Roman" w:hAnsi="Times New Roman" w:cs="Times New Roman"/>
          <w:sz w:val="24"/>
        </w:rPr>
        <w:t xml:space="preserve"> </w:t>
      </w:r>
      <w:r w:rsidR="0075448B" w:rsidRPr="00B04360">
        <w:rPr>
          <w:rFonts w:ascii="Times New Roman" w:hAnsi="Times New Roman" w:cs="Times New Roman"/>
          <w:sz w:val="24"/>
        </w:rPr>
        <w:t>(</w:t>
      </w:r>
      <w:proofErr w:type="spellStart"/>
      <w:r w:rsidR="00212CC1" w:rsidRPr="00B04360">
        <w:rPr>
          <w:rFonts w:ascii="Times New Roman" w:hAnsi="Times New Roman" w:cs="Times New Roman"/>
          <w:sz w:val="24"/>
        </w:rPr>
        <w:t>Buehner</w:t>
      </w:r>
      <w:proofErr w:type="spellEnd"/>
      <w:r w:rsidR="00212CC1" w:rsidRPr="00B04360">
        <w:rPr>
          <w:rFonts w:ascii="Times New Roman" w:hAnsi="Times New Roman" w:cs="Times New Roman"/>
          <w:sz w:val="24"/>
        </w:rPr>
        <w:t xml:space="preserve">, 2012; </w:t>
      </w:r>
      <w:proofErr w:type="spellStart"/>
      <w:r w:rsidR="00212CC1" w:rsidRPr="00B04360">
        <w:rPr>
          <w:rFonts w:ascii="Times New Roman" w:hAnsi="Times New Roman" w:cs="Times New Roman"/>
          <w:sz w:val="24"/>
        </w:rPr>
        <w:t>Buehner</w:t>
      </w:r>
      <w:proofErr w:type="spellEnd"/>
      <w:r w:rsidR="00212CC1" w:rsidRPr="00B04360">
        <w:rPr>
          <w:rFonts w:ascii="Times New Roman" w:hAnsi="Times New Roman" w:cs="Times New Roman"/>
          <w:sz w:val="24"/>
        </w:rPr>
        <w:t xml:space="preserve"> &amp; Humphreys, 2009; </w:t>
      </w:r>
      <w:r w:rsidR="0075448B" w:rsidRPr="00B04360">
        <w:rPr>
          <w:rFonts w:ascii="Times New Roman" w:hAnsi="Times New Roman" w:cs="Times New Roman"/>
          <w:sz w:val="24"/>
        </w:rPr>
        <w:t>Haggard, Clark</w:t>
      </w:r>
      <w:r w:rsidR="00212CC1" w:rsidRPr="00B04360">
        <w:rPr>
          <w:rFonts w:ascii="Times New Roman" w:hAnsi="Times New Roman" w:cs="Times New Roman"/>
          <w:sz w:val="24"/>
        </w:rPr>
        <w:t>,</w:t>
      </w:r>
      <w:r w:rsidR="0075448B" w:rsidRPr="00B04360">
        <w:rPr>
          <w:rFonts w:ascii="Times New Roman" w:hAnsi="Times New Roman" w:cs="Times New Roman"/>
          <w:sz w:val="24"/>
        </w:rPr>
        <w:t xml:space="preserve"> &amp; </w:t>
      </w:r>
      <w:proofErr w:type="spellStart"/>
      <w:r w:rsidR="0075448B" w:rsidRPr="00B04360">
        <w:rPr>
          <w:rFonts w:ascii="Times New Roman" w:hAnsi="Times New Roman" w:cs="Times New Roman"/>
          <w:sz w:val="24"/>
        </w:rPr>
        <w:t>Kalogeras</w:t>
      </w:r>
      <w:proofErr w:type="spellEnd"/>
      <w:r w:rsidR="0075448B" w:rsidRPr="00B04360">
        <w:rPr>
          <w:rFonts w:ascii="Times New Roman" w:hAnsi="Times New Roman" w:cs="Times New Roman"/>
          <w:sz w:val="24"/>
        </w:rPr>
        <w:t xml:space="preserve">, 2002; Moore &amp; </w:t>
      </w:r>
      <w:proofErr w:type="spellStart"/>
      <w:r w:rsidR="0075448B" w:rsidRPr="00B04360">
        <w:rPr>
          <w:rFonts w:ascii="Times New Roman" w:hAnsi="Times New Roman" w:cs="Times New Roman"/>
          <w:sz w:val="24"/>
        </w:rPr>
        <w:t>Obhi</w:t>
      </w:r>
      <w:proofErr w:type="spellEnd"/>
      <w:r w:rsidR="0075448B" w:rsidRPr="00B04360">
        <w:rPr>
          <w:rFonts w:ascii="Times New Roman" w:hAnsi="Times New Roman" w:cs="Times New Roman"/>
          <w:sz w:val="24"/>
        </w:rPr>
        <w:t>, 2012)</w:t>
      </w:r>
      <w:r w:rsidR="002B21DD" w:rsidRPr="00B04360">
        <w:rPr>
          <w:rFonts w:ascii="Times New Roman" w:hAnsi="Times New Roman" w:cs="Times New Roman"/>
          <w:sz w:val="24"/>
        </w:rPr>
        <w:t xml:space="preserve">. </w:t>
      </w:r>
    </w:p>
    <w:p w14:paraId="76AD2552" w14:textId="21AD1034" w:rsidR="007C0174" w:rsidRPr="00B04360" w:rsidRDefault="001D6E36" w:rsidP="00720931">
      <w:pPr>
        <w:spacing w:line="480" w:lineRule="auto"/>
        <w:rPr>
          <w:rFonts w:ascii="Times New Roman" w:hAnsi="Times New Roman" w:cs="Times New Roman"/>
          <w:sz w:val="24"/>
        </w:rPr>
      </w:pPr>
      <w:r w:rsidRPr="00B04360">
        <w:rPr>
          <w:rFonts w:ascii="Times New Roman" w:hAnsi="Times New Roman" w:cs="Times New Roman"/>
          <w:sz w:val="24"/>
        </w:rPr>
        <w:tab/>
      </w:r>
      <w:r w:rsidR="002B21DD" w:rsidRPr="00B04360">
        <w:rPr>
          <w:rFonts w:ascii="Times New Roman" w:hAnsi="Times New Roman" w:cs="Times New Roman"/>
          <w:sz w:val="24"/>
        </w:rPr>
        <w:t>Th</w:t>
      </w:r>
      <w:r w:rsidR="00223005" w:rsidRPr="00B04360">
        <w:rPr>
          <w:rFonts w:ascii="Times New Roman" w:hAnsi="Times New Roman" w:cs="Times New Roman"/>
          <w:sz w:val="24"/>
        </w:rPr>
        <w:t>is</w:t>
      </w:r>
      <w:r w:rsidR="002B21DD" w:rsidRPr="00B04360">
        <w:rPr>
          <w:rFonts w:ascii="Times New Roman" w:hAnsi="Times New Roman" w:cs="Times New Roman"/>
          <w:i/>
          <w:sz w:val="24"/>
        </w:rPr>
        <w:t xml:space="preserve"> temporal binding effect </w:t>
      </w:r>
      <w:r w:rsidR="002B21DD" w:rsidRPr="00B04360">
        <w:rPr>
          <w:rFonts w:ascii="Times New Roman" w:hAnsi="Times New Roman" w:cs="Times New Roman"/>
          <w:sz w:val="24"/>
        </w:rPr>
        <w:t>is robust and has</w:t>
      </w:r>
      <w:r w:rsidR="008624FC" w:rsidRPr="00B04360">
        <w:rPr>
          <w:rFonts w:ascii="Times New Roman" w:hAnsi="Times New Roman" w:cs="Times New Roman"/>
          <w:sz w:val="24"/>
        </w:rPr>
        <w:t xml:space="preserve"> </w:t>
      </w:r>
      <w:r w:rsidR="002B21DD" w:rsidRPr="00B04360">
        <w:rPr>
          <w:rFonts w:ascii="Times New Roman" w:hAnsi="Times New Roman" w:cs="Times New Roman"/>
          <w:sz w:val="24"/>
        </w:rPr>
        <w:t xml:space="preserve">been </w:t>
      </w:r>
      <w:r w:rsidR="00B63BCF" w:rsidRPr="00B04360">
        <w:rPr>
          <w:rFonts w:ascii="Times New Roman" w:hAnsi="Times New Roman" w:cs="Times New Roman"/>
          <w:sz w:val="24"/>
        </w:rPr>
        <w:t>demonstrated</w:t>
      </w:r>
      <w:r w:rsidR="002B21DD" w:rsidRPr="00B04360">
        <w:rPr>
          <w:rFonts w:ascii="Times New Roman" w:hAnsi="Times New Roman" w:cs="Times New Roman"/>
          <w:sz w:val="24"/>
        </w:rPr>
        <w:t xml:space="preserve"> in adults using a variety of paradigms</w:t>
      </w:r>
      <w:r w:rsidRPr="00B04360">
        <w:rPr>
          <w:rFonts w:ascii="Times New Roman" w:hAnsi="Times New Roman" w:cs="Times New Roman"/>
          <w:sz w:val="24"/>
        </w:rPr>
        <w:t xml:space="preserve"> (</w:t>
      </w:r>
      <w:r w:rsidR="007C0174" w:rsidRPr="00B04360">
        <w:rPr>
          <w:rFonts w:ascii="Times New Roman" w:hAnsi="Times New Roman" w:cs="Times New Roman"/>
          <w:sz w:val="24"/>
        </w:rPr>
        <w:t xml:space="preserve">e.g., </w:t>
      </w:r>
      <w:proofErr w:type="spellStart"/>
      <w:r w:rsidR="0075448B" w:rsidRPr="00B04360">
        <w:rPr>
          <w:rFonts w:ascii="Times New Roman" w:hAnsi="Times New Roman" w:cs="Times New Roman"/>
          <w:sz w:val="24"/>
        </w:rPr>
        <w:t>Desantis</w:t>
      </w:r>
      <w:proofErr w:type="spellEnd"/>
      <w:r w:rsidR="0075448B" w:rsidRPr="00B04360">
        <w:rPr>
          <w:rFonts w:ascii="Times New Roman" w:hAnsi="Times New Roman" w:cs="Times New Roman"/>
          <w:sz w:val="24"/>
        </w:rPr>
        <w:t xml:space="preserve">, Hughes &amp; </w:t>
      </w:r>
      <w:proofErr w:type="spellStart"/>
      <w:r w:rsidR="0075448B" w:rsidRPr="00B04360">
        <w:rPr>
          <w:rFonts w:ascii="Times New Roman" w:hAnsi="Times New Roman" w:cs="Times New Roman"/>
          <w:sz w:val="24"/>
        </w:rPr>
        <w:t>Waszak</w:t>
      </w:r>
      <w:proofErr w:type="spellEnd"/>
      <w:r w:rsidR="0075448B" w:rsidRPr="00B04360">
        <w:rPr>
          <w:rFonts w:ascii="Times New Roman" w:hAnsi="Times New Roman" w:cs="Times New Roman"/>
          <w:sz w:val="24"/>
        </w:rPr>
        <w:t xml:space="preserve">, 2012; </w:t>
      </w:r>
      <w:proofErr w:type="spellStart"/>
      <w:r w:rsidR="0075448B" w:rsidRPr="00B04360">
        <w:rPr>
          <w:rFonts w:ascii="Times New Roman" w:hAnsi="Times New Roman" w:cs="Times New Roman"/>
          <w:sz w:val="24"/>
        </w:rPr>
        <w:t>Engbert</w:t>
      </w:r>
      <w:proofErr w:type="spellEnd"/>
      <w:r w:rsidR="0075448B" w:rsidRPr="00B04360">
        <w:rPr>
          <w:rFonts w:ascii="Times New Roman" w:hAnsi="Times New Roman" w:cs="Times New Roman"/>
          <w:sz w:val="24"/>
        </w:rPr>
        <w:t xml:space="preserve"> &amp; </w:t>
      </w:r>
      <w:proofErr w:type="spellStart"/>
      <w:r w:rsidR="0075448B" w:rsidRPr="00B04360">
        <w:rPr>
          <w:rFonts w:ascii="Times New Roman" w:hAnsi="Times New Roman" w:cs="Times New Roman"/>
          <w:sz w:val="24"/>
        </w:rPr>
        <w:t>Wohlschläger</w:t>
      </w:r>
      <w:proofErr w:type="spellEnd"/>
      <w:r w:rsidR="0075448B" w:rsidRPr="00B04360">
        <w:rPr>
          <w:rFonts w:ascii="Times New Roman" w:hAnsi="Times New Roman" w:cs="Times New Roman"/>
          <w:sz w:val="24"/>
        </w:rPr>
        <w:t xml:space="preserve">, 2007; </w:t>
      </w:r>
      <w:proofErr w:type="spellStart"/>
      <w:r w:rsidR="0075448B" w:rsidRPr="00B04360">
        <w:rPr>
          <w:rFonts w:ascii="Times New Roman" w:hAnsi="Times New Roman" w:cs="Times New Roman"/>
          <w:sz w:val="24"/>
        </w:rPr>
        <w:t>Nolden</w:t>
      </w:r>
      <w:proofErr w:type="spellEnd"/>
      <w:r w:rsidR="0075448B" w:rsidRPr="00B04360">
        <w:rPr>
          <w:rFonts w:ascii="Times New Roman" w:hAnsi="Times New Roman" w:cs="Times New Roman"/>
          <w:sz w:val="24"/>
        </w:rPr>
        <w:t xml:space="preserve">, </w:t>
      </w:r>
      <w:proofErr w:type="spellStart"/>
      <w:r w:rsidR="0075448B" w:rsidRPr="00B04360">
        <w:rPr>
          <w:rFonts w:ascii="Times New Roman" w:hAnsi="Times New Roman" w:cs="Times New Roman"/>
          <w:sz w:val="24"/>
        </w:rPr>
        <w:t>Haering</w:t>
      </w:r>
      <w:proofErr w:type="spellEnd"/>
      <w:r w:rsidR="0075448B" w:rsidRPr="00B04360">
        <w:rPr>
          <w:rFonts w:ascii="Times New Roman" w:hAnsi="Times New Roman" w:cs="Times New Roman"/>
          <w:sz w:val="24"/>
        </w:rPr>
        <w:t xml:space="preserve"> &amp; </w:t>
      </w:r>
      <w:proofErr w:type="spellStart"/>
      <w:r w:rsidR="0075448B" w:rsidRPr="00B04360">
        <w:rPr>
          <w:rFonts w:ascii="Times New Roman" w:hAnsi="Times New Roman" w:cs="Times New Roman"/>
          <w:sz w:val="24"/>
        </w:rPr>
        <w:t>Kiesel</w:t>
      </w:r>
      <w:proofErr w:type="spellEnd"/>
      <w:r w:rsidR="0075448B" w:rsidRPr="00B04360">
        <w:rPr>
          <w:rFonts w:ascii="Times New Roman" w:hAnsi="Times New Roman" w:cs="Times New Roman"/>
          <w:sz w:val="24"/>
        </w:rPr>
        <w:t>, 2012</w:t>
      </w:r>
      <w:r w:rsidR="00BB7E4B" w:rsidRPr="00B04360">
        <w:rPr>
          <w:rFonts w:ascii="Times New Roman" w:hAnsi="Times New Roman" w:cs="Times New Roman"/>
          <w:sz w:val="24"/>
        </w:rPr>
        <w:t>)</w:t>
      </w:r>
      <w:r w:rsidR="00251D60" w:rsidRPr="00B04360">
        <w:rPr>
          <w:rFonts w:ascii="Times New Roman" w:hAnsi="Times New Roman" w:cs="Times New Roman"/>
          <w:sz w:val="24"/>
        </w:rPr>
        <w:t>.</w:t>
      </w:r>
      <w:r w:rsidR="00BB7E4B" w:rsidRPr="00B04360">
        <w:rPr>
          <w:rFonts w:ascii="Times New Roman" w:hAnsi="Times New Roman" w:cs="Times New Roman"/>
          <w:sz w:val="24"/>
        </w:rPr>
        <w:t xml:space="preserve"> </w:t>
      </w:r>
      <w:r w:rsidR="00251D60" w:rsidRPr="00B04360">
        <w:rPr>
          <w:rFonts w:ascii="Times New Roman" w:hAnsi="Times New Roman" w:cs="Times New Roman"/>
          <w:sz w:val="24"/>
        </w:rPr>
        <w:t xml:space="preserve">It </w:t>
      </w:r>
      <w:r w:rsidR="00BB7E4B" w:rsidRPr="00B04360">
        <w:rPr>
          <w:rFonts w:ascii="Times New Roman" w:hAnsi="Times New Roman" w:cs="Times New Roman"/>
          <w:sz w:val="24"/>
        </w:rPr>
        <w:t>is</w:t>
      </w:r>
      <w:r w:rsidR="00207E58" w:rsidRPr="00B04360">
        <w:rPr>
          <w:rFonts w:ascii="Times New Roman" w:hAnsi="Times New Roman" w:cs="Times New Roman"/>
          <w:sz w:val="24"/>
        </w:rPr>
        <w:t xml:space="preserve"> </w:t>
      </w:r>
      <w:r w:rsidR="00415D7D" w:rsidRPr="00B04360">
        <w:rPr>
          <w:rFonts w:ascii="Times New Roman" w:hAnsi="Times New Roman" w:cs="Times New Roman"/>
          <w:sz w:val="24"/>
        </w:rPr>
        <w:t>seen as a</w:t>
      </w:r>
      <w:r w:rsidR="00E03FEB" w:rsidRPr="00B04360">
        <w:rPr>
          <w:rFonts w:ascii="Times New Roman" w:hAnsi="Times New Roman" w:cs="Times New Roman"/>
          <w:sz w:val="24"/>
        </w:rPr>
        <w:t xml:space="preserve"> generalized consequence of causal beliefs</w:t>
      </w:r>
      <w:r w:rsidR="00207E58" w:rsidRPr="00B04360">
        <w:rPr>
          <w:rFonts w:ascii="Times New Roman" w:hAnsi="Times New Roman" w:cs="Times New Roman"/>
          <w:sz w:val="24"/>
        </w:rPr>
        <w:t xml:space="preserve">, rather than as </w:t>
      </w:r>
      <w:r w:rsidR="001A7385" w:rsidRPr="00B04360">
        <w:rPr>
          <w:rFonts w:ascii="Times New Roman" w:hAnsi="Times New Roman" w:cs="Times New Roman"/>
          <w:sz w:val="24"/>
        </w:rPr>
        <w:t>occurring only</w:t>
      </w:r>
      <w:r w:rsidR="00207E58" w:rsidRPr="00B04360">
        <w:rPr>
          <w:rFonts w:ascii="Times New Roman" w:hAnsi="Times New Roman" w:cs="Times New Roman"/>
          <w:sz w:val="24"/>
        </w:rPr>
        <w:t xml:space="preserve"> in the context of intentional actions</w:t>
      </w:r>
      <w:r w:rsidR="00E03FEB" w:rsidRPr="00B04360">
        <w:rPr>
          <w:rFonts w:ascii="Times New Roman" w:hAnsi="Times New Roman" w:cs="Times New Roman"/>
          <w:sz w:val="24"/>
        </w:rPr>
        <w:t xml:space="preserve">: </w:t>
      </w:r>
      <w:r w:rsidR="007C0174" w:rsidRPr="00B04360">
        <w:rPr>
          <w:rFonts w:ascii="Times New Roman" w:hAnsi="Times New Roman" w:cs="Times New Roman"/>
          <w:sz w:val="24"/>
        </w:rPr>
        <w:t>temporal binding occur</w:t>
      </w:r>
      <w:r w:rsidR="00E03FEB" w:rsidRPr="00B04360">
        <w:rPr>
          <w:rFonts w:ascii="Times New Roman" w:hAnsi="Times New Roman" w:cs="Times New Roman"/>
          <w:sz w:val="24"/>
        </w:rPr>
        <w:t>s</w:t>
      </w:r>
      <w:r w:rsidR="007C0174" w:rsidRPr="00B04360">
        <w:rPr>
          <w:rFonts w:ascii="Times New Roman" w:hAnsi="Times New Roman" w:cs="Times New Roman"/>
          <w:sz w:val="24"/>
        </w:rPr>
        <w:t xml:space="preserve"> for </w:t>
      </w:r>
      <w:r w:rsidR="00EC246F" w:rsidRPr="00B04360">
        <w:rPr>
          <w:rFonts w:ascii="Times New Roman" w:hAnsi="Times New Roman" w:cs="Times New Roman"/>
          <w:sz w:val="24"/>
        </w:rPr>
        <w:t>voluntary and involuntary (</w:t>
      </w:r>
      <w:proofErr w:type="spellStart"/>
      <w:r w:rsidR="00EC246F" w:rsidRPr="00B04360">
        <w:rPr>
          <w:rFonts w:ascii="Times New Roman" w:hAnsi="Times New Roman" w:cs="Times New Roman"/>
          <w:sz w:val="24"/>
        </w:rPr>
        <w:t>Dogge</w:t>
      </w:r>
      <w:proofErr w:type="spellEnd"/>
      <w:r w:rsidR="00EC246F" w:rsidRPr="00B04360">
        <w:rPr>
          <w:rFonts w:ascii="Times New Roman" w:hAnsi="Times New Roman" w:cs="Times New Roman"/>
          <w:sz w:val="24"/>
        </w:rPr>
        <w:t xml:space="preserve">, </w:t>
      </w:r>
      <w:proofErr w:type="spellStart"/>
      <w:r w:rsidR="00EC246F" w:rsidRPr="00B04360">
        <w:rPr>
          <w:rFonts w:ascii="Times New Roman" w:hAnsi="Times New Roman" w:cs="Times New Roman"/>
          <w:sz w:val="24"/>
        </w:rPr>
        <w:t>Schaap</w:t>
      </w:r>
      <w:proofErr w:type="spellEnd"/>
      <w:r w:rsidR="00EC246F" w:rsidRPr="00B04360">
        <w:rPr>
          <w:rFonts w:ascii="Times New Roman" w:hAnsi="Times New Roman" w:cs="Times New Roman"/>
          <w:sz w:val="24"/>
        </w:rPr>
        <w:t xml:space="preserve">, </w:t>
      </w:r>
      <w:proofErr w:type="spellStart"/>
      <w:r w:rsidR="00EC246F" w:rsidRPr="00B04360">
        <w:rPr>
          <w:rFonts w:ascii="Times New Roman" w:hAnsi="Times New Roman" w:cs="Times New Roman"/>
          <w:sz w:val="24"/>
        </w:rPr>
        <w:t>Custers</w:t>
      </w:r>
      <w:proofErr w:type="spellEnd"/>
      <w:r w:rsidR="00EC246F" w:rsidRPr="00B04360">
        <w:rPr>
          <w:rFonts w:ascii="Times New Roman" w:hAnsi="Times New Roman" w:cs="Times New Roman"/>
          <w:sz w:val="24"/>
        </w:rPr>
        <w:t xml:space="preserve">, Wegner, </w:t>
      </w:r>
      <w:proofErr w:type="spellStart"/>
      <w:r w:rsidR="00EC246F" w:rsidRPr="00B04360">
        <w:rPr>
          <w:rFonts w:ascii="Times New Roman" w:hAnsi="Times New Roman" w:cs="Times New Roman"/>
          <w:sz w:val="24"/>
        </w:rPr>
        <w:t>Aarts</w:t>
      </w:r>
      <w:proofErr w:type="spellEnd"/>
      <w:r w:rsidR="00EC246F" w:rsidRPr="00B04360">
        <w:rPr>
          <w:rFonts w:ascii="Times New Roman" w:hAnsi="Times New Roman" w:cs="Times New Roman"/>
          <w:sz w:val="24"/>
        </w:rPr>
        <w:t xml:space="preserve">, 2012; </w:t>
      </w:r>
      <w:proofErr w:type="spellStart"/>
      <w:r w:rsidR="00EC246F" w:rsidRPr="00B04360">
        <w:rPr>
          <w:rFonts w:ascii="Times New Roman" w:hAnsi="Times New Roman" w:cs="Times New Roman"/>
          <w:sz w:val="24"/>
        </w:rPr>
        <w:t>Buehner</w:t>
      </w:r>
      <w:proofErr w:type="spellEnd"/>
      <w:r w:rsidR="00EC246F" w:rsidRPr="00B04360">
        <w:rPr>
          <w:rFonts w:ascii="Times New Roman" w:hAnsi="Times New Roman" w:cs="Times New Roman"/>
          <w:sz w:val="24"/>
        </w:rPr>
        <w:t xml:space="preserve">, 2015) as well as </w:t>
      </w:r>
      <w:r w:rsidR="00564000" w:rsidRPr="00B04360">
        <w:rPr>
          <w:rFonts w:ascii="Times New Roman" w:hAnsi="Times New Roman" w:cs="Times New Roman"/>
          <w:sz w:val="24"/>
        </w:rPr>
        <w:t xml:space="preserve">mechanical </w:t>
      </w:r>
      <w:r w:rsidR="00EC246F" w:rsidRPr="00B04360">
        <w:rPr>
          <w:rFonts w:ascii="Times New Roman" w:hAnsi="Times New Roman" w:cs="Times New Roman"/>
          <w:sz w:val="24"/>
        </w:rPr>
        <w:t>causal actions</w:t>
      </w:r>
      <w:r w:rsidR="00251D60" w:rsidRPr="00B04360">
        <w:rPr>
          <w:rFonts w:ascii="Times New Roman" w:hAnsi="Times New Roman" w:cs="Times New Roman"/>
          <w:sz w:val="24"/>
        </w:rPr>
        <w:t xml:space="preserve"> (</w:t>
      </w:r>
      <w:proofErr w:type="spellStart"/>
      <w:r w:rsidR="00251D60" w:rsidRPr="00B04360">
        <w:rPr>
          <w:rFonts w:ascii="Times New Roman" w:hAnsi="Times New Roman" w:cs="Times New Roman"/>
          <w:sz w:val="24"/>
        </w:rPr>
        <w:t>Buehner</w:t>
      </w:r>
      <w:proofErr w:type="spellEnd"/>
      <w:r w:rsidR="00251D60" w:rsidRPr="00B04360">
        <w:rPr>
          <w:rFonts w:ascii="Times New Roman" w:hAnsi="Times New Roman" w:cs="Times New Roman"/>
          <w:sz w:val="24"/>
        </w:rPr>
        <w:t>, 2012)</w:t>
      </w:r>
      <w:r w:rsidR="005976D5" w:rsidRPr="00B04360">
        <w:rPr>
          <w:rFonts w:ascii="Times New Roman" w:hAnsi="Times New Roman" w:cs="Times New Roman"/>
          <w:sz w:val="24"/>
        </w:rPr>
        <w:t>,</w:t>
      </w:r>
      <w:r w:rsidR="007C0174" w:rsidRPr="00B04360">
        <w:rPr>
          <w:rFonts w:ascii="Times New Roman" w:hAnsi="Times New Roman" w:cs="Times New Roman"/>
          <w:sz w:val="24"/>
        </w:rPr>
        <w:t xml:space="preserve"> and is moderated by the contingency between events (</w:t>
      </w:r>
      <w:r w:rsidR="00472D86" w:rsidRPr="00B04360">
        <w:rPr>
          <w:rFonts w:ascii="Times New Roman" w:hAnsi="Times New Roman" w:cs="Times New Roman"/>
          <w:sz w:val="24"/>
        </w:rPr>
        <w:t xml:space="preserve">Moore, </w:t>
      </w:r>
      <w:proofErr w:type="spellStart"/>
      <w:r w:rsidR="00E03FEB" w:rsidRPr="00B04360">
        <w:rPr>
          <w:rFonts w:ascii="Times New Roman" w:hAnsi="Times New Roman" w:cs="Times New Roman"/>
          <w:sz w:val="24"/>
        </w:rPr>
        <w:t>Lagnado</w:t>
      </w:r>
      <w:proofErr w:type="spellEnd"/>
      <w:r w:rsidR="00E03FEB" w:rsidRPr="00B04360">
        <w:rPr>
          <w:rFonts w:ascii="Times New Roman" w:hAnsi="Times New Roman" w:cs="Times New Roman"/>
          <w:sz w:val="24"/>
        </w:rPr>
        <w:t>, Deal, &amp; Haggard, 2009)</w:t>
      </w:r>
      <w:r w:rsidR="007C0174" w:rsidRPr="00B04360">
        <w:rPr>
          <w:rFonts w:ascii="Times New Roman" w:hAnsi="Times New Roman" w:cs="Times New Roman"/>
          <w:sz w:val="24"/>
        </w:rPr>
        <w:t xml:space="preserve">. </w:t>
      </w:r>
    </w:p>
    <w:p w14:paraId="0225DC6A" w14:textId="0A4E0B22" w:rsidR="004401DD" w:rsidRPr="00B04360" w:rsidRDefault="00415D7D" w:rsidP="00516B99">
      <w:pPr>
        <w:spacing w:line="480" w:lineRule="auto"/>
        <w:ind w:firstLine="720"/>
        <w:rPr>
          <w:rFonts w:ascii="Times New Roman" w:hAnsi="Times New Roman" w:cs="Times New Roman"/>
          <w:sz w:val="24"/>
        </w:rPr>
      </w:pPr>
      <w:r w:rsidRPr="00B04360">
        <w:rPr>
          <w:rFonts w:ascii="Times New Roman" w:hAnsi="Times New Roman" w:cs="Times New Roman"/>
          <w:sz w:val="24"/>
        </w:rPr>
        <w:t>T</w:t>
      </w:r>
      <w:r w:rsidR="00451A1D" w:rsidRPr="00B04360">
        <w:rPr>
          <w:rFonts w:ascii="Times New Roman" w:hAnsi="Times New Roman" w:cs="Times New Roman"/>
          <w:sz w:val="24"/>
        </w:rPr>
        <w:t xml:space="preserve">he phenomenon of temporal binding </w:t>
      </w:r>
      <w:r w:rsidRPr="00B04360">
        <w:rPr>
          <w:rFonts w:ascii="Times New Roman" w:hAnsi="Times New Roman" w:cs="Times New Roman"/>
          <w:sz w:val="24"/>
        </w:rPr>
        <w:t xml:space="preserve">sheds new light on the relation </w:t>
      </w:r>
      <w:r w:rsidR="00451A1D" w:rsidRPr="00B04360">
        <w:rPr>
          <w:rFonts w:ascii="Times New Roman" w:hAnsi="Times New Roman" w:cs="Times New Roman"/>
          <w:sz w:val="24"/>
        </w:rPr>
        <w:t>between time and causation</w:t>
      </w:r>
      <w:r w:rsidR="001C6BC3" w:rsidRPr="00B04360">
        <w:rPr>
          <w:rFonts w:ascii="Times New Roman" w:hAnsi="Times New Roman" w:cs="Times New Roman"/>
          <w:sz w:val="24"/>
        </w:rPr>
        <w:t xml:space="preserve"> in adults</w:t>
      </w:r>
      <w:r w:rsidR="00451A1D" w:rsidRPr="00B04360">
        <w:rPr>
          <w:rFonts w:ascii="Times New Roman" w:hAnsi="Times New Roman" w:cs="Times New Roman"/>
          <w:sz w:val="24"/>
        </w:rPr>
        <w:t xml:space="preserve">, </w:t>
      </w:r>
      <w:r w:rsidRPr="00B04360">
        <w:rPr>
          <w:rFonts w:ascii="Times New Roman" w:hAnsi="Times New Roman" w:cs="Times New Roman"/>
          <w:sz w:val="24"/>
        </w:rPr>
        <w:t xml:space="preserve">but </w:t>
      </w:r>
      <w:r w:rsidR="00516B99" w:rsidRPr="00B04360">
        <w:rPr>
          <w:rFonts w:ascii="Times New Roman" w:hAnsi="Times New Roman" w:cs="Times New Roman"/>
          <w:sz w:val="24"/>
        </w:rPr>
        <w:t xml:space="preserve">we know very </w:t>
      </w:r>
      <w:r w:rsidR="0009431C" w:rsidRPr="00B04360">
        <w:rPr>
          <w:rFonts w:ascii="Times New Roman" w:hAnsi="Times New Roman" w:cs="Times New Roman"/>
          <w:sz w:val="24"/>
        </w:rPr>
        <w:t xml:space="preserve">little </w:t>
      </w:r>
      <w:r w:rsidR="00451A1D" w:rsidRPr="00B04360">
        <w:rPr>
          <w:rFonts w:ascii="Times New Roman" w:hAnsi="Times New Roman" w:cs="Times New Roman"/>
          <w:sz w:val="24"/>
        </w:rPr>
        <w:t xml:space="preserve">about its developmental origins. </w:t>
      </w:r>
      <w:r w:rsidR="001C6BC3" w:rsidRPr="00B04360">
        <w:rPr>
          <w:rFonts w:ascii="Times New Roman" w:hAnsi="Times New Roman" w:cs="Times New Roman"/>
          <w:sz w:val="24"/>
        </w:rPr>
        <w:t xml:space="preserve">Is children’s experience of time </w:t>
      </w:r>
      <w:r w:rsidR="00895128" w:rsidRPr="00B04360">
        <w:rPr>
          <w:rFonts w:ascii="Times New Roman" w:hAnsi="Times New Roman" w:cs="Times New Roman"/>
          <w:sz w:val="24"/>
        </w:rPr>
        <w:t>similarly</w:t>
      </w:r>
      <w:r w:rsidR="001C6BC3" w:rsidRPr="00B04360">
        <w:rPr>
          <w:rFonts w:ascii="Times New Roman" w:hAnsi="Times New Roman" w:cs="Times New Roman"/>
          <w:sz w:val="24"/>
        </w:rPr>
        <w:t xml:space="preserve"> influenced by their causal knowledge? </w:t>
      </w:r>
      <w:r w:rsidR="00BA2BCF" w:rsidRPr="00B04360">
        <w:rPr>
          <w:rFonts w:ascii="Times New Roman" w:hAnsi="Times New Roman" w:cs="Times New Roman"/>
          <w:sz w:val="24"/>
        </w:rPr>
        <w:t>Y</w:t>
      </w:r>
      <w:r w:rsidR="00026906" w:rsidRPr="00B04360">
        <w:rPr>
          <w:rFonts w:ascii="Times New Roman" w:hAnsi="Times New Roman" w:cs="Times New Roman"/>
          <w:sz w:val="24"/>
        </w:rPr>
        <w:t>oung children’s</w:t>
      </w:r>
      <w:r w:rsidR="00FA49B9" w:rsidRPr="00B04360">
        <w:rPr>
          <w:rFonts w:ascii="Times New Roman" w:hAnsi="Times New Roman" w:cs="Times New Roman"/>
          <w:sz w:val="24"/>
        </w:rPr>
        <w:t xml:space="preserve"> causal beliefs are strongly affected by </w:t>
      </w:r>
      <w:r w:rsidR="00026906" w:rsidRPr="00B04360">
        <w:rPr>
          <w:rFonts w:ascii="Times New Roman" w:hAnsi="Times New Roman" w:cs="Times New Roman"/>
          <w:sz w:val="24"/>
        </w:rPr>
        <w:t xml:space="preserve">temporal information, including </w:t>
      </w:r>
      <w:r w:rsidR="0077501F" w:rsidRPr="00B04360">
        <w:rPr>
          <w:rFonts w:ascii="Times New Roman" w:hAnsi="Times New Roman" w:cs="Times New Roman"/>
          <w:sz w:val="24"/>
        </w:rPr>
        <w:t xml:space="preserve">temporal order (Bullock &amp; </w:t>
      </w:r>
      <w:proofErr w:type="spellStart"/>
      <w:r w:rsidR="0077501F" w:rsidRPr="00B04360">
        <w:rPr>
          <w:rFonts w:ascii="Times New Roman" w:hAnsi="Times New Roman" w:cs="Times New Roman"/>
          <w:sz w:val="24"/>
        </w:rPr>
        <w:t>Gelman</w:t>
      </w:r>
      <w:proofErr w:type="spellEnd"/>
      <w:r w:rsidR="0077501F" w:rsidRPr="00B04360">
        <w:rPr>
          <w:rFonts w:ascii="Times New Roman" w:hAnsi="Times New Roman" w:cs="Times New Roman"/>
          <w:sz w:val="24"/>
        </w:rPr>
        <w:t>, 1979;</w:t>
      </w:r>
      <w:r w:rsidR="00005D82" w:rsidRPr="00B04360">
        <w:rPr>
          <w:rFonts w:ascii="Times New Roman" w:hAnsi="Times New Roman" w:cs="Times New Roman"/>
          <w:sz w:val="24"/>
        </w:rPr>
        <w:t xml:space="preserve"> </w:t>
      </w:r>
      <w:r w:rsidR="00451A1D" w:rsidRPr="00B04360">
        <w:rPr>
          <w:rFonts w:ascii="Times New Roman" w:hAnsi="Times New Roman" w:cs="Times New Roman"/>
          <w:sz w:val="24"/>
        </w:rPr>
        <w:t xml:space="preserve">Rankin &amp; McCormack, 2013; </w:t>
      </w:r>
      <w:proofErr w:type="spellStart"/>
      <w:r w:rsidR="00E8770C" w:rsidRPr="00B04360">
        <w:rPr>
          <w:rFonts w:ascii="Times New Roman" w:hAnsi="Times New Roman" w:cs="Times New Roman"/>
          <w:sz w:val="24"/>
        </w:rPr>
        <w:t>Rottman</w:t>
      </w:r>
      <w:proofErr w:type="spellEnd"/>
      <w:r w:rsidR="00E8770C" w:rsidRPr="00B04360">
        <w:rPr>
          <w:rFonts w:ascii="Times New Roman" w:hAnsi="Times New Roman" w:cs="Times New Roman"/>
          <w:sz w:val="24"/>
        </w:rPr>
        <w:t xml:space="preserve">, </w:t>
      </w:r>
      <w:proofErr w:type="spellStart"/>
      <w:r w:rsidR="00E8770C" w:rsidRPr="00B04360">
        <w:rPr>
          <w:rFonts w:ascii="Times New Roman" w:hAnsi="Times New Roman" w:cs="Times New Roman"/>
          <w:sz w:val="24"/>
        </w:rPr>
        <w:t>Komins</w:t>
      </w:r>
      <w:r w:rsidR="00451A1D" w:rsidRPr="00B04360">
        <w:rPr>
          <w:rFonts w:ascii="Times New Roman" w:hAnsi="Times New Roman" w:cs="Times New Roman"/>
          <w:sz w:val="24"/>
        </w:rPr>
        <w:t>k</w:t>
      </w:r>
      <w:r w:rsidR="00E8770C" w:rsidRPr="00B04360">
        <w:rPr>
          <w:rFonts w:ascii="Times New Roman" w:hAnsi="Times New Roman" w:cs="Times New Roman"/>
          <w:sz w:val="24"/>
        </w:rPr>
        <w:t>y</w:t>
      </w:r>
      <w:proofErr w:type="spellEnd"/>
      <w:r w:rsidR="00E8770C" w:rsidRPr="00B04360">
        <w:rPr>
          <w:rFonts w:ascii="Times New Roman" w:hAnsi="Times New Roman" w:cs="Times New Roman"/>
          <w:sz w:val="24"/>
        </w:rPr>
        <w:t xml:space="preserve"> &amp; </w:t>
      </w:r>
      <w:proofErr w:type="spellStart"/>
      <w:r w:rsidR="00E8770C" w:rsidRPr="00B04360">
        <w:rPr>
          <w:rFonts w:ascii="Times New Roman" w:hAnsi="Times New Roman" w:cs="Times New Roman"/>
          <w:sz w:val="24"/>
        </w:rPr>
        <w:t>Keil</w:t>
      </w:r>
      <w:proofErr w:type="spellEnd"/>
      <w:r w:rsidR="00E8770C" w:rsidRPr="00B04360">
        <w:rPr>
          <w:rFonts w:ascii="Times New Roman" w:hAnsi="Times New Roman" w:cs="Times New Roman"/>
          <w:sz w:val="24"/>
        </w:rPr>
        <w:t>, 2013</w:t>
      </w:r>
      <w:r w:rsidR="0077501F" w:rsidRPr="00B04360">
        <w:rPr>
          <w:rFonts w:ascii="Times New Roman" w:hAnsi="Times New Roman" w:cs="Times New Roman"/>
          <w:sz w:val="24"/>
        </w:rPr>
        <w:t>)</w:t>
      </w:r>
      <w:r w:rsidR="005F49E3" w:rsidRPr="00B04360">
        <w:rPr>
          <w:rFonts w:ascii="Times New Roman" w:hAnsi="Times New Roman" w:cs="Times New Roman"/>
          <w:sz w:val="24"/>
        </w:rPr>
        <w:t xml:space="preserve"> and temporal contiguity (</w:t>
      </w:r>
      <w:r w:rsidR="00FA49B9" w:rsidRPr="00B04360">
        <w:rPr>
          <w:rFonts w:ascii="Times New Roman" w:hAnsi="Times New Roman" w:cs="Times New Roman"/>
          <w:sz w:val="24"/>
        </w:rPr>
        <w:t>Mendelson &amp; Schultz</w:t>
      </w:r>
      <w:r w:rsidR="001B00B8" w:rsidRPr="00B04360">
        <w:rPr>
          <w:rFonts w:ascii="Times New Roman" w:hAnsi="Times New Roman" w:cs="Times New Roman"/>
          <w:sz w:val="24"/>
        </w:rPr>
        <w:t>, 1976</w:t>
      </w:r>
      <w:r w:rsidR="00CE5F41" w:rsidRPr="00B04360">
        <w:rPr>
          <w:rFonts w:ascii="Times New Roman" w:hAnsi="Times New Roman" w:cs="Times New Roman"/>
          <w:sz w:val="24"/>
        </w:rPr>
        <w:t xml:space="preserve">; </w:t>
      </w:r>
      <w:proofErr w:type="spellStart"/>
      <w:r w:rsidR="00CE5F41" w:rsidRPr="00B04360">
        <w:rPr>
          <w:rFonts w:ascii="Times New Roman" w:hAnsi="Times New Roman" w:cs="Times New Roman"/>
          <w:sz w:val="24"/>
        </w:rPr>
        <w:t>Schlottmann</w:t>
      </w:r>
      <w:proofErr w:type="spellEnd"/>
      <w:r w:rsidR="00CE5F41" w:rsidRPr="00B04360">
        <w:rPr>
          <w:rFonts w:ascii="Times New Roman" w:hAnsi="Times New Roman" w:cs="Times New Roman"/>
          <w:sz w:val="24"/>
        </w:rPr>
        <w:t>, 1999</w:t>
      </w:r>
      <w:r w:rsidR="001B00B8" w:rsidRPr="00B04360">
        <w:rPr>
          <w:rFonts w:ascii="Times New Roman" w:hAnsi="Times New Roman" w:cs="Times New Roman"/>
          <w:sz w:val="24"/>
        </w:rPr>
        <w:t xml:space="preserve">). </w:t>
      </w:r>
      <w:r w:rsidR="00892995" w:rsidRPr="00B04360">
        <w:rPr>
          <w:rFonts w:ascii="Times New Roman" w:hAnsi="Times New Roman" w:cs="Times New Roman"/>
          <w:sz w:val="24"/>
        </w:rPr>
        <w:t>Perhaps</w:t>
      </w:r>
      <w:r w:rsidR="009741E5" w:rsidRPr="00B04360">
        <w:rPr>
          <w:rFonts w:ascii="Times New Roman" w:hAnsi="Times New Roman" w:cs="Times New Roman"/>
          <w:sz w:val="24"/>
        </w:rPr>
        <w:t xml:space="preserve"> the </w:t>
      </w:r>
      <w:r w:rsidR="009741E5" w:rsidRPr="00B04360">
        <w:rPr>
          <w:rFonts w:ascii="Times New Roman" w:hAnsi="Times New Roman" w:cs="Times New Roman"/>
          <w:sz w:val="24"/>
        </w:rPr>
        <w:lastRenderedPageBreak/>
        <w:t xml:space="preserve">bidirectional relationship between time and causality </w:t>
      </w:r>
      <w:r w:rsidR="00892995" w:rsidRPr="00B04360">
        <w:rPr>
          <w:rFonts w:ascii="Times New Roman" w:hAnsi="Times New Roman" w:cs="Times New Roman"/>
          <w:sz w:val="24"/>
        </w:rPr>
        <w:t>is</w:t>
      </w:r>
      <w:r w:rsidR="009741E5" w:rsidRPr="00B04360">
        <w:rPr>
          <w:rFonts w:ascii="Times New Roman" w:hAnsi="Times New Roman" w:cs="Times New Roman"/>
          <w:sz w:val="24"/>
        </w:rPr>
        <w:t xml:space="preserve"> a fundamental invariant property of our perceptual</w:t>
      </w:r>
      <w:r w:rsidR="00F26887" w:rsidRPr="00B04360">
        <w:rPr>
          <w:rFonts w:ascii="Times New Roman" w:hAnsi="Times New Roman" w:cs="Times New Roman"/>
          <w:sz w:val="24"/>
        </w:rPr>
        <w:t xml:space="preserve"> and </w:t>
      </w:r>
      <w:r w:rsidR="009741E5" w:rsidRPr="00B04360">
        <w:rPr>
          <w:rFonts w:ascii="Times New Roman" w:hAnsi="Times New Roman" w:cs="Times New Roman"/>
          <w:sz w:val="24"/>
        </w:rPr>
        <w:t xml:space="preserve">cognitive system, in which case we would expect binding to be present from early childhood. </w:t>
      </w:r>
      <w:r w:rsidR="00212CC1" w:rsidRPr="00B04360">
        <w:rPr>
          <w:rFonts w:ascii="Times New Roman" w:hAnsi="Times New Roman" w:cs="Times New Roman"/>
          <w:sz w:val="24"/>
        </w:rPr>
        <w:t>T</w:t>
      </w:r>
      <w:r w:rsidR="00451A1D" w:rsidRPr="00B04360">
        <w:rPr>
          <w:rFonts w:ascii="Times New Roman" w:hAnsi="Times New Roman" w:cs="Times New Roman"/>
          <w:sz w:val="24"/>
        </w:rPr>
        <w:t xml:space="preserve">here appears to be a privileged relation between time and causation in children: </w:t>
      </w:r>
      <w:r w:rsidR="00D15774" w:rsidRPr="00B04360">
        <w:rPr>
          <w:rFonts w:ascii="Times New Roman" w:hAnsi="Times New Roman" w:cs="Times New Roman"/>
          <w:sz w:val="24"/>
        </w:rPr>
        <w:t>c</w:t>
      </w:r>
      <w:r w:rsidR="008457EE" w:rsidRPr="00B04360">
        <w:rPr>
          <w:rFonts w:ascii="Times New Roman" w:hAnsi="Times New Roman" w:cs="Times New Roman"/>
          <w:sz w:val="24"/>
        </w:rPr>
        <w:t>hildren prioriti</w:t>
      </w:r>
      <w:r w:rsidR="006949A6" w:rsidRPr="00B04360">
        <w:rPr>
          <w:rFonts w:ascii="Times New Roman" w:hAnsi="Times New Roman" w:cs="Times New Roman"/>
          <w:sz w:val="24"/>
        </w:rPr>
        <w:t>z</w:t>
      </w:r>
      <w:r w:rsidR="008457EE" w:rsidRPr="00B04360">
        <w:rPr>
          <w:rFonts w:ascii="Times New Roman" w:hAnsi="Times New Roman" w:cs="Times New Roman"/>
          <w:sz w:val="24"/>
        </w:rPr>
        <w:t>e</w:t>
      </w:r>
      <w:r w:rsidR="00E452DF" w:rsidRPr="00B04360">
        <w:rPr>
          <w:rFonts w:ascii="Times New Roman" w:hAnsi="Times New Roman" w:cs="Times New Roman"/>
          <w:sz w:val="24"/>
        </w:rPr>
        <w:t xml:space="preserve"> temporal information over</w:t>
      </w:r>
      <w:r w:rsidR="00734584" w:rsidRPr="00B04360">
        <w:rPr>
          <w:rFonts w:ascii="Times New Roman" w:hAnsi="Times New Roman" w:cs="Times New Roman"/>
          <w:sz w:val="24"/>
        </w:rPr>
        <w:t xml:space="preserve"> </w:t>
      </w:r>
      <w:r w:rsidR="00CE5F41" w:rsidRPr="00B04360">
        <w:rPr>
          <w:rFonts w:ascii="Times New Roman" w:hAnsi="Times New Roman" w:cs="Times New Roman"/>
          <w:sz w:val="24"/>
        </w:rPr>
        <w:t xml:space="preserve">other types of </w:t>
      </w:r>
      <w:r w:rsidR="00D46B6F" w:rsidRPr="00B04360">
        <w:rPr>
          <w:rFonts w:ascii="Times New Roman" w:hAnsi="Times New Roman" w:cs="Times New Roman"/>
          <w:sz w:val="24"/>
        </w:rPr>
        <w:t>cues</w:t>
      </w:r>
      <w:r w:rsidR="00CE5F41" w:rsidRPr="00B04360">
        <w:rPr>
          <w:rFonts w:ascii="Times New Roman" w:hAnsi="Times New Roman" w:cs="Times New Roman"/>
          <w:sz w:val="24"/>
        </w:rPr>
        <w:t xml:space="preserve"> such as </w:t>
      </w:r>
      <w:r w:rsidR="00734584" w:rsidRPr="00B04360">
        <w:rPr>
          <w:rFonts w:ascii="Times New Roman" w:hAnsi="Times New Roman" w:cs="Times New Roman"/>
          <w:sz w:val="24"/>
        </w:rPr>
        <w:t>statistical information</w:t>
      </w:r>
      <w:r w:rsidR="00D6742F" w:rsidRPr="00B04360">
        <w:rPr>
          <w:rFonts w:ascii="Times New Roman" w:hAnsi="Times New Roman" w:cs="Times New Roman"/>
          <w:sz w:val="24"/>
        </w:rPr>
        <w:t xml:space="preserve"> </w:t>
      </w:r>
      <w:r w:rsidR="00CE5F41" w:rsidRPr="00B04360">
        <w:rPr>
          <w:rFonts w:ascii="Times New Roman" w:hAnsi="Times New Roman" w:cs="Times New Roman"/>
          <w:sz w:val="24"/>
        </w:rPr>
        <w:t xml:space="preserve">(McCormack, </w:t>
      </w:r>
      <w:proofErr w:type="spellStart"/>
      <w:r w:rsidR="00CE5F41" w:rsidRPr="00B04360">
        <w:rPr>
          <w:rFonts w:ascii="Times New Roman" w:hAnsi="Times New Roman" w:cs="Times New Roman"/>
          <w:sz w:val="24"/>
        </w:rPr>
        <w:t>Frosch</w:t>
      </w:r>
      <w:proofErr w:type="spellEnd"/>
      <w:r w:rsidR="00CE5F41" w:rsidRPr="00B04360">
        <w:rPr>
          <w:rFonts w:ascii="Times New Roman" w:hAnsi="Times New Roman" w:cs="Times New Roman"/>
          <w:sz w:val="24"/>
        </w:rPr>
        <w:t>, Patrick</w:t>
      </w:r>
      <w:r w:rsidR="009575BB" w:rsidRPr="00B04360">
        <w:rPr>
          <w:rFonts w:ascii="Times New Roman" w:hAnsi="Times New Roman" w:cs="Times New Roman"/>
          <w:sz w:val="24"/>
        </w:rPr>
        <w:t>,</w:t>
      </w:r>
      <w:r w:rsidR="00CE5F41" w:rsidRPr="00B04360">
        <w:rPr>
          <w:rFonts w:ascii="Times New Roman" w:hAnsi="Times New Roman" w:cs="Times New Roman"/>
          <w:sz w:val="24"/>
        </w:rPr>
        <w:t xml:space="preserve"> &amp; </w:t>
      </w:r>
      <w:proofErr w:type="spellStart"/>
      <w:r w:rsidR="00CE5F41" w:rsidRPr="00B04360">
        <w:rPr>
          <w:rFonts w:ascii="Times New Roman" w:hAnsi="Times New Roman" w:cs="Times New Roman"/>
          <w:sz w:val="24"/>
        </w:rPr>
        <w:t>Lagnado</w:t>
      </w:r>
      <w:proofErr w:type="spellEnd"/>
      <w:r w:rsidR="00CE5F41" w:rsidRPr="00B04360">
        <w:rPr>
          <w:rFonts w:ascii="Times New Roman" w:hAnsi="Times New Roman" w:cs="Times New Roman"/>
          <w:sz w:val="24"/>
        </w:rPr>
        <w:t>, 2015) and knowledge of causal mechanisms (</w:t>
      </w:r>
      <w:proofErr w:type="spellStart"/>
      <w:r w:rsidR="00CE5F41" w:rsidRPr="00B04360">
        <w:rPr>
          <w:rFonts w:ascii="Times New Roman" w:hAnsi="Times New Roman" w:cs="Times New Roman"/>
          <w:sz w:val="24"/>
        </w:rPr>
        <w:t>Schlottmann</w:t>
      </w:r>
      <w:proofErr w:type="spellEnd"/>
      <w:r w:rsidR="00CE5F41" w:rsidRPr="00B04360">
        <w:rPr>
          <w:rFonts w:ascii="Times New Roman" w:hAnsi="Times New Roman" w:cs="Times New Roman"/>
          <w:sz w:val="24"/>
        </w:rPr>
        <w:t>, 1999)</w:t>
      </w:r>
      <w:r w:rsidR="00944F34" w:rsidRPr="00B04360">
        <w:rPr>
          <w:rFonts w:ascii="Times New Roman" w:hAnsi="Times New Roman" w:cs="Times New Roman"/>
          <w:sz w:val="24"/>
        </w:rPr>
        <w:t>,</w:t>
      </w:r>
      <w:r w:rsidR="00CE5F41" w:rsidRPr="00B04360">
        <w:rPr>
          <w:rFonts w:ascii="Times New Roman" w:hAnsi="Times New Roman" w:cs="Times New Roman"/>
          <w:sz w:val="24"/>
        </w:rPr>
        <w:t xml:space="preserve"> </w:t>
      </w:r>
      <w:r w:rsidR="00D6742F" w:rsidRPr="00B04360">
        <w:rPr>
          <w:rFonts w:ascii="Times New Roman" w:hAnsi="Times New Roman" w:cs="Times New Roman"/>
          <w:sz w:val="24"/>
        </w:rPr>
        <w:t>suggesting that the use of temporal information to infer causality may be automatic and developmentally basic</w:t>
      </w:r>
      <w:r w:rsidR="000A66AA" w:rsidRPr="00B04360">
        <w:rPr>
          <w:rFonts w:ascii="Times New Roman" w:hAnsi="Times New Roman" w:cs="Times New Roman"/>
          <w:sz w:val="24"/>
        </w:rPr>
        <w:t xml:space="preserve"> (</w:t>
      </w:r>
      <w:proofErr w:type="spellStart"/>
      <w:r w:rsidR="000A66AA" w:rsidRPr="00B04360">
        <w:rPr>
          <w:rFonts w:ascii="Times New Roman" w:hAnsi="Times New Roman" w:cs="Times New Roman"/>
          <w:sz w:val="24"/>
        </w:rPr>
        <w:t>Schlottmann</w:t>
      </w:r>
      <w:proofErr w:type="spellEnd"/>
      <w:r w:rsidR="000A66AA" w:rsidRPr="00B04360">
        <w:rPr>
          <w:rFonts w:ascii="Times New Roman" w:hAnsi="Times New Roman" w:cs="Times New Roman"/>
          <w:sz w:val="24"/>
        </w:rPr>
        <w:t xml:space="preserve">, Allen, </w:t>
      </w:r>
      <w:proofErr w:type="spellStart"/>
      <w:r w:rsidR="000A66AA" w:rsidRPr="00B04360">
        <w:rPr>
          <w:rFonts w:ascii="Times New Roman" w:hAnsi="Times New Roman" w:cs="Times New Roman"/>
          <w:sz w:val="24"/>
        </w:rPr>
        <w:t>Linderoth</w:t>
      </w:r>
      <w:proofErr w:type="spellEnd"/>
      <w:r w:rsidR="009575BB" w:rsidRPr="00B04360">
        <w:rPr>
          <w:rFonts w:ascii="Times New Roman" w:hAnsi="Times New Roman" w:cs="Times New Roman"/>
          <w:sz w:val="24"/>
        </w:rPr>
        <w:t>,</w:t>
      </w:r>
      <w:r w:rsidR="000A66AA" w:rsidRPr="00B04360">
        <w:rPr>
          <w:rFonts w:ascii="Times New Roman" w:hAnsi="Times New Roman" w:cs="Times New Roman"/>
          <w:sz w:val="24"/>
        </w:rPr>
        <w:t xml:space="preserve"> &amp; </w:t>
      </w:r>
      <w:proofErr w:type="spellStart"/>
      <w:r w:rsidR="000A66AA" w:rsidRPr="00B04360">
        <w:rPr>
          <w:rFonts w:ascii="Times New Roman" w:hAnsi="Times New Roman" w:cs="Times New Roman"/>
          <w:sz w:val="24"/>
        </w:rPr>
        <w:t>Hesketh</w:t>
      </w:r>
      <w:proofErr w:type="spellEnd"/>
      <w:r w:rsidR="000A66AA" w:rsidRPr="00B04360">
        <w:rPr>
          <w:rFonts w:ascii="Times New Roman" w:hAnsi="Times New Roman" w:cs="Times New Roman"/>
          <w:sz w:val="24"/>
        </w:rPr>
        <w:t xml:space="preserve">, 2002). </w:t>
      </w:r>
      <w:r w:rsidR="001225AB" w:rsidRPr="00B04360">
        <w:rPr>
          <w:rFonts w:ascii="Times New Roman" w:hAnsi="Times New Roman" w:cs="Times New Roman"/>
          <w:sz w:val="24"/>
        </w:rPr>
        <w:t xml:space="preserve">It is </w:t>
      </w:r>
      <w:r w:rsidR="009741E5" w:rsidRPr="00B04360">
        <w:rPr>
          <w:rFonts w:ascii="Times New Roman" w:hAnsi="Times New Roman" w:cs="Times New Roman"/>
          <w:sz w:val="24"/>
        </w:rPr>
        <w:t xml:space="preserve">thus </w:t>
      </w:r>
      <w:r w:rsidR="001225AB" w:rsidRPr="00B04360">
        <w:rPr>
          <w:rFonts w:ascii="Times New Roman" w:hAnsi="Times New Roman" w:cs="Times New Roman"/>
          <w:sz w:val="24"/>
        </w:rPr>
        <w:t>possible</w:t>
      </w:r>
      <w:r w:rsidRPr="00B04360">
        <w:rPr>
          <w:rFonts w:ascii="Times New Roman" w:hAnsi="Times New Roman" w:cs="Times New Roman"/>
          <w:sz w:val="24"/>
        </w:rPr>
        <w:t xml:space="preserve"> that </w:t>
      </w:r>
      <w:r w:rsidR="009575BB" w:rsidRPr="00B04360">
        <w:rPr>
          <w:rFonts w:ascii="Times New Roman" w:hAnsi="Times New Roman" w:cs="Times New Roman"/>
          <w:sz w:val="24"/>
        </w:rPr>
        <w:t xml:space="preserve">the </w:t>
      </w:r>
      <w:r w:rsidR="00BA2BCF" w:rsidRPr="00B04360">
        <w:rPr>
          <w:rFonts w:ascii="Times New Roman" w:hAnsi="Times New Roman" w:cs="Times New Roman"/>
          <w:sz w:val="24"/>
        </w:rPr>
        <w:t xml:space="preserve">close </w:t>
      </w:r>
      <w:r w:rsidR="009575BB" w:rsidRPr="00B04360">
        <w:rPr>
          <w:rFonts w:ascii="Times New Roman" w:hAnsi="Times New Roman" w:cs="Times New Roman"/>
          <w:sz w:val="24"/>
        </w:rPr>
        <w:t xml:space="preserve">relation between time and causation seen in childhood </w:t>
      </w:r>
      <w:r w:rsidRPr="00B04360">
        <w:rPr>
          <w:rFonts w:ascii="Times New Roman" w:hAnsi="Times New Roman" w:cs="Times New Roman"/>
          <w:sz w:val="24"/>
        </w:rPr>
        <w:t>works both ways</w:t>
      </w:r>
      <w:r w:rsidR="009575BB" w:rsidRPr="00B04360">
        <w:rPr>
          <w:rFonts w:ascii="Times New Roman" w:hAnsi="Times New Roman" w:cs="Times New Roman"/>
          <w:sz w:val="24"/>
        </w:rPr>
        <w:t>: that children not only rely</w:t>
      </w:r>
      <w:r w:rsidR="00BE2E4D" w:rsidRPr="00B04360">
        <w:rPr>
          <w:rFonts w:ascii="Times New Roman" w:hAnsi="Times New Roman" w:cs="Times New Roman"/>
          <w:sz w:val="24"/>
        </w:rPr>
        <w:t xml:space="preserve"> heavily</w:t>
      </w:r>
      <w:r w:rsidR="009575BB" w:rsidRPr="00B04360">
        <w:rPr>
          <w:rFonts w:ascii="Times New Roman" w:hAnsi="Times New Roman" w:cs="Times New Roman"/>
          <w:sz w:val="24"/>
        </w:rPr>
        <w:t xml:space="preserve"> on temporal cues in forming causal beliefs, but </w:t>
      </w:r>
      <w:r w:rsidR="003B7401" w:rsidRPr="00B04360">
        <w:rPr>
          <w:rFonts w:ascii="Times New Roman" w:hAnsi="Times New Roman" w:cs="Times New Roman"/>
          <w:sz w:val="24"/>
        </w:rPr>
        <w:t xml:space="preserve">that </w:t>
      </w:r>
      <w:r w:rsidR="009575BB" w:rsidRPr="00B04360">
        <w:rPr>
          <w:rFonts w:ascii="Times New Roman" w:hAnsi="Times New Roman" w:cs="Times New Roman"/>
          <w:sz w:val="24"/>
        </w:rPr>
        <w:t>such beliefs also affect their perception of time.</w:t>
      </w:r>
    </w:p>
    <w:p w14:paraId="4B0E8FA7" w14:textId="0CFFBB0A" w:rsidR="007A0667" w:rsidRPr="00B04360" w:rsidRDefault="00376AB0" w:rsidP="00364A70">
      <w:pPr>
        <w:spacing w:line="480" w:lineRule="auto"/>
        <w:ind w:firstLine="720"/>
        <w:rPr>
          <w:rFonts w:ascii="Times New Roman" w:hAnsi="Times New Roman" w:cs="Times New Roman"/>
          <w:sz w:val="24"/>
        </w:rPr>
      </w:pPr>
      <w:r w:rsidRPr="00B04360">
        <w:rPr>
          <w:rFonts w:ascii="Times New Roman" w:hAnsi="Times New Roman" w:cs="Times New Roman"/>
          <w:sz w:val="24"/>
        </w:rPr>
        <w:t xml:space="preserve">Despite the intuitive plausibility </w:t>
      </w:r>
      <w:r w:rsidR="00251D60" w:rsidRPr="00B04360">
        <w:rPr>
          <w:rFonts w:ascii="Times New Roman" w:hAnsi="Times New Roman" w:cs="Times New Roman"/>
          <w:sz w:val="24"/>
        </w:rPr>
        <w:t xml:space="preserve">of the claim </w:t>
      </w:r>
      <w:r w:rsidR="0009431C" w:rsidRPr="00B04360">
        <w:rPr>
          <w:rFonts w:ascii="Times New Roman" w:hAnsi="Times New Roman" w:cs="Times New Roman"/>
          <w:sz w:val="24"/>
        </w:rPr>
        <w:t>that children</w:t>
      </w:r>
      <w:r w:rsidR="00892995" w:rsidRPr="00B04360">
        <w:rPr>
          <w:rFonts w:ascii="Times New Roman" w:hAnsi="Times New Roman" w:cs="Times New Roman"/>
          <w:sz w:val="24"/>
        </w:rPr>
        <w:t xml:space="preserve"> </w:t>
      </w:r>
      <w:r w:rsidR="0009431C" w:rsidRPr="00B04360">
        <w:rPr>
          <w:rFonts w:ascii="Times New Roman" w:hAnsi="Times New Roman" w:cs="Times New Roman"/>
          <w:sz w:val="24"/>
        </w:rPr>
        <w:t>are susceptible to binding,</w:t>
      </w:r>
      <w:r w:rsidRPr="00B04360">
        <w:rPr>
          <w:rFonts w:ascii="Times New Roman" w:hAnsi="Times New Roman" w:cs="Times New Roman"/>
          <w:sz w:val="24"/>
        </w:rPr>
        <w:t xml:space="preserve"> the only </w:t>
      </w:r>
      <w:r w:rsidR="0009431C" w:rsidRPr="00B04360">
        <w:rPr>
          <w:rFonts w:ascii="Times New Roman" w:hAnsi="Times New Roman" w:cs="Times New Roman"/>
          <w:sz w:val="24"/>
        </w:rPr>
        <w:t xml:space="preserve">two </w:t>
      </w:r>
      <w:r w:rsidRPr="00B04360">
        <w:rPr>
          <w:rFonts w:ascii="Times New Roman" w:hAnsi="Times New Roman" w:cs="Times New Roman"/>
          <w:sz w:val="24"/>
        </w:rPr>
        <w:t>developmental stud</w:t>
      </w:r>
      <w:r w:rsidR="0009431C" w:rsidRPr="00B04360">
        <w:rPr>
          <w:rFonts w:ascii="Times New Roman" w:hAnsi="Times New Roman" w:cs="Times New Roman"/>
          <w:sz w:val="24"/>
        </w:rPr>
        <w:t>ies</w:t>
      </w:r>
      <w:r w:rsidRPr="00B04360">
        <w:rPr>
          <w:rFonts w:ascii="Times New Roman" w:hAnsi="Times New Roman" w:cs="Times New Roman"/>
          <w:sz w:val="24"/>
        </w:rPr>
        <w:t xml:space="preserve"> that ha</w:t>
      </w:r>
      <w:r w:rsidR="0009431C" w:rsidRPr="00B04360">
        <w:rPr>
          <w:rFonts w:ascii="Times New Roman" w:hAnsi="Times New Roman" w:cs="Times New Roman"/>
          <w:sz w:val="24"/>
        </w:rPr>
        <w:t>ve</w:t>
      </w:r>
      <w:r w:rsidRPr="00B04360">
        <w:rPr>
          <w:rFonts w:ascii="Times New Roman" w:hAnsi="Times New Roman" w:cs="Times New Roman"/>
          <w:sz w:val="24"/>
        </w:rPr>
        <w:t xml:space="preserve"> investigate</w:t>
      </w:r>
      <w:r w:rsidR="00251D60" w:rsidRPr="00B04360">
        <w:rPr>
          <w:rFonts w:ascii="Times New Roman" w:hAnsi="Times New Roman" w:cs="Times New Roman"/>
          <w:sz w:val="24"/>
        </w:rPr>
        <w:t>d</w:t>
      </w:r>
      <w:r w:rsidRPr="00B04360">
        <w:rPr>
          <w:rFonts w:ascii="Times New Roman" w:hAnsi="Times New Roman" w:cs="Times New Roman"/>
          <w:sz w:val="24"/>
        </w:rPr>
        <w:t xml:space="preserve"> it seem to provide evidence against it. </w:t>
      </w:r>
      <w:proofErr w:type="spellStart"/>
      <w:r w:rsidR="004D739B" w:rsidRPr="00B04360">
        <w:rPr>
          <w:rFonts w:ascii="Times New Roman" w:hAnsi="Times New Roman" w:cs="Times New Roman"/>
          <w:sz w:val="24"/>
        </w:rPr>
        <w:t>Cavazzana</w:t>
      </w:r>
      <w:proofErr w:type="spellEnd"/>
      <w:r w:rsidR="00895128" w:rsidRPr="00B04360">
        <w:rPr>
          <w:rFonts w:ascii="Times New Roman" w:hAnsi="Times New Roman" w:cs="Times New Roman"/>
          <w:sz w:val="24"/>
        </w:rPr>
        <w:t xml:space="preserve"> et al.</w:t>
      </w:r>
      <w:r w:rsidR="004D739B" w:rsidRPr="00B04360">
        <w:rPr>
          <w:rFonts w:ascii="Times New Roman" w:hAnsi="Times New Roman" w:cs="Times New Roman"/>
          <w:sz w:val="24"/>
        </w:rPr>
        <w:t xml:space="preserve"> (2014</w:t>
      </w:r>
      <w:r w:rsidR="006C5705" w:rsidRPr="00B04360">
        <w:rPr>
          <w:rFonts w:ascii="Times New Roman" w:hAnsi="Times New Roman" w:cs="Times New Roman"/>
          <w:sz w:val="24"/>
        </w:rPr>
        <w:t>,</w:t>
      </w:r>
      <w:r w:rsidR="00895128" w:rsidRPr="00B04360">
        <w:rPr>
          <w:rFonts w:ascii="Times New Roman" w:hAnsi="Times New Roman" w:cs="Times New Roman"/>
          <w:sz w:val="24"/>
        </w:rPr>
        <w:t xml:space="preserve"> 2017</w:t>
      </w:r>
      <w:r w:rsidR="004D739B" w:rsidRPr="00B04360">
        <w:rPr>
          <w:rFonts w:ascii="Times New Roman" w:hAnsi="Times New Roman" w:cs="Times New Roman"/>
          <w:sz w:val="24"/>
        </w:rPr>
        <w:t xml:space="preserve">) found that </w:t>
      </w:r>
      <w:r w:rsidR="00895128" w:rsidRPr="00B04360">
        <w:rPr>
          <w:rFonts w:ascii="Times New Roman" w:hAnsi="Times New Roman" w:cs="Times New Roman"/>
          <w:sz w:val="24"/>
        </w:rPr>
        <w:t>8- to 11-year-olds</w:t>
      </w:r>
      <w:r w:rsidR="004D739B" w:rsidRPr="00B04360">
        <w:rPr>
          <w:rFonts w:ascii="Times New Roman" w:hAnsi="Times New Roman" w:cs="Times New Roman"/>
          <w:sz w:val="24"/>
        </w:rPr>
        <w:t xml:space="preserve"> did not show temporal binding. This suggests a very different hypothesis: that binding emerges late. Perhaps temporal binding requires sustained experience of </w:t>
      </w:r>
      <w:r w:rsidR="009F26A6" w:rsidRPr="00B04360">
        <w:rPr>
          <w:rFonts w:ascii="Times New Roman" w:hAnsi="Times New Roman" w:cs="Times New Roman"/>
          <w:sz w:val="24"/>
        </w:rPr>
        <w:t>interacting with causal events</w:t>
      </w:r>
      <w:r w:rsidR="004D739B" w:rsidRPr="00B04360">
        <w:rPr>
          <w:rFonts w:ascii="Times New Roman" w:hAnsi="Times New Roman" w:cs="Times New Roman"/>
          <w:sz w:val="24"/>
        </w:rPr>
        <w:t xml:space="preserve">, or perhaps this sort of top-down process requires late-developing cognitive resources. To decide between these hypotheses, we designed a new task that was much simpler than that </w:t>
      </w:r>
      <w:r w:rsidR="00895128" w:rsidRPr="00B04360">
        <w:rPr>
          <w:rFonts w:ascii="Times New Roman" w:hAnsi="Times New Roman" w:cs="Times New Roman"/>
          <w:sz w:val="24"/>
        </w:rPr>
        <w:t xml:space="preserve">used by </w:t>
      </w:r>
      <w:proofErr w:type="spellStart"/>
      <w:r w:rsidR="004D739B" w:rsidRPr="00B04360">
        <w:rPr>
          <w:rFonts w:ascii="Times New Roman" w:hAnsi="Times New Roman" w:cs="Times New Roman"/>
          <w:sz w:val="24"/>
        </w:rPr>
        <w:t>Cavazzana</w:t>
      </w:r>
      <w:proofErr w:type="spellEnd"/>
      <w:r w:rsidR="004D739B" w:rsidRPr="00B04360">
        <w:rPr>
          <w:rFonts w:ascii="Times New Roman" w:hAnsi="Times New Roman" w:cs="Times New Roman"/>
          <w:sz w:val="24"/>
        </w:rPr>
        <w:t xml:space="preserve"> et al., </w:t>
      </w:r>
      <w:r w:rsidR="008053AB" w:rsidRPr="00B04360">
        <w:rPr>
          <w:rFonts w:ascii="Times New Roman" w:hAnsi="Times New Roman" w:cs="Times New Roman"/>
          <w:sz w:val="24"/>
        </w:rPr>
        <w:t xml:space="preserve">and thus </w:t>
      </w:r>
      <w:r w:rsidR="004D739B" w:rsidRPr="00B04360">
        <w:rPr>
          <w:rFonts w:ascii="Times New Roman" w:hAnsi="Times New Roman" w:cs="Times New Roman"/>
          <w:sz w:val="24"/>
        </w:rPr>
        <w:t>could be used even with young children.</w:t>
      </w:r>
      <w:r w:rsidR="005D3AF9" w:rsidRPr="00B04360">
        <w:rPr>
          <w:rFonts w:ascii="Times New Roman" w:hAnsi="Times New Roman" w:cs="Times New Roman"/>
          <w:sz w:val="24"/>
        </w:rPr>
        <w:t xml:space="preserve"> </w:t>
      </w:r>
    </w:p>
    <w:p w14:paraId="6B47D22E" w14:textId="3D572B3E" w:rsidR="0009431C" w:rsidRPr="00B04360" w:rsidRDefault="0009431C" w:rsidP="00F4311A">
      <w:pPr>
        <w:spacing w:after="120" w:line="480" w:lineRule="auto"/>
        <w:jc w:val="center"/>
        <w:outlineLvl w:val="0"/>
        <w:rPr>
          <w:rFonts w:ascii="Times New Roman" w:hAnsi="Times New Roman" w:cs="Times New Roman"/>
          <w:b/>
          <w:sz w:val="24"/>
          <w:szCs w:val="24"/>
        </w:rPr>
      </w:pPr>
      <w:r w:rsidRPr="00B04360">
        <w:rPr>
          <w:rFonts w:ascii="Times New Roman" w:hAnsi="Times New Roman" w:cs="Times New Roman"/>
          <w:b/>
          <w:sz w:val="24"/>
          <w:szCs w:val="24"/>
        </w:rPr>
        <w:t>Experiment 1</w:t>
      </w:r>
    </w:p>
    <w:p w14:paraId="3D1CC58B" w14:textId="70D737C5" w:rsidR="003A6CBD" w:rsidRPr="00B04360" w:rsidRDefault="00892995" w:rsidP="00B63416">
      <w:pPr>
        <w:spacing w:after="120" w:line="480" w:lineRule="auto"/>
        <w:ind w:firstLine="720"/>
        <w:rPr>
          <w:rFonts w:ascii="Times New Roman" w:hAnsi="Times New Roman" w:cs="Times New Roman"/>
          <w:b/>
          <w:sz w:val="24"/>
          <w:szCs w:val="24"/>
        </w:rPr>
      </w:pPr>
      <w:r w:rsidRPr="00B04360">
        <w:rPr>
          <w:rFonts w:ascii="Times New Roman" w:hAnsi="Times New Roman" w:cs="Times New Roman"/>
          <w:sz w:val="24"/>
        </w:rPr>
        <w:t>Participants</w:t>
      </w:r>
      <w:r w:rsidR="003A6CBD" w:rsidRPr="00B04360">
        <w:rPr>
          <w:rFonts w:ascii="Times New Roman" w:hAnsi="Times New Roman" w:cs="Times New Roman"/>
          <w:sz w:val="24"/>
        </w:rPr>
        <w:t xml:space="preserve"> completed a stimulus anticipation task adapted from previous </w:t>
      </w:r>
      <w:r w:rsidR="007220E9" w:rsidRPr="00B04360">
        <w:rPr>
          <w:rFonts w:ascii="Times New Roman" w:hAnsi="Times New Roman" w:cs="Times New Roman"/>
          <w:sz w:val="24"/>
        </w:rPr>
        <w:t xml:space="preserve">research </w:t>
      </w:r>
      <w:r w:rsidR="008E24A6" w:rsidRPr="00B04360">
        <w:rPr>
          <w:rFonts w:ascii="Times New Roman" w:hAnsi="Times New Roman" w:cs="Times New Roman"/>
          <w:sz w:val="24"/>
        </w:rPr>
        <w:t>with</w:t>
      </w:r>
      <w:r w:rsidR="003A6CBD" w:rsidRPr="00B04360">
        <w:rPr>
          <w:rFonts w:ascii="Times New Roman" w:hAnsi="Times New Roman" w:cs="Times New Roman"/>
          <w:sz w:val="24"/>
        </w:rPr>
        <w:t xml:space="preserve"> adults (</w:t>
      </w:r>
      <w:proofErr w:type="spellStart"/>
      <w:r w:rsidR="003A6CBD" w:rsidRPr="00B04360">
        <w:rPr>
          <w:rFonts w:ascii="Times New Roman" w:hAnsi="Times New Roman" w:cs="Times New Roman"/>
          <w:sz w:val="24"/>
        </w:rPr>
        <w:t>Buehner</w:t>
      </w:r>
      <w:proofErr w:type="spellEnd"/>
      <w:r w:rsidR="003A6CBD" w:rsidRPr="00B04360">
        <w:rPr>
          <w:rFonts w:ascii="Times New Roman" w:hAnsi="Times New Roman" w:cs="Times New Roman"/>
          <w:sz w:val="24"/>
        </w:rPr>
        <w:t xml:space="preserve">, 2012). </w:t>
      </w:r>
      <w:r w:rsidR="00B70FC8" w:rsidRPr="00B04360">
        <w:rPr>
          <w:rFonts w:ascii="Times New Roman" w:hAnsi="Times New Roman" w:cs="Times New Roman"/>
          <w:sz w:val="24"/>
        </w:rPr>
        <w:t xml:space="preserve">There were two conditions, </w:t>
      </w:r>
      <w:r w:rsidR="00B70FC8" w:rsidRPr="00B04360">
        <w:rPr>
          <w:rFonts w:ascii="Times New Roman" w:hAnsi="Times New Roman" w:cs="Times New Roman"/>
          <w:i/>
          <w:sz w:val="24"/>
        </w:rPr>
        <w:t>causal</w:t>
      </w:r>
      <w:r w:rsidR="00B70FC8" w:rsidRPr="00B04360">
        <w:rPr>
          <w:rFonts w:ascii="Times New Roman" w:hAnsi="Times New Roman" w:cs="Times New Roman"/>
          <w:sz w:val="24"/>
        </w:rPr>
        <w:t xml:space="preserve"> and </w:t>
      </w:r>
      <w:r w:rsidR="00B70FC8" w:rsidRPr="00B04360">
        <w:rPr>
          <w:rFonts w:ascii="Times New Roman" w:hAnsi="Times New Roman" w:cs="Times New Roman"/>
          <w:i/>
          <w:sz w:val="24"/>
        </w:rPr>
        <w:t>non-causal</w:t>
      </w:r>
      <w:r w:rsidR="00B70FC8" w:rsidRPr="00B04360">
        <w:rPr>
          <w:rFonts w:ascii="Times New Roman" w:hAnsi="Times New Roman" w:cs="Times New Roman"/>
          <w:sz w:val="24"/>
        </w:rPr>
        <w:t xml:space="preserve">, which were each run with two target intervals (900 and 1300 </w:t>
      </w:r>
      <w:proofErr w:type="spellStart"/>
      <w:r w:rsidR="00B70FC8" w:rsidRPr="00B04360">
        <w:rPr>
          <w:rFonts w:ascii="Times New Roman" w:hAnsi="Times New Roman" w:cs="Times New Roman"/>
          <w:sz w:val="24"/>
        </w:rPr>
        <w:t>ms</w:t>
      </w:r>
      <w:proofErr w:type="spellEnd"/>
      <w:r w:rsidR="005542E4" w:rsidRPr="00B04360">
        <w:rPr>
          <w:rFonts w:ascii="Times New Roman" w:hAnsi="Times New Roman" w:cs="Times New Roman"/>
          <w:sz w:val="24"/>
        </w:rPr>
        <w:t>, to give the impression of different tasks</w:t>
      </w:r>
      <w:r w:rsidR="00B70FC8" w:rsidRPr="00B04360">
        <w:rPr>
          <w:rFonts w:ascii="Times New Roman" w:hAnsi="Times New Roman" w:cs="Times New Roman"/>
          <w:sz w:val="24"/>
        </w:rPr>
        <w:t xml:space="preserve">; Figure S1a). </w:t>
      </w:r>
      <w:r w:rsidR="00BA2BCF" w:rsidRPr="00B04360">
        <w:rPr>
          <w:rFonts w:ascii="Times New Roman" w:hAnsi="Times New Roman" w:cs="Times New Roman"/>
          <w:sz w:val="24"/>
        </w:rPr>
        <w:t>C</w:t>
      </w:r>
      <w:r w:rsidR="003A6CBD" w:rsidRPr="00B04360">
        <w:rPr>
          <w:rFonts w:ascii="Times New Roman" w:hAnsi="Times New Roman" w:cs="Times New Roman"/>
          <w:sz w:val="24"/>
        </w:rPr>
        <w:t xml:space="preserve">hildren anticipated when a rocket or a </w:t>
      </w:r>
      <w:r w:rsidR="00F50216" w:rsidRPr="00B04360">
        <w:rPr>
          <w:rFonts w:ascii="Times New Roman" w:hAnsi="Times New Roman" w:cs="Times New Roman"/>
          <w:sz w:val="24"/>
        </w:rPr>
        <w:t>j</w:t>
      </w:r>
      <w:r w:rsidR="003A6CBD" w:rsidRPr="00B04360">
        <w:rPr>
          <w:rFonts w:ascii="Times New Roman" w:hAnsi="Times New Roman" w:cs="Times New Roman"/>
          <w:sz w:val="24"/>
        </w:rPr>
        <w:t>ack-in-a-box w</w:t>
      </w:r>
      <w:r w:rsidR="004401DD" w:rsidRPr="00B04360">
        <w:rPr>
          <w:rFonts w:ascii="Times New Roman" w:hAnsi="Times New Roman" w:cs="Times New Roman"/>
          <w:sz w:val="24"/>
        </w:rPr>
        <w:t>ould</w:t>
      </w:r>
      <w:r w:rsidR="003A6CBD" w:rsidRPr="00B04360">
        <w:rPr>
          <w:rFonts w:ascii="Times New Roman" w:hAnsi="Times New Roman" w:cs="Times New Roman"/>
          <w:sz w:val="24"/>
        </w:rPr>
        <w:t xml:space="preserve"> launch by trying to launch a matching stimulus at the same time (see Figures 1 and 2). In the </w:t>
      </w:r>
      <w:r w:rsidR="003A6CBD" w:rsidRPr="00B04360">
        <w:rPr>
          <w:rFonts w:ascii="Times New Roman" w:hAnsi="Times New Roman" w:cs="Times New Roman"/>
          <w:i/>
          <w:sz w:val="24"/>
        </w:rPr>
        <w:t>causal</w:t>
      </w:r>
      <w:r w:rsidR="003A6CBD" w:rsidRPr="00B04360">
        <w:rPr>
          <w:rFonts w:ascii="Times New Roman" w:hAnsi="Times New Roman" w:cs="Times New Roman"/>
          <w:sz w:val="24"/>
        </w:rPr>
        <w:t xml:space="preserve"> condition, </w:t>
      </w:r>
      <w:r w:rsidR="003A6CBD" w:rsidRPr="00B04360">
        <w:rPr>
          <w:rFonts w:ascii="Times New Roman" w:hAnsi="Times New Roman" w:cs="Times New Roman"/>
          <w:sz w:val="24"/>
        </w:rPr>
        <w:lastRenderedPageBreak/>
        <w:t>launching occur</w:t>
      </w:r>
      <w:r w:rsidR="004401DD" w:rsidRPr="00B04360">
        <w:rPr>
          <w:rFonts w:ascii="Times New Roman" w:hAnsi="Times New Roman" w:cs="Times New Roman"/>
          <w:sz w:val="24"/>
        </w:rPr>
        <w:t>red</w:t>
      </w:r>
      <w:r w:rsidR="003A6CBD" w:rsidRPr="00B04360">
        <w:rPr>
          <w:rFonts w:ascii="Times New Roman" w:hAnsi="Times New Roman" w:cs="Times New Roman"/>
          <w:sz w:val="24"/>
        </w:rPr>
        <w:t xml:space="preserve"> at a fixed delay after participants’ button press; in the </w:t>
      </w:r>
      <w:r w:rsidR="003A6CBD" w:rsidRPr="00B04360">
        <w:rPr>
          <w:rFonts w:ascii="Times New Roman" w:hAnsi="Times New Roman" w:cs="Times New Roman"/>
          <w:i/>
          <w:sz w:val="24"/>
        </w:rPr>
        <w:t>non-causal</w:t>
      </w:r>
      <w:r w:rsidR="003A6CBD" w:rsidRPr="00B04360">
        <w:rPr>
          <w:rFonts w:ascii="Times New Roman" w:hAnsi="Times New Roman" w:cs="Times New Roman"/>
          <w:sz w:val="24"/>
        </w:rPr>
        <w:t xml:space="preserve"> condition </w:t>
      </w:r>
      <w:r w:rsidR="00762C97" w:rsidRPr="00B04360">
        <w:rPr>
          <w:rFonts w:ascii="Times New Roman" w:hAnsi="Times New Roman" w:cs="Times New Roman"/>
          <w:sz w:val="24"/>
        </w:rPr>
        <w:t>launching</w:t>
      </w:r>
      <w:r w:rsidR="003A6CBD" w:rsidRPr="00B04360">
        <w:rPr>
          <w:rFonts w:ascii="Times New Roman" w:hAnsi="Times New Roman" w:cs="Times New Roman"/>
          <w:sz w:val="24"/>
        </w:rPr>
        <w:t xml:space="preserve"> occur</w:t>
      </w:r>
      <w:r w:rsidR="004401DD" w:rsidRPr="00B04360">
        <w:rPr>
          <w:rFonts w:ascii="Times New Roman" w:hAnsi="Times New Roman" w:cs="Times New Roman"/>
          <w:sz w:val="24"/>
        </w:rPr>
        <w:t>red</w:t>
      </w:r>
      <w:r w:rsidR="003A6CBD" w:rsidRPr="00B04360">
        <w:rPr>
          <w:rFonts w:ascii="Times New Roman" w:hAnsi="Times New Roman" w:cs="Times New Roman"/>
          <w:sz w:val="24"/>
        </w:rPr>
        <w:t xml:space="preserve"> after a</w:t>
      </w:r>
      <w:r w:rsidR="004401DD" w:rsidRPr="00B04360">
        <w:rPr>
          <w:rFonts w:ascii="Times New Roman" w:hAnsi="Times New Roman" w:cs="Times New Roman"/>
          <w:sz w:val="24"/>
        </w:rPr>
        <w:t>n arbitrary</w:t>
      </w:r>
      <w:r w:rsidR="003A6CBD" w:rsidRPr="00B04360">
        <w:rPr>
          <w:rFonts w:ascii="Times New Roman" w:hAnsi="Times New Roman" w:cs="Times New Roman"/>
          <w:sz w:val="24"/>
        </w:rPr>
        <w:t xml:space="preserve"> warning signal. Thus, while the interval between the initial event (button press or warning signal) and the stimulus launch was identical in both conditions, the events were causally linked in the causal condition only. </w:t>
      </w:r>
      <w:r w:rsidR="0075283E" w:rsidRPr="00B04360">
        <w:rPr>
          <w:rFonts w:ascii="Times New Roman" w:hAnsi="Times New Roman" w:cs="Times New Roman"/>
          <w:sz w:val="24"/>
        </w:rPr>
        <w:t>If t</w:t>
      </w:r>
      <w:r w:rsidR="003A6CBD" w:rsidRPr="00B04360">
        <w:rPr>
          <w:rFonts w:ascii="Times New Roman" w:hAnsi="Times New Roman" w:cs="Times New Roman"/>
          <w:sz w:val="24"/>
        </w:rPr>
        <w:t>emporal binding</w:t>
      </w:r>
      <w:r w:rsidR="0075283E" w:rsidRPr="00B04360">
        <w:rPr>
          <w:rFonts w:ascii="Times New Roman" w:hAnsi="Times New Roman" w:cs="Times New Roman"/>
          <w:sz w:val="24"/>
        </w:rPr>
        <w:t xml:space="preserve"> is present, participants should </w:t>
      </w:r>
      <w:r w:rsidR="003A6CBD" w:rsidRPr="00B04360">
        <w:rPr>
          <w:rFonts w:ascii="Times New Roman" w:hAnsi="Times New Roman" w:cs="Times New Roman"/>
          <w:sz w:val="24"/>
        </w:rPr>
        <w:t>underestimat</w:t>
      </w:r>
      <w:r w:rsidR="0075283E" w:rsidRPr="00B04360">
        <w:rPr>
          <w:rFonts w:ascii="Times New Roman" w:hAnsi="Times New Roman" w:cs="Times New Roman"/>
          <w:sz w:val="24"/>
        </w:rPr>
        <w:t>e the interval between the two events</w:t>
      </w:r>
      <w:r w:rsidR="003A6CBD" w:rsidRPr="00B04360">
        <w:rPr>
          <w:rFonts w:ascii="Times New Roman" w:hAnsi="Times New Roman" w:cs="Times New Roman"/>
          <w:sz w:val="24"/>
        </w:rPr>
        <w:t xml:space="preserve"> in the causal condition relative to the non-causal condition</w:t>
      </w:r>
      <w:r w:rsidR="0075283E" w:rsidRPr="00B04360">
        <w:rPr>
          <w:rFonts w:ascii="Times New Roman" w:hAnsi="Times New Roman" w:cs="Times New Roman"/>
          <w:sz w:val="24"/>
        </w:rPr>
        <w:t>, reflecting their subjective impression that the stimulus launch occurred earlier when it was caused than when the two events were not causally related</w:t>
      </w:r>
      <w:r w:rsidR="003A6CBD" w:rsidRPr="00B04360">
        <w:rPr>
          <w:rFonts w:ascii="Times New Roman" w:hAnsi="Times New Roman" w:cs="Times New Roman"/>
          <w:sz w:val="24"/>
        </w:rPr>
        <w:t>.</w:t>
      </w:r>
    </w:p>
    <w:p w14:paraId="5C9B9693" w14:textId="62BED0D8" w:rsidR="009D0057" w:rsidRPr="00B04360" w:rsidRDefault="009D0057" w:rsidP="00194022">
      <w:pPr>
        <w:spacing w:after="120" w:line="480" w:lineRule="auto"/>
        <w:outlineLvl w:val="0"/>
        <w:rPr>
          <w:rFonts w:ascii="Times New Roman" w:hAnsi="Times New Roman" w:cs="Times New Roman"/>
          <w:sz w:val="24"/>
          <w:szCs w:val="24"/>
        </w:rPr>
      </w:pPr>
      <w:r w:rsidRPr="00B04360">
        <w:rPr>
          <w:rFonts w:ascii="Times New Roman" w:hAnsi="Times New Roman" w:cs="Times New Roman"/>
          <w:b/>
          <w:sz w:val="24"/>
          <w:szCs w:val="24"/>
        </w:rPr>
        <w:t>Method</w:t>
      </w:r>
      <w:r w:rsidR="00E03BBF" w:rsidRPr="00B04360">
        <w:rPr>
          <w:rFonts w:ascii="Times New Roman" w:hAnsi="Times New Roman" w:cs="Times New Roman"/>
          <w:b/>
          <w:sz w:val="24"/>
          <w:szCs w:val="24"/>
        </w:rPr>
        <w:t xml:space="preserve"> </w:t>
      </w:r>
    </w:p>
    <w:p w14:paraId="0EFB8073" w14:textId="4F35DFAC" w:rsidR="00205E70" w:rsidRPr="00B04360" w:rsidRDefault="009D0057" w:rsidP="00194022">
      <w:pPr>
        <w:spacing w:after="120" w:line="480" w:lineRule="auto"/>
        <w:outlineLvl w:val="0"/>
        <w:rPr>
          <w:rFonts w:ascii="Times New Roman" w:hAnsi="Times New Roman" w:cs="Times New Roman"/>
          <w:i/>
          <w:sz w:val="24"/>
          <w:szCs w:val="24"/>
        </w:rPr>
      </w:pPr>
      <w:r w:rsidRPr="00B04360">
        <w:rPr>
          <w:rFonts w:ascii="Times New Roman" w:hAnsi="Times New Roman" w:cs="Times New Roman"/>
          <w:i/>
          <w:sz w:val="24"/>
          <w:szCs w:val="24"/>
        </w:rPr>
        <w:t>Participants</w:t>
      </w:r>
    </w:p>
    <w:p w14:paraId="63684FDA" w14:textId="59BF317A" w:rsidR="00B34200" w:rsidRPr="00B04360" w:rsidRDefault="00377156" w:rsidP="008C1BE5">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One-hundred</w:t>
      </w:r>
      <w:r w:rsidR="00EA59A2" w:rsidRPr="00B04360">
        <w:rPr>
          <w:rFonts w:ascii="Times New Roman" w:hAnsi="Times New Roman" w:cs="Times New Roman"/>
          <w:sz w:val="24"/>
          <w:szCs w:val="24"/>
        </w:rPr>
        <w:t xml:space="preserve"> and seventy-two</w:t>
      </w:r>
      <w:r w:rsidRPr="00B04360">
        <w:rPr>
          <w:rFonts w:ascii="Times New Roman" w:hAnsi="Times New Roman" w:cs="Times New Roman"/>
          <w:sz w:val="24"/>
          <w:szCs w:val="24"/>
        </w:rPr>
        <w:t xml:space="preserve"> </w:t>
      </w:r>
      <w:r w:rsidR="00205E70" w:rsidRPr="00B04360">
        <w:rPr>
          <w:rFonts w:ascii="Times New Roman" w:hAnsi="Times New Roman" w:cs="Times New Roman"/>
          <w:sz w:val="24"/>
          <w:szCs w:val="24"/>
        </w:rPr>
        <w:t>children, recruited from schools (</w:t>
      </w:r>
      <w:r w:rsidR="00205E70" w:rsidRPr="00B04360">
        <w:rPr>
          <w:rFonts w:ascii="Times New Roman" w:hAnsi="Times New Roman" w:cs="Times New Roman"/>
          <w:i/>
          <w:sz w:val="24"/>
          <w:szCs w:val="24"/>
        </w:rPr>
        <w:t>N</w:t>
      </w:r>
      <w:r w:rsidR="00205E70" w:rsidRPr="00B04360">
        <w:rPr>
          <w:rFonts w:ascii="Times New Roman" w:hAnsi="Times New Roman" w:cs="Times New Roman"/>
          <w:sz w:val="24"/>
          <w:szCs w:val="24"/>
        </w:rPr>
        <w:t xml:space="preserve"> = 92) and a science museum (</w:t>
      </w:r>
      <w:r w:rsidR="00205E70" w:rsidRPr="00B04360">
        <w:rPr>
          <w:rFonts w:ascii="Times New Roman" w:hAnsi="Times New Roman" w:cs="Times New Roman"/>
          <w:i/>
          <w:sz w:val="24"/>
          <w:szCs w:val="24"/>
        </w:rPr>
        <w:t xml:space="preserve">N </w:t>
      </w:r>
      <w:r w:rsidR="00205E70" w:rsidRPr="00B04360">
        <w:rPr>
          <w:rFonts w:ascii="Times New Roman" w:hAnsi="Times New Roman" w:cs="Times New Roman"/>
          <w:sz w:val="24"/>
          <w:szCs w:val="24"/>
        </w:rPr>
        <w:t xml:space="preserve">= 80) participated. </w:t>
      </w:r>
      <w:r w:rsidR="00892995" w:rsidRPr="00B04360">
        <w:rPr>
          <w:rFonts w:ascii="Times New Roman" w:hAnsi="Times New Roman" w:cs="Times New Roman"/>
          <w:sz w:val="24"/>
          <w:szCs w:val="24"/>
        </w:rPr>
        <w:t>We</w:t>
      </w:r>
      <w:r w:rsidR="00C215EF" w:rsidRPr="00B04360">
        <w:rPr>
          <w:rFonts w:ascii="Times New Roman" w:hAnsi="Times New Roman" w:cs="Times New Roman"/>
          <w:sz w:val="24"/>
          <w:szCs w:val="24"/>
        </w:rPr>
        <w:t xml:space="preserve"> </w:t>
      </w:r>
      <w:r w:rsidR="00F63BD8" w:rsidRPr="00B04360">
        <w:rPr>
          <w:rFonts w:ascii="Times New Roman" w:hAnsi="Times New Roman" w:cs="Times New Roman"/>
          <w:sz w:val="24"/>
          <w:szCs w:val="24"/>
        </w:rPr>
        <w:t xml:space="preserve">split </w:t>
      </w:r>
      <w:r w:rsidR="00C215EF" w:rsidRPr="00B04360">
        <w:rPr>
          <w:rFonts w:ascii="Times New Roman" w:hAnsi="Times New Roman" w:cs="Times New Roman"/>
          <w:sz w:val="24"/>
          <w:szCs w:val="24"/>
        </w:rPr>
        <w:t xml:space="preserve">these into </w:t>
      </w:r>
      <w:r w:rsidR="00D5144D" w:rsidRPr="00B04360">
        <w:rPr>
          <w:rFonts w:ascii="Times New Roman" w:hAnsi="Times New Roman" w:cs="Times New Roman"/>
          <w:sz w:val="24"/>
          <w:szCs w:val="24"/>
        </w:rPr>
        <w:t xml:space="preserve">four </w:t>
      </w:r>
      <w:r w:rsidR="00F63BD8" w:rsidRPr="00B04360">
        <w:rPr>
          <w:rFonts w:ascii="Times New Roman" w:hAnsi="Times New Roman" w:cs="Times New Roman"/>
          <w:sz w:val="24"/>
          <w:szCs w:val="24"/>
        </w:rPr>
        <w:t>age groups</w:t>
      </w:r>
      <w:r w:rsidR="002B4DCE" w:rsidRPr="00B04360">
        <w:rPr>
          <w:rFonts w:ascii="Times New Roman" w:hAnsi="Times New Roman" w:cs="Times New Roman"/>
          <w:sz w:val="24"/>
          <w:szCs w:val="24"/>
        </w:rPr>
        <w:t xml:space="preserve">: </w:t>
      </w:r>
      <w:r w:rsidR="00C46148" w:rsidRPr="00B04360">
        <w:rPr>
          <w:rFonts w:ascii="Times New Roman" w:hAnsi="Times New Roman" w:cs="Times New Roman"/>
          <w:sz w:val="24"/>
          <w:szCs w:val="24"/>
        </w:rPr>
        <w:t>36 four- to five</w:t>
      </w:r>
      <w:r w:rsidR="00E53DC9" w:rsidRPr="00B04360">
        <w:rPr>
          <w:rFonts w:ascii="Times New Roman" w:hAnsi="Times New Roman" w:cs="Times New Roman"/>
          <w:sz w:val="24"/>
          <w:szCs w:val="24"/>
        </w:rPr>
        <w:t>-year-olds (</w:t>
      </w:r>
      <w:r w:rsidR="00E53DC9" w:rsidRPr="00B04360">
        <w:rPr>
          <w:rFonts w:ascii="Times New Roman" w:hAnsi="Times New Roman" w:cs="Times New Roman"/>
          <w:i/>
          <w:sz w:val="24"/>
          <w:szCs w:val="24"/>
        </w:rPr>
        <w:t>M</w:t>
      </w:r>
      <w:r w:rsidR="00E53DC9" w:rsidRPr="00B04360">
        <w:rPr>
          <w:rFonts w:ascii="Times New Roman" w:hAnsi="Times New Roman" w:cs="Times New Roman"/>
          <w:i/>
          <w:sz w:val="24"/>
          <w:szCs w:val="24"/>
          <w:vertAlign w:val="subscript"/>
        </w:rPr>
        <w:t>age</w:t>
      </w:r>
      <w:r w:rsidR="00E53DC9" w:rsidRPr="00B04360">
        <w:rPr>
          <w:rFonts w:ascii="Times New Roman" w:hAnsi="Times New Roman" w:cs="Times New Roman"/>
          <w:sz w:val="24"/>
          <w:szCs w:val="24"/>
        </w:rPr>
        <w:t xml:space="preserve">: 4.53 years; </w:t>
      </w:r>
      <w:r w:rsidR="00C46148" w:rsidRPr="00B04360">
        <w:rPr>
          <w:rFonts w:ascii="Times New Roman" w:hAnsi="Times New Roman" w:cs="Times New Roman"/>
          <w:sz w:val="24"/>
          <w:szCs w:val="24"/>
        </w:rPr>
        <w:t>21 females), 55 six- to seven</w:t>
      </w:r>
      <w:r w:rsidR="00E53DC9" w:rsidRPr="00B04360">
        <w:rPr>
          <w:rFonts w:ascii="Times New Roman" w:hAnsi="Times New Roman" w:cs="Times New Roman"/>
          <w:sz w:val="24"/>
          <w:szCs w:val="24"/>
        </w:rPr>
        <w:t>-year-olds (</w:t>
      </w:r>
      <w:r w:rsidR="00E53DC9" w:rsidRPr="00B04360">
        <w:rPr>
          <w:rFonts w:ascii="Times New Roman" w:hAnsi="Times New Roman" w:cs="Times New Roman"/>
          <w:i/>
          <w:sz w:val="24"/>
          <w:szCs w:val="24"/>
        </w:rPr>
        <w:t>M</w:t>
      </w:r>
      <w:r w:rsidR="00E53DC9" w:rsidRPr="00B04360">
        <w:rPr>
          <w:rFonts w:ascii="Times New Roman" w:hAnsi="Times New Roman" w:cs="Times New Roman"/>
          <w:i/>
          <w:sz w:val="24"/>
          <w:szCs w:val="24"/>
          <w:vertAlign w:val="subscript"/>
        </w:rPr>
        <w:t>age</w:t>
      </w:r>
      <w:r w:rsidR="00E53DC9" w:rsidRPr="00B04360">
        <w:rPr>
          <w:rFonts w:ascii="Times New Roman" w:hAnsi="Times New Roman" w:cs="Times New Roman"/>
          <w:sz w:val="24"/>
          <w:szCs w:val="24"/>
        </w:rPr>
        <w:t xml:space="preserve">: 6.38 </w:t>
      </w:r>
      <w:r w:rsidR="00205E70" w:rsidRPr="00B04360">
        <w:rPr>
          <w:rFonts w:ascii="Times New Roman" w:hAnsi="Times New Roman" w:cs="Times New Roman"/>
          <w:sz w:val="24"/>
          <w:szCs w:val="24"/>
        </w:rPr>
        <w:t>years; 26 females), 46</w:t>
      </w:r>
      <w:r w:rsidR="00C46148" w:rsidRPr="00B04360">
        <w:rPr>
          <w:rFonts w:ascii="Times New Roman" w:hAnsi="Times New Roman" w:cs="Times New Roman"/>
          <w:sz w:val="24"/>
          <w:szCs w:val="24"/>
        </w:rPr>
        <w:t xml:space="preserve"> eight- to nine</w:t>
      </w:r>
      <w:r w:rsidR="00E53DC9" w:rsidRPr="00B04360">
        <w:rPr>
          <w:rFonts w:ascii="Times New Roman" w:hAnsi="Times New Roman" w:cs="Times New Roman"/>
          <w:sz w:val="24"/>
          <w:szCs w:val="24"/>
        </w:rPr>
        <w:t>-year-olds (</w:t>
      </w:r>
      <w:r w:rsidR="00E53DC9" w:rsidRPr="00B04360">
        <w:rPr>
          <w:rFonts w:ascii="Times New Roman" w:hAnsi="Times New Roman" w:cs="Times New Roman"/>
          <w:i/>
          <w:sz w:val="24"/>
          <w:szCs w:val="24"/>
        </w:rPr>
        <w:t>M</w:t>
      </w:r>
      <w:r w:rsidR="00E53DC9" w:rsidRPr="00B04360">
        <w:rPr>
          <w:rFonts w:ascii="Times New Roman" w:hAnsi="Times New Roman" w:cs="Times New Roman"/>
          <w:i/>
          <w:sz w:val="24"/>
          <w:szCs w:val="24"/>
          <w:vertAlign w:val="subscript"/>
        </w:rPr>
        <w:t>age</w:t>
      </w:r>
      <w:r w:rsidR="00B81C63" w:rsidRPr="00B04360">
        <w:rPr>
          <w:rFonts w:ascii="Times New Roman" w:hAnsi="Times New Roman" w:cs="Times New Roman"/>
          <w:sz w:val="24"/>
          <w:szCs w:val="24"/>
        </w:rPr>
        <w:t>: 8.65</w:t>
      </w:r>
      <w:r w:rsidR="00E53DC9" w:rsidRPr="00B04360">
        <w:rPr>
          <w:rFonts w:ascii="Times New Roman" w:hAnsi="Times New Roman" w:cs="Times New Roman"/>
          <w:sz w:val="24"/>
          <w:szCs w:val="24"/>
        </w:rPr>
        <w:t xml:space="preserve"> </w:t>
      </w:r>
      <w:r w:rsidR="00C9554E" w:rsidRPr="00B04360">
        <w:rPr>
          <w:rFonts w:ascii="Times New Roman" w:hAnsi="Times New Roman" w:cs="Times New Roman"/>
          <w:sz w:val="24"/>
          <w:szCs w:val="24"/>
        </w:rPr>
        <w:t xml:space="preserve">years; </w:t>
      </w:r>
      <w:r w:rsidR="00B81C63" w:rsidRPr="00B04360">
        <w:rPr>
          <w:rFonts w:ascii="Times New Roman" w:hAnsi="Times New Roman" w:cs="Times New Roman"/>
          <w:sz w:val="24"/>
          <w:szCs w:val="24"/>
        </w:rPr>
        <w:t>2</w:t>
      </w:r>
      <w:r w:rsidR="00C9554E" w:rsidRPr="00B04360">
        <w:rPr>
          <w:rFonts w:ascii="Times New Roman" w:hAnsi="Times New Roman" w:cs="Times New Roman"/>
          <w:sz w:val="24"/>
          <w:szCs w:val="24"/>
        </w:rPr>
        <w:t>5</w:t>
      </w:r>
      <w:r w:rsidR="00205E70" w:rsidRPr="00B04360">
        <w:rPr>
          <w:rFonts w:ascii="Times New Roman" w:hAnsi="Times New Roman" w:cs="Times New Roman"/>
          <w:sz w:val="24"/>
          <w:szCs w:val="24"/>
        </w:rPr>
        <w:t xml:space="preserve"> females),</w:t>
      </w:r>
      <w:r w:rsidR="000061B4" w:rsidRPr="00B04360">
        <w:rPr>
          <w:rFonts w:ascii="Times New Roman" w:hAnsi="Times New Roman" w:cs="Times New Roman"/>
          <w:sz w:val="24"/>
          <w:szCs w:val="24"/>
        </w:rPr>
        <w:t xml:space="preserve"> and</w:t>
      </w:r>
      <w:r w:rsidR="00205E70" w:rsidRPr="00B04360">
        <w:rPr>
          <w:rFonts w:ascii="Times New Roman" w:hAnsi="Times New Roman" w:cs="Times New Roman"/>
          <w:sz w:val="24"/>
          <w:szCs w:val="24"/>
        </w:rPr>
        <w:t xml:space="preserve"> 34</w:t>
      </w:r>
      <w:r w:rsidR="00C46148" w:rsidRPr="00B04360">
        <w:rPr>
          <w:rFonts w:ascii="Times New Roman" w:hAnsi="Times New Roman" w:cs="Times New Roman"/>
          <w:sz w:val="24"/>
          <w:szCs w:val="24"/>
        </w:rPr>
        <w:t xml:space="preserve"> ten- to eleven</w:t>
      </w:r>
      <w:r w:rsidR="00E53DC9" w:rsidRPr="00B04360">
        <w:rPr>
          <w:rFonts w:ascii="Times New Roman" w:hAnsi="Times New Roman" w:cs="Times New Roman"/>
          <w:sz w:val="24"/>
          <w:szCs w:val="24"/>
        </w:rPr>
        <w:t>-year-olds (</w:t>
      </w:r>
      <w:r w:rsidR="00E53DC9" w:rsidRPr="00B04360">
        <w:rPr>
          <w:rFonts w:ascii="Times New Roman" w:hAnsi="Times New Roman" w:cs="Times New Roman"/>
          <w:i/>
          <w:sz w:val="24"/>
          <w:szCs w:val="24"/>
        </w:rPr>
        <w:t>M</w:t>
      </w:r>
      <w:r w:rsidR="00E53DC9" w:rsidRPr="00B04360">
        <w:rPr>
          <w:rFonts w:ascii="Times New Roman" w:hAnsi="Times New Roman" w:cs="Times New Roman"/>
          <w:i/>
          <w:sz w:val="24"/>
          <w:szCs w:val="24"/>
          <w:vertAlign w:val="subscript"/>
        </w:rPr>
        <w:t>age</w:t>
      </w:r>
      <w:r w:rsidR="00B81C63" w:rsidRPr="00B04360">
        <w:rPr>
          <w:rFonts w:ascii="Times New Roman" w:hAnsi="Times New Roman" w:cs="Times New Roman"/>
          <w:sz w:val="24"/>
          <w:szCs w:val="24"/>
        </w:rPr>
        <w:t>: 10.56 years; 19</w:t>
      </w:r>
      <w:r w:rsidR="00E53DC9" w:rsidRPr="00B04360">
        <w:rPr>
          <w:rFonts w:ascii="Times New Roman" w:hAnsi="Times New Roman" w:cs="Times New Roman"/>
          <w:sz w:val="24"/>
          <w:szCs w:val="24"/>
        </w:rPr>
        <w:t xml:space="preserve"> fem</w:t>
      </w:r>
      <w:r w:rsidR="00205E70" w:rsidRPr="00B04360">
        <w:rPr>
          <w:rFonts w:ascii="Times New Roman" w:hAnsi="Times New Roman" w:cs="Times New Roman"/>
          <w:sz w:val="24"/>
          <w:szCs w:val="24"/>
        </w:rPr>
        <w:t>ales)</w:t>
      </w:r>
      <w:r w:rsidR="00C46148" w:rsidRPr="00B04360">
        <w:rPr>
          <w:rFonts w:ascii="Times New Roman" w:hAnsi="Times New Roman" w:cs="Times New Roman"/>
          <w:sz w:val="24"/>
          <w:szCs w:val="24"/>
        </w:rPr>
        <w:t>. An additional eleven</w:t>
      </w:r>
      <w:r w:rsidR="00E53DC9" w:rsidRPr="00B04360">
        <w:rPr>
          <w:rFonts w:ascii="Times New Roman" w:hAnsi="Times New Roman" w:cs="Times New Roman"/>
          <w:sz w:val="24"/>
          <w:szCs w:val="24"/>
        </w:rPr>
        <w:t xml:space="preserve"> </w:t>
      </w:r>
      <w:r w:rsidR="00F63BD8" w:rsidRPr="00B04360">
        <w:rPr>
          <w:rFonts w:ascii="Times New Roman" w:hAnsi="Times New Roman" w:cs="Times New Roman"/>
          <w:sz w:val="24"/>
          <w:szCs w:val="24"/>
        </w:rPr>
        <w:t>children</w:t>
      </w:r>
      <w:r w:rsidR="00E53DC9" w:rsidRPr="00B04360">
        <w:rPr>
          <w:rFonts w:ascii="Times New Roman" w:hAnsi="Times New Roman" w:cs="Times New Roman"/>
          <w:sz w:val="24"/>
          <w:szCs w:val="24"/>
        </w:rPr>
        <w:t xml:space="preserve"> were excluded</w:t>
      </w:r>
      <w:r w:rsidR="00F63BD8" w:rsidRPr="00B04360">
        <w:rPr>
          <w:rFonts w:ascii="Times New Roman" w:hAnsi="Times New Roman" w:cs="Times New Roman"/>
          <w:sz w:val="24"/>
          <w:szCs w:val="24"/>
        </w:rPr>
        <w:t xml:space="preserve"> due to poor concentration (</w:t>
      </w:r>
      <w:r w:rsidR="00F63BD8" w:rsidRPr="00B04360">
        <w:rPr>
          <w:rFonts w:ascii="Times New Roman" w:hAnsi="Times New Roman" w:cs="Times New Roman"/>
          <w:i/>
          <w:sz w:val="24"/>
          <w:szCs w:val="24"/>
        </w:rPr>
        <w:t xml:space="preserve">N </w:t>
      </w:r>
      <w:r w:rsidR="00754899" w:rsidRPr="00B04360">
        <w:rPr>
          <w:rFonts w:ascii="Times New Roman" w:hAnsi="Times New Roman" w:cs="Times New Roman"/>
          <w:sz w:val="24"/>
          <w:szCs w:val="24"/>
        </w:rPr>
        <w:t>= 4</w:t>
      </w:r>
      <w:r w:rsidR="00F63BD8" w:rsidRPr="00B04360">
        <w:rPr>
          <w:rFonts w:ascii="Times New Roman" w:hAnsi="Times New Roman" w:cs="Times New Roman"/>
          <w:sz w:val="24"/>
          <w:szCs w:val="24"/>
        </w:rPr>
        <w:t>),</w:t>
      </w:r>
      <w:r w:rsidR="00256296" w:rsidRPr="00B04360">
        <w:rPr>
          <w:rFonts w:ascii="Times New Roman" w:hAnsi="Times New Roman" w:cs="Times New Roman"/>
          <w:sz w:val="24"/>
          <w:szCs w:val="24"/>
        </w:rPr>
        <w:t xml:space="preserve"> because</w:t>
      </w:r>
      <w:r w:rsidR="00F63BD8" w:rsidRPr="00B04360">
        <w:rPr>
          <w:rFonts w:ascii="Times New Roman" w:hAnsi="Times New Roman" w:cs="Times New Roman"/>
          <w:sz w:val="24"/>
          <w:szCs w:val="24"/>
        </w:rPr>
        <w:t xml:space="preserve"> they did not understand the task instructions (</w:t>
      </w:r>
      <w:r w:rsidR="00F63BD8" w:rsidRPr="00B04360">
        <w:rPr>
          <w:rFonts w:ascii="Times New Roman" w:hAnsi="Times New Roman" w:cs="Times New Roman"/>
          <w:i/>
          <w:sz w:val="24"/>
          <w:szCs w:val="24"/>
        </w:rPr>
        <w:t xml:space="preserve">N </w:t>
      </w:r>
      <w:r w:rsidR="00754899" w:rsidRPr="00B04360">
        <w:rPr>
          <w:rFonts w:ascii="Times New Roman" w:hAnsi="Times New Roman" w:cs="Times New Roman"/>
          <w:sz w:val="24"/>
          <w:szCs w:val="24"/>
        </w:rPr>
        <w:t>= 3</w:t>
      </w:r>
      <w:r w:rsidR="00F63BD8" w:rsidRPr="00B04360">
        <w:rPr>
          <w:rFonts w:ascii="Times New Roman" w:hAnsi="Times New Roman" w:cs="Times New Roman"/>
          <w:sz w:val="24"/>
          <w:szCs w:val="24"/>
        </w:rPr>
        <w:t>), or due to technical issues (</w:t>
      </w:r>
      <w:r w:rsidR="00F63BD8" w:rsidRPr="00B04360">
        <w:rPr>
          <w:rFonts w:ascii="Times New Roman" w:hAnsi="Times New Roman" w:cs="Times New Roman"/>
          <w:i/>
          <w:sz w:val="24"/>
          <w:szCs w:val="24"/>
        </w:rPr>
        <w:t>N</w:t>
      </w:r>
      <w:r w:rsidR="00F63BD8" w:rsidRPr="00B04360">
        <w:rPr>
          <w:rFonts w:ascii="Times New Roman" w:hAnsi="Times New Roman" w:cs="Times New Roman"/>
          <w:sz w:val="24"/>
          <w:szCs w:val="24"/>
        </w:rPr>
        <w:t xml:space="preserve"> = 4). </w:t>
      </w:r>
    </w:p>
    <w:p w14:paraId="7BD152DF" w14:textId="77777777" w:rsidR="003018A3" w:rsidRPr="00B04360" w:rsidRDefault="00B34200" w:rsidP="00194022">
      <w:pPr>
        <w:spacing w:after="120" w:line="480" w:lineRule="auto"/>
        <w:outlineLvl w:val="0"/>
        <w:rPr>
          <w:rFonts w:ascii="Times New Roman" w:hAnsi="Times New Roman" w:cs="Times New Roman"/>
          <w:i/>
          <w:sz w:val="24"/>
          <w:szCs w:val="24"/>
        </w:rPr>
      </w:pPr>
      <w:r w:rsidRPr="00B04360">
        <w:rPr>
          <w:rFonts w:ascii="Times New Roman" w:hAnsi="Times New Roman" w:cs="Times New Roman"/>
          <w:i/>
          <w:sz w:val="24"/>
          <w:szCs w:val="24"/>
        </w:rPr>
        <w:t xml:space="preserve">Materials </w:t>
      </w:r>
    </w:p>
    <w:p w14:paraId="40CD9E80" w14:textId="592DA4A5" w:rsidR="00A92D64" w:rsidRPr="00B04360" w:rsidRDefault="003018A3" w:rsidP="001A3501">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T</w:t>
      </w:r>
      <w:r w:rsidR="00B34200" w:rsidRPr="00B04360">
        <w:rPr>
          <w:rFonts w:ascii="Times New Roman" w:hAnsi="Times New Roman" w:cs="Times New Roman"/>
          <w:sz w:val="24"/>
          <w:szCs w:val="24"/>
        </w:rPr>
        <w:t xml:space="preserve">he experiment was conducted on </w:t>
      </w:r>
      <w:r w:rsidR="00407090" w:rsidRPr="00B04360">
        <w:rPr>
          <w:rFonts w:ascii="Times New Roman" w:hAnsi="Times New Roman" w:cs="Times New Roman"/>
          <w:sz w:val="24"/>
          <w:szCs w:val="24"/>
        </w:rPr>
        <w:t>a</w:t>
      </w:r>
      <w:r w:rsidR="00B34200" w:rsidRPr="00B04360">
        <w:rPr>
          <w:rFonts w:ascii="Times New Roman" w:hAnsi="Times New Roman" w:cs="Times New Roman"/>
          <w:sz w:val="24"/>
          <w:szCs w:val="24"/>
        </w:rPr>
        <w:t xml:space="preserve"> laptop</w:t>
      </w:r>
      <w:r w:rsidR="008E24A6" w:rsidRPr="00B04360">
        <w:rPr>
          <w:rFonts w:ascii="Times New Roman" w:hAnsi="Times New Roman" w:cs="Times New Roman"/>
          <w:sz w:val="24"/>
          <w:szCs w:val="24"/>
        </w:rPr>
        <w:t xml:space="preserve"> with a screen refresh rate of 60 Hz</w:t>
      </w:r>
      <w:r w:rsidR="00B34200" w:rsidRPr="00B04360">
        <w:rPr>
          <w:rFonts w:ascii="Times New Roman" w:hAnsi="Times New Roman" w:cs="Times New Roman"/>
          <w:sz w:val="24"/>
          <w:szCs w:val="24"/>
        </w:rPr>
        <w:t xml:space="preserve"> running E-Prime 2.0 (Psychology </w:t>
      </w:r>
      <w:r w:rsidR="00C9554E" w:rsidRPr="00B04360">
        <w:rPr>
          <w:rFonts w:ascii="Times New Roman" w:hAnsi="Times New Roman" w:cs="Times New Roman"/>
          <w:sz w:val="24"/>
          <w:szCs w:val="24"/>
        </w:rPr>
        <w:t xml:space="preserve">software tools, Pittsburgh, PA). Participants </w:t>
      </w:r>
      <w:r w:rsidR="00FF4F36" w:rsidRPr="00B04360">
        <w:rPr>
          <w:rFonts w:ascii="Times New Roman" w:hAnsi="Times New Roman" w:cs="Times New Roman"/>
          <w:sz w:val="24"/>
          <w:szCs w:val="24"/>
        </w:rPr>
        <w:t>respond</w:t>
      </w:r>
      <w:r w:rsidR="00991C9B" w:rsidRPr="00B04360">
        <w:rPr>
          <w:rFonts w:ascii="Times New Roman" w:hAnsi="Times New Roman" w:cs="Times New Roman"/>
          <w:sz w:val="24"/>
          <w:szCs w:val="24"/>
        </w:rPr>
        <w:t>ed</w:t>
      </w:r>
      <w:r w:rsidR="00FF4F36" w:rsidRPr="00B04360">
        <w:rPr>
          <w:rFonts w:ascii="Times New Roman" w:hAnsi="Times New Roman" w:cs="Times New Roman"/>
          <w:sz w:val="24"/>
          <w:szCs w:val="24"/>
        </w:rPr>
        <w:t xml:space="preserve"> using </w:t>
      </w:r>
      <w:r w:rsidR="005A3B98" w:rsidRPr="00B04360">
        <w:rPr>
          <w:rFonts w:ascii="Times New Roman" w:hAnsi="Times New Roman" w:cs="Times New Roman"/>
          <w:sz w:val="24"/>
          <w:szCs w:val="24"/>
        </w:rPr>
        <w:t>two buttons</w:t>
      </w:r>
      <w:r w:rsidR="004A57C0" w:rsidRPr="00B04360">
        <w:rPr>
          <w:rFonts w:ascii="Times New Roman" w:hAnsi="Times New Roman" w:cs="Times New Roman"/>
          <w:sz w:val="24"/>
          <w:szCs w:val="24"/>
        </w:rPr>
        <w:t xml:space="preserve"> (green</w:t>
      </w:r>
      <w:r w:rsidR="009B0C64" w:rsidRPr="00B04360">
        <w:rPr>
          <w:rFonts w:ascii="Times New Roman" w:hAnsi="Times New Roman" w:cs="Times New Roman"/>
          <w:sz w:val="24"/>
          <w:szCs w:val="24"/>
        </w:rPr>
        <w:t xml:space="preserve"> </w:t>
      </w:r>
      <w:r w:rsidR="004A57C0" w:rsidRPr="00B04360">
        <w:rPr>
          <w:rFonts w:ascii="Times New Roman" w:hAnsi="Times New Roman" w:cs="Times New Roman"/>
          <w:sz w:val="24"/>
          <w:szCs w:val="24"/>
        </w:rPr>
        <w:t>and yellow</w:t>
      </w:r>
      <w:r w:rsidR="009B0C64" w:rsidRPr="00B04360">
        <w:rPr>
          <w:rFonts w:ascii="Times New Roman" w:hAnsi="Times New Roman" w:cs="Times New Roman"/>
          <w:sz w:val="24"/>
          <w:szCs w:val="24"/>
        </w:rPr>
        <w:t xml:space="preserve"> on the </w:t>
      </w:r>
      <w:r w:rsidR="003B2B09" w:rsidRPr="00B04360">
        <w:rPr>
          <w:rFonts w:ascii="Times New Roman" w:hAnsi="Times New Roman" w:cs="Times New Roman"/>
          <w:sz w:val="24"/>
          <w:szCs w:val="24"/>
        </w:rPr>
        <w:t>left/</w:t>
      </w:r>
      <w:r w:rsidR="009B0C64" w:rsidRPr="00B04360">
        <w:rPr>
          <w:rFonts w:ascii="Times New Roman" w:hAnsi="Times New Roman" w:cs="Times New Roman"/>
          <w:sz w:val="24"/>
          <w:szCs w:val="24"/>
        </w:rPr>
        <w:t>right</w:t>
      </w:r>
      <w:r w:rsidR="004A57C0" w:rsidRPr="00B04360">
        <w:rPr>
          <w:rFonts w:ascii="Times New Roman" w:hAnsi="Times New Roman" w:cs="Times New Roman"/>
          <w:sz w:val="24"/>
          <w:szCs w:val="24"/>
        </w:rPr>
        <w:t>)</w:t>
      </w:r>
      <w:r w:rsidR="005A3B98" w:rsidRPr="00B04360">
        <w:rPr>
          <w:rFonts w:ascii="Times New Roman" w:hAnsi="Times New Roman" w:cs="Times New Roman"/>
          <w:sz w:val="24"/>
          <w:szCs w:val="24"/>
        </w:rPr>
        <w:t xml:space="preserve"> on a </w:t>
      </w:r>
      <w:r w:rsidR="00C9554E" w:rsidRPr="00B04360">
        <w:rPr>
          <w:rFonts w:ascii="Times New Roman" w:hAnsi="Times New Roman" w:cs="Times New Roman"/>
          <w:sz w:val="24"/>
          <w:szCs w:val="24"/>
        </w:rPr>
        <w:t xml:space="preserve">response box. </w:t>
      </w:r>
      <w:r w:rsidR="00A92D64" w:rsidRPr="00B04360">
        <w:rPr>
          <w:rFonts w:ascii="Times New Roman" w:hAnsi="Times New Roman" w:cs="Times New Roman"/>
          <w:sz w:val="24"/>
          <w:szCs w:val="24"/>
        </w:rPr>
        <w:t xml:space="preserve">The </w:t>
      </w:r>
      <w:r w:rsidR="00C215EF" w:rsidRPr="00B04360">
        <w:rPr>
          <w:rFonts w:ascii="Times New Roman" w:hAnsi="Times New Roman" w:cs="Times New Roman"/>
          <w:sz w:val="24"/>
          <w:szCs w:val="24"/>
        </w:rPr>
        <w:t xml:space="preserve">initial </w:t>
      </w:r>
      <w:r w:rsidR="00A92D64" w:rsidRPr="00B04360">
        <w:rPr>
          <w:rFonts w:ascii="Times New Roman" w:hAnsi="Times New Roman" w:cs="Times New Roman"/>
          <w:sz w:val="24"/>
          <w:szCs w:val="24"/>
        </w:rPr>
        <w:t xml:space="preserve">stimuli </w:t>
      </w:r>
      <w:r w:rsidR="003B2B09" w:rsidRPr="00B04360">
        <w:rPr>
          <w:rFonts w:ascii="Times New Roman" w:hAnsi="Times New Roman" w:cs="Times New Roman"/>
          <w:sz w:val="24"/>
          <w:szCs w:val="24"/>
        </w:rPr>
        <w:t>were</w:t>
      </w:r>
      <w:r w:rsidR="00A92D64" w:rsidRPr="00B04360">
        <w:rPr>
          <w:rFonts w:ascii="Times New Roman" w:hAnsi="Times New Roman" w:cs="Times New Roman"/>
          <w:sz w:val="24"/>
          <w:szCs w:val="24"/>
        </w:rPr>
        <w:t xml:space="preserve"> a</w:t>
      </w:r>
      <w:r w:rsidR="00C215EF" w:rsidRPr="00B04360">
        <w:rPr>
          <w:rFonts w:ascii="Times New Roman" w:hAnsi="Times New Roman" w:cs="Times New Roman"/>
          <w:sz w:val="24"/>
          <w:szCs w:val="24"/>
        </w:rPr>
        <w:t>n on-screen depiction of a</w:t>
      </w:r>
      <w:r w:rsidR="00FF4F36" w:rsidRPr="00B04360">
        <w:rPr>
          <w:rFonts w:ascii="Times New Roman" w:hAnsi="Times New Roman" w:cs="Times New Roman"/>
          <w:sz w:val="24"/>
          <w:szCs w:val="24"/>
        </w:rPr>
        <w:t xml:space="preserve"> </w:t>
      </w:r>
      <w:r w:rsidR="00A92D64" w:rsidRPr="00B04360">
        <w:rPr>
          <w:rFonts w:ascii="Times New Roman" w:hAnsi="Times New Roman" w:cs="Times New Roman"/>
          <w:sz w:val="24"/>
          <w:szCs w:val="24"/>
        </w:rPr>
        <w:t>jack-in-a-box (JIAB) and a rocket</w:t>
      </w:r>
      <w:r w:rsidR="00B574A4" w:rsidRPr="00B04360">
        <w:rPr>
          <w:rFonts w:ascii="Times New Roman" w:hAnsi="Times New Roman" w:cs="Times New Roman"/>
          <w:sz w:val="24"/>
          <w:szCs w:val="24"/>
        </w:rPr>
        <w:t xml:space="preserve"> </w:t>
      </w:r>
      <w:r w:rsidR="000750B6" w:rsidRPr="00B04360">
        <w:rPr>
          <w:rFonts w:ascii="Times New Roman" w:hAnsi="Times New Roman" w:cs="Times New Roman"/>
          <w:sz w:val="24"/>
          <w:szCs w:val="24"/>
        </w:rPr>
        <w:t xml:space="preserve">standing </w:t>
      </w:r>
      <w:r w:rsidR="00B574A4" w:rsidRPr="00B04360">
        <w:rPr>
          <w:rFonts w:ascii="Times New Roman" w:hAnsi="Times New Roman" w:cs="Times New Roman"/>
          <w:sz w:val="24"/>
          <w:szCs w:val="24"/>
        </w:rPr>
        <w:t>in a gantry</w:t>
      </w:r>
      <w:r w:rsidR="00C215EF" w:rsidRPr="00B04360">
        <w:rPr>
          <w:rFonts w:ascii="Times New Roman" w:hAnsi="Times New Roman" w:cs="Times New Roman"/>
          <w:sz w:val="24"/>
          <w:szCs w:val="24"/>
        </w:rPr>
        <w:t>; t</w:t>
      </w:r>
      <w:r w:rsidR="005B15FF" w:rsidRPr="00B04360">
        <w:rPr>
          <w:rFonts w:ascii="Times New Roman" w:hAnsi="Times New Roman" w:cs="Times New Roman"/>
          <w:sz w:val="24"/>
          <w:szCs w:val="24"/>
        </w:rPr>
        <w:t>he target stimul</w:t>
      </w:r>
      <w:r w:rsidR="00C215EF" w:rsidRPr="00B04360">
        <w:rPr>
          <w:rFonts w:ascii="Times New Roman" w:hAnsi="Times New Roman" w:cs="Times New Roman"/>
          <w:sz w:val="24"/>
          <w:szCs w:val="24"/>
        </w:rPr>
        <w:t xml:space="preserve">i were the jack popped from its box and the rocket launched </w:t>
      </w:r>
      <w:r w:rsidR="007531F9" w:rsidRPr="00B04360">
        <w:rPr>
          <w:rFonts w:ascii="Times New Roman" w:hAnsi="Times New Roman" w:cs="Times New Roman"/>
          <w:sz w:val="24"/>
          <w:szCs w:val="24"/>
        </w:rPr>
        <w:t>from the gantry (see Figure</w:t>
      </w:r>
      <w:r w:rsidR="001A3501" w:rsidRPr="00B04360">
        <w:rPr>
          <w:rFonts w:ascii="Times New Roman" w:hAnsi="Times New Roman" w:cs="Times New Roman"/>
          <w:sz w:val="24"/>
          <w:szCs w:val="24"/>
        </w:rPr>
        <w:t>s</w:t>
      </w:r>
      <w:r w:rsidR="007531F9" w:rsidRPr="00B04360">
        <w:rPr>
          <w:rFonts w:ascii="Times New Roman" w:hAnsi="Times New Roman" w:cs="Times New Roman"/>
          <w:sz w:val="24"/>
          <w:szCs w:val="24"/>
        </w:rPr>
        <w:t xml:space="preserve"> 1</w:t>
      </w:r>
      <w:r w:rsidR="001A3501" w:rsidRPr="00B04360">
        <w:rPr>
          <w:rFonts w:ascii="Times New Roman" w:hAnsi="Times New Roman" w:cs="Times New Roman"/>
          <w:sz w:val="24"/>
          <w:szCs w:val="24"/>
        </w:rPr>
        <w:t xml:space="preserve"> and 2</w:t>
      </w:r>
      <w:r w:rsidR="007531F9" w:rsidRPr="00B04360">
        <w:rPr>
          <w:rFonts w:ascii="Times New Roman" w:hAnsi="Times New Roman" w:cs="Times New Roman"/>
          <w:sz w:val="24"/>
          <w:szCs w:val="24"/>
        </w:rPr>
        <w:t>).</w:t>
      </w:r>
      <w:r w:rsidR="005B15FF" w:rsidRPr="00B04360">
        <w:rPr>
          <w:rFonts w:ascii="Times New Roman" w:hAnsi="Times New Roman" w:cs="Times New Roman"/>
          <w:sz w:val="24"/>
          <w:szCs w:val="24"/>
        </w:rPr>
        <w:t xml:space="preserve"> </w:t>
      </w:r>
      <w:r w:rsidR="00C215EF" w:rsidRPr="00B04360">
        <w:rPr>
          <w:rFonts w:ascii="Times New Roman" w:hAnsi="Times New Roman" w:cs="Times New Roman"/>
          <w:sz w:val="24"/>
          <w:szCs w:val="24"/>
        </w:rPr>
        <w:t>In addition, there were matching stimuli</w:t>
      </w:r>
      <w:r w:rsidR="000750B6" w:rsidRPr="00B04360">
        <w:rPr>
          <w:rFonts w:ascii="Times New Roman" w:hAnsi="Times New Roman" w:cs="Times New Roman"/>
          <w:sz w:val="24"/>
          <w:szCs w:val="24"/>
        </w:rPr>
        <w:t xml:space="preserve"> on the right of the screen</w:t>
      </w:r>
      <w:r w:rsidR="00C215EF" w:rsidRPr="00B04360">
        <w:rPr>
          <w:rFonts w:ascii="Times New Roman" w:hAnsi="Times New Roman" w:cs="Times New Roman"/>
          <w:sz w:val="24"/>
          <w:szCs w:val="24"/>
        </w:rPr>
        <w:t xml:space="preserve">, used to elicit </w:t>
      </w:r>
      <w:r w:rsidR="00C215EF" w:rsidRPr="00B04360">
        <w:rPr>
          <w:rFonts w:ascii="Times New Roman" w:hAnsi="Times New Roman" w:cs="Times New Roman"/>
          <w:sz w:val="24"/>
          <w:szCs w:val="24"/>
        </w:rPr>
        <w:lastRenderedPageBreak/>
        <w:t xml:space="preserve">participants’ anticipation of the target outcome. These were </w:t>
      </w:r>
      <w:r w:rsidR="001A2BBE" w:rsidRPr="00B04360">
        <w:rPr>
          <w:rFonts w:ascii="Times New Roman" w:hAnsi="Times New Roman" w:cs="Times New Roman"/>
          <w:sz w:val="24"/>
          <w:szCs w:val="24"/>
        </w:rPr>
        <w:t>mirrored versions of</w:t>
      </w:r>
      <w:r w:rsidR="00C215EF" w:rsidRPr="00B04360">
        <w:rPr>
          <w:rFonts w:ascii="Times New Roman" w:hAnsi="Times New Roman" w:cs="Times New Roman"/>
          <w:sz w:val="24"/>
          <w:szCs w:val="24"/>
        </w:rPr>
        <w:t xml:space="preserve"> </w:t>
      </w:r>
      <w:r w:rsidR="001A2BBE" w:rsidRPr="00B04360">
        <w:rPr>
          <w:rFonts w:ascii="Times New Roman" w:hAnsi="Times New Roman" w:cs="Times New Roman"/>
          <w:sz w:val="24"/>
          <w:szCs w:val="24"/>
        </w:rPr>
        <w:t xml:space="preserve">the </w:t>
      </w:r>
      <w:r w:rsidR="00C215EF" w:rsidRPr="00B04360">
        <w:rPr>
          <w:rFonts w:ascii="Times New Roman" w:hAnsi="Times New Roman" w:cs="Times New Roman"/>
          <w:sz w:val="24"/>
          <w:szCs w:val="24"/>
        </w:rPr>
        <w:t>jack or rocket in the initial training phase, but were obscured by an on-screen curtain or clouds</w:t>
      </w:r>
      <w:r w:rsidR="001A3501" w:rsidRPr="00B04360">
        <w:rPr>
          <w:rFonts w:ascii="Times New Roman" w:hAnsi="Times New Roman" w:cs="Times New Roman"/>
          <w:sz w:val="24"/>
          <w:szCs w:val="24"/>
        </w:rPr>
        <w:t xml:space="preserve"> in the experimental phase</w:t>
      </w:r>
      <w:r w:rsidR="00C215EF" w:rsidRPr="00B04360">
        <w:rPr>
          <w:rFonts w:ascii="Times New Roman" w:hAnsi="Times New Roman" w:cs="Times New Roman"/>
          <w:sz w:val="24"/>
          <w:szCs w:val="24"/>
        </w:rPr>
        <w:t xml:space="preserve">. </w:t>
      </w:r>
      <w:r w:rsidR="00C36BD6" w:rsidRPr="00B04360">
        <w:rPr>
          <w:rFonts w:ascii="Times New Roman" w:hAnsi="Times New Roman" w:cs="Times New Roman"/>
          <w:sz w:val="24"/>
          <w:szCs w:val="24"/>
        </w:rPr>
        <w:t>In the causal condition, t</w:t>
      </w:r>
      <w:r w:rsidR="00412070" w:rsidRPr="00B04360">
        <w:rPr>
          <w:rFonts w:ascii="Times New Roman" w:hAnsi="Times New Roman" w:cs="Times New Roman"/>
          <w:sz w:val="24"/>
          <w:szCs w:val="24"/>
        </w:rPr>
        <w:t xml:space="preserve">he </w:t>
      </w:r>
      <w:r w:rsidR="005B15FF" w:rsidRPr="00B04360">
        <w:rPr>
          <w:rFonts w:ascii="Times New Roman" w:hAnsi="Times New Roman" w:cs="Times New Roman"/>
          <w:sz w:val="24"/>
          <w:szCs w:val="24"/>
        </w:rPr>
        <w:t>target stimulus</w:t>
      </w:r>
      <w:r w:rsidR="00412070" w:rsidRPr="00B04360">
        <w:rPr>
          <w:rFonts w:ascii="Times New Roman" w:hAnsi="Times New Roman" w:cs="Times New Roman"/>
          <w:sz w:val="24"/>
          <w:szCs w:val="24"/>
        </w:rPr>
        <w:t xml:space="preserve"> had a </w:t>
      </w:r>
      <w:r w:rsidR="00C215EF" w:rsidRPr="00B04360">
        <w:rPr>
          <w:rFonts w:ascii="Times New Roman" w:hAnsi="Times New Roman" w:cs="Times New Roman"/>
          <w:sz w:val="24"/>
          <w:szCs w:val="24"/>
        </w:rPr>
        <w:t xml:space="preserve">depiction of a </w:t>
      </w:r>
      <w:r w:rsidR="00412070" w:rsidRPr="00B04360">
        <w:rPr>
          <w:rFonts w:ascii="Times New Roman" w:hAnsi="Times New Roman" w:cs="Times New Roman"/>
          <w:sz w:val="24"/>
          <w:szCs w:val="24"/>
        </w:rPr>
        <w:t xml:space="preserve">green button attached to it. This illuminated when the </w:t>
      </w:r>
      <w:r w:rsidR="00C215EF" w:rsidRPr="00B04360">
        <w:rPr>
          <w:rFonts w:ascii="Times New Roman" w:hAnsi="Times New Roman" w:cs="Times New Roman"/>
          <w:sz w:val="24"/>
          <w:szCs w:val="24"/>
        </w:rPr>
        <w:t xml:space="preserve">participant pressed the </w:t>
      </w:r>
      <w:r w:rsidR="00412070" w:rsidRPr="00B04360">
        <w:rPr>
          <w:rFonts w:ascii="Times New Roman" w:hAnsi="Times New Roman" w:cs="Times New Roman"/>
          <w:sz w:val="24"/>
          <w:szCs w:val="24"/>
        </w:rPr>
        <w:t xml:space="preserve">green button </w:t>
      </w:r>
      <w:r w:rsidR="00C215EF" w:rsidRPr="00B04360">
        <w:rPr>
          <w:rFonts w:ascii="Times New Roman" w:hAnsi="Times New Roman" w:cs="Times New Roman"/>
          <w:sz w:val="24"/>
          <w:szCs w:val="24"/>
        </w:rPr>
        <w:t>on the response box</w:t>
      </w:r>
      <w:r w:rsidR="00BB159F" w:rsidRPr="00B04360">
        <w:rPr>
          <w:rFonts w:ascii="Times New Roman" w:hAnsi="Times New Roman" w:cs="Times New Roman"/>
          <w:sz w:val="24"/>
          <w:szCs w:val="24"/>
        </w:rPr>
        <w:t xml:space="preserve"> </w:t>
      </w:r>
      <w:r w:rsidR="001A3501" w:rsidRPr="00B04360">
        <w:rPr>
          <w:rFonts w:ascii="Times New Roman" w:hAnsi="Times New Roman" w:cs="Times New Roman"/>
          <w:sz w:val="24"/>
          <w:szCs w:val="24"/>
        </w:rPr>
        <w:t>and was accompanied by</w:t>
      </w:r>
      <w:r w:rsidR="00BB159F" w:rsidRPr="00B04360">
        <w:rPr>
          <w:rFonts w:ascii="Times New Roman" w:hAnsi="Times New Roman" w:cs="Times New Roman"/>
          <w:sz w:val="24"/>
          <w:szCs w:val="24"/>
        </w:rPr>
        <w:t xml:space="preserve"> a 200ms tone</w:t>
      </w:r>
      <w:r w:rsidR="00C215EF" w:rsidRPr="00B04360">
        <w:rPr>
          <w:rFonts w:ascii="Times New Roman" w:hAnsi="Times New Roman" w:cs="Times New Roman"/>
          <w:sz w:val="24"/>
          <w:szCs w:val="24"/>
        </w:rPr>
        <w:t>.</w:t>
      </w:r>
      <w:r w:rsidR="00412070" w:rsidRPr="00B04360">
        <w:rPr>
          <w:rFonts w:ascii="Times New Roman" w:hAnsi="Times New Roman" w:cs="Times New Roman"/>
          <w:sz w:val="24"/>
          <w:szCs w:val="24"/>
        </w:rPr>
        <w:t xml:space="preserve"> </w:t>
      </w:r>
      <w:r w:rsidR="000061B4" w:rsidRPr="00B04360">
        <w:rPr>
          <w:rFonts w:ascii="Times New Roman" w:hAnsi="Times New Roman" w:cs="Times New Roman"/>
          <w:sz w:val="24"/>
          <w:szCs w:val="24"/>
        </w:rPr>
        <w:t xml:space="preserve">In the non-causal condition, the </w:t>
      </w:r>
      <w:r w:rsidR="005B15FF" w:rsidRPr="00B04360">
        <w:rPr>
          <w:rFonts w:ascii="Times New Roman" w:hAnsi="Times New Roman" w:cs="Times New Roman"/>
          <w:sz w:val="24"/>
          <w:szCs w:val="24"/>
        </w:rPr>
        <w:t>target</w:t>
      </w:r>
      <w:r w:rsidR="000061B4" w:rsidRPr="00B04360">
        <w:rPr>
          <w:rFonts w:ascii="Times New Roman" w:hAnsi="Times New Roman" w:cs="Times New Roman"/>
          <w:sz w:val="24"/>
          <w:szCs w:val="24"/>
        </w:rPr>
        <w:t xml:space="preserve"> had a blue light attached to the centre of the box or gantry which illuminated when the warning cue was initiated</w:t>
      </w:r>
      <w:r w:rsidR="00BB159F" w:rsidRPr="00B04360">
        <w:rPr>
          <w:rFonts w:ascii="Times New Roman" w:hAnsi="Times New Roman" w:cs="Times New Roman"/>
          <w:sz w:val="24"/>
          <w:szCs w:val="24"/>
        </w:rPr>
        <w:t xml:space="preserve"> along with a 200ms tone</w:t>
      </w:r>
      <w:r w:rsidR="000061B4" w:rsidRPr="00B04360">
        <w:rPr>
          <w:rFonts w:ascii="Times New Roman" w:hAnsi="Times New Roman" w:cs="Times New Roman"/>
          <w:sz w:val="24"/>
          <w:szCs w:val="24"/>
        </w:rPr>
        <w:t xml:space="preserve">. </w:t>
      </w:r>
      <w:r w:rsidR="001A3501" w:rsidRPr="00B04360">
        <w:rPr>
          <w:rFonts w:ascii="Times New Roman" w:hAnsi="Times New Roman" w:cs="Times New Roman"/>
          <w:sz w:val="24"/>
          <w:szCs w:val="24"/>
        </w:rPr>
        <w:t xml:space="preserve">When the target stimulus launched this was also accompanied by a 200ms sound. </w:t>
      </w:r>
      <w:r w:rsidR="007531F9" w:rsidRPr="00B04360">
        <w:rPr>
          <w:rFonts w:ascii="Times New Roman" w:hAnsi="Times New Roman" w:cs="Times New Roman"/>
          <w:sz w:val="24"/>
          <w:szCs w:val="24"/>
        </w:rPr>
        <w:t xml:space="preserve">The </w:t>
      </w:r>
      <w:proofErr w:type="spellStart"/>
      <w:r w:rsidR="00BE6E3D" w:rsidRPr="00B04360">
        <w:rPr>
          <w:rFonts w:ascii="Times New Roman" w:hAnsi="Times New Roman" w:cs="Times New Roman"/>
          <w:sz w:val="24"/>
          <w:szCs w:val="24"/>
        </w:rPr>
        <w:t>color</w:t>
      </w:r>
      <w:proofErr w:type="spellEnd"/>
      <w:r w:rsidR="007531F9" w:rsidRPr="00B04360">
        <w:rPr>
          <w:rFonts w:ascii="Times New Roman" w:hAnsi="Times New Roman" w:cs="Times New Roman"/>
          <w:sz w:val="24"/>
          <w:szCs w:val="24"/>
        </w:rPr>
        <w:t xml:space="preserve"> of the stimuli changed when the time interval changed </w:t>
      </w:r>
      <w:r w:rsidR="001A3501" w:rsidRPr="00B04360">
        <w:rPr>
          <w:rFonts w:ascii="Times New Roman" w:hAnsi="Times New Roman" w:cs="Times New Roman"/>
          <w:sz w:val="24"/>
          <w:szCs w:val="24"/>
        </w:rPr>
        <w:t>(</w:t>
      </w:r>
      <w:r w:rsidR="007531F9" w:rsidRPr="00B04360">
        <w:rPr>
          <w:rFonts w:ascii="Times New Roman" w:hAnsi="Times New Roman" w:cs="Times New Roman"/>
          <w:sz w:val="24"/>
          <w:szCs w:val="24"/>
        </w:rPr>
        <w:t xml:space="preserve">from </w:t>
      </w:r>
      <w:r w:rsidR="001A3501" w:rsidRPr="00B04360">
        <w:rPr>
          <w:rFonts w:ascii="Times New Roman" w:hAnsi="Times New Roman" w:cs="Times New Roman"/>
          <w:sz w:val="24"/>
          <w:szCs w:val="24"/>
        </w:rPr>
        <w:t>2000ms in the practice phase</w:t>
      </w:r>
      <w:r w:rsidR="007531F9" w:rsidRPr="00B04360">
        <w:rPr>
          <w:rFonts w:ascii="Times New Roman" w:hAnsi="Times New Roman" w:cs="Times New Roman"/>
          <w:sz w:val="24"/>
          <w:szCs w:val="24"/>
        </w:rPr>
        <w:t xml:space="preserve"> to 900ms to 1300ms in the experimental phases; see below) to </w:t>
      </w:r>
      <w:r w:rsidR="00FF4F36" w:rsidRPr="00B04360">
        <w:rPr>
          <w:rFonts w:ascii="Times New Roman" w:hAnsi="Times New Roman" w:cs="Times New Roman"/>
          <w:sz w:val="24"/>
          <w:szCs w:val="24"/>
        </w:rPr>
        <w:t>highlight</w:t>
      </w:r>
      <w:r w:rsidR="007531F9" w:rsidRPr="00B04360">
        <w:rPr>
          <w:rFonts w:ascii="Times New Roman" w:hAnsi="Times New Roman" w:cs="Times New Roman"/>
          <w:sz w:val="24"/>
          <w:szCs w:val="24"/>
        </w:rPr>
        <w:t xml:space="preserve"> that these were different versions of the stimulus and so could launch at different times. </w:t>
      </w:r>
    </w:p>
    <w:p w14:paraId="383BCD8C" w14:textId="4AEF345F" w:rsidR="009D480A" w:rsidRPr="00B04360" w:rsidRDefault="00F33A3C" w:rsidP="00194022">
      <w:pPr>
        <w:spacing w:after="120" w:line="480" w:lineRule="auto"/>
        <w:outlineLvl w:val="0"/>
        <w:rPr>
          <w:rFonts w:ascii="Times New Roman" w:hAnsi="Times New Roman" w:cs="Times New Roman"/>
          <w:i/>
          <w:sz w:val="24"/>
          <w:szCs w:val="24"/>
        </w:rPr>
      </w:pPr>
      <w:r w:rsidRPr="00B04360">
        <w:rPr>
          <w:rFonts w:ascii="Times New Roman" w:hAnsi="Times New Roman" w:cs="Times New Roman"/>
          <w:i/>
          <w:sz w:val="24"/>
          <w:szCs w:val="24"/>
        </w:rPr>
        <w:t xml:space="preserve">Design &amp; </w:t>
      </w:r>
      <w:r w:rsidR="00B34200" w:rsidRPr="00B04360">
        <w:rPr>
          <w:rFonts w:ascii="Times New Roman" w:hAnsi="Times New Roman" w:cs="Times New Roman"/>
          <w:i/>
          <w:sz w:val="24"/>
          <w:szCs w:val="24"/>
        </w:rPr>
        <w:t>Procedure</w:t>
      </w:r>
    </w:p>
    <w:p w14:paraId="3E64A966" w14:textId="745BDC13" w:rsidR="004A2641" w:rsidRPr="00B04360" w:rsidRDefault="006C5705" w:rsidP="000159CF">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P</w:t>
      </w:r>
      <w:r w:rsidR="001A3501" w:rsidRPr="00B04360">
        <w:rPr>
          <w:rFonts w:ascii="Times New Roman" w:hAnsi="Times New Roman" w:cs="Times New Roman"/>
          <w:sz w:val="24"/>
          <w:szCs w:val="24"/>
        </w:rPr>
        <w:t>articipants’</w:t>
      </w:r>
      <w:r w:rsidR="00C9554E" w:rsidRPr="00B04360">
        <w:rPr>
          <w:rFonts w:ascii="Times New Roman" w:hAnsi="Times New Roman" w:cs="Times New Roman"/>
          <w:sz w:val="24"/>
          <w:szCs w:val="24"/>
        </w:rPr>
        <w:t xml:space="preserve"> task was </w:t>
      </w:r>
      <w:r w:rsidR="006A3203" w:rsidRPr="00B04360">
        <w:rPr>
          <w:rFonts w:ascii="Times New Roman" w:hAnsi="Times New Roman" w:cs="Times New Roman"/>
          <w:sz w:val="24"/>
          <w:szCs w:val="24"/>
        </w:rPr>
        <w:t xml:space="preserve">to </w:t>
      </w:r>
      <w:r w:rsidR="002374E7" w:rsidRPr="00B04360">
        <w:rPr>
          <w:rFonts w:ascii="Times New Roman" w:hAnsi="Times New Roman" w:cs="Times New Roman"/>
          <w:sz w:val="24"/>
          <w:szCs w:val="24"/>
        </w:rPr>
        <w:t>launch an identical stimulus</w:t>
      </w:r>
      <w:r w:rsidR="00C9554E" w:rsidRPr="00B04360">
        <w:rPr>
          <w:rFonts w:ascii="Times New Roman" w:hAnsi="Times New Roman" w:cs="Times New Roman"/>
          <w:sz w:val="24"/>
          <w:szCs w:val="24"/>
        </w:rPr>
        <w:t xml:space="preserve"> </w:t>
      </w:r>
      <w:r w:rsidR="004A2641" w:rsidRPr="00B04360">
        <w:rPr>
          <w:rFonts w:ascii="Times New Roman" w:hAnsi="Times New Roman" w:cs="Times New Roman"/>
          <w:sz w:val="24"/>
          <w:szCs w:val="24"/>
        </w:rPr>
        <w:t>at exactly the same time</w:t>
      </w:r>
      <w:r w:rsidR="00C9554E" w:rsidRPr="00B04360">
        <w:rPr>
          <w:rFonts w:ascii="Times New Roman" w:hAnsi="Times New Roman" w:cs="Times New Roman"/>
          <w:sz w:val="24"/>
          <w:szCs w:val="24"/>
        </w:rPr>
        <w:t xml:space="preserve"> as the target stimulus</w:t>
      </w:r>
      <w:r w:rsidR="004A2641" w:rsidRPr="00B04360">
        <w:rPr>
          <w:rFonts w:ascii="Times New Roman" w:hAnsi="Times New Roman" w:cs="Times New Roman"/>
          <w:sz w:val="24"/>
          <w:szCs w:val="24"/>
        </w:rPr>
        <w:t xml:space="preserve">. </w:t>
      </w:r>
      <w:r w:rsidR="00921CE6" w:rsidRPr="00B04360">
        <w:rPr>
          <w:rFonts w:ascii="Times New Roman" w:hAnsi="Times New Roman" w:cs="Times New Roman"/>
          <w:sz w:val="24"/>
          <w:szCs w:val="24"/>
        </w:rPr>
        <w:t>Two factors were manipulated: 1) whether the target</w:t>
      </w:r>
      <w:r w:rsidR="00DD4E27" w:rsidRPr="00B04360">
        <w:rPr>
          <w:rFonts w:ascii="Times New Roman" w:hAnsi="Times New Roman" w:cs="Times New Roman"/>
          <w:sz w:val="24"/>
          <w:szCs w:val="24"/>
        </w:rPr>
        <w:t>’</w:t>
      </w:r>
      <w:r w:rsidR="00921CE6" w:rsidRPr="00B04360">
        <w:rPr>
          <w:rFonts w:ascii="Times New Roman" w:hAnsi="Times New Roman" w:cs="Times New Roman"/>
          <w:sz w:val="24"/>
          <w:szCs w:val="24"/>
        </w:rPr>
        <w:t xml:space="preserve">s launch was </w:t>
      </w:r>
      <w:r w:rsidR="00DD4E27" w:rsidRPr="00B04360">
        <w:rPr>
          <w:rFonts w:ascii="Times New Roman" w:hAnsi="Times New Roman" w:cs="Times New Roman"/>
          <w:sz w:val="24"/>
          <w:szCs w:val="24"/>
        </w:rPr>
        <w:t xml:space="preserve">preceded by a causal action (button press) </w:t>
      </w:r>
      <w:r w:rsidR="00921CE6" w:rsidRPr="00B04360">
        <w:rPr>
          <w:rFonts w:ascii="Times New Roman" w:hAnsi="Times New Roman" w:cs="Times New Roman"/>
          <w:sz w:val="24"/>
          <w:szCs w:val="24"/>
        </w:rPr>
        <w:t xml:space="preserve">or </w:t>
      </w:r>
      <w:r w:rsidR="00DD4E27" w:rsidRPr="00B04360">
        <w:rPr>
          <w:rFonts w:ascii="Times New Roman" w:hAnsi="Times New Roman" w:cs="Times New Roman"/>
          <w:sz w:val="24"/>
          <w:szCs w:val="24"/>
        </w:rPr>
        <w:t>a non-causal signal</w:t>
      </w:r>
      <w:r w:rsidR="00921CE6" w:rsidRPr="00B04360">
        <w:rPr>
          <w:rFonts w:ascii="Times New Roman" w:hAnsi="Times New Roman" w:cs="Times New Roman"/>
          <w:sz w:val="24"/>
          <w:szCs w:val="24"/>
        </w:rPr>
        <w:t xml:space="preserve">; and 2) the </w:t>
      </w:r>
      <w:r w:rsidR="00AC6A85" w:rsidRPr="00B04360">
        <w:rPr>
          <w:rFonts w:ascii="Times New Roman" w:hAnsi="Times New Roman" w:cs="Times New Roman"/>
          <w:sz w:val="24"/>
          <w:szCs w:val="24"/>
        </w:rPr>
        <w:t>delay</w:t>
      </w:r>
      <w:r w:rsidR="00D672D7" w:rsidRPr="00B04360">
        <w:rPr>
          <w:rFonts w:ascii="Times New Roman" w:hAnsi="Times New Roman" w:cs="Times New Roman"/>
          <w:sz w:val="24"/>
          <w:szCs w:val="24"/>
        </w:rPr>
        <w:t xml:space="preserve"> between the causal action</w:t>
      </w:r>
      <w:r w:rsidR="00DD4E27" w:rsidRPr="00B04360">
        <w:rPr>
          <w:rFonts w:ascii="Times New Roman" w:hAnsi="Times New Roman" w:cs="Times New Roman"/>
          <w:sz w:val="24"/>
          <w:szCs w:val="24"/>
        </w:rPr>
        <w:t xml:space="preserve">/non-causal signal and the </w:t>
      </w:r>
      <w:r w:rsidR="00084682" w:rsidRPr="00B04360">
        <w:rPr>
          <w:rFonts w:ascii="Times New Roman" w:hAnsi="Times New Roman" w:cs="Times New Roman"/>
          <w:sz w:val="24"/>
          <w:szCs w:val="24"/>
        </w:rPr>
        <w:t xml:space="preserve">target stimulus’ </w:t>
      </w:r>
      <w:r w:rsidR="00DD4E27" w:rsidRPr="00B04360">
        <w:rPr>
          <w:rFonts w:ascii="Times New Roman" w:hAnsi="Times New Roman" w:cs="Times New Roman"/>
          <w:sz w:val="24"/>
          <w:szCs w:val="24"/>
        </w:rPr>
        <w:t>launch</w:t>
      </w:r>
      <w:r w:rsidR="00921CE6" w:rsidRPr="00B04360">
        <w:rPr>
          <w:rFonts w:ascii="Times New Roman" w:hAnsi="Times New Roman" w:cs="Times New Roman"/>
          <w:sz w:val="24"/>
          <w:szCs w:val="24"/>
        </w:rPr>
        <w:t xml:space="preserve"> (900ms or 1300ms</w:t>
      </w:r>
      <w:r w:rsidR="00945873" w:rsidRPr="00B04360">
        <w:rPr>
          <w:rFonts w:ascii="Times New Roman" w:hAnsi="Times New Roman" w:cs="Times New Roman"/>
          <w:sz w:val="24"/>
          <w:szCs w:val="24"/>
        </w:rPr>
        <w:t xml:space="preserve">, following previous work with adults, e.g. </w:t>
      </w:r>
      <w:proofErr w:type="spellStart"/>
      <w:r w:rsidR="00945873" w:rsidRPr="00B04360">
        <w:rPr>
          <w:rFonts w:ascii="Times New Roman" w:hAnsi="Times New Roman" w:cs="Times New Roman"/>
          <w:sz w:val="24"/>
          <w:szCs w:val="24"/>
        </w:rPr>
        <w:t>Buehner</w:t>
      </w:r>
      <w:proofErr w:type="spellEnd"/>
      <w:r w:rsidR="00945873" w:rsidRPr="00B04360">
        <w:rPr>
          <w:rFonts w:ascii="Times New Roman" w:hAnsi="Times New Roman" w:cs="Times New Roman"/>
          <w:sz w:val="24"/>
          <w:szCs w:val="24"/>
        </w:rPr>
        <w:t>, 2012</w:t>
      </w:r>
      <w:r w:rsidR="00921CE6" w:rsidRPr="00B04360">
        <w:rPr>
          <w:rFonts w:ascii="Times New Roman" w:hAnsi="Times New Roman" w:cs="Times New Roman"/>
          <w:sz w:val="24"/>
          <w:szCs w:val="24"/>
        </w:rPr>
        <w:t xml:space="preserve">). </w:t>
      </w:r>
      <w:r w:rsidR="000159CF" w:rsidRPr="00B04360">
        <w:rPr>
          <w:rFonts w:ascii="Times New Roman" w:hAnsi="Times New Roman" w:cs="Times New Roman"/>
          <w:sz w:val="24"/>
          <w:szCs w:val="24"/>
        </w:rPr>
        <w:t xml:space="preserve"> </w:t>
      </w:r>
      <w:r w:rsidR="00FF4F36" w:rsidRPr="00B04360">
        <w:rPr>
          <w:rFonts w:ascii="Times New Roman" w:hAnsi="Times New Roman" w:cs="Times New Roman"/>
          <w:sz w:val="24"/>
          <w:szCs w:val="24"/>
        </w:rPr>
        <w:t>P</w:t>
      </w:r>
      <w:r w:rsidR="000750B6" w:rsidRPr="00B04360">
        <w:rPr>
          <w:rFonts w:ascii="Times New Roman" w:hAnsi="Times New Roman" w:cs="Times New Roman"/>
          <w:sz w:val="24"/>
          <w:szCs w:val="24"/>
        </w:rPr>
        <w:t xml:space="preserve">articipants completed four </w:t>
      </w:r>
      <w:r w:rsidR="006A637E" w:rsidRPr="00B04360">
        <w:rPr>
          <w:rFonts w:ascii="Times New Roman" w:hAnsi="Times New Roman" w:cs="Times New Roman"/>
          <w:sz w:val="24"/>
          <w:szCs w:val="24"/>
        </w:rPr>
        <w:t xml:space="preserve">20 trial </w:t>
      </w:r>
      <w:r w:rsidR="00F33A3C" w:rsidRPr="00B04360">
        <w:rPr>
          <w:rFonts w:ascii="Times New Roman" w:hAnsi="Times New Roman" w:cs="Times New Roman"/>
          <w:sz w:val="24"/>
          <w:szCs w:val="24"/>
        </w:rPr>
        <w:t xml:space="preserve">experimental </w:t>
      </w:r>
      <w:r w:rsidR="000750B6" w:rsidRPr="00B04360">
        <w:rPr>
          <w:rFonts w:ascii="Times New Roman" w:hAnsi="Times New Roman" w:cs="Times New Roman"/>
          <w:sz w:val="24"/>
          <w:szCs w:val="24"/>
        </w:rPr>
        <w:t>block</w:t>
      </w:r>
      <w:r w:rsidR="006A637E" w:rsidRPr="00B04360">
        <w:rPr>
          <w:rFonts w:ascii="Times New Roman" w:hAnsi="Times New Roman" w:cs="Times New Roman"/>
          <w:sz w:val="24"/>
          <w:szCs w:val="24"/>
        </w:rPr>
        <w:t>s</w:t>
      </w:r>
      <w:r w:rsidR="000750B6" w:rsidRPr="00B04360">
        <w:rPr>
          <w:rFonts w:ascii="Times New Roman" w:hAnsi="Times New Roman" w:cs="Times New Roman"/>
          <w:sz w:val="24"/>
          <w:szCs w:val="24"/>
        </w:rPr>
        <w:t>: one causal and one non-causal for each of the two delays</w:t>
      </w:r>
      <w:r w:rsidR="006D6484" w:rsidRPr="00B04360">
        <w:rPr>
          <w:rFonts w:ascii="Times New Roman" w:hAnsi="Times New Roman" w:cs="Times New Roman"/>
          <w:sz w:val="24"/>
          <w:szCs w:val="24"/>
        </w:rPr>
        <w:t xml:space="preserve"> (Figure S1a)</w:t>
      </w:r>
      <w:r w:rsidR="000750B6" w:rsidRPr="00B04360">
        <w:rPr>
          <w:rFonts w:ascii="Times New Roman" w:hAnsi="Times New Roman" w:cs="Times New Roman"/>
          <w:sz w:val="24"/>
          <w:szCs w:val="24"/>
        </w:rPr>
        <w:t xml:space="preserve">. </w:t>
      </w:r>
      <w:r w:rsidR="000159CF" w:rsidRPr="00B04360">
        <w:rPr>
          <w:rFonts w:ascii="Times New Roman" w:hAnsi="Times New Roman" w:cs="Times New Roman"/>
          <w:sz w:val="24"/>
          <w:szCs w:val="24"/>
        </w:rPr>
        <w:t xml:space="preserve">On causal trials, participants had to press the </w:t>
      </w:r>
      <w:r w:rsidR="00BE6E3D" w:rsidRPr="00B04360">
        <w:rPr>
          <w:rFonts w:ascii="Times New Roman" w:hAnsi="Times New Roman" w:cs="Times New Roman"/>
          <w:sz w:val="24"/>
          <w:szCs w:val="24"/>
        </w:rPr>
        <w:t>green</w:t>
      </w:r>
      <w:r w:rsidR="000159CF" w:rsidRPr="00B04360">
        <w:rPr>
          <w:rFonts w:ascii="Times New Roman" w:hAnsi="Times New Roman" w:cs="Times New Roman"/>
          <w:sz w:val="24"/>
          <w:szCs w:val="24"/>
        </w:rPr>
        <w:t xml:space="preserve"> button to produce the target launch; on non-causal trials, participants had to monitor the screen for </w:t>
      </w:r>
      <w:r w:rsidR="009B0C64" w:rsidRPr="00B04360">
        <w:rPr>
          <w:rFonts w:ascii="Times New Roman" w:hAnsi="Times New Roman" w:cs="Times New Roman"/>
          <w:sz w:val="24"/>
          <w:szCs w:val="24"/>
        </w:rPr>
        <w:t xml:space="preserve">the </w:t>
      </w:r>
      <w:r w:rsidR="000159CF" w:rsidRPr="00B04360">
        <w:rPr>
          <w:rFonts w:ascii="Times New Roman" w:hAnsi="Times New Roman" w:cs="Times New Roman"/>
          <w:sz w:val="24"/>
          <w:szCs w:val="24"/>
        </w:rPr>
        <w:t>warning cue</w:t>
      </w:r>
      <w:r w:rsidR="009B0C64" w:rsidRPr="00B04360">
        <w:rPr>
          <w:rFonts w:ascii="Times New Roman" w:hAnsi="Times New Roman" w:cs="Times New Roman"/>
          <w:sz w:val="24"/>
          <w:szCs w:val="24"/>
        </w:rPr>
        <w:t xml:space="preserve"> preceding </w:t>
      </w:r>
      <w:r w:rsidR="000159CF" w:rsidRPr="00B04360">
        <w:rPr>
          <w:rFonts w:ascii="Times New Roman" w:hAnsi="Times New Roman" w:cs="Times New Roman"/>
          <w:sz w:val="24"/>
          <w:szCs w:val="24"/>
        </w:rPr>
        <w:t xml:space="preserve">the target launch. </w:t>
      </w:r>
      <w:r w:rsidR="00E46080" w:rsidRPr="00B04360">
        <w:rPr>
          <w:rFonts w:ascii="Times New Roman" w:hAnsi="Times New Roman" w:cs="Times New Roman"/>
          <w:sz w:val="24"/>
          <w:szCs w:val="24"/>
        </w:rPr>
        <w:t xml:space="preserve">In causal trials, participants pressed </w:t>
      </w:r>
      <w:r w:rsidR="00084682" w:rsidRPr="00B04360">
        <w:rPr>
          <w:rFonts w:ascii="Times New Roman" w:hAnsi="Times New Roman" w:cs="Times New Roman"/>
          <w:sz w:val="24"/>
          <w:szCs w:val="24"/>
        </w:rPr>
        <w:t>the green</w:t>
      </w:r>
      <w:r w:rsidR="00E46080" w:rsidRPr="00B04360">
        <w:rPr>
          <w:rFonts w:ascii="Times New Roman" w:hAnsi="Times New Roman" w:cs="Times New Roman"/>
          <w:sz w:val="24"/>
          <w:szCs w:val="24"/>
        </w:rPr>
        <w:t xml:space="preserve"> button when they were read</w:t>
      </w:r>
      <w:r w:rsidR="00BE6E3D" w:rsidRPr="00B04360">
        <w:rPr>
          <w:rFonts w:ascii="Times New Roman" w:hAnsi="Times New Roman" w:cs="Times New Roman"/>
          <w:sz w:val="24"/>
          <w:szCs w:val="24"/>
        </w:rPr>
        <w:t>y</w:t>
      </w:r>
      <w:r w:rsidR="00E46080" w:rsidRPr="00B04360">
        <w:rPr>
          <w:rFonts w:ascii="Times New Roman" w:hAnsi="Times New Roman" w:cs="Times New Roman"/>
          <w:sz w:val="24"/>
          <w:szCs w:val="24"/>
        </w:rPr>
        <w:t xml:space="preserve">; in non-causal trials, the warning cue occurred at a variable interval between 2300ms and 2800ms after </w:t>
      </w:r>
      <w:r w:rsidR="009B0C64" w:rsidRPr="00B04360">
        <w:rPr>
          <w:rFonts w:ascii="Times New Roman" w:hAnsi="Times New Roman" w:cs="Times New Roman"/>
          <w:sz w:val="24"/>
          <w:szCs w:val="24"/>
        </w:rPr>
        <w:t xml:space="preserve">trial </w:t>
      </w:r>
      <w:proofErr w:type="spellStart"/>
      <w:r w:rsidR="009B0C64" w:rsidRPr="00B04360">
        <w:rPr>
          <w:rFonts w:ascii="Times New Roman" w:hAnsi="Times New Roman" w:cs="Times New Roman"/>
          <w:sz w:val="24"/>
          <w:szCs w:val="24"/>
        </w:rPr>
        <w:t>intialization</w:t>
      </w:r>
      <w:proofErr w:type="spellEnd"/>
      <w:r w:rsidR="00E46080" w:rsidRPr="00B04360">
        <w:rPr>
          <w:rFonts w:ascii="Times New Roman" w:hAnsi="Times New Roman" w:cs="Times New Roman"/>
          <w:sz w:val="24"/>
          <w:szCs w:val="24"/>
        </w:rPr>
        <w:t xml:space="preserve">. </w:t>
      </w:r>
      <w:r w:rsidR="005B15FF" w:rsidRPr="00B04360">
        <w:rPr>
          <w:rFonts w:ascii="Times New Roman" w:hAnsi="Times New Roman" w:cs="Times New Roman"/>
          <w:sz w:val="24"/>
          <w:szCs w:val="24"/>
        </w:rPr>
        <w:t xml:space="preserve">On causal trials, participants’ button press immediately triggered a 200ms </w:t>
      </w:r>
      <w:r w:rsidR="00BE6E3D" w:rsidRPr="00B04360">
        <w:rPr>
          <w:rFonts w:ascii="Times New Roman" w:hAnsi="Times New Roman" w:cs="Times New Roman"/>
          <w:sz w:val="24"/>
          <w:szCs w:val="24"/>
        </w:rPr>
        <w:t>beep</w:t>
      </w:r>
      <w:r w:rsidR="005B15FF" w:rsidRPr="00B04360">
        <w:rPr>
          <w:rFonts w:ascii="Times New Roman" w:hAnsi="Times New Roman" w:cs="Times New Roman"/>
          <w:sz w:val="24"/>
          <w:szCs w:val="24"/>
        </w:rPr>
        <w:t xml:space="preserve">; in addition, </w:t>
      </w:r>
      <w:r w:rsidR="001A2BBE" w:rsidRPr="00B04360">
        <w:rPr>
          <w:rFonts w:ascii="Times New Roman" w:hAnsi="Times New Roman" w:cs="Times New Roman"/>
          <w:sz w:val="24"/>
          <w:szCs w:val="24"/>
        </w:rPr>
        <w:t xml:space="preserve">the </w:t>
      </w:r>
      <w:r w:rsidR="005B15FF" w:rsidRPr="00B04360">
        <w:rPr>
          <w:rFonts w:ascii="Times New Roman" w:hAnsi="Times New Roman" w:cs="Times New Roman"/>
          <w:sz w:val="24"/>
          <w:szCs w:val="24"/>
        </w:rPr>
        <w:t xml:space="preserve">on-screen representation of a green button </w:t>
      </w:r>
      <w:r w:rsidR="001A3501" w:rsidRPr="00B04360">
        <w:rPr>
          <w:rFonts w:ascii="Times New Roman" w:hAnsi="Times New Roman" w:cs="Times New Roman"/>
          <w:sz w:val="24"/>
          <w:szCs w:val="24"/>
        </w:rPr>
        <w:t>illuminated for 200ms.</w:t>
      </w:r>
      <w:r w:rsidR="005B15FF" w:rsidRPr="00B04360">
        <w:rPr>
          <w:rFonts w:ascii="Times New Roman" w:hAnsi="Times New Roman" w:cs="Times New Roman"/>
          <w:sz w:val="24"/>
          <w:szCs w:val="24"/>
        </w:rPr>
        <w:t xml:space="preserve"> On non</w:t>
      </w:r>
      <w:r w:rsidR="000159CF" w:rsidRPr="00B04360">
        <w:rPr>
          <w:rFonts w:ascii="Times New Roman" w:hAnsi="Times New Roman" w:cs="Times New Roman"/>
          <w:sz w:val="24"/>
          <w:szCs w:val="24"/>
        </w:rPr>
        <w:t>-causal trials</w:t>
      </w:r>
      <w:r w:rsidR="005B15FF" w:rsidRPr="00B04360">
        <w:rPr>
          <w:rFonts w:ascii="Times New Roman" w:hAnsi="Times New Roman" w:cs="Times New Roman"/>
          <w:sz w:val="24"/>
          <w:szCs w:val="24"/>
        </w:rPr>
        <w:t xml:space="preserve">, the warning cue </w:t>
      </w:r>
      <w:r w:rsidR="002805C2" w:rsidRPr="00B04360">
        <w:rPr>
          <w:rFonts w:ascii="Times New Roman" w:hAnsi="Times New Roman" w:cs="Times New Roman"/>
          <w:sz w:val="24"/>
          <w:szCs w:val="24"/>
        </w:rPr>
        <w:t xml:space="preserve">consisted of </w:t>
      </w:r>
      <w:r w:rsidR="00BE6E3D" w:rsidRPr="00B04360">
        <w:rPr>
          <w:rFonts w:ascii="Times New Roman" w:hAnsi="Times New Roman" w:cs="Times New Roman"/>
          <w:sz w:val="24"/>
          <w:szCs w:val="24"/>
        </w:rPr>
        <w:t xml:space="preserve">a </w:t>
      </w:r>
      <w:r w:rsidR="005B15FF" w:rsidRPr="00B04360">
        <w:rPr>
          <w:rFonts w:ascii="Times New Roman" w:hAnsi="Times New Roman" w:cs="Times New Roman"/>
          <w:sz w:val="24"/>
          <w:szCs w:val="24"/>
        </w:rPr>
        <w:t xml:space="preserve">200ms </w:t>
      </w:r>
      <w:r w:rsidR="00BE6E3D" w:rsidRPr="00B04360">
        <w:rPr>
          <w:rFonts w:ascii="Times New Roman" w:hAnsi="Times New Roman" w:cs="Times New Roman"/>
          <w:sz w:val="24"/>
          <w:szCs w:val="24"/>
        </w:rPr>
        <w:t>beep</w:t>
      </w:r>
      <w:r w:rsidR="00F77048" w:rsidRPr="00B04360">
        <w:rPr>
          <w:rFonts w:ascii="Times New Roman" w:hAnsi="Times New Roman" w:cs="Times New Roman"/>
          <w:sz w:val="24"/>
          <w:szCs w:val="24"/>
        </w:rPr>
        <w:t xml:space="preserve"> and </w:t>
      </w:r>
      <w:r w:rsidR="00F77048" w:rsidRPr="00B04360">
        <w:rPr>
          <w:rFonts w:ascii="Times New Roman" w:hAnsi="Times New Roman" w:cs="Times New Roman"/>
          <w:sz w:val="24"/>
          <w:szCs w:val="24"/>
        </w:rPr>
        <w:lastRenderedPageBreak/>
        <w:t>a</w:t>
      </w:r>
      <w:r w:rsidR="000159CF" w:rsidRPr="00B04360">
        <w:rPr>
          <w:rFonts w:ascii="Times New Roman" w:hAnsi="Times New Roman" w:cs="Times New Roman"/>
          <w:sz w:val="24"/>
          <w:szCs w:val="24"/>
        </w:rPr>
        <w:t xml:space="preserve">n on-screen </w:t>
      </w:r>
      <w:r w:rsidR="0016793C" w:rsidRPr="00B04360">
        <w:rPr>
          <w:rFonts w:ascii="Times New Roman" w:hAnsi="Times New Roman" w:cs="Times New Roman"/>
          <w:sz w:val="24"/>
          <w:szCs w:val="24"/>
        </w:rPr>
        <w:t>illumination</w:t>
      </w:r>
      <w:r w:rsidR="000159CF" w:rsidRPr="00B04360">
        <w:rPr>
          <w:rFonts w:ascii="Times New Roman" w:hAnsi="Times New Roman" w:cs="Times New Roman"/>
          <w:sz w:val="24"/>
          <w:szCs w:val="24"/>
        </w:rPr>
        <w:t xml:space="preserve"> of a </w:t>
      </w:r>
      <w:r w:rsidR="002805C2" w:rsidRPr="00B04360">
        <w:rPr>
          <w:rFonts w:ascii="Times New Roman" w:hAnsi="Times New Roman" w:cs="Times New Roman"/>
          <w:sz w:val="24"/>
          <w:szCs w:val="24"/>
        </w:rPr>
        <w:t xml:space="preserve">blue </w:t>
      </w:r>
      <w:r w:rsidR="00F77048" w:rsidRPr="00B04360">
        <w:rPr>
          <w:rFonts w:ascii="Times New Roman" w:hAnsi="Times New Roman" w:cs="Times New Roman"/>
          <w:sz w:val="24"/>
          <w:szCs w:val="24"/>
        </w:rPr>
        <w:t xml:space="preserve">light </w:t>
      </w:r>
      <w:r w:rsidR="000159CF" w:rsidRPr="00B04360">
        <w:rPr>
          <w:rFonts w:ascii="Times New Roman" w:hAnsi="Times New Roman" w:cs="Times New Roman"/>
          <w:sz w:val="24"/>
          <w:szCs w:val="24"/>
        </w:rPr>
        <w:t>mounted on either the rocket gantry or the JIAB</w:t>
      </w:r>
      <w:r w:rsidR="00320A35" w:rsidRPr="00B04360">
        <w:rPr>
          <w:rFonts w:ascii="Times New Roman" w:hAnsi="Times New Roman" w:cs="Times New Roman"/>
          <w:sz w:val="24"/>
          <w:szCs w:val="24"/>
        </w:rPr>
        <w:t xml:space="preserve"> </w:t>
      </w:r>
      <w:r w:rsidR="002805C2" w:rsidRPr="00B04360">
        <w:rPr>
          <w:rFonts w:ascii="Times New Roman" w:hAnsi="Times New Roman" w:cs="Times New Roman"/>
          <w:sz w:val="24"/>
          <w:szCs w:val="24"/>
        </w:rPr>
        <w:t>for 200ms</w:t>
      </w:r>
      <w:r w:rsidR="000159CF" w:rsidRPr="00B04360">
        <w:rPr>
          <w:rFonts w:ascii="Times New Roman" w:hAnsi="Times New Roman" w:cs="Times New Roman"/>
          <w:sz w:val="24"/>
          <w:szCs w:val="24"/>
        </w:rPr>
        <w:t>. This was done to keep the audio-visual experience of causal and non-causal trials as similar as possible.</w:t>
      </w:r>
      <w:r w:rsidR="00AB76DE" w:rsidRPr="00B04360">
        <w:rPr>
          <w:rFonts w:ascii="Times New Roman" w:hAnsi="Times New Roman" w:cs="Times New Roman"/>
          <w:sz w:val="24"/>
          <w:szCs w:val="24"/>
        </w:rPr>
        <w:t xml:space="preserve"> </w:t>
      </w:r>
      <w:r w:rsidR="00C215EF" w:rsidRPr="00B04360">
        <w:rPr>
          <w:rFonts w:ascii="Times New Roman" w:hAnsi="Times New Roman" w:cs="Times New Roman"/>
          <w:sz w:val="24"/>
          <w:szCs w:val="24"/>
        </w:rPr>
        <w:t xml:space="preserve"> </w:t>
      </w:r>
      <w:r w:rsidR="000159CF" w:rsidRPr="00B04360">
        <w:rPr>
          <w:rFonts w:ascii="Times New Roman" w:hAnsi="Times New Roman" w:cs="Times New Roman"/>
          <w:sz w:val="24"/>
          <w:szCs w:val="24"/>
        </w:rPr>
        <w:t xml:space="preserve">Following </w:t>
      </w:r>
      <w:r w:rsidR="006A3203" w:rsidRPr="00B04360">
        <w:rPr>
          <w:rFonts w:ascii="Times New Roman" w:hAnsi="Times New Roman" w:cs="Times New Roman"/>
          <w:sz w:val="24"/>
          <w:szCs w:val="24"/>
        </w:rPr>
        <w:t>a set interval of</w:t>
      </w:r>
      <w:r w:rsidR="004F6C56" w:rsidRPr="00B04360">
        <w:rPr>
          <w:rFonts w:ascii="Times New Roman" w:hAnsi="Times New Roman" w:cs="Times New Roman"/>
          <w:sz w:val="24"/>
          <w:szCs w:val="24"/>
        </w:rPr>
        <w:t xml:space="preserve"> 900ms or 1300ms</w:t>
      </w:r>
      <w:r w:rsidR="006A3203" w:rsidRPr="00B04360">
        <w:rPr>
          <w:rFonts w:ascii="Times New Roman" w:hAnsi="Times New Roman" w:cs="Times New Roman"/>
          <w:sz w:val="24"/>
          <w:szCs w:val="24"/>
        </w:rPr>
        <w:t xml:space="preserve"> </w:t>
      </w:r>
      <w:r w:rsidR="000159CF" w:rsidRPr="00B04360">
        <w:rPr>
          <w:rFonts w:ascii="Times New Roman" w:hAnsi="Times New Roman" w:cs="Times New Roman"/>
          <w:sz w:val="24"/>
          <w:szCs w:val="24"/>
        </w:rPr>
        <w:t xml:space="preserve">after the causal action or non-causal signal, </w:t>
      </w:r>
      <w:r w:rsidR="006A3203" w:rsidRPr="00B04360">
        <w:rPr>
          <w:rFonts w:ascii="Times New Roman" w:hAnsi="Times New Roman" w:cs="Times New Roman"/>
          <w:sz w:val="24"/>
          <w:szCs w:val="24"/>
        </w:rPr>
        <w:t>the</w:t>
      </w:r>
      <w:r w:rsidR="004A2641" w:rsidRPr="00B04360">
        <w:rPr>
          <w:rFonts w:ascii="Times New Roman" w:hAnsi="Times New Roman" w:cs="Times New Roman"/>
          <w:sz w:val="24"/>
          <w:szCs w:val="24"/>
        </w:rPr>
        <w:t xml:space="preserve"> target</w:t>
      </w:r>
      <w:r w:rsidR="006A3203" w:rsidRPr="00B04360">
        <w:rPr>
          <w:rFonts w:ascii="Times New Roman" w:hAnsi="Times New Roman" w:cs="Times New Roman"/>
          <w:sz w:val="24"/>
          <w:szCs w:val="24"/>
        </w:rPr>
        <w:t xml:space="preserve"> stimulus launched</w:t>
      </w:r>
      <w:r w:rsidR="00E46080" w:rsidRPr="00B04360">
        <w:rPr>
          <w:rFonts w:ascii="Times New Roman" w:hAnsi="Times New Roman" w:cs="Times New Roman"/>
          <w:sz w:val="24"/>
          <w:szCs w:val="24"/>
        </w:rPr>
        <w:t xml:space="preserve"> accompanied by a 200ms sound</w:t>
      </w:r>
      <w:r w:rsidR="00FF2145" w:rsidRPr="00B04360">
        <w:rPr>
          <w:rFonts w:ascii="Times New Roman" w:hAnsi="Times New Roman" w:cs="Times New Roman"/>
          <w:sz w:val="24"/>
          <w:szCs w:val="24"/>
        </w:rPr>
        <w:t xml:space="preserve"> (either a rocket launch sound or a “boing” sound). </w:t>
      </w:r>
      <w:r w:rsidR="009B0C64" w:rsidRPr="00B04360">
        <w:rPr>
          <w:rFonts w:ascii="Times New Roman" w:hAnsi="Times New Roman" w:cs="Times New Roman"/>
          <w:sz w:val="24"/>
          <w:szCs w:val="24"/>
        </w:rPr>
        <w:t>P</w:t>
      </w:r>
      <w:r w:rsidR="006A3203" w:rsidRPr="00B04360">
        <w:rPr>
          <w:rFonts w:ascii="Times New Roman" w:hAnsi="Times New Roman" w:cs="Times New Roman"/>
          <w:sz w:val="24"/>
          <w:szCs w:val="24"/>
        </w:rPr>
        <w:t>articipa</w:t>
      </w:r>
      <w:r w:rsidR="00FF2145" w:rsidRPr="00B04360">
        <w:rPr>
          <w:rFonts w:ascii="Times New Roman" w:hAnsi="Times New Roman" w:cs="Times New Roman"/>
          <w:sz w:val="24"/>
          <w:szCs w:val="24"/>
        </w:rPr>
        <w:t xml:space="preserve">nts’ task was to anticipate the </w:t>
      </w:r>
      <w:r w:rsidR="005B15FF" w:rsidRPr="00B04360">
        <w:rPr>
          <w:rFonts w:ascii="Times New Roman" w:hAnsi="Times New Roman" w:cs="Times New Roman"/>
          <w:sz w:val="24"/>
          <w:szCs w:val="24"/>
        </w:rPr>
        <w:t>target</w:t>
      </w:r>
      <w:r w:rsidR="001A2BBE" w:rsidRPr="00B04360">
        <w:rPr>
          <w:rFonts w:ascii="Times New Roman" w:hAnsi="Times New Roman" w:cs="Times New Roman"/>
          <w:sz w:val="24"/>
          <w:szCs w:val="24"/>
        </w:rPr>
        <w:t>’</w:t>
      </w:r>
      <w:r w:rsidR="005B15FF" w:rsidRPr="00B04360">
        <w:rPr>
          <w:rFonts w:ascii="Times New Roman" w:hAnsi="Times New Roman" w:cs="Times New Roman"/>
          <w:sz w:val="24"/>
          <w:szCs w:val="24"/>
        </w:rPr>
        <w:t>s appearance</w:t>
      </w:r>
      <w:r w:rsidR="006A3203" w:rsidRPr="00B04360">
        <w:rPr>
          <w:rFonts w:ascii="Times New Roman" w:hAnsi="Times New Roman" w:cs="Times New Roman"/>
          <w:sz w:val="24"/>
          <w:szCs w:val="24"/>
        </w:rPr>
        <w:t xml:space="preserve"> by pressing </w:t>
      </w:r>
      <w:r w:rsidR="000159CF" w:rsidRPr="00B04360">
        <w:rPr>
          <w:rFonts w:ascii="Times New Roman" w:hAnsi="Times New Roman" w:cs="Times New Roman"/>
          <w:sz w:val="24"/>
          <w:szCs w:val="24"/>
        </w:rPr>
        <w:t>the</w:t>
      </w:r>
      <w:r w:rsidR="00BE6E3D" w:rsidRPr="00B04360">
        <w:rPr>
          <w:rFonts w:ascii="Times New Roman" w:hAnsi="Times New Roman" w:cs="Times New Roman"/>
          <w:sz w:val="24"/>
          <w:szCs w:val="24"/>
        </w:rPr>
        <w:t xml:space="preserve"> </w:t>
      </w:r>
      <w:r w:rsidR="006A637E" w:rsidRPr="00B04360">
        <w:rPr>
          <w:rFonts w:ascii="Times New Roman" w:hAnsi="Times New Roman" w:cs="Times New Roman"/>
          <w:sz w:val="24"/>
          <w:szCs w:val="24"/>
        </w:rPr>
        <w:t xml:space="preserve">yellow </w:t>
      </w:r>
      <w:r w:rsidR="006A3203" w:rsidRPr="00B04360">
        <w:rPr>
          <w:rFonts w:ascii="Times New Roman" w:hAnsi="Times New Roman" w:cs="Times New Roman"/>
          <w:sz w:val="24"/>
          <w:szCs w:val="24"/>
        </w:rPr>
        <w:t xml:space="preserve">button on the response box to launch </w:t>
      </w:r>
      <w:r w:rsidR="000159CF" w:rsidRPr="00B04360">
        <w:rPr>
          <w:rFonts w:ascii="Times New Roman" w:hAnsi="Times New Roman" w:cs="Times New Roman"/>
          <w:sz w:val="24"/>
          <w:szCs w:val="24"/>
        </w:rPr>
        <w:t xml:space="preserve">a </w:t>
      </w:r>
      <w:r w:rsidR="006A3203" w:rsidRPr="00B04360">
        <w:rPr>
          <w:rFonts w:ascii="Times New Roman" w:hAnsi="Times New Roman" w:cs="Times New Roman"/>
          <w:sz w:val="24"/>
          <w:szCs w:val="24"/>
        </w:rPr>
        <w:t xml:space="preserve">matching stimulus </w:t>
      </w:r>
      <w:r w:rsidR="00FF2145" w:rsidRPr="00B04360">
        <w:rPr>
          <w:rFonts w:ascii="Times New Roman" w:hAnsi="Times New Roman" w:cs="Times New Roman"/>
          <w:sz w:val="24"/>
          <w:szCs w:val="24"/>
        </w:rPr>
        <w:t>so that it appeared at</w:t>
      </w:r>
      <w:r w:rsidR="006A3203" w:rsidRPr="00B04360">
        <w:rPr>
          <w:rFonts w:ascii="Times New Roman" w:hAnsi="Times New Roman" w:cs="Times New Roman"/>
          <w:sz w:val="24"/>
          <w:szCs w:val="24"/>
        </w:rPr>
        <w:t xml:space="preserve"> exactly the same time. </w:t>
      </w:r>
      <w:r w:rsidR="00084682" w:rsidRPr="00B04360">
        <w:rPr>
          <w:rFonts w:ascii="Times New Roman" w:hAnsi="Times New Roman" w:cs="Times New Roman"/>
          <w:sz w:val="24"/>
          <w:szCs w:val="24"/>
        </w:rPr>
        <w:t xml:space="preserve">The matching stimulus always appeared immediately upon pressing the </w:t>
      </w:r>
      <w:r w:rsidR="006A637E" w:rsidRPr="00B04360">
        <w:rPr>
          <w:rFonts w:ascii="Times New Roman" w:hAnsi="Times New Roman" w:cs="Times New Roman"/>
          <w:sz w:val="24"/>
          <w:szCs w:val="24"/>
        </w:rPr>
        <w:t xml:space="preserve">yellow </w:t>
      </w:r>
      <w:r w:rsidR="00084682" w:rsidRPr="00B04360">
        <w:rPr>
          <w:rFonts w:ascii="Times New Roman" w:hAnsi="Times New Roman" w:cs="Times New Roman"/>
          <w:sz w:val="24"/>
          <w:szCs w:val="24"/>
        </w:rPr>
        <w:t xml:space="preserve">button. </w:t>
      </w:r>
      <w:r w:rsidR="005B15FF" w:rsidRPr="00B04360">
        <w:rPr>
          <w:rFonts w:ascii="Times New Roman" w:hAnsi="Times New Roman" w:cs="Times New Roman"/>
          <w:sz w:val="24"/>
          <w:szCs w:val="24"/>
        </w:rPr>
        <w:t xml:space="preserve">The dependent variable was participant’s judgment error – the time they launched the matching stimulus relative to the actual appearance of the target stimulus.  </w:t>
      </w:r>
    </w:p>
    <w:p w14:paraId="3F3EAA82" w14:textId="5BB340AD" w:rsidR="00BE43CB" w:rsidRPr="00B04360" w:rsidRDefault="005E34DC" w:rsidP="00A40A87">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Each condition had a</w:t>
      </w:r>
      <w:r w:rsidR="004A2641" w:rsidRPr="00B04360">
        <w:rPr>
          <w:rFonts w:ascii="Times New Roman" w:hAnsi="Times New Roman" w:cs="Times New Roman"/>
          <w:sz w:val="24"/>
          <w:szCs w:val="24"/>
        </w:rPr>
        <w:t xml:space="preserve"> demonstration phase</w:t>
      </w:r>
      <w:r w:rsidR="00A91311" w:rsidRPr="00B04360">
        <w:rPr>
          <w:rFonts w:ascii="Times New Roman" w:hAnsi="Times New Roman" w:cs="Times New Roman"/>
          <w:sz w:val="24"/>
          <w:szCs w:val="24"/>
        </w:rPr>
        <w:t xml:space="preserve"> (4 trials)</w:t>
      </w:r>
      <w:r w:rsidR="004A2641" w:rsidRPr="00B04360">
        <w:rPr>
          <w:rFonts w:ascii="Times New Roman" w:hAnsi="Times New Roman" w:cs="Times New Roman"/>
          <w:sz w:val="24"/>
          <w:szCs w:val="24"/>
        </w:rPr>
        <w:t xml:space="preserve">, </w:t>
      </w:r>
      <w:r w:rsidR="00A867BE" w:rsidRPr="00B04360">
        <w:rPr>
          <w:rFonts w:ascii="Times New Roman" w:hAnsi="Times New Roman" w:cs="Times New Roman"/>
          <w:sz w:val="24"/>
          <w:szCs w:val="24"/>
        </w:rPr>
        <w:t xml:space="preserve">a </w:t>
      </w:r>
      <w:r w:rsidR="004A2641" w:rsidRPr="00B04360">
        <w:rPr>
          <w:rFonts w:ascii="Times New Roman" w:hAnsi="Times New Roman" w:cs="Times New Roman"/>
          <w:sz w:val="24"/>
          <w:szCs w:val="24"/>
        </w:rPr>
        <w:t>practice phase</w:t>
      </w:r>
      <w:r w:rsidR="00A91311" w:rsidRPr="00B04360">
        <w:rPr>
          <w:rFonts w:ascii="Times New Roman" w:hAnsi="Times New Roman" w:cs="Times New Roman"/>
          <w:sz w:val="24"/>
          <w:szCs w:val="24"/>
        </w:rPr>
        <w:t xml:space="preserve"> (to criterion of 3 trials correct)</w:t>
      </w:r>
      <w:r w:rsidR="004A2641" w:rsidRPr="00B04360">
        <w:rPr>
          <w:rFonts w:ascii="Times New Roman" w:hAnsi="Times New Roman" w:cs="Times New Roman"/>
          <w:sz w:val="24"/>
          <w:szCs w:val="24"/>
        </w:rPr>
        <w:t xml:space="preserve">, </w:t>
      </w:r>
      <w:r w:rsidR="00A867BE" w:rsidRPr="00B04360">
        <w:rPr>
          <w:rFonts w:ascii="Times New Roman" w:hAnsi="Times New Roman" w:cs="Times New Roman"/>
          <w:sz w:val="24"/>
          <w:szCs w:val="24"/>
        </w:rPr>
        <w:t xml:space="preserve">and </w:t>
      </w:r>
      <w:r w:rsidRPr="00B04360">
        <w:rPr>
          <w:rFonts w:ascii="Times New Roman" w:hAnsi="Times New Roman" w:cs="Times New Roman"/>
          <w:sz w:val="24"/>
          <w:szCs w:val="24"/>
        </w:rPr>
        <w:t>two</w:t>
      </w:r>
      <w:r w:rsidR="00A867BE" w:rsidRPr="00B04360">
        <w:rPr>
          <w:rFonts w:ascii="Times New Roman" w:hAnsi="Times New Roman" w:cs="Times New Roman"/>
          <w:sz w:val="24"/>
          <w:szCs w:val="24"/>
        </w:rPr>
        <w:t xml:space="preserve"> </w:t>
      </w:r>
      <w:r w:rsidR="004A2641" w:rsidRPr="00B04360">
        <w:rPr>
          <w:rFonts w:ascii="Times New Roman" w:hAnsi="Times New Roman" w:cs="Times New Roman"/>
          <w:sz w:val="24"/>
          <w:szCs w:val="24"/>
        </w:rPr>
        <w:t>experimental phase</w:t>
      </w:r>
      <w:r w:rsidRPr="00B04360">
        <w:rPr>
          <w:rFonts w:ascii="Times New Roman" w:hAnsi="Times New Roman" w:cs="Times New Roman"/>
          <w:sz w:val="24"/>
          <w:szCs w:val="24"/>
        </w:rPr>
        <w:t>s (</w:t>
      </w:r>
      <w:r w:rsidR="00A91311" w:rsidRPr="00B04360">
        <w:rPr>
          <w:rFonts w:ascii="Times New Roman" w:hAnsi="Times New Roman" w:cs="Times New Roman"/>
          <w:sz w:val="24"/>
          <w:szCs w:val="24"/>
        </w:rPr>
        <w:t>20 trials</w:t>
      </w:r>
      <w:r w:rsidRPr="00B04360">
        <w:rPr>
          <w:rFonts w:ascii="Times New Roman" w:hAnsi="Times New Roman" w:cs="Times New Roman"/>
          <w:sz w:val="24"/>
          <w:szCs w:val="24"/>
        </w:rPr>
        <w:t xml:space="preserve"> for each time interval</w:t>
      </w:r>
      <w:r w:rsidR="006D6484" w:rsidRPr="00B04360">
        <w:rPr>
          <w:rFonts w:ascii="Times New Roman" w:hAnsi="Times New Roman" w:cs="Times New Roman"/>
          <w:sz w:val="24"/>
          <w:szCs w:val="24"/>
        </w:rPr>
        <w:t>; Figure S1a</w:t>
      </w:r>
      <w:r w:rsidRPr="00B04360">
        <w:rPr>
          <w:rFonts w:ascii="Times New Roman" w:hAnsi="Times New Roman" w:cs="Times New Roman"/>
          <w:sz w:val="24"/>
          <w:szCs w:val="24"/>
        </w:rPr>
        <w:t>)</w:t>
      </w:r>
      <w:r w:rsidR="004A2641" w:rsidRPr="00B04360">
        <w:rPr>
          <w:rFonts w:ascii="Times New Roman" w:hAnsi="Times New Roman" w:cs="Times New Roman"/>
          <w:sz w:val="24"/>
          <w:szCs w:val="24"/>
        </w:rPr>
        <w:t xml:space="preserve">. </w:t>
      </w:r>
      <w:r w:rsidR="00A867BE" w:rsidRPr="00B04360">
        <w:rPr>
          <w:rFonts w:ascii="Times New Roman" w:hAnsi="Times New Roman" w:cs="Times New Roman"/>
          <w:sz w:val="24"/>
          <w:szCs w:val="24"/>
        </w:rPr>
        <w:t xml:space="preserve">In the demonstration phase, </w:t>
      </w:r>
      <w:r w:rsidR="00911309" w:rsidRPr="00B04360">
        <w:rPr>
          <w:rFonts w:ascii="Times New Roman" w:hAnsi="Times New Roman" w:cs="Times New Roman"/>
          <w:sz w:val="24"/>
          <w:szCs w:val="24"/>
        </w:rPr>
        <w:t xml:space="preserve">the matching stimulus appeared on its own and </w:t>
      </w:r>
      <w:r w:rsidR="00A867BE" w:rsidRPr="00B04360">
        <w:rPr>
          <w:rFonts w:ascii="Times New Roman" w:hAnsi="Times New Roman" w:cs="Times New Roman"/>
          <w:sz w:val="24"/>
          <w:szCs w:val="24"/>
        </w:rPr>
        <w:t xml:space="preserve">participants launched </w:t>
      </w:r>
      <w:r w:rsidR="00911309" w:rsidRPr="00B04360">
        <w:rPr>
          <w:rFonts w:ascii="Times New Roman" w:hAnsi="Times New Roman" w:cs="Times New Roman"/>
          <w:sz w:val="24"/>
          <w:szCs w:val="24"/>
        </w:rPr>
        <w:t>it</w:t>
      </w:r>
      <w:r w:rsidR="00A867BE" w:rsidRPr="00B04360">
        <w:rPr>
          <w:rFonts w:ascii="Times New Roman" w:hAnsi="Times New Roman" w:cs="Times New Roman"/>
          <w:sz w:val="24"/>
          <w:szCs w:val="24"/>
        </w:rPr>
        <w:t xml:space="preserve"> </w:t>
      </w:r>
      <w:r w:rsidR="00702BF8" w:rsidRPr="00B04360">
        <w:rPr>
          <w:rFonts w:ascii="Times New Roman" w:hAnsi="Times New Roman" w:cs="Times New Roman"/>
          <w:sz w:val="24"/>
          <w:szCs w:val="24"/>
        </w:rPr>
        <w:t xml:space="preserve">four times </w:t>
      </w:r>
      <w:r w:rsidR="00A867BE" w:rsidRPr="00B04360">
        <w:rPr>
          <w:rFonts w:ascii="Times New Roman" w:hAnsi="Times New Roman" w:cs="Times New Roman"/>
          <w:sz w:val="24"/>
          <w:szCs w:val="24"/>
        </w:rPr>
        <w:t xml:space="preserve">using the </w:t>
      </w:r>
      <w:r w:rsidR="006A637E" w:rsidRPr="00B04360">
        <w:rPr>
          <w:rFonts w:ascii="Times New Roman" w:hAnsi="Times New Roman" w:cs="Times New Roman"/>
          <w:sz w:val="24"/>
          <w:szCs w:val="24"/>
        </w:rPr>
        <w:t xml:space="preserve">yellow </w:t>
      </w:r>
      <w:r w:rsidR="00A867BE" w:rsidRPr="00B04360">
        <w:rPr>
          <w:rFonts w:ascii="Times New Roman" w:hAnsi="Times New Roman" w:cs="Times New Roman"/>
          <w:sz w:val="24"/>
          <w:szCs w:val="24"/>
        </w:rPr>
        <w:t>button</w:t>
      </w:r>
      <w:r w:rsidR="006C5705" w:rsidRPr="00B04360">
        <w:rPr>
          <w:rFonts w:ascii="Times New Roman" w:hAnsi="Times New Roman" w:cs="Times New Roman"/>
          <w:sz w:val="24"/>
          <w:szCs w:val="24"/>
        </w:rPr>
        <w:t>, demonstrating</w:t>
      </w:r>
      <w:r w:rsidR="00CF11D6" w:rsidRPr="00B04360">
        <w:rPr>
          <w:rFonts w:ascii="Times New Roman" w:hAnsi="Times New Roman" w:cs="Times New Roman"/>
          <w:sz w:val="24"/>
          <w:szCs w:val="24"/>
        </w:rPr>
        <w:t xml:space="preserve"> that the matching stimulus launched immediately upon button</w:t>
      </w:r>
      <w:r w:rsidR="006C5705" w:rsidRPr="00B04360">
        <w:rPr>
          <w:rFonts w:ascii="Times New Roman" w:hAnsi="Times New Roman" w:cs="Times New Roman"/>
          <w:sz w:val="24"/>
          <w:szCs w:val="24"/>
        </w:rPr>
        <w:t xml:space="preserve"> press</w:t>
      </w:r>
      <w:r w:rsidR="00CF11D6" w:rsidRPr="00B04360">
        <w:rPr>
          <w:rFonts w:ascii="Times New Roman" w:hAnsi="Times New Roman" w:cs="Times New Roman"/>
          <w:sz w:val="24"/>
          <w:szCs w:val="24"/>
        </w:rPr>
        <w:t>.</w:t>
      </w:r>
      <w:r w:rsidR="00A867BE" w:rsidRPr="00B04360">
        <w:rPr>
          <w:rFonts w:ascii="Times New Roman" w:hAnsi="Times New Roman" w:cs="Times New Roman"/>
          <w:sz w:val="24"/>
          <w:szCs w:val="24"/>
        </w:rPr>
        <w:t xml:space="preserve"> In the practice phase, participants </w:t>
      </w:r>
      <w:r w:rsidR="003018A3" w:rsidRPr="00B04360">
        <w:rPr>
          <w:rFonts w:ascii="Times New Roman" w:hAnsi="Times New Roman" w:cs="Times New Roman"/>
          <w:sz w:val="24"/>
          <w:szCs w:val="24"/>
        </w:rPr>
        <w:t>were introduced to the target stimulus, and they practiced launching</w:t>
      </w:r>
      <w:r w:rsidR="00A867BE" w:rsidRPr="00B04360">
        <w:rPr>
          <w:rFonts w:ascii="Times New Roman" w:hAnsi="Times New Roman" w:cs="Times New Roman"/>
          <w:sz w:val="24"/>
          <w:szCs w:val="24"/>
        </w:rPr>
        <w:t xml:space="preserve"> th</w:t>
      </w:r>
      <w:r w:rsidR="00CF11D6" w:rsidRPr="00B04360">
        <w:rPr>
          <w:rFonts w:ascii="Times New Roman" w:hAnsi="Times New Roman" w:cs="Times New Roman"/>
          <w:sz w:val="24"/>
          <w:szCs w:val="24"/>
        </w:rPr>
        <w:t>e</w:t>
      </w:r>
      <w:r w:rsidR="00A867BE" w:rsidRPr="00B04360">
        <w:rPr>
          <w:rFonts w:ascii="Times New Roman" w:hAnsi="Times New Roman" w:cs="Times New Roman"/>
          <w:sz w:val="24"/>
          <w:szCs w:val="24"/>
        </w:rPr>
        <w:t xml:space="preserve"> </w:t>
      </w:r>
      <w:r w:rsidR="00CF11D6" w:rsidRPr="00B04360">
        <w:rPr>
          <w:rFonts w:ascii="Times New Roman" w:hAnsi="Times New Roman" w:cs="Times New Roman"/>
          <w:sz w:val="24"/>
          <w:szCs w:val="24"/>
        </w:rPr>
        <w:t>matching</w:t>
      </w:r>
      <w:r w:rsidR="00A867BE" w:rsidRPr="00B04360">
        <w:rPr>
          <w:rFonts w:ascii="Times New Roman" w:hAnsi="Times New Roman" w:cs="Times New Roman"/>
          <w:sz w:val="24"/>
          <w:szCs w:val="24"/>
        </w:rPr>
        <w:t xml:space="preserve"> stimulus at the same time as the </w:t>
      </w:r>
      <w:r w:rsidR="00781A71" w:rsidRPr="00B04360">
        <w:rPr>
          <w:rFonts w:ascii="Times New Roman" w:hAnsi="Times New Roman" w:cs="Times New Roman"/>
          <w:sz w:val="24"/>
          <w:szCs w:val="24"/>
        </w:rPr>
        <w:t>target</w:t>
      </w:r>
      <w:r w:rsidR="00A867BE" w:rsidRPr="00B04360">
        <w:rPr>
          <w:rFonts w:ascii="Times New Roman" w:hAnsi="Times New Roman" w:cs="Times New Roman"/>
          <w:sz w:val="24"/>
          <w:szCs w:val="24"/>
        </w:rPr>
        <w:t xml:space="preserve"> stimulus. In this phase, the target</w:t>
      </w:r>
      <w:r w:rsidR="00781A71" w:rsidRPr="00B04360">
        <w:rPr>
          <w:rFonts w:ascii="Times New Roman" w:hAnsi="Times New Roman" w:cs="Times New Roman"/>
          <w:sz w:val="24"/>
          <w:szCs w:val="24"/>
        </w:rPr>
        <w:t xml:space="preserve"> stimulus launched </w:t>
      </w:r>
      <w:r w:rsidR="006D6484" w:rsidRPr="00B04360">
        <w:rPr>
          <w:rFonts w:ascii="Times New Roman" w:hAnsi="Times New Roman" w:cs="Times New Roman"/>
          <w:sz w:val="24"/>
          <w:szCs w:val="24"/>
        </w:rPr>
        <w:t xml:space="preserve">after </w:t>
      </w:r>
      <w:r w:rsidR="00781A71" w:rsidRPr="00B04360">
        <w:rPr>
          <w:rFonts w:ascii="Times New Roman" w:hAnsi="Times New Roman" w:cs="Times New Roman"/>
          <w:sz w:val="24"/>
          <w:szCs w:val="24"/>
        </w:rPr>
        <w:t>2000ms</w:t>
      </w:r>
      <w:r w:rsidR="001A2BBE" w:rsidRPr="00B04360">
        <w:rPr>
          <w:rFonts w:ascii="Times New Roman" w:hAnsi="Times New Roman" w:cs="Times New Roman"/>
          <w:sz w:val="24"/>
          <w:szCs w:val="24"/>
        </w:rPr>
        <w:t xml:space="preserve"> </w:t>
      </w:r>
      <w:r w:rsidR="006D6484" w:rsidRPr="00B04360">
        <w:rPr>
          <w:rFonts w:ascii="Times New Roman" w:hAnsi="Times New Roman" w:cs="Times New Roman"/>
          <w:sz w:val="24"/>
          <w:szCs w:val="24"/>
        </w:rPr>
        <w:t xml:space="preserve">(so the intervals experienced in the test trials were novel) </w:t>
      </w:r>
      <w:r w:rsidR="001A2BBE" w:rsidRPr="00B04360">
        <w:rPr>
          <w:rFonts w:ascii="Times New Roman" w:hAnsi="Times New Roman" w:cs="Times New Roman"/>
          <w:sz w:val="24"/>
          <w:szCs w:val="24"/>
        </w:rPr>
        <w:t>after the participants</w:t>
      </w:r>
      <w:r w:rsidR="00911309" w:rsidRPr="00B04360">
        <w:rPr>
          <w:rFonts w:ascii="Times New Roman" w:hAnsi="Times New Roman" w:cs="Times New Roman"/>
          <w:sz w:val="24"/>
          <w:szCs w:val="24"/>
        </w:rPr>
        <w:t>’</w:t>
      </w:r>
      <w:r w:rsidR="001A2BBE" w:rsidRPr="00B04360">
        <w:rPr>
          <w:rFonts w:ascii="Times New Roman" w:hAnsi="Times New Roman" w:cs="Times New Roman"/>
          <w:sz w:val="24"/>
          <w:szCs w:val="24"/>
        </w:rPr>
        <w:t xml:space="preserve"> </w:t>
      </w:r>
      <w:r w:rsidR="009B0C64" w:rsidRPr="00B04360">
        <w:rPr>
          <w:rFonts w:ascii="Times New Roman" w:hAnsi="Times New Roman" w:cs="Times New Roman"/>
          <w:sz w:val="24"/>
          <w:szCs w:val="24"/>
        </w:rPr>
        <w:t xml:space="preserve">first </w:t>
      </w:r>
      <w:r w:rsidR="001A2BBE" w:rsidRPr="00B04360">
        <w:rPr>
          <w:rFonts w:ascii="Times New Roman" w:hAnsi="Times New Roman" w:cs="Times New Roman"/>
          <w:sz w:val="24"/>
          <w:szCs w:val="24"/>
        </w:rPr>
        <w:t xml:space="preserve">button press </w:t>
      </w:r>
      <w:r w:rsidR="008D5C83" w:rsidRPr="00B04360">
        <w:rPr>
          <w:rFonts w:ascii="Times New Roman" w:hAnsi="Times New Roman" w:cs="Times New Roman"/>
          <w:sz w:val="24"/>
          <w:szCs w:val="24"/>
        </w:rPr>
        <w:t xml:space="preserve">(causal trials) </w:t>
      </w:r>
      <w:r w:rsidR="001A2BBE" w:rsidRPr="00B04360">
        <w:rPr>
          <w:rFonts w:ascii="Times New Roman" w:hAnsi="Times New Roman" w:cs="Times New Roman"/>
          <w:sz w:val="24"/>
          <w:szCs w:val="24"/>
        </w:rPr>
        <w:t>or the warning</w:t>
      </w:r>
      <w:r w:rsidR="00C336BB" w:rsidRPr="00B04360">
        <w:rPr>
          <w:rFonts w:ascii="Times New Roman" w:hAnsi="Times New Roman" w:cs="Times New Roman"/>
          <w:sz w:val="24"/>
          <w:szCs w:val="24"/>
        </w:rPr>
        <w:t xml:space="preserve"> cue</w:t>
      </w:r>
      <w:r w:rsidR="001A2BBE" w:rsidRPr="00B04360">
        <w:rPr>
          <w:rFonts w:ascii="Times New Roman" w:hAnsi="Times New Roman" w:cs="Times New Roman"/>
          <w:sz w:val="24"/>
          <w:szCs w:val="24"/>
        </w:rPr>
        <w:t xml:space="preserve"> </w:t>
      </w:r>
      <w:r w:rsidR="008D5C83" w:rsidRPr="00B04360">
        <w:rPr>
          <w:rFonts w:ascii="Times New Roman" w:hAnsi="Times New Roman" w:cs="Times New Roman"/>
          <w:sz w:val="24"/>
          <w:szCs w:val="24"/>
        </w:rPr>
        <w:t>(</w:t>
      </w:r>
      <w:r w:rsidR="001A2BBE" w:rsidRPr="00B04360">
        <w:rPr>
          <w:rFonts w:ascii="Times New Roman" w:hAnsi="Times New Roman" w:cs="Times New Roman"/>
          <w:sz w:val="24"/>
          <w:szCs w:val="24"/>
        </w:rPr>
        <w:t>non-causal trials</w:t>
      </w:r>
      <w:r w:rsidR="008D5C83" w:rsidRPr="00B04360">
        <w:rPr>
          <w:rFonts w:ascii="Times New Roman" w:hAnsi="Times New Roman" w:cs="Times New Roman"/>
          <w:sz w:val="24"/>
          <w:szCs w:val="24"/>
        </w:rPr>
        <w:t>)</w:t>
      </w:r>
      <w:r w:rsidR="00A867BE" w:rsidRPr="00B04360">
        <w:rPr>
          <w:rFonts w:ascii="Times New Roman" w:hAnsi="Times New Roman" w:cs="Times New Roman"/>
          <w:sz w:val="24"/>
          <w:szCs w:val="24"/>
        </w:rPr>
        <w:t xml:space="preserve">. </w:t>
      </w:r>
      <w:r w:rsidR="00911309" w:rsidRPr="00B04360">
        <w:rPr>
          <w:rFonts w:ascii="Times New Roman" w:hAnsi="Times New Roman" w:cs="Times New Roman"/>
          <w:sz w:val="24"/>
          <w:szCs w:val="24"/>
        </w:rPr>
        <w:t xml:space="preserve">Participants were told that their task was to ensure that the </w:t>
      </w:r>
      <w:r w:rsidR="005949B7" w:rsidRPr="00B04360">
        <w:rPr>
          <w:rFonts w:ascii="Times New Roman" w:hAnsi="Times New Roman" w:cs="Times New Roman"/>
          <w:sz w:val="24"/>
          <w:szCs w:val="24"/>
        </w:rPr>
        <w:t xml:space="preserve">faster </w:t>
      </w:r>
      <w:r w:rsidR="00911309" w:rsidRPr="00B04360">
        <w:rPr>
          <w:rFonts w:ascii="Times New Roman" w:hAnsi="Times New Roman" w:cs="Times New Roman"/>
          <w:sz w:val="24"/>
          <w:szCs w:val="24"/>
        </w:rPr>
        <w:t>matching stimulus launched at the same time as the</w:t>
      </w:r>
      <w:r w:rsidR="005949B7" w:rsidRPr="00B04360">
        <w:rPr>
          <w:rFonts w:ascii="Times New Roman" w:hAnsi="Times New Roman" w:cs="Times New Roman"/>
          <w:sz w:val="24"/>
          <w:szCs w:val="24"/>
        </w:rPr>
        <w:t xml:space="preserve"> slower</w:t>
      </w:r>
      <w:r w:rsidR="00911309" w:rsidRPr="00B04360">
        <w:rPr>
          <w:rFonts w:ascii="Times New Roman" w:hAnsi="Times New Roman" w:cs="Times New Roman"/>
          <w:sz w:val="24"/>
          <w:szCs w:val="24"/>
        </w:rPr>
        <w:t xml:space="preserve"> target stimulus</w:t>
      </w:r>
      <w:r w:rsidR="00BE43CB" w:rsidRPr="00B04360">
        <w:rPr>
          <w:rFonts w:ascii="Times New Roman" w:hAnsi="Times New Roman" w:cs="Times New Roman"/>
          <w:sz w:val="24"/>
          <w:szCs w:val="24"/>
        </w:rPr>
        <w:t>; there was a cover story according to which the jacks wanted to jump out at the same time/the astronauts in the rockets wanted to launch at the same time because they were friends</w:t>
      </w:r>
      <w:r w:rsidR="00911309" w:rsidRPr="00B04360">
        <w:rPr>
          <w:rFonts w:ascii="Times New Roman" w:hAnsi="Times New Roman" w:cs="Times New Roman"/>
          <w:sz w:val="24"/>
          <w:szCs w:val="24"/>
        </w:rPr>
        <w:t xml:space="preserve">. </w:t>
      </w:r>
      <w:r w:rsidR="00BE43CB" w:rsidRPr="00B04360">
        <w:rPr>
          <w:rFonts w:ascii="Times New Roman" w:hAnsi="Times New Roman" w:cs="Times New Roman"/>
          <w:sz w:val="24"/>
          <w:szCs w:val="24"/>
        </w:rPr>
        <w:t xml:space="preserve">In the causal condition they were then told: “You press the green button here to make this jack-in-a-box/rocket start to get ready to pop, wait just a little while, and then you press the yellow button here at exactly the time you think the first jack/rocket will appear. Try not </w:t>
      </w:r>
      <w:r w:rsidR="00BE43CB" w:rsidRPr="00B04360">
        <w:rPr>
          <w:rFonts w:ascii="Times New Roman" w:hAnsi="Times New Roman" w:cs="Times New Roman"/>
          <w:sz w:val="24"/>
          <w:szCs w:val="24"/>
        </w:rPr>
        <w:lastRenderedPageBreak/>
        <w:t>to press the yellow button too early or too late, you want both jacks/rockets to pop out at the same time. If you manage to make them pop out at the same time, you will get a point and a smiley face will appear on the screen.”</w:t>
      </w:r>
      <w:r w:rsidR="00BE43CB" w:rsidRPr="00B04360">
        <w:rPr>
          <w:rFonts w:ascii="Times New Roman" w:hAnsi="Times New Roman" w:cs="Times New Roman"/>
          <w:b/>
          <w:sz w:val="24"/>
          <w:szCs w:val="24"/>
        </w:rPr>
        <w:t xml:space="preserve">  </w:t>
      </w:r>
      <w:r w:rsidR="00BE43CB" w:rsidRPr="00B04360">
        <w:rPr>
          <w:rFonts w:ascii="Times New Roman" w:hAnsi="Times New Roman" w:cs="Times New Roman"/>
          <w:sz w:val="24"/>
          <w:szCs w:val="24"/>
        </w:rPr>
        <w:t xml:space="preserve">Instructions for the </w:t>
      </w:r>
      <w:r w:rsidR="00BE6E3D" w:rsidRPr="00B04360">
        <w:rPr>
          <w:rFonts w:ascii="Times New Roman" w:hAnsi="Times New Roman" w:cs="Times New Roman"/>
          <w:sz w:val="24"/>
          <w:szCs w:val="24"/>
        </w:rPr>
        <w:t>non-</w:t>
      </w:r>
      <w:r w:rsidR="00BE43CB" w:rsidRPr="00B04360">
        <w:rPr>
          <w:rFonts w:ascii="Times New Roman" w:hAnsi="Times New Roman" w:cs="Times New Roman"/>
          <w:sz w:val="24"/>
          <w:szCs w:val="24"/>
        </w:rPr>
        <w:t xml:space="preserve">causal condition were </w:t>
      </w:r>
      <w:r w:rsidR="00BE6E3D" w:rsidRPr="00B04360">
        <w:rPr>
          <w:rFonts w:ascii="Times New Roman" w:hAnsi="Times New Roman" w:cs="Times New Roman"/>
          <w:sz w:val="24"/>
          <w:szCs w:val="24"/>
        </w:rPr>
        <w:t>the same</w:t>
      </w:r>
      <w:r w:rsidR="00BE43CB" w:rsidRPr="00B04360">
        <w:rPr>
          <w:rFonts w:ascii="Times New Roman" w:hAnsi="Times New Roman" w:cs="Times New Roman"/>
          <w:sz w:val="24"/>
          <w:szCs w:val="24"/>
        </w:rPr>
        <w:t xml:space="preserve"> but participants were told that a light would come on and a sound play (the warning </w:t>
      </w:r>
      <w:r w:rsidR="006C5705" w:rsidRPr="00B04360">
        <w:rPr>
          <w:rFonts w:ascii="Times New Roman" w:hAnsi="Times New Roman" w:cs="Times New Roman"/>
          <w:sz w:val="24"/>
          <w:szCs w:val="24"/>
        </w:rPr>
        <w:t>signal</w:t>
      </w:r>
      <w:r w:rsidR="00BE43CB" w:rsidRPr="00B04360">
        <w:rPr>
          <w:rFonts w:ascii="Times New Roman" w:hAnsi="Times New Roman" w:cs="Times New Roman"/>
          <w:sz w:val="24"/>
          <w:szCs w:val="24"/>
        </w:rPr>
        <w:t xml:space="preserve">) when the jack/rocket on the left-hand side of the screen was getting ready to launch. </w:t>
      </w:r>
      <w:r w:rsidR="00A867BE" w:rsidRPr="00B04360">
        <w:rPr>
          <w:rFonts w:ascii="Times New Roman" w:hAnsi="Times New Roman" w:cs="Times New Roman"/>
          <w:sz w:val="24"/>
          <w:szCs w:val="24"/>
        </w:rPr>
        <w:t xml:space="preserve">Participants had to get three trials in a row correct </w:t>
      </w:r>
      <w:r w:rsidR="006A637E" w:rsidRPr="00B04360">
        <w:rPr>
          <w:rFonts w:ascii="Times New Roman" w:hAnsi="Times New Roman" w:cs="Times New Roman"/>
          <w:sz w:val="24"/>
          <w:szCs w:val="24"/>
        </w:rPr>
        <w:t xml:space="preserve">(defined as launching the matching stimulus within a 1000ms window centred on the target launch time) </w:t>
      </w:r>
      <w:r w:rsidR="00A867BE" w:rsidRPr="00B04360">
        <w:rPr>
          <w:rFonts w:ascii="Times New Roman" w:hAnsi="Times New Roman" w:cs="Times New Roman"/>
          <w:sz w:val="24"/>
          <w:szCs w:val="24"/>
        </w:rPr>
        <w:t>to proceed to the experimental phase</w:t>
      </w:r>
      <w:r w:rsidR="00054269" w:rsidRPr="00B04360">
        <w:rPr>
          <w:rFonts w:ascii="Times New Roman" w:hAnsi="Times New Roman" w:cs="Times New Roman"/>
          <w:sz w:val="24"/>
          <w:szCs w:val="24"/>
        </w:rPr>
        <w:t xml:space="preserve">. A smiley face appeared each time they got a correct response; this feedback was only provided during </w:t>
      </w:r>
      <w:r w:rsidR="009B0C64" w:rsidRPr="00B04360">
        <w:rPr>
          <w:rFonts w:ascii="Times New Roman" w:hAnsi="Times New Roman" w:cs="Times New Roman"/>
          <w:sz w:val="24"/>
          <w:szCs w:val="24"/>
        </w:rPr>
        <w:t>practice</w:t>
      </w:r>
      <w:r w:rsidR="00054269" w:rsidRPr="00B04360">
        <w:rPr>
          <w:rFonts w:ascii="Times New Roman" w:hAnsi="Times New Roman" w:cs="Times New Roman"/>
          <w:sz w:val="24"/>
          <w:szCs w:val="24"/>
        </w:rPr>
        <w:t>.</w:t>
      </w:r>
      <w:r w:rsidR="00A867BE" w:rsidRPr="00B04360">
        <w:rPr>
          <w:rFonts w:ascii="Times New Roman" w:hAnsi="Times New Roman" w:cs="Times New Roman"/>
          <w:sz w:val="24"/>
          <w:szCs w:val="24"/>
        </w:rPr>
        <w:t xml:space="preserve"> </w:t>
      </w:r>
    </w:p>
    <w:p w14:paraId="44E11CD2" w14:textId="4FC23E09" w:rsidR="006E7995" w:rsidRPr="00B04360" w:rsidRDefault="00702BF8" w:rsidP="00054269">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In the experimental</w:t>
      </w:r>
      <w:r w:rsidR="003018A3" w:rsidRPr="00B04360">
        <w:rPr>
          <w:rFonts w:ascii="Times New Roman" w:hAnsi="Times New Roman" w:cs="Times New Roman"/>
          <w:sz w:val="24"/>
          <w:szCs w:val="24"/>
        </w:rPr>
        <w:t xml:space="preserve"> phase, </w:t>
      </w:r>
      <w:r w:rsidR="006C5705" w:rsidRPr="00B04360">
        <w:rPr>
          <w:rFonts w:ascii="Times New Roman" w:hAnsi="Times New Roman" w:cs="Times New Roman"/>
          <w:sz w:val="24"/>
          <w:szCs w:val="24"/>
        </w:rPr>
        <w:t>p</w:t>
      </w:r>
      <w:r w:rsidR="00054269" w:rsidRPr="00B04360">
        <w:rPr>
          <w:rFonts w:ascii="Times New Roman" w:hAnsi="Times New Roman" w:cs="Times New Roman"/>
          <w:sz w:val="24"/>
          <w:szCs w:val="24"/>
        </w:rPr>
        <w:t xml:space="preserve">articipants were told that there were different </w:t>
      </w:r>
      <w:proofErr w:type="spellStart"/>
      <w:r w:rsidR="00054269" w:rsidRPr="00B04360">
        <w:rPr>
          <w:rFonts w:ascii="Times New Roman" w:hAnsi="Times New Roman" w:cs="Times New Roman"/>
          <w:sz w:val="24"/>
          <w:szCs w:val="24"/>
        </w:rPr>
        <w:t>colored</w:t>
      </w:r>
      <w:proofErr w:type="spellEnd"/>
      <w:r w:rsidR="00054269" w:rsidRPr="00B04360">
        <w:rPr>
          <w:rFonts w:ascii="Times New Roman" w:hAnsi="Times New Roman" w:cs="Times New Roman"/>
          <w:sz w:val="24"/>
          <w:szCs w:val="24"/>
        </w:rPr>
        <w:t xml:space="preserve"> rockets/jacks in </w:t>
      </w:r>
      <w:r w:rsidR="00091855" w:rsidRPr="00B04360">
        <w:rPr>
          <w:rFonts w:ascii="Times New Roman" w:hAnsi="Times New Roman" w:cs="Times New Roman"/>
          <w:sz w:val="24"/>
          <w:szCs w:val="24"/>
        </w:rPr>
        <w:t xml:space="preserve">each </w:t>
      </w:r>
      <w:r w:rsidR="00054269" w:rsidRPr="00B04360">
        <w:rPr>
          <w:rFonts w:ascii="Times New Roman" w:hAnsi="Times New Roman" w:cs="Times New Roman"/>
          <w:sz w:val="24"/>
          <w:szCs w:val="24"/>
        </w:rPr>
        <w:t xml:space="preserve">block, and that these took slightly different amounts of time to launch. </w:t>
      </w:r>
      <w:r w:rsidR="00E10B29" w:rsidRPr="00B04360">
        <w:rPr>
          <w:rFonts w:ascii="Times New Roman" w:hAnsi="Times New Roman" w:cs="Times New Roman"/>
          <w:sz w:val="24"/>
          <w:szCs w:val="24"/>
        </w:rPr>
        <w:t>Also</w:t>
      </w:r>
      <w:r w:rsidRPr="00B04360">
        <w:rPr>
          <w:rFonts w:ascii="Times New Roman" w:hAnsi="Times New Roman" w:cs="Times New Roman"/>
          <w:sz w:val="24"/>
          <w:szCs w:val="24"/>
        </w:rPr>
        <w:t>, the matching stimulus was covered up with either a</w:t>
      </w:r>
      <w:r w:rsidR="0015703C" w:rsidRPr="00B04360">
        <w:rPr>
          <w:rFonts w:ascii="Times New Roman" w:hAnsi="Times New Roman" w:cs="Times New Roman"/>
          <w:sz w:val="24"/>
          <w:szCs w:val="24"/>
        </w:rPr>
        <w:t>n on-screen</w:t>
      </w:r>
      <w:r w:rsidRPr="00B04360">
        <w:rPr>
          <w:rFonts w:ascii="Times New Roman" w:hAnsi="Times New Roman" w:cs="Times New Roman"/>
          <w:sz w:val="24"/>
          <w:szCs w:val="24"/>
        </w:rPr>
        <w:t xml:space="preserve"> curtain (for the JIAB) or a blue cloud (for the rocket)</w:t>
      </w:r>
      <w:r w:rsidR="00911309" w:rsidRPr="00B04360">
        <w:rPr>
          <w:rFonts w:ascii="Times New Roman" w:hAnsi="Times New Roman" w:cs="Times New Roman"/>
          <w:sz w:val="24"/>
          <w:szCs w:val="24"/>
        </w:rPr>
        <w:t>. This was to ensure that participants had no visual feedback about whether their launch coincided with the target stim</w:t>
      </w:r>
      <w:r w:rsidR="00054269" w:rsidRPr="00B04360">
        <w:rPr>
          <w:rFonts w:ascii="Times New Roman" w:hAnsi="Times New Roman" w:cs="Times New Roman"/>
          <w:sz w:val="24"/>
          <w:szCs w:val="24"/>
        </w:rPr>
        <w:t xml:space="preserve">ulus. </w:t>
      </w:r>
      <w:r w:rsidR="00320A35" w:rsidRPr="00B04360">
        <w:rPr>
          <w:rFonts w:ascii="Times New Roman" w:hAnsi="Times New Roman" w:cs="Times New Roman"/>
          <w:sz w:val="24"/>
          <w:szCs w:val="24"/>
        </w:rPr>
        <w:t>Three factors were counterbalanced between participants: 1)</w:t>
      </w:r>
      <w:r w:rsidR="004A2641" w:rsidRPr="00B04360">
        <w:rPr>
          <w:rFonts w:ascii="Times New Roman" w:hAnsi="Times New Roman" w:cs="Times New Roman"/>
          <w:sz w:val="24"/>
          <w:szCs w:val="24"/>
        </w:rPr>
        <w:t xml:space="preserve"> </w:t>
      </w:r>
      <w:r w:rsidR="008D5C83" w:rsidRPr="00B04360">
        <w:rPr>
          <w:rFonts w:ascii="Times New Roman" w:hAnsi="Times New Roman" w:cs="Times New Roman"/>
          <w:sz w:val="24"/>
          <w:szCs w:val="24"/>
        </w:rPr>
        <w:t>condition</w:t>
      </w:r>
      <w:r w:rsidR="00E10B29" w:rsidRPr="00B04360">
        <w:rPr>
          <w:rFonts w:ascii="Times New Roman" w:hAnsi="Times New Roman" w:cs="Times New Roman"/>
          <w:sz w:val="24"/>
          <w:szCs w:val="24"/>
        </w:rPr>
        <w:t xml:space="preserve"> order</w:t>
      </w:r>
      <w:r w:rsidR="00320A35" w:rsidRPr="00B04360">
        <w:rPr>
          <w:rFonts w:ascii="Times New Roman" w:hAnsi="Times New Roman" w:cs="Times New Roman"/>
          <w:sz w:val="24"/>
          <w:szCs w:val="24"/>
        </w:rPr>
        <w:t xml:space="preserve">; </w:t>
      </w:r>
      <w:r w:rsidR="00387408" w:rsidRPr="00B04360">
        <w:rPr>
          <w:rFonts w:ascii="Times New Roman" w:hAnsi="Times New Roman" w:cs="Times New Roman"/>
          <w:sz w:val="24"/>
          <w:szCs w:val="24"/>
        </w:rPr>
        <w:t>2</w:t>
      </w:r>
      <w:r w:rsidR="00320A35" w:rsidRPr="00B04360">
        <w:rPr>
          <w:rFonts w:ascii="Times New Roman" w:hAnsi="Times New Roman" w:cs="Times New Roman"/>
          <w:sz w:val="24"/>
          <w:szCs w:val="24"/>
        </w:rPr>
        <w:t xml:space="preserve">) </w:t>
      </w:r>
      <w:r w:rsidR="00387408" w:rsidRPr="00B04360">
        <w:rPr>
          <w:rFonts w:ascii="Times New Roman" w:hAnsi="Times New Roman" w:cs="Times New Roman"/>
          <w:sz w:val="24"/>
          <w:szCs w:val="24"/>
        </w:rPr>
        <w:t>assignment</w:t>
      </w:r>
      <w:r w:rsidR="004A2641" w:rsidRPr="00B04360">
        <w:rPr>
          <w:rFonts w:ascii="Times New Roman" w:hAnsi="Times New Roman" w:cs="Times New Roman"/>
          <w:sz w:val="24"/>
          <w:szCs w:val="24"/>
        </w:rPr>
        <w:t xml:space="preserve"> </w:t>
      </w:r>
      <w:r w:rsidR="00387408" w:rsidRPr="00B04360">
        <w:rPr>
          <w:rFonts w:ascii="Times New Roman" w:hAnsi="Times New Roman" w:cs="Times New Roman"/>
          <w:sz w:val="24"/>
          <w:szCs w:val="24"/>
        </w:rPr>
        <w:t xml:space="preserve">of </w:t>
      </w:r>
      <w:r w:rsidR="004A2641" w:rsidRPr="00B04360">
        <w:rPr>
          <w:rFonts w:ascii="Times New Roman" w:hAnsi="Times New Roman" w:cs="Times New Roman"/>
          <w:sz w:val="24"/>
          <w:szCs w:val="24"/>
        </w:rPr>
        <w:t xml:space="preserve">rocket </w:t>
      </w:r>
      <w:r w:rsidR="00387408" w:rsidRPr="00B04360">
        <w:rPr>
          <w:rFonts w:ascii="Times New Roman" w:hAnsi="Times New Roman" w:cs="Times New Roman"/>
          <w:sz w:val="24"/>
          <w:szCs w:val="24"/>
        </w:rPr>
        <w:t>and</w:t>
      </w:r>
      <w:r w:rsidR="004A2641" w:rsidRPr="00B04360">
        <w:rPr>
          <w:rFonts w:ascii="Times New Roman" w:hAnsi="Times New Roman" w:cs="Times New Roman"/>
          <w:sz w:val="24"/>
          <w:szCs w:val="24"/>
        </w:rPr>
        <w:t xml:space="preserve"> JIAB </w:t>
      </w:r>
      <w:r w:rsidR="00113BAF" w:rsidRPr="00B04360">
        <w:rPr>
          <w:rFonts w:ascii="Times New Roman" w:hAnsi="Times New Roman" w:cs="Times New Roman"/>
          <w:sz w:val="24"/>
          <w:szCs w:val="24"/>
        </w:rPr>
        <w:t>to</w:t>
      </w:r>
      <w:r w:rsidR="0015703C" w:rsidRPr="00B04360">
        <w:rPr>
          <w:rFonts w:ascii="Times New Roman" w:hAnsi="Times New Roman" w:cs="Times New Roman"/>
          <w:sz w:val="24"/>
          <w:szCs w:val="24"/>
        </w:rPr>
        <w:t xml:space="preserve"> </w:t>
      </w:r>
      <w:r w:rsidR="004A2641" w:rsidRPr="00B04360">
        <w:rPr>
          <w:rFonts w:ascii="Times New Roman" w:hAnsi="Times New Roman" w:cs="Times New Roman"/>
          <w:sz w:val="24"/>
          <w:szCs w:val="24"/>
        </w:rPr>
        <w:t xml:space="preserve">the </w:t>
      </w:r>
      <w:r w:rsidR="00387408" w:rsidRPr="00B04360">
        <w:rPr>
          <w:rFonts w:ascii="Times New Roman" w:hAnsi="Times New Roman" w:cs="Times New Roman"/>
          <w:sz w:val="24"/>
          <w:szCs w:val="24"/>
        </w:rPr>
        <w:t xml:space="preserve">two conditions; and 3) order of intervals </w:t>
      </w:r>
      <w:r w:rsidR="00E10B29" w:rsidRPr="00B04360">
        <w:rPr>
          <w:rFonts w:ascii="Times New Roman" w:hAnsi="Times New Roman" w:cs="Times New Roman"/>
          <w:sz w:val="24"/>
          <w:szCs w:val="24"/>
        </w:rPr>
        <w:t>within</w:t>
      </w:r>
      <w:r w:rsidR="00387408" w:rsidRPr="00B04360">
        <w:rPr>
          <w:rFonts w:ascii="Times New Roman" w:hAnsi="Times New Roman" w:cs="Times New Roman"/>
          <w:sz w:val="24"/>
          <w:szCs w:val="24"/>
        </w:rPr>
        <w:t xml:space="preserve"> each condition</w:t>
      </w:r>
      <w:r w:rsidR="004A2641" w:rsidRPr="00B04360">
        <w:rPr>
          <w:rFonts w:ascii="Times New Roman" w:hAnsi="Times New Roman" w:cs="Times New Roman"/>
          <w:sz w:val="24"/>
          <w:szCs w:val="24"/>
        </w:rPr>
        <w:t xml:space="preserve">. </w:t>
      </w:r>
    </w:p>
    <w:p w14:paraId="556D54CC" w14:textId="2D4EB5D1" w:rsidR="00350746" w:rsidRPr="00B04360" w:rsidRDefault="009D0057" w:rsidP="00194022">
      <w:pPr>
        <w:spacing w:after="120" w:line="480" w:lineRule="auto"/>
        <w:outlineLvl w:val="0"/>
        <w:rPr>
          <w:rFonts w:ascii="Times New Roman" w:hAnsi="Times New Roman" w:cs="Times New Roman"/>
          <w:b/>
          <w:sz w:val="24"/>
          <w:szCs w:val="24"/>
        </w:rPr>
      </w:pPr>
      <w:r w:rsidRPr="00B04360">
        <w:rPr>
          <w:rFonts w:ascii="Times New Roman" w:hAnsi="Times New Roman" w:cs="Times New Roman"/>
          <w:b/>
          <w:sz w:val="24"/>
          <w:szCs w:val="24"/>
        </w:rPr>
        <w:t>Results</w:t>
      </w:r>
      <w:r w:rsidR="00615F74" w:rsidRPr="00B04360">
        <w:rPr>
          <w:rFonts w:ascii="Times New Roman" w:hAnsi="Times New Roman" w:cs="Times New Roman"/>
          <w:b/>
          <w:sz w:val="24"/>
          <w:szCs w:val="24"/>
        </w:rPr>
        <w:t xml:space="preserve"> </w:t>
      </w:r>
    </w:p>
    <w:p w14:paraId="60E23863" w14:textId="523FAFD3" w:rsidR="00350746" w:rsidRPr="00B04360" w:rsidRDefault="006E0EDB" w:rsidP="009A0304">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 xml:space="preserve">Judgment errors </w:t>
      </w:r>
      <w:r w:rsidR="00BE6E3D" w:rsidRPr="00B04360">
        <w:rPr>
          <w:rFonts w:ascii="Times New Roman" w:hAnsi="Times New Roman" w:cs="Times New Roman"/>
          <w:sz w:val="24"/>
          <w:szCs w:val="24"/>
        </w:rPr>
        <w:t xml:space="preserve">(JEs) </w:t>
      </w:r>
      <w:r w:rsidRPr="00B04360">
        <w:rPr>
          <w:rFonts w:ascii="Times New Roman" w:hAnsi="Times New Roman" w:cs="Times New Roman"/>
          <w:sz w:val="24"/>
          <w:szCs w:val="24"/>
        </w:rPr>
        <w:t xml:space="preserve">were calculated by subtracting the time the target occurred from </w:t>
      </w:r>
      <w:r w:rsidR="009A0304" w:rsidRPr="00B04360">
        <w:rPr>
          <w:rFonts w:ascii="Times New Roman" w:hAnsi="Times New Roman" w:cs="Times New Roman"/>
          <w:sz w:val="24"/>
          <w:szCs w:val="24"/>
        </w:rPr>
        <w:t>the</w:t>
      </w:r>
      <w:r w:rsidRPr="00B04360">
        <w:rPr>
          <w:rFonts w:ascii="Times New Roman" w:hAnsi="Times New Roman" w:cs="Times New Roman"/>
          <w:sz w:val="24"/>
          <w:szCs w:val="24"/>
        </w:rPr>
        <w:t xml:space="preserve"> prediction response time</w:t>
      </w:r>
      <w:r w:rsidR="009B0C64" w:rsidRPr="00B04360">
        <w:rPr>
          <w:rFonts w:ascii="Times New Roman" w:hAnsi="Times New Roman" w:cs="Times New Roman"/>
          <w:sz w:val="24"/>
          <w:szCs w:val="24"/>
        </w:rPr>
        <w:t xml:space="preserve">; </w:t>
      </w:r>
      <w:r w:rsidRPr="00B04360">
        <w:rPr>
          <w:rFonts w:ascii="Times New Roman" w:hAnsi="Times New Roman" w:cs="Times New Roman"/>
          <w:sz w:val="24"/>
          <w:szCs w:val="24"/>
        </w:rPr>
        <w:t xml:space="preserve">negative </w:t>
      </w:r>
      <w:r w:rsidR="00E10B29" w:rsidRPr="00B04360">
        <w:rPr>
          <w:rFonts w:ascii="Times New Roman" w:hAnsi="Times New Roman" w:cs="Times New Roman"/>
          <w:sz w:val="24"/>
          <w:szCs w:val="24"/>
        </w:rPr>
        <w:t xml:space="preserve">and positive </w:t>
      </w:r>
      <w:r w:rsidRPr="00B04360">
        <w:rPr>
          <w:rFonts w:ascii="Times New Roman" w:hAnsi="Times New Roman" w:cs="Times New Roman"/>
          <w:sz w:val="24"/>
          <w:szCs w:val="24"/>
        </w:rPr>
        <w:t>scores reflect early</w:t>
      </w:r>
      <w:r w:rsidR="00E10B29" w:rsidRPr="00B04360">
        <w:rPr>
          <w:rFonts w:ascii="Times New Roman" w:hAnsi="Times New Roman" w:cs="Times New Roman"/>
          <w:sz w:val="24"/>
          <w:szCs w:val="24"/>
        </w:rPr>
        <w:t xml:space="preserve"> </w:t>
      </w:r>
      <w:r w:rsidRPr="00B04360">
        <w:rPr>
          <w:rFonts w:ascii="Times New Roman" w:hAnsi="Times New Roman" w:cs="Times New Roman"/>
          <w:sz w:val="24"/>
          <w:szCs w:val="24"/>
        </w:rPr>
        <w:t xml:space="preserve">and late </w:t>
      </w:r>
      <w:r w:rsidR="001A3501" w:rsidRPr="00B04360">
        <w:rPr>
          <w:rFonts w:ascii="Times New Roman" w:hAnsi="Times New Roman" w:cs="Times New Roman"/>
          <w:sz w:val="24"/>
          <w:szCs w:val="24"/>
        </w:rPr>
        <w:t>prediction</w:t>
      </w:r>
      <w:r w:rsidRPr="00B04360">
        <w:rPr>
          <w:rFonts w:ascii="Times New Roman" w:hAnsi="Times New Roman" w:cs="Times New Roman"/>
          <w:sz w:val="24"/>
          <w:szCs w:val="24"/>
        </w:rPr>
        <w:t xml:space="preserve"> of the target event</w:t>
      </w:r>
      <w:r w:rsidR="00E10B29" w:rsidRPr="00B04360">
        <w:rPr>
          <w:rFonts w:ascii="Times New Roman" w:hAnsi="Times New Roman" w:cs="Times New Roman"/>
          <w:sz w:val="24"/>
          <w:szCs w:val="24"/>
        </w:rPr>
        <w:t>, respectively</w:t>
      </w:r>
      <w:r w:rsidRPr="00B04360">
        <w:rPr>
          <w:rFonts w:ascii="Times New Roman" w:hAnsi="Times New Roman" w:cs="Times New Roman"/>
          <w:sz w:val="24"/>
          <w:szCs w:val="24"/>
        </w:rPr>
        <w:t>.  Each participant contributed one me</w:t>
      </w:r>
      <w:r w:rsidR="00CD35F9" w:rsidRPr="00B04360">
        <w:rPr>
          <w:rFonts w:ascii="Times New Roman" w:hAnsi="Times New Roman" w:cs="Times New Roman"/>
          <w:sz w:val="24"/>
          <w:szCs w:val="24"/>
        </w:rPr>
        <w:t>di</w:t>
      </w:r>
      <w:r w:rsidRPr="00B04360">
        <w:rPr>
          <w:rFonts w:ascii="Times New Roman" w:hAnsi="Times New Roman" w:cs="Times New Roman"/>
          <w:sz w:val="24"/>
          <w:szCs w:val="24"/>
        </w:rPr>
        <w:t xml:space="preserve">an </w:t>
      </w:r>
      <w:r w:rsidR="00A73AB0" w:rsidRPr="00B04360">
        <w:rPr>
          <w:rFonts w:ascii="Times New Roman" w:hAnsi="Times New Roman" w:cs="Times New Roman"/>
          <w:sz w:val="24"/>
          <w:szCs w:val="24"/>
        </w:rPr>
        <w:t xml:space="preserve">JE </w:t>
      </w:r>
      <w:r w:rsidRPr="00B04360">
        <w:rPr>
          <w:rFonts w:ascii="Times New Roman" w:hAnsi="Times New Roman" w:cs="Times New Roman"/>
          <w:sz w:val="24"/>
          <w:szCs w:val="24"/>
        </w:rPr>
        <w:t>per condition to the analysis</w:t>
      </w:r>
      <w:r w:rsidR="00CD35F9" w:rsidRPr="00B04360">
        <w:rPr>
          <w:rFonts w:ascii="Times New Roman" w:hAnsi="Times New Roman" w:cs="Times New Roman"/>
          <w:sz w:val="24"/>
          <w:szCs w:val="24"/>
        </w:rPr>
        <w:t xml:space="preserve"> (see </w:t>
      </w:r>
      <w:proofErr w:type="spellStart"/>
      <w:r w:rsidR="00454959" w:rsidRPr="00B04360">
        <w:rPr>
          <w:rFonts w:ascii="Times New Roman" w:hAnsi="Times New Roman" w:cs="Times New Roman"/>
          <w:sz w:val="24"/>
          <w:szCs w:val="24"/>
        </w:rPr>
        <w:t>Buehner</w:t>
      </w:r>
      <w:proofErr w:type="spellEnd"/>
      <w:r w:rsidR="00454959" w:rsidRPr="00B04360">
        <w:rPr>
          <w:rFonts w:ascii="Times New Roman" w:hAnsi="Times New Roman" w:cs="Times New Roman"/>
          <w:sz w:val="24"/>
          <w:szCs w:val="24"/>
        </w:rPr>
        <w:t xml:space="preserve"> 2012</w:t>
      </w:r>
      <w:r w:rsidR="00CD35F9" w:rsidRPr="00B04360">
        <w:rPr>
          <w:rFonts w:ascii="Times New Roman" w:hAnsi="Times New Roman" w:cs="Times New Roman"/>
          <w:sz w:val="24"/>
          <w:szCs w:val="24"/>
        </w:rPr>
        <w:t xml:space="preserve"> for a similar approach)</w:t>
      </w:r>
      <w:r w:rsidRPr="00B04360">
        <w:rPr>
          <w:rFonts w:ascii="Times New Roman" w:hAnsi="Times New Roman" w:cs="Times New Roman"/>
          <w:sz w:val="24"/>
          <w:szCs w:val="24"/>
        </w:rPr>
        <w:t xml:space="preserve">, calculated </w:t>
      </w:r>
      <w:r w:rsidR="00CD35F9" w:rsidRPr="00B04360">
        <w:rPr>
          <w:rFonts w:ascii="Times New Roman" w:hAnsi="Times New Roman" w:cs="Times New Roman"/>
          <w:sz w:val="24"/>
          <w:szCs w:val="24"/>
        </w:rPr>
        <w:t>from their</w:t>
      </w:r>
      <w:r w:rsidRPr="00B04360">
        <w:rPr>
          <w:rFonts w:ascii="Times New Roman" w:hAnsi="Times New Roman" w:cs="Times New Roman"/>
          <w:sz w:val="24"/>
          <w:szCs w:val="24"/>
        </w:rPr>
        <w:t xml:space="preserve"> last 10 trials in a block. </w:t>
      </w:r>
      <w:r w:rsidR="003F45BF" w:rsidRPr="00B04360">
        <w:rPr>
          <w:rFonts w:ascii="Times New Roman" w:hAnsi="Times New Roman" w:cs="Times New Roman"/>
          <w:sz w:val="24"/>
          <w:szCs w:val="24"/>
        </w:rPr>
        <w:t xml:space="preserve">Response times </w:t>
      </w:r>
      <w:r w:rsidR="002F2A49" w:rsidRPr="00B04360">
        <w:rPr>
          <w:rFonts w:ascii="Times New Roman" w:hAnsi="Times New Roman" w:cs="Times New Roman"/>
          <w:sz w:val="24"/>
          <w:szCs w:val="24"/>
        </w:rPr>
        <w:t xml:space="preserve">that were </w:t>
      </w:r>
      <w:r w:rsidR="00CD35F9" w:rsidRPr="00B04360">
        <w:rPr>
          <w:rFonts w:ascii="Times New Roman" w:hAnsi="Times New Roman" w:cs="Times New Roman"/>
          <w:sz w:val="24"/>
          <w:szCs w:val="24"/>
        </w:rPr>
        <w:t xml:space="preserve">&lt;200ms or &gt;2000ms </w:t>
      </w:r>
      <w:r w:rsidR="002F2A49" w:rsidRPr="00B04360">
        <w:rPr>
          <w:rFonts w:ascii="Times New Roman" w:hAnsi="Times New Roman" w:cs="Times New Roman"/>
          <w:sz w:val="24"/>
          <w:szCs w:val="24"/>
        </w:rPr>
        <w:t>were removed</w:t>
      </w:r>
      <w:r w:rsidR="00C95524" w:rsidRPr="00B04360">
        <w:rPr>
          <w:rFonts w:ascii="Times New Roman" w:hAnsi="Times New Roman" w:cs="Times New Roman"/>
          <w:sz w:val="24"/>
          <w:szCs w:val="24"/>
        </w:rPr>
        <w:t xml:space="preserve">, </w:t>
      </w:r>
      <w:r w:rsidR="002D77EE" w:rsidRPr="00B04360">
        <w:rPr>
          <w:rFonts w:ascii="Times New Roman" w:hAnsi="Times New Roman" w:cs="Times New Roman"/>
          <w:sz w:val="24"/>
          <w:szCs w:val="24"/>
        </w:rPr>
        <w:t>result</w:t>
      </w:r>
      <w:r w:rsidR="00C95524" w:rsidRPr="00B04360">
        <w:rPr>
          <w:rFonts w:ascii="Times New Roman" w:hAnsi="Times New Roman" w:cs="Times New Roman"/>
          <w:sz w:val="24"/>
          <w:szCs w:val="24"/>
        </w:rPr>
        <w:t>ing</w:t>
      </w:r>
      <w:r w:rsidR="002D77EE" w:rsidRPr="00B04360">
        <w:rPr>
          <w:rFonts w:ascii="Times New Roman" w:hAnsi="Times New Roman" w:cs="Times New Roman"/>
          <w:sz w:val="24"/>
          <w:szCs w:val="24"/>
        </w:rPr>
        <w:t xml:space="preserve"> in</w:t>
      </w:r>
      <w:r w:rsidR="00C95524" w:rsidRPr="00B04360">
        <w:rPr>
          <w:rFonts w:ascii="Times New Roman" w:hAnsi="Times New Roman" w:cs="Times New Roman"/>
          <w:sz w:val="24"/>
          <w:szCs w:val="24"/>
        </w:rPr>
        <w:t xml:space="preserve"> the loss of</w:t>
      </w:r>
      <w:r w:rsidR="002D77EE" w:rsidRPr="00B04360">
        <w:rPr>
          <w:rFonts w:ascii="Times New Roman" w:hAnsi="Times New Roman" w:cs="Times New Roman"/>
          <w:sz w:val="24"/>
          <w:szCs w:val="24"/>
        </w:rPr>
        <w:t xml:space="preserve"> </w:t>
      </w:r>
      <w:r w:rsidR="0036492C" w:rsidRPr="00B04360">
        <w:rPr>
          <w:rFonts w:ascii="Times New Roman" w:hAnsi="Times New Roman" w:cs="Times New Roman"/>
          <w:sz w:val="24"/>
          <w:szCs w:val="24"/>
        </w:rPr>
        <w:t>3.</w:t>
      </w:r>
      <w:r w:rsidR="00180A31" w:rsidRPr="00B04360">
        <w:rPr>
          <w:rFonts w:ascii="Times New Roman" w:hAnsi="Times New Roman" w:cs="Times New Roman"/>
          <w:sz w:val="24"/>
          <w:szCs w:val="24"/>
        </w:rPr>
        <w:t>7</w:t>
      </w:r>
      <w:r w:rsidR="0036492C" w:rsidRPr="00B04360">
        <w:rPr>
          <w:rFonts w:ascii="Times New Roman" w:hAnsi="Times New Roman" w:cs="Times New Roman"/>
          <w:sz w:val="24"/>
          <w:szCs w:val="24"/>
        </w:rPr>
        <w:t>% of</w:t>
      </w:r>
      <w:r w:rsidR="002D77EE" w:rsidRPr="00B04360">
        <w:rPr>
          <w:rFonts w:ascii="Times New Roman" w:hAnsi="Times New Roman" w:cs="Times New Roman"/>
          <w:sz w:val="24"/>
          <w:szCs w:val="24"/>
        </w:rPr>
        <w:t xml:space="preserve"> trials</w:t>
      </w:r>
      <w:r w:rsidR="00C50EC0" w:rsidRPr="00B04360">
        <w:rPr>
          <w:rFonts w:ascii="Times New Roman" w:hAnsi="Times New Roman" w:cs="Times New Roman"/>
          <w:sz w:val="24"/>
          <w:szCs w:val="24"/>
        </w:rPr>
        <w:t xml:space="preserve"> (the number of trials excluded did not differ significantly between conditions, see </w:t>
      </w:r>
      <w:r w:rsidR="006455C7" w:rsidRPr="00B04360">
        <w:rPr>
          <w:rFonts w:ascii="Times New Roman" w:hAnsi="Times New Roman" w:cs="Times New Roman"/>
          <w:sz w:val="24"/>
          <w:szCs w:val="24"/>
        </w:rPr>
        <w:t>Table S1 and accompanying text</w:t>
      </w:r>
      <w:r w:rsidR="00C50EC0" w:rsidRPr="00B04360">
        <w:rPr>
          <w:rFonts w:ascii="Times New Roman" w:hAnsi="Times New Roman" w:cs="Times New Roman"/>
          <w:sz w:val="24"/>
          <w:szCs w:val="24"/>
        </w:rPr>
        <w:t>)</w:t>
      </w:r>
      <w:r w:rsidR="00180A31" w:rsidRPr="00B04360">
        <w:rPr>
          <w:rFonts w:ascii="Times New Roman" w:hAnsi="Times New Roman" w:cs="Times New Roman"/>
          <w:sz w:val="24"/>
          <w:szCs w:val="24"/>
        </w:rPr>
        <w:t>.</w:t>
      </w:r>
      <w:r w:rsidR="009A0304" w:rsidRPr="00B04360">
        <w:rPr>
          <w:rFonts w:ascii="Times New Roman" w:hAnsi="Times New Roman" w:cs="Times New Roman"/>
          <w:sz w:val="24"/>
          <w:szCs w:val="24"/>
        </w:rPr>
        <w:t xml:space="preserve"> </w:t>
      </w:r>
      <w:r w:rsidR="00C95524" w:rsidRPr="00B04360">
        <w:rPr>
          <w:rFonts w:ascii="Times New Roman" w:hAnsi="Times New Roman" w:cs="Times New Roman"/>
          <w:sz w:val="24"/>
          <w:szCs w:val="24"/>
        </w:rPr>
        <w:t>P</w:t>
      </w:r>
      <w:r w:rsidR="00350746" w:rsidRPr="00B04360">
        <w:rPr>
          <w:rFonts w:ascii="Times New Roman" w:hAnsi="Times New Roman" w:cs="Times New Roman"/>
          <w:sz w:val="24"/>
          <w:szCs w:val="24"/>
        </w:rPr>
        <w:t>reliminary analyses</w:t>
      </w:r>
      <w:r w:rsidR="009A0304" w:rsidRPr="00B04360">
        <w:rPr>
          <w:rFonts w:ascii="Times New Roman" w:hAnsi="Times New Roman" w:cs="Times New Roman"/>
          <w:sz w:val="24"/>
          <w:szCs w:val="24"/>
        </w:rPr>
        <w:t xml:space="preserve"> of </w:t>
      </w:r>
      <w:r w:rsidR="00E10B29" w:rsidRPr="00B04360">
        <w:rPr>
          <w:rFonts w:ascii="Times New Roman" w:hAnsi="Times New Roman" w:cs="Times New Roman"/>
          <w:sz w:val="24"/>
          <w:szCs w:val="24"/>
        </w:rPr>
        <w:t>JEs</w:t>
      </w:r>
      <w:r w:rsidR="00350746" w:rsidRPr="00B04360">
        <w:rPr>
          <w:rFonts w:ascii="Times New Roman" w:hAnsi="Times New Roman" w:cs="Times New Roman"/>
          <w:sz w:val="24"/>
          <w:szCs w:val="24"/>
        </w:rPr>
        <w:t xml:space="preserve"> </w:t>
      </w:r>
      <w:r w:rsidR="009A0304" w:rsidRPr="00B04360">
        <w:rPr>
          <w:rFonts w:ascii="Times New Roman" w:hAnsi="Times New Roman" w:cs="Times New Roman"/>
          <w:sz w:val="24"/>
          <w:szCs w:val="24"/>
        </w:rPr>
        <w:t>found</w:t>
      </w:r>
      <w:r w:rsidR="00A51DE8" w:rsidRPr="00B04360">
        <w:rPr>
          <w:rFonts w:ascii="Times New Roman" w:hAnsi="Times New Roman" w:cs="Times New Roman"/>
          <w:sz w:val="24"/>
          <w:szCs w:val="24"/>
        </w:rPr>
        <w:t xml:space="preserve"> no </w:t>
      </w:r>
      <w:r w:rsidR="00A51DE8" w:rsidRPr="00B04360">
        <w:rPr>
          <w:rFonts w:ascii="Times New Roman" w:hAnsi="Times New Roman" w:cs="Times New Roman"/>
          <w:sz w:val="24"/>
          <w:szCs w:val="24"/>
        </w:rPr>
        <w:lastRenderedPageBreak/>
        <w:t>effects of gender</w:t>
      </w:r>
      <w:r w:rsidR="00C95524" w:rsidRPr="00B04360">
        <w:rPr>
          <w:rFonts w:ascii="Times New Roman" w:hAnsi="Times New Roman" w:cs="Times New Roman"/>
          <w:sz w:val="24"/>
          <w:szCs w:val="24"/>
        </w:rPr>
        <w:t xml:space="preserve">, </w:t>
      </w:r>
      <w:r w:rsidR="00473514" w:rsidRPr="00B04360">
        <w:rPr>
          <w:rFonts w:ascii="Times New Roman" w:hAnsi="Times New Roman" w:cs="Times New Roman"/>
          <w:sz w:val="24"/>
          <w:szCs w:val="24"/>
        </w:rPr>
        <w:t xml:space="preserve">condition </w:t>
      </w:r>
      <w:r w:rsidR="0036492C" w:rsidRPr="00B04360">
        <w:rPr>
          <w:rFonts w:ascii="Times New Roman" w:hAnsi="Times New Roman" w:cs="Times New Roman"/>
          <w:sz w:val="24"/>
          <w:szCs w:val="24"/>
        </w:rPr>
        <w:t xml:space="preserve">order </w:t>
      </w:r>
      <w:r w:rsidR="00A51DE8" w:rsidRPr="00B04360">
        <w:rPr>
          <w:rFonts w:ascii="Times New Roman" w:hAnsi="Times New Roman" w:cs="Times New Roman"/>
          <w:sz w:val="24"/>
          <w:szCs w:val="24"/>
        </w:rPr>
        <w:t xml:space="preserve">or stimulus assignment </w:t>
      </w:r>
      <w:r w:rsidR="00B80005" w:rsidRPr="00B04360">
        <w:rPr>
          <w:rFonts w:ascii="Times New Roman" w:hAnsi="Times New Roman" w:cs="Times New Roman"/>
          <w:sz w:val="24"/>
          <w:szCs w:val="24"/>
        </w:rPr>
        <w:t>and no significant interactions</w:t>
      </w:r>
      <w:r w:rsidR="009A0304" w:rsidRPr="00B04360">
        <w:rPr>
          <w:rFonts w:ascii="Times New Roman" w:hAnsi="Times New Roman" w:cs="Times New Roman"/>
          <w:sz w:val="24"/>
          <w:szCs w:val="24"/>
        </w:rPr>
        <w:t xml:space="preserve">; </w:t>
      </w:r>
      <w:r w:rsidR="00B80005" w:rsidRPr="00B04360">
        <w:rPr>
          <w:rFonts w:ascii="Times New Roman" w:hAnsi="Times New Roman" w:cs="Times New Roman"/>
          <w:sz w:val="24"/>
          <w:szCs w:val="24"/>
        </w:rPr>
        <w:t>these factors were not analysed further.</w:t>
      </w:r>
    </w:p>
    <w:p w14:paraId="6E5B0CA1" w14:textId="480B784E" w:rsidR="00A82740" w:rsidRPr="00B04360" w:rsidRDefault="0075448B" w:rsidP="0075448B">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A</w:t>
      </w:r>
      <w:r w:rsidR="007321F6" w:rsidRPr="00B04360">
        <w:rPr>
          <w:rFonts w:ascii="Times New Roman" w:hAnsi="Times New Roman" w:cs="Times New Roman"/>
          <w:sz w:val="24"/>
          <w:szCs w:val="24"/>
        </w:rPr>
        <w:t xml:space="preserve"> 4</w:t>
      </w:r>
      <w:r w:rsidRPr="00B04360">
        <w:rPr>
          <w:rFonts w:ascii="Times New Roman" w:hAnsi="Times New Roman" w:cs="Times New Roman"/>
          <w:sz w:val="24"/>
          <w:szCs w:val="24"/>
        </w:rPr>
        <w:t xml:space="preserve"> (age group) x 2 (time</w:t>
      </w:r>
      <w:r w:rsidR="001F1C42" w:rsidRPr="00B04360">
        <w:rPr>
          <w:rFonts w:ascii="Times New Roman" w:hAnsi="Times New Roman" w:cs="Times New Roman"/>
          <w:sz w:val="24"/>
          <w:szCs w:val="24"/>
        </w:rPr>
        <w:t xml:space="preserve"> interval</w:t>
      </w:r>
      <w:r w:rsidRPr="00B04360">
        <w:rPr>
          <w:rFonts w:ascii="Times New Roman" w:hAnsi="Times New Roman" w:cs="Times New Roman"/>
          <w:sz w:val="24"/>
          <w:szCs w:val="24"/>
        </w:rPr>
        <w:t xml:space="preserve">) x 2 (causality: causal or non-causal) mixed ANOVA </w:t>
      </w:r>
      <w:r w:rsidR="005C3FD6" w:rsidRPr="00B04360">
        <w:rPr>
          <w:rFonts w:ascii="Times New Roman" w:hAnsi="Times New Roman" w:cs="Times New Roman"/>
          <w:sz w:val="24"/>
          <w:szCs w:val="24"/>
        </w:rPr>
        <w:t>showed that</w:t>
      </w:r>
      <w:r w:rsidRPr="00B04360">
        <w:rPr>
          <w:rFonts w:ascii="Times New Roman" w:hAnsi="Times New Roman" w:cs="Times New Roman"/>
          <w:sz w:val="24"/>
          <w:szCs w:val="24"/>
        </w:rPr>
        <w:t xml:space="preserve"> JEs were more anticipatory in the causal (</w:t>
      </w:r>
      <w:r w:rsidRPr="00B04360">
        <w:rPr>
          <w:rFonts w:ascii="Times New Roman" w:hAnsi="Times New Roman" w:cs="Times New Roman"/>
          <w:i/>
          <w:sz w:val="24"/>
          <w:szCs w:val="24"/>
        </w:rPr>
        <w:t xml:space="preserve">M </w:t>
      </w:r>
      <w:r w:rsidRPr="00B04360">
        <w:rPr>
          <w:rFonts w:ascii="Times New Roman" w:hAnsi="Times New Roman" w:cs="Times New Roman"/>
          <w:sz w:val="24"/>
          <w:szCs w:val="24"/>
        </w:rPr>
        <w:t>= -</w:t>
      </w:r>
      <w:r w:rsidR="007321F6" w:rsidRPr="00B04360">
        <w:rPr>
          <w:rFonts w:ascii="Times New Roman" w:hAnsi="Times New Roman" w:cs="Times New Roman"/>
          <w:sz w:val="24"/>
          <w:szCs w:val="24"/>
        </w:rPr>
        <w:t>154.2</w:t>
      </w:r>
      <w:r w:rsidRPr="00B04360">
        <w:rPr>
          <w:rFonts w:ascii="Times New Roman" w:hAnsi="Times New Roman" w:cs="Times New Roman"/>
          <w:sz w:val="24"/>
          <w:szCs w:val="24"/>
        </w:rPr>
        <w:t>ms) than the non-causal condition (</w:t>
      </w:r>
      <w:r w:rsidRPr="00B04360">
        <w:rPr>
          <w:rFonts w:ascii="Times New Roman" w:hAnsi="Times New Roman" w:cs="Times New Roman"/>
          <w:i/>
          <w:sz w:val="24"/>
          <w:szCs w:val="24"/>
        </w:rPr>
        <w:t xml:space="preserve">M </w:t>
      </w:r>
      <w:r w:rsidRPr="00B04360">
        <w:rPr>
          <w:rFonts w:ascii="Times New Roman" w:hAnsi="Times New Roman" w:cs="Times New Roman"/>
          <w:sz w:val="24"/>
          <w:szCs w:val="24"/>
        </w:rPr>
        <w:t>= -</w:t>
      </w:r>
      <w:r w:rsidR="00CD35F9" w:rsidRPr="00B04360">
        <w:rPr>
          <w:rFonts w:ascii="Times New Roman" w:hAnsi="Times New Roman" w:cs="Times New Roman"/>
          <w:sz w:val="24"/>
          <w:szCs w:val="24"/>
        </w:rPr>
        <w:t>66</w:t>
      </w:r>
      <w:r w:rsidRPr="00B04360">
        <w:rPr>
          <w:rFonts w:ascii="Times New Roman" w:hAnsi="Times New Roman" w:cs="Times New Roman"/>
          <w:sz w:val="24"/>
          <w:szCs w:val="24"/>
        </w:rPr>
        <w:t>.</w:t>
      </w:r>
      <w:r w:rsidR="007321F6" w:rsidRPr="00B04360">
        <w:rPr>
          <w:rFonts w:ascii="Times New Roman" w:hAnsi="Times New Roman" w:cs="Times New Roman"/>
          <w:sz w:val="24"/>
          <w:szCs w:val="24"/>
        </w:rPr>
        <w:t>8</w:t>
      </w:r>
      <w:r w:rsidR="00CD35F9" w:rsidRPr="00B04360">
        <w:rPr>
          <w:rFonts w:ascii="Times New Roman" w:hAnsi="Times New Roman" w:cs="Times New Roman"/>
          <w:sz w:val="24"/>
          <w:szCs w:val="24"/>
        </w:rPr>
        <w:t>ms</w:t>
      </w:r>
      <w:r w:rsidRPr="00B04360">
        <w:rPr>
          <w:rFonts w:ascii="Times New Roman" w:hAnsi="Times New Roman" w:cs="Times New Roman"/>
          <w:sz w:val="24"/>
          <w:szCs w:val="24"/>
        </w:rPr>
        <w:t xml:space="preserve">), </w:t>
      </w:r>
      <w:proofErr w:type="gramStart"/>
      <w:r w:rsidRPr="00B04360">
        <w:rPr>
          <w:rFonts w:ascii="Times New Roman" w:hAnsi="Times New Roman" w:cs="Times New Roman"/>
          <w:i/>
          <w:sz w:val="24"/>
          <w:szCs w:val="24"/>
        </w:rPr>
        <w:t>F</w:t>
      </w:r>
      <w:r w:rsidR="007321F6" w:rsidRPr="00B04360">
        <w:rPr>
          <w:rFonts w:ascii="Times New Roman" w:hAnsi="Times New Roman" w:cs="Times New Roman"/>
          <w:sz w:val="24"/>
          <w:szCs w:val="24"/>
        </w:rPr>
        <w:t>(</w:t>
      </w:r>
      <w:proofErr w:type="gramEnd"/>
      <w:r w:rsidR="007321F6" w:rsidRPr="00B04360">
        <w:rPr>
          <w:rFonts w:ascii="Times New Roman" w:hAnsi="Times New Roman" w:cs="Times New Roman"/>
          <w:sz w:val="24"/>
          <w:szCs w:val="24"/>
        </w:rPr>
        <w:t>1, 167</w:t>
      </w:r>
      <w:r w:rsidRPr="00B04360">
        <w:rPr>
          <w:rFonts w:ascii="Times New Roman" w:hAnsi="Times New Roman" w:cs="Times New Roman"/>
          <w:sz w:val="24"/>
          <w:szCs w:val="24"/>
        </w:rPr>
        <w:t xml:space="preserve">) = </w:t>
      </w:r>
      <w:r w:rsidR="007321F6" w:rsidRPr="00B04360">
        <w:rPr>
          <w:rFonts w:ascii="Times New Roman" w:hAnsi="Times New Roman" w:cs="Times New Roman"/>
          <w:sz w:val="24"/>
          <w:szCs w:val="24"/>
        </w:rPr>
        <w:t>31.43</w:t>
      </w:r>
      <w:r w:rsidRPr="00B04360">
        <w:rPr>
          <w:rFonts w:ascii="Times New Roman" w:hAnsi="Times New Roman" w:cs="Times New Roman"/>
          <w:sz w:val="24"/>
          <w:szCs w:val="24"/>
        </w:rPr>
        <w:t xml:space="preserve">, </w:t>
      </w:r>
      <w:r w:rsidRPr="00B04360">
        <w:rPr>
          <w:rFonts w:ascii="Times New Roman" w:hAnsi="Times New Roman" w:cs="Times New Roman"/>
          <w:i/>
          <w:sz w:val="24"/>
          <w:szCs w:val="24"/>
        </w:rPr>
        <w:t xml:space="preserve">p </w:t>
      </w:r>
      <w:r w:rsidRPr="00B04360">
        <w:rPr>
          <w:rFonts w:ascii="Times New Roman" w:hAnsi="Times New Roman" w:cs="Times New Roman"/>
          <w:sz w:val="24"/>
          <w:szCs w:val="24"/>
        </w:rPr>
        <w:t xml:space="preserve">&lt; .001, </w:t>
      </w:r>
      <w:r w:rsidRPr="00B04360">
        <w:rPr>
          <w:rFonts w:ascii="Times New Roman" w:hAnsi="Times New Roman" w:cs="Times New Roman"/>
          <w:noProof/>
          <w:position w:val="-14"/>
          <w:sz w:val="24"/>
          <w:szCs w:val="24"/>
          <w:lang w:eastAsia="en-GB"/>
        </w:rPr>
        <w:drawing>
          <wp:inline distT="0" distB="0" distL="0" distR="0" wp14:anchorId="739C28FD" wp14:editId="48DD642D">
            <wp:extent cx="161925" cy="2190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04360">
        <w:rPr>
          <w:rFonts w:ascii="Times New Roman" w:hAnsi="Times New Roman" w:cs="Times New Roman"/>
          <w:sz w:val="24"/>
          <w:szCs w:val="24"/>
        </w:rPr>
        <w:t>= .</w:t>
      </w:r>
      <w:r w:rsidR="007321F6" w:rsidRPr="00B04360">
        <w:rPr>
          <w:rFonts w:ascii="Times New Roman" w:hAnsi="Times New Roman" w:cs="Times New Roman"/>
          <w:sz w:val="24"/>
          <w:szCs w:val="24"/>
        </w:rPr>
        <w:t>16</w:t>
      </w:r>
      <w:r w:rsidR="004F38A8" w:rsidRPr="00B04360">
        <w:rPr>
          <w:rFonts w:ascii="Times New Roman" w:hAnsi="Times New Roman" w:cs="Times New Roman"/>
          <w:sz w:val="24"/>
          <w:szCs w:val="24"/>
        </w:rPr>
        <w:t xml:space="preserve"> </w:t>
      </w:r>
      <w:r w:rsidRPr="00B04360">
        <w:rPr>
          <w:rFonts w:ascii="Times New Roman" w:hAnsi="Times New Roman" w:cs="Times New Roman"/>
          <w:sz w:val="24"/>
          <w:szCs w:val="24"/>
        </w:rPr>
        <w:t>(</w:t>
      </w:r>
      <w:proofErr w:type="spellStart"/>
      <w:r w:rsidRPr="00B04360">
        <w:rPr>
          <w:rFonts w:ascii="Times New Roman" w:hAnsi="Times New Roman" w:cs="Times New Roman"/>
          <w:i/>
          <w:sz w:val="24"/>
          <w:szCs w:val="24"/>
        </w:rPr>
        <w:t>M</w:t>
      </w:r>
      <w:r w:rsidRPr="00B04360">
        <w:rPr>
          <w:rFonts w:ascii="Times New Roman" w:hAnsi="Times New Roman" w:cs="Times New Roman"/>
          <w:sz w:val="24"/>
          <w:szCs w:val="24"/>
          <w:vertAlign w:val="subscript"/>
        </w:rPr>
        <w:t>diff</w:t>
      </w:r>
      <w:proofErr w:type="spellEnd"/>
      <w:r w:rsidR="00D15774" w:rsidRPr="00B04360">
        <w:rPr>
          <w:rFonts w:ascii="Times New Roman" w:hAnsi="Times New Roman" w:cs="Times New Roman"/>
          <w:sz w:val="24"/>
          <w:szCs w:val="24"/>
        </w:rPr>
        <w:t xml:space="preserve"> = </w:t>
      </w:r>
      <w:r w:rsidR="007321F6" w:rsidRPr="00B04360">
        <w:rPr>
          <w:rFonts w:ascii="Times New Roman" w:hAnsi="Times New Roman" w:cs="Times New Roman"/>
          <w:sz w:val="24"/>
          <w:szCs w:val="24"/>
        </w:rPr>
        <w:t>87.44</w:t>
      </w:r>
      <w:r w:rsidR="00D15774" w:rsidRPr="00B04360">
        <w:rPr>
          <w:rFonts w:ascii="Times New Roman" w:hAnsi="Times New Roman" w:cs="Times New Roman"/>
          <w:sz w:val="24"/>
          <w:szCs w:val="24"/>
        </w:rPr>
        <w:t>;</w:t>
      </w:r>
      <w:r w:rsidRPr="00B04360">
        <w:rPr>
          <w:rFonts w:ascii="Times New Roman" w:hAnsi="Times New Roman" w:cs="Times New Roman"/>
          <w:sz w:val="24"/>
          <w:szCs w:val="24"/>
        </w:rPr>
        <w:t xml:space="preserve"> 95% CI [</w:t>
      </w:r>
      <w:r w:rsidR="007321F6" w:rsidRPr="00B04360">
        <w:rPr>
          <w:rFonts w:ascii="Times New Roman" w:hAnsi="Times New Roman" w:cs="Times New Roman"/>
          <w:sz w:val="24"/>
          <w:szCs w:val="24"/>
        </w:rPr>
        <w:t>56.65</w:t>
      </w:r>
      <w:r w:rsidR="00D930C8" w:rsidRPr="00B04360">
        <w:rPr>
          <w:rFonts w:ascii="Times New Roman" w:hAnsi="Times New Roman" w:cs="Times New Roman"/>
          <w:sz w:val="24"/>
          <w:szCs w:val="24"/>
        </w:rPr>
        <w:t xml:space="preserve">, </w:t>
      </w:r>
      <w:r w:rsidR="007321F6" w:rsidRPr="00B04360">
        <w:rPr>
          <w:rFonts w:ascii="Times New Roman" w:hAnsi="Times New Roman" w:cs="Times New Roman"/>
          <w:sz w:val="24"/>
          <w:szCs w:val="24"/>
        </w:rPr>
        <w:t>118.24</w:t>
      </w:r>
      <w:r w:rsidRPr="00B04360">
        <w:rPr>
          <w:rFonts w:ascii="Times New Roman" w:hAnsi="Times New Roman" w:cs="Times New Roman"/>
          <w:sz w:val="24"/>
          <w:szCs w:val="24"/>
        </w:rPr>
        <w:t>]</w:t>
      </w:r>
      <w:r w:rsidR="005C3FD6" w:rsidRPr="00B04360">
        <w:rPr>
          <w:rFonts w:ascii="Times New Roman" w:hAnsi="Times New Roman" w:cs="Times New Roman"/>
          <w:sz w:val="24"/>
          <w:szCs w:val="24"/>
        </w:rPr>
        <w:t>, Figure 3</w:t>
      </w:r>
      <w:r w:rsidRPr="00B04360">
        <w:rPr>
          <w:rFonts w:ascii="Times New Roman" w:hAnsi="Times New Roman" w:cs="Times New Roman"/>
          <w:sz w:val="24"/>
          <w:szCs w:val="24"/>
        </w:rPr>
        <w:t>). JEs were also more anticipatory at 1300ms (</w:t>
      </w:r>
      <w:r w:rsidRPr="00B04360">
        <w:rPr>
          <w:rFonts w:ascii="Times New Roman" w:hAnsi="Times New Roman" w:cs="Times New Roman"/>
          <w:i/>
          <w:sz w:val="24"/>
          <w:szCs w:val="24"/>
        </w:rPr>
        <w:t xml:space="preserve">M </w:t>
      </w:r>
      <w:r w:rsidRPr="00B04360">
        <w:rPr>
          <w:rFonts w:ascii="Times New Roman" w:hAnsi="Times New Roman" w:cs="Times New Roman"/>
          <w:sz w:val="24"/>
          <w:szCs w:val="24"/>
        </w:rPr>
        <w:t>= -</w:t>
      </w:r>
      <w:r w:rsidR="007321F6" w:rsidRPr="00B04360">
        <w:rPr>
          <w:rFonts w:ascii="Times New Roman" w:hAnsi="Times New Roman" w:cs="Times New Roman"/>
          <w:sz w:val="24"/>
          <w:szCs w:val="24"/>
        </w:rPr>
        <w:t>156.0</w:t>
      </w:r>
      <w:r w:rsidRPr="00B04360">
        <w:rPr>
          <w:rFonts w:ascii="Times New Roman" w:hAnsi="Times New Roman" w:cs="Times New Roman"/>
          <w:sz w:val="24"/>
          <w:szCs w:val="24"/>
        </w:rPr>
        <w:t>ms) than at 900ms (</w:t>
      </w:r>
      <w:r w:rsidRPr="00B04360">
        <w:rPr>
          <w:rFonts w:ascii="Times New Roman" w:hAnsi="Times New Roman" w:cs="Times New Roman"/>
          <w:i/>
          <w:sz w:val="24"/>
          <w:szCs w:val="24"/>
        </w:rPr>
        <w:t xml:space="preserve">M </w:t>
      </w:r>
      <w:r w:rsidRPr="00B04360">
        <w:rPr>
          <w:rFonts w:ascii="Times New Roman" w:hAnsi="Times New Roman" w:cs="Times New Roman"/>
          <w:sz w:val="24"/>
          <w:szCs w:val="24"/>
        </w:rPr>
        <w:t>= -</w:t>
      </w:r>
      <w:r w:rsidR="007321F6" w:rsidRPr="00B04360">
        <w:rPr>
          <w:rFonts w:ascii="Times New Roman" w:hAnsi="Times New Roman" w:cs="Times New Roman"/>
          <w:sz w:val="24"/>
          <w:szCs w:val="24"/>
        </w:rPr>
        <w:t>64.9</w:t>
      </w:r>
      <w:r w:rsidRPr="00B04360">
        <w:rPr>
          <w:rFonts w:ascii="Times New Roman" w:hAnsi="Times New Roman" w:cs="Times New Roman"/>
          <w:sz w:val="24"/>
          <w:szCs w:val="24"/>
        </w:rPr>
        <w:t xml:space="preserve">ms), </w:t>
      </w:r>
      <w:proofErr w:type="gramStart"/>
      <w:r w:rsidRPr="00B04360">
        <w:rPr>
          <w:rFonts w:ascii="Times New Roman" w:hAnsi="Times New Roman" w:cs="Times New Roman"/>
          <w:i/>
          <w:sz w:val="24"/>
          <w:szCs w:val="24"/>
        </w:rPr>
        <w:t>F</w:t>
      </w:r>
      <w:r w:rsidR="007321F6" w:rsidRPr="00B04360">
        <w:rPr>
          <w:rFonts w:ascii="Times New Roman" w:hAnsi="Times New Roman" w:cs="Times New Roman"/>
          <w:sz w:val="24"/>
          <w:szCs w:val="24"/>
        </w:rPr>
        <w:t>(</w:t>
      </w:r>
      <w:proofErr w:type="gramEnd"/>
      <w:r w:rsidR="007321F6" w:rsidRPr="00B04360">
        <w:rPr>
          <w:rFonts w:ascii="Times New Roman" w:hAnsi="Times New Roman" w:cs="Times New Roman"/>
          <w:sz w:val="24"/>
          <w:szCs w:val="24"/>
        </w:rPr>
        <w:t>1, 167</w:t>
      </w:r>
      <w:r w:rsidRPr="00B04360">
        <w:rPr>
          <w:rFonts w:ascii="Times New Roman" w:hAnsi="Times New Roman" w:cs="Times New Roman"/>
          <w:sz w:val="24"/>
          <w:szCs w:val="24"/>
        </w:rPr>
        <w:t xml:space="preserve">) = </w:t>
      </w:r>
      <w:r w:rsidR="004F38A8" w:rsidRPr="00B04360">
        <w:rPr>
          <w:rFonts w:ascii="Times New Roman" w:hAnsi="Times New Roman" w:cs="Times New Roman"/>
          <w:sz w:val="24"/>
          <w:szCs w:val="24"/>
        </w:rPr>
        <w:t>58</w:t>
      </w:r>
      <w:r w:rsidRPr="00B04360">
        <w:rPr>
          <w:rFonts w:ascii="Times New Roman" w:hAnsi="Times New Roman" w:cs="Times New Roman"/>
          <w:sz w:val="24"/>
          <w:szCs w:val="24"/>
        </w:rPr>
        <w:t>.</w:t>
      </w:r>
      <w:r w:rsidR="007321F6" w:rsidRPr="00B04360">
        <w:rPr>
          <w:rFonts w:ascii="Times New Roman" w:hAnsi="Times New Roman" w:cs="Times New Roman"/>
          <w:sz w:val="24"/>
          <w:szCs w:val="24"/>
        </w:rPr>
        <w:t>29</w:t>
      </w:r>
      <w:r w:rsidRPr="00B04360">
        <w:rPr>
          <w:rFonts w:ascii="Times New Roman" w:hAnsi="Times New Roman" w:cs="Times New Roman"/>
          <w:sz w:val="24"/>
          <w:szCs w:val="24"/>
        </w:rPr>
        <w:t xml:space="preserve">, </w:t>
      </w:r>
      <w:r w:rsidRPr="00B04360">
        <w:rPr>
          <w:rFonts w:ascii="Times New Roman" w:hAnsi="Times New Roman" w:cs="Times New Roman"/>
          <w:i/>
          <w:sz w:val="24"/>
          <w:szCs w:val="24"/>
        </w:rPr>
        <w:t xml:space="preserve">p </w:t>
      </w:r>
      <w:r w:rsidRPr="00B04360">
        <w:rPr>
          <w:rFonts w:ascii="Times New Roman" w:hAnsi="Times New Roman" w:cs="Times New Roman"/>
          <w:sz w:val="24"/>
          <w:szCs w:val="24"/>
        </w:rPr>
        <w:t xml:space="preserve">&lt; .001, </w:t>
      </w:r>
      <w:r w:rsidRPr="00B04360">
        <w:rPr>
          <w:rFonts w:ascii="Times New Roman" w:hAnsi="Times New Roman" w:cs="Times New Roman"/>
          <w:noProof/>
          <w:position w:val="-14"/>
          <w:sz w:val="24"/>
          <w:szCs w:val="24"/>
          <w:lang w:eastAsia="en-GB"/>
        </w:rPr>
        <w:drawing>
          <wp:inline distT="0" distB="0" distL="0" distR="0" wp14:anchorId="7058EC55" wp14:editId="1E6F7EDA">
            <wp:extent cx="161925" cy="219075"/>
            <wp:effectExtent l="0" t="0" r="9525"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04360">
        <w:rPr>
          <w:rFonts w:ascii="Times New Roman" w:hAnsi="Times New Roman" w:cs="Times New Roman"/>
          <w:sz w:val="24"/>
          <w:szCs w:val="24"/>
        </w:rPr>
        <w:t>= .</w:t>
      </w:r>
      <w:r w:rsidR="004F38A8" w:rsidRPr="00B04360">
        <w:rPr>
          <w:rFonts w:ascii="Times New Roman" w:hAnsi="Times New Roman" w:cs="Times New Roman"/>
          <w:sz w:val="24"/>
          <w:szCs w:val="24"/>
        </w:rPr>
        <w:t>2</w:t>
      </w:r>
      <w:r w:rsidR="007321F6" w:rsidRPr="00B04360">
        <w:rPr>
          <w:rFonts w:ascii="Times New Roman" w:hAnsi="Times New Roman" w:cs="Times New Roman"/>
          <w:sz w:val="24"/>
          <w:szCs w:val="24"/>
        </w:rPr>
        <w:t>6</w:t>
      </w:r>
      <w:r w:rsidR="004F38A8" w:rsidRPr="00B04360">
        <w:rPr>
          <w:rFonts w:ascii="Times New Roman" w:hAnsi="Times New Roman" w:cs="Times New Roman"/>
          <w:sz w:val="24"/>
          <w:szCs w:val="24"/>
        </w:rPr>
        <w:t xml:space="preserve"> </w:t>
      </w:r>
      <w:r w:rsidRPr="00B04360">
        <w:rPr>
          <w:rFonts w:ascii="Times New Roman" w:hAnsi="Times New Roman" w:cs="Times New Roman"/>
          <w:sz w:val="24"/>
          <w:szCs w:val="24"/>
        </w:rPr>
        <w:t>(</w:t>
      </w:r>
      <w:proofErr w:type="spellStart"/>
      <w:r w:rsidRPr="00B04360">
        <w:rPr>
          <w:rFonts w:ascii="Times New Roman" w:hAnsi="Times New Roman" w:cs="Times New Roman"/>
          <w:i/>
          <w:sz w:val="24"/>
          <w:szCs w:val="24"/>
        </w:rPr>
        <w:t>M</w:t>
      </w:r>
      <w:r w:rsidRPr="00B04360">
        <w:rPr>
          <w:rFonts w:ascii="Times New Roman" w:hAnsi="Times New Roman" w:cs="Times New Roman"/>
          <w:sz w:val="24"/>
          <w:szCs w:val="24"/>
          <w:vertAlign w:val="subscript"/>
        </w:rPr>
        <w:t>diff</w:t>
      </w:r>
      <w:proofErr w:type="spellEnd"/>
      <w:r w:rsidR="00D15774" w:rsidRPr="00B04360">
        <w:rPr>
          <w:rFonts w:ascii="Times New Roman" w:hAnsi="Times New Roman" w:cs="Times New Roman"/>
          <w:sz w:val="24"/>
          <w:szCs w:val="24"/>
        </w:rPr>
        <w:t xml:space="preserve"> = </w:t>
      </w:r>
      <w:r w:rsidR="007321F6" w:rsidRPr="00B04360">
        <w:rPr>
          <w:rFonts w:ascii="Times New Roman" w:hAnsi="Times New Roman" w:cs="Times New Roman"/>
          <w:sz w:val="24"/>
          <w:szCs w:val="24"/>
        </w:rPr>
        <w:t>91.08</w:t>
      </w:r>
      <w:r w:rsidR="00D15774" w:rsidRPr="00B04360">
        <w:rPr>
          <w:rFonts w:ascii="Times New Roman" w:hAnsi="Times New Roman" w:cs="Times New Roman"/>
          <w:sz w:val="24"/>
          <w:szCs w:val="24"/>
        </w:rPr>
        <w:t>;</w:t>
      </w:r>
      <w:r w:rsidRPr="00B04360">
        <w:rPr>
          <w:rFonts w:ascii="Times New Roman" w:hAnsi="Times New Roman" w:cs="Times New Roman"/>
          <w:sz w:val="24"/>
          <w:szCs w:val="24"/>
        </w:rPr>
        <w:t xml:space="preserve"> 95% CI [</w:t>
      </w:r>
      <w:r w:rsidR="007321F6" w:rsidRPr="00B04360">
        <w:rPr>
          <w:rFonts w:ascii="Times New Roman" w:hAnsi="Times New Roman" w:cs="Times New Roman"/>
          <w:sz w:val="24"/>
          <w:szCs w:val="24"/>
        </w:rPr>
        <w:t>67.53</w:t>
      </w:r>
      <w:r w:rsidRPr="00B04360">
        <w:rPr>
          <w:rFonts w:ascii="Times New Roman" w:hAnsi="Times New Roman" w:cs="Times New Roman"/>
          <w:sz w:val="24"/>
          <w:szCs w:val="24"/>
        </w:rPr>
        <w:t xml:space="preserve">, </w:t>
      </w:r>
      <w:r w:rsidR="007321F6" w:rsidRPr="00B04360">
        <w:rPr>
          <w:rFonts w:ascii="Times New Roman" w:hAnsi="Times New Roman" w:cs="Times New Roman"/>
          <w:sz w:val="24"/>
          <w:szCs w:val="24"/>
        </w:rPr>
        <w:t>114.64</w:t>
      </w:r>
      <w:r w:rsidRPr="00B04360">
        <w:rPr>
          <w:rFonts w:ascii="Times New Roman" w:hAnsi="Times New Roman" w:cs="Times New Roman"/>
          <w:sz w:val="24"/>
          <w:szCs w:val="24"/>
        </w:rPr>
        <w:t xml:space="preserve">]). </w:t>
      </w:r>
      <w:r w:rsidR="007E46B4" w:rsidRPr="00B04360">
        <w:rPr>
          <w:rFonts w:ascii="Times New Roman" w:hAnsi="Times New Roman" w:cs="Times New Roman"/>
          <w:sz w:val="24"/>
          <w:szCs w:val="24"/>
        </w:rPr>
        <w:t xml:space="preserve">There was also a main effect of age group </w:t>
      </w:r>
      <w:r w:rsidR="00301F4A" w:rsidRPr="00B04360">
        <w:rPr>
          <w:rFonts w:ascii="Times New Roman" w:hAnsi="Times New Roman" w:cs="Times New Roman"/>
          <w:sz w:val="24"/>
          <w:szCs w:val="24"/>
        </w:rPr>
        <w:t>(</w:t>
      </w:r>
      <w:proofErr w:type="gramStart"/>
      <w:r w:rsidR="007E46B4" w:rsidRPr="00B04360">
        <w:rPr>
          <w:rFonts w:ascii="Times New Roman" w:hAnsi="Times New Roman" w:cs="Times New Roman"/>
          <w:i/>
          <w:sz w:val="24"/>
          <w:szCs w:val="24"/>
        </w:rPr>
        <w:t>F</w:t>
      </w:r>
      <w:r w:rsidR="007321F6" w:rsidRPr="00B04360">
        <w:rPr>
          <w:rFonts w:ascii="Times New Roman" w:hAnsi="Times New Roman" w:cs="Times New Roman"/>
          <w:sz w:val="24"/>
          <w:szCs w:val="24"/>
        </w:rPr>
        <w:t>(</w:t>
      </w:r>
      <w:proofErr w:type="gramEnd"/>
      <w:r w:rsidR="007321F6" w:rsidRPr="00B04360">
        <w:rPr>
          <w:rFonts w:ascii="Times New Roman" w:hAnsi="Times New Roman" w:cs="Times New Roman"/>
          <w:sz w:val="24"/>
          <w:szCs w:val="24"/>
        </w:rPr>
        <w:t>3</w:t>
      </w:r>
      <w:r w:rsidR="007E46B4" w:rsidRPr="00B04360">
        <w:rPr>
          <w:rFonts w:ascii="Times New Roman" w:hAnsi="Times New Roman" w:cs="Times New Roman"/>
          <w:sz w:val="24"/>
          <w:szCs w:val="24"/>
        </w:rPr>
        <w:t xml:space="preserve">, </w:t>
      </w:r>
      <w:r w:rsidR="007321F6" w:rsidRPr="00B04360">
        <w:rPr>
          <w:rFonts w:ascii="Times New Roman" w:hAnsi="Times New Roman" w:cs="Times New Roman"/>
          <w:sz w:val="24"/>
          <w:szCs w:val="24"/>
        </w:rPr>
        <w:t>167) = 5.12</w:t>
      </w:r>
      <w:r w:rsidR="007E46B4" w:rsidRPr="00B04360">
        <w:rPr>
          <w:rFonts w:ascii="Times New Roman" w:hAnsi="Times New Roman" w:cs="Times New Roman"/>
          <w:sz w:val="24"/>
          <w:szCs w:val="24"/>
        </w:rPr>
        <w:t xml:space="preserve">, </w:t>
      </w:r>
      <w:r w:rsidR="007E46B4" w:rsidRPr="00B04360">
        <w:rPr>
          <w:rFonts w:ascii="Times New Roman" w:hAnsi="Times New Roman" w:cs="Times New Roman"/>
          <w:i/>
          <w:sz w:val="24"/>
          <w:szCs w:val="24"/>
        </w:rPr>
        <w:t xml:space="preserve">p </w:t>
      </w:r>
      <w:r w:rsidR="007E46B4" w:rsidRPr="00B04360">
        <w:rPr>
          <w:rFonts w:ascii="Times New Roman" w:hAnsi="Times New Roman" w:cs="Times New Roman"/>
          <w:sz w:val="24"/>
          <w:szCs w:val="24"/>
        </w:rPr>
        <w:t>= .00</w:t>
      </w:r>
      <w:r w:rsidR="007321F6" w:rsidRPr="00B04360">
        <w:rPr>
          <w:rFonts w:ascii="Times New Roman" w:hAnsi="Times New Roman" w:cs="Times New Roman"/>
          <w:sz w:val="24"/>
          <w:szCs w:val="24"/>
        </w:rPr>
        <w:t>2</w:t>
      </w:r>
      <w:r w:rsidR="007E46B4" w:rsidRPr="00B04360">
        <w:rPr>
          <w:rFonts w:ascii="Times New Roman" w:hAnsi="Times New Roman" w:cs="Times New Roman"/>
          <w:sz w:val="24"/>
          <w:szCs w:val="24"/>
        </w:rPr>
        <w:t xml:space="preserve">, </w:t>
      </w:r>
      <w:r w:rsidR="007E46B4" w:rsidRPr="00B04360">
        <w:rPr>
          <w:rFonts w:ascii="Times New Roman" w:hAnsi="Times New Roman" w:cs="Times New Roman"/>
          <w:noProof/>
          <w:position w:val="-14"/>
          <w:sz w:val="24"/>
          <w:szCs w:val="24"/>
          <w:lang w:eastAsia="en-GB"/>
        </w:rPr>
        <w:drawing>
          <wp:inline distT="0" distB="0" distL="0" distR="0" wp14:anchorId="32BFC33B" wp14:editId="01B182A8">
            <wp:extent cx="161925" cy="219075"/>
            <wp:effectExtent l="0" t="0" r="9525"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E46B4" w:rsidRPr="00B04360">
        <w:rPr>
          <w:rFonts w:ascii="Times New Roman" w:hAnsi="Times New Roman" w:cs="Times New Roman"/>
          <w:sz w:val="24"/>
          <w:szCs w:val="24"/>
        </w:rPr>
        <w:t>= .0</w:t>
      </w:r>
      <w:r w:rsidR="007321F6" w:rsidRPr="00B04360">
        <w:rPr>
          <w:rFonts w:ascii="Times New Roman" w:hAnsi="Times New Roman" w:cs="Times New Roman"/>
          <w:sz w:val="24"/>
          <w:szCs w:val="24"/>
        </w:rPr>
        <w:t>8</w:t>
      </w:r>
      <w:r w:rsidR="00301F4A" w:rsidRPr="00B04360">
        <w:rPr>
          <w:rFonts w:ascii="Times New Roman" w:hAnsi="Times New Roman" w:cs="Times New Roman"/>
          <w:sz w:val="24"/>
          <w:szCs w:val="24"/>
        </w:rPr>
        <w:t>)</w:t>
      </w:r>
      <w:r w:rsidR="00FC2C5A" w:rsidRPr="00B04360">
        <w:rPr>
          <w:rFonts w:ascii="Times New Roman" w:hAnsi="Times New Roman" w:cs="Times New Roman"/>
          <w:sz w:val="24"/>
          <w:szCs w:val="24"/>
        </w:rPr>
        <w:t>, with 4- to 5-year-olds showing more anticipatory responses than all other age groups (</w:t>
      </w:r>
      <w:proofErr w:type="spellStart"/>
      <w:r w:rsidR="007321F6" w:rsidRPr="00B04360">
        <w:rPr>
          <w:rFonts w:ascii="Times New Roman" w:hAnsi="Times New Roman" w:cs="Times New Roman"/>
          <w:sz w:val="24"/>
          <w:szCs w:val="24"/>
        </w:rPr>
        <w:t>posthoc</w:t>
      </w:r>
      <w:proofErr w:type="spellEnd"/>
      <w:r w:rsidR="007321F6" w:rsidRPr="00B04360">
        <w:rPr>
          <w:rFonts w:ascii="Times New Roman" w:hAnsi="Times New Roman" w:cs="Times New Roman"/>
          <w:sz w:val="24"/>
          <w:szCs w:val="24"/>
        </w:rPr>
        <w:t xml:space="preserve"> pairwise comparisons, </w:t>
      </w:r>
      <w:r w:rsidR="00FC2C5A" w:rsidRPr="00B04360">
        <w:rPr>
          <w:rFonts w:ascii="Times New Roman" w:hAnsi="Times New Roman" w:cs="Times New Roman"/>
          <w:i/>
          <w:sz w:val="24"/>
          <w:szCs w:val="24"/>
        </w:rPr>
        <w:t xml:space="preserve">ps </w:t>
      </w:r>
      <w:r w:rsidR="007321F6" w:rsidRPr="00B04360">
        <w:rPr>
          <w:rFonts w:ascii="Times New Roman" w:hAnsi="Times New Roman" w:cs="Times New Roman"/>
          <w:sz w:val="24"/>
          <w:szCs w:val="24"/>
        </w:rPr>
        <w:t>&lt; 0.005</w:t>
      </w:r>
      <w:r w:rsidR="00FC2C5A" w:rsidRPr="00B04360">
        <w:rPr>
          <w:rFonts w:ascii="Times New Roman" w:hAnsi="Times New Roman" w:cs="Times New Roman"/>
          <w:sz w:val="24"/>
          <w:szCs w:val="24"/>
        </w:rPr>
        <w:t>)</w:t>
      </w:r>
      <w:r w:rsidR="007E46B4" w:rsidRPr="00B04360">
        <w:rPr>
          <w:rFonts w:ascii="Times New Roman" w:hAnsi="Times New Roman" w:cs="Times New Roman"/>
          <w:sz w:val="24"/>
          <w:szCs w:val="24"/>
        </w:rPr>
        <w:t xml:space="preserve">. </w:t>
      </w:r>
      <w:r w:rsidRPr="00B04360">
        <w:rPr>
          <w:rFonts w:ascii="Times New Roman" w:hAnsi="Times New Roman" w:cs="Times New Roman"/>
          <w:sz w:val="24"/>
          <w:szCs w:val="24"/>
        </w:rPr>
        <w:t xml:space="preserve">These main effects were qualified by </w:t>
      </w:r>
      <w:r w:rsidR="007321F6" w:rsidRPr="00B04360">
        <w:rPr>
          <w:rFonts w:ascii="Times New Roman" w:hAnsi="Times New Roman" w:cs="Times New Roman"/>
          <w:sz w:val="24"/>
          <w:szCs w:val="24"/>
        </w:rPr>
        <w:t>an</w:t>
      </w:r>
      <w:r w:rsidR="000C00C2" w:rsidRPr="00B04360">
        <w:rPr>
          <w:rFonts w:ascii="Times New Roman" w:hAnsi="Times New Roman" w:cs="Times New Roman"/>
          <w:sz w:val="24"/>
          <w:szCs w:val="24"/>
        </w:rPr>
        <w:t xml:space="preserve"> </w:t>
      </w:r>
      <w:r w:rsidR="004F38A8" w:rsidRPr="00B04360">
        <w:rPr>
          <w:rFonts w:ascii="Times New Roman" w:hAnsi="Times New Roman" w:cs="Times New Roman"/>
          <w:sz w:val="24"/>
          <w:szCs w:val="24"/>
        </w:rPr>
        <w:t>interval</w:t>
      </w:r>
      <w:r w:rsidRPr="00B04360">
        <w:rPr>
          <w:rFonts w:ascii="Times New Roman" w:hAnsi="Times New Roman" w:cs="Times New Roman"/>
          <w:sz w:val="24"/>
          <w:szCs w:val="24"/>
        </w:rPr>
        <w:t xml:space="preserve"> by age group interaction, </w:t>
      </w:r>
      <w:r w:rsidR="00FC2C5A" w:rsidRPr="00B04360">
        <w:rPr>
          <w:rFonts w:ascii="Times New Roman" w:hAnsi="Times New Roman" w:cs="Times New Roman"/>
          <w:sz w:val="24"/>
          <w:szCs w:val="24"/>
        </w:rPr>
        <w:t>(</w:t>
      </w:r>
      <w:proofErr w:type="gramStart"/>
      <w:r w:rsidRPr="00B04360">
        <w:rPr>
          <w:rFonts w:ascii="Times New Roman" w:hAnsi="Times New Roman" w:cs="Times New Roman"/>
          <w:i/>
          <w:sz w:val="24"/>
          <w:szCs w:val="24"/>
        </w:rPr>
        <w:t>F</w:t>
      </w:r>
      <w:r w:rsidR="007321F6" w:rsidRPr="00B04360">
        <w:rPr>
          <w:rFonts w:ascii="Times New Roman" w:hAnsi="Times New Roman" w:cs="Times New Roman"/>
          <w:sz w:val="24"/>
          <w:szCs w:val="24"/>
        </w:rPr>
        <w:t>(</w:t>
      </w:r>
      <w:proofErr w:type="gramEnd"/>
      <w:r w:rsidR="007321F6" w:rsidRPr="00B04360">
        <w:rPr>
          <w:rFonts w:ascii="Times New Roman" w:hAnsi="Times New Roman" w:cs="Times New Roman"/>
          <w:sz w:val="24"/>
          <w:szCs w:val="24"/>
        </w:rPr>
        <w:t>3</w:t>
      </w:r>
      <w:r w:rsidRPr="00B04360">
        <w:rPr>
          <w:rFonts w:ascii="Times New Roman" w:hAnsi="Times New Roman" w:cs="Times New Roman"/>
          <w:sz w:val="24"/>
          <w:szCs w:val="24"/>
        </w:rPr>
        <w:t xml:space="preserve">, </w:t>
      </w:r>
      <w:r w:rsidR="007321F6" w:rsidRPr="00B04360">
        <w:rPr>
          <w:rFonts w:ascii="Times New Roman" w:hAnsi="Times New Roman" w:cs="Times New Roman"/>
          <w:sz w:val="24"/>
          <w:szCs w:val="24"/>
        </w:rPr>
        <w:t>167</w:t>
      </w:r>
      <w:r w:rsidRPr="00B04360">
        <w:rPr>
          <w:rFonts w:ascii="Times New Roman" w:hAnsi="Times New Roman" w:cs="Times New Roman"/>
          <w:sz w:val="24"/>
          <w:szCs w:val="24"/>
        </w:rPr>
        <w:t xml:space="preserve">) = </w:t>
      </w:r>
      <w:r w:rsidR="007321F6" w:rsidRPr="00B04360">
        <w:rPr>
          <w:rFonts w:ascii="Times New Roman" w:hAnsi="Times New Roman" w:cs="Times New Roman"/>
          <w:sz w:val="24"/>
          <w:szCs w:val="24"/>
        </w:rPr>
        <w:t>11.07</w:t>
      </w:r>
      <w:r w:rsidRPr="00B04360">
        <w:rPr>
          <w:rFonts w:ascii="Times New Roman" w:hAnsi="Times New Roman" w:cs="Times New Roman"/>
          <w:sz w:val="24"/>
          <w:szCs w:val="24"/>
        </w:rPr>
        <w:t xml:space="preserve">, </w:t>
      </w:r>
      <w:r w:rsidRPr="00B04360">
        <w:rPr>
          <w:rFonts w:ascii="Times New Roman" w:hAnsi="Times New Roman" w:cs="Times New Roman"/>
          <w:i/>
          <w:sz w:val="24"/>
          <w:szCs w:val="24"/>
        </w:rPr>
        <w:t xml:space="preserve">p </w:t>
      </w:r>
      <w:r w:rsidRPr="00B04360">
        <w:rPr>
          <w:rFonts w:ascii="Times New Roman" w:hAnsi="Times New Roman" w:cs="Times New Roman"/>
          <w:sz w:val="24"/>
          <w:szCs w:val="24"/>
        </w:rPr>
        <w:t xml:space="preserve">&lt;. 001, </w:t>
      </w:r>
      <w:r w:rsidRPr="00B04360">
        <w:rPr>
          <w:rFonts w:ascii="Times New Roman" w:hAnsi="Times New Roman" w:cs="Times New Roman"/>
          <w:noProof/>
          <w:position w:val="-14"/>
          <w:sz w:val="24"/>
          <w:szCs w:val="24"/>
          <w:lang w:eastAsia="en-GB"/>
        </w:rPr>
        <w:drawing>
          <wp:inline distT="0" distB="0" distL="0" distR="0" wp14:anchorId="4B36209F" wp14:editId="768E6354">
            <wp:extent cx="161925" cy="219075"/>
            <wp:effectExtent l="0" t="0" r="9525"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B04360">
        <w:rPr>
          <w:rFonts w:ascii="Times New Roman" w:hAnsi="Times New Roman" w:cs="Times New Roman"/>
          <w:sz w:val="24"/>
          <w:szCs w:val="24"/>
        </w:rPr>
        <w:t>=.</w:t>
      </w:r>
      <w:r w:rsidR="004F38A8" w:rsidRPr="00B04360">
        <w:rPr>
          <w:rFonts w:ascii="Times New Roman" w:hAnsi="Times New Roman" w:cs="Times New Roman"/>
          <w:sz w:val="24"/>
          <w:szCs w:val="24"/>
        </w:rPr>
        <w:t>1</w:t>
      </w:r>
      <w:r w:rsidR="007321F6" w:rsidRPr="00B04360">
        <w:rPr>
          <w:rFonts w:ascii="Times New Roman" w:hAnsi="Times New Roman" w:cs="Times New Roman"/>
          <w:sz w:val="24"/>
          <w:szCs w:val="24"/>
        </w:rPr>
        <w:t>7</w:t>
      </w:r>
      <w:r w:rsidR="00FC2C5A" w:rsidRPr="00B04360">
        <w:rPr>
          <w:rFonts w:ascii="Times New Roman" w:hAnsi="Times New Roman" w:cs="Times New Roman"/>
          <w:sz w:val="24"/>
          <w:szCs w:val="24"/>
        </w:rPr>
        <w:t>)</w:t>
      </w:r>
      <w:r w:rsidRPr="00B04360">
        <w:rPr>
          <w:rFonts w:ascii="Times New Roman" w:hAnsi="Times New Roman" w:cs="Times New Roman"/>
          <w:sz w:val="24"/>
          <w:szCs w:val="24"/>
        </w:rPr>
        <w:t xml:space="preserve">. </w:t>
      </w:r>
      <w:r w:rsidR="00CB186E" w:rsidRPr="00B04360">
        <w:rPr>
          <w:rFonts w:ascii="Times New Roman" w:hAnsi="Times New Roman" w:cs="Times New Roman"/>
          <w:sz w:val="24"/>
          <w:szCs w:val="24"/>
        </w:rPr>
        <w:t>Simple effect analyses revealed that JEs were significantly more anticipatory at 1300ms than 900ms for the three youngest age groups (</w:t>
      </w:r>
      <w:r w:rsidR="00CB186E" w:rsidRPr="00B04360">
        <w:rPr>
          <w:rFonts w:ascii="Times New Roman" w:hAnsi="Times New Roman" w:cs="Times New Roman"/>
          <w:i/>
          <w:sz w:val="24"/>
          <w:szCs w:val="24"/>
        </w:rPr>
        <w:t>ps</w:t>
      </w:r>
      <w:r w:rsidR="00CB186E" w:rsidRPr="00B04360">
        <w:rPr>
          <w:rFonts w:ascii="Times New Roman" w:hAnsi="Times New Roman" w:cs="Times New Roman"/>
          <w:sz w:val="24"/>
          <w:szCs w:val="24"/>
        </w:rPr>
        <w:t xml:space="preserve"> &lt; .017) but not 10- to 11-year-olds (</w:t>
      </w:r>
      <w:r w:rsidR="00CB186E" w:rsidRPr="00B04360">
        <w:rPr>
          <w:rFonts w:ascii="Times New Roman" w:hAnsi="Times New Roman" w:cs="Times New Roman"/>
          <w:i/>
          <w:sz w:val="24"/>
          <w:szCs w:val="24"/>
        </w:rPr>
        <w:t>p</w:t>
      </w:r>
      <w:r w:rsidR="00CB186E" w:rsidRPr="00B04360">
        <w:rPr>
          <w:rFonts w:ascii="Times New Roman" w:hAnsi="Times New Roman" w:cs="Times New Roman"/>
          <w:sz w:val="24"/>
          <w:szCs w:val="24"/>
        </w:rPr>
        <w:t xml:space="preserve"> = .147).</w:t>
      </w:r>
    </w:p>
    <w:p w14:paraId="72D932F5" w14:textId="09B4B924" w:rsidR="00775B62" w:rsidRPr="00B04360" w:rsidRDefault="0075448B">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 xml:space="preserve">To examine </w:t>
      </w:r>
      <w:r w:rsidR="00CB186E" w:rsidRPr="00B04360">
        <w:rPr>
          <w:rFonts w:ascii="Times New Roman" w:hAnsi="Times New Roman" w:cs="Times New Roman"/>
          <w:sz w:val="24"/>
          <w:szCs w:val="24"/>
        </w:rPr>
        <w:t>whether binding magnitude changed developmentally</w:t>
      </w:r>
      <w:r w:rsidRPr="00B04360">
        <w:rPr>
          <w:rFonts w:ascii="Times New Roman" w:hAnsi="Times New Roman" w:cs="Times New Roman"/>
          <w:sz w:val="24"/>
          <w:szCs w:val="24"/>
        </w:rPr>
        <w:t>, we</w:t>
      </w:r>
      <w:r w:rsidR="00367C07" w:rsidRPr="00B04360">
        <w:rPr>
          <w:rFonts w:ascii="Times New Roman" w:hAnsi="Times New Roman" w:cs="Times New Roman"/>
          <w:sz w:val="24"/>
          <w:szCs w:val="24"/>
        </w:rPr>
        <w:t xml:space="preserve"> calculated binding scores by subtracting </w:t>
      </w:r>
      <w:r w:rsidR="009B0C64" w:rsidRPr="00B04360">
        <w:rPr>
          <w:rFonts w:ascii="Times New Roman" w:hAnsi="Times New Roman" w:cs="Times New Roman"/>
          <w:sz w:val="24"/>
          <w:szCs w:val="24"/>
        </w:rPr>
        <w:t xml:space="preserve">participants’ </w:t>
      </w:r>
      <w:r w:rsidR="00367C07" w:rsidRPr="00B04360">
        <w:rPr>
          <w:rFonts w:ascii="Times New Roman" w:hAnsi="Times New Roman" w:cs="Times New Roman"/>
          <w:sz w:val="24"/>
          <w:szCs w:val="24"/>
        </w:rPr>
        <w:t>JE</w:t>
      </w:r>
      <w:r w:rsidR="00AE0DDF" w:rsidRPr="00B04360">
        <w:rPr>
          <w:rFonts w:ascii="Times New Roman" w:hAnsi="Times New Roman" w:cs="Times New Roman"/>
          <w:sz w:val="24"/>
          <w:szCs w:val="24"/>
        </w:rPr>
        <w:t>s</w:t>
      </w:r>
      <w:r w:rsidR="00367C07" w:rsidRPr="00B04360">
        <w:rPr>
          <w:rFonts w:ascii="Times New Roman" w:hAnsi="Times New Roman" w:cs="Times New Roman"/>
          <w:sz w:val="24"/>
          <w:szCs w:val="24"/>
        </w:rPr>
        <w:t xml:space="preserve"> in the causal from JEs in the non-causal condition for each interval</w:t>
      </w:r>
      <w:r w:rsidR="00775B62" w:rsidRPr="00B04360">
        <w:rPr>
          <w:rFonts w:ascii="Times New Roman" w:hAnsi="Times New Roman" w:cs="Times New Roman"/>
          <w:sz w:val="24"/>
          <w:szCs w:val="24"/>
        </w:rPr>
        <w:t xml:space="preserve"> (Figure 4)</w:t>
      </w:r>
      <w:r w:rsidR="00367C07" w:rsidRPr="00B04360">
        <w:rPr>
          <w:rFonts w:ascii="Times New Roman" w:hAnsi="Times New Roman" w:cs="Times New Roman"/>
          <w:sz w:val="24"/>
          <w:szCs w:val="24"/>
        </w:rPr>
        <w:t xml:space="preserve">. </w:t>
      </w:r>
      <w:r w:rsidR="002C4C6E" w:rsidRPr="00B04360">
        <w:rPr>
          <w:rFonts w:ascii="Times New Roman" w:hAnsi="Times New Roman" w:cs="Times New Roman"/>
          <w:sz w:val="24"/>
          <w:szCs w:val="24"/>
        </w:rPr>
        <w:t>A 4</w:t>
      </w:r>
      <w:r w:rsidR="00775B62" w:rsidRPr="00B04360">
        <w:rPr>
          <w:rFonts w:ascii="Times New Roman" w:hAnsi="Times New Roman" w:cs="Times New Roman"/>
          <w:sz w:val="24"/>
          <w:szCs w:val="24"/>
        </w:rPr>
        <w:t xml:space="preserve"> (age group) x 2 (interval) mixed</w:t>
      </w:r>
      <w:r w:rsidRPr="00B04360">
        <w:rPr>
          <w:rFonts w:ascii="Times New Roman" w:hAnsi="Times New Roman" w:cs="Times New Roman"/>
          <w:sz w:val="24"/>
          <w:szCs w:val="24"/>
        </w:rPr>
        <w:t xml:space="preserve"> ANOVA </w:t>
      </w:r>
      <w:r w:rsidR="002C4C6E" w:rsidRPr="00B04360">
        <w:rPr>
          <w:rFonts w:ascii="Times New Roman" w:hAnsi="Times New Roman" w:cs="Times New Roman"/>
          <w:sz w:val="24"/>
          <w:szCs w:val="24"/>
        </w:rPr>
        <w:t>revealed no</w:t>
      </w:r>
      <w:r w:rsidR="00775B62" w:rsidRPr="00B04360">
        <w:rPr>
          <w:rFonts w:ascii="Times New Roman" w:hAnsi="Times New Roman" w:cs="Times New Roman"/>
          <w:sz w:val="24"/>
          <w:szCs w:val="24"/>
        </w:rPr>
        <w:t xml:space="preserve"> significant effect</w:t>
      </w:r>
      <w:r w:rsidR="002C4C6E" w:rsidRPr="00B04360">
        <w:rPr>
          <w:rFonts w:ascii="Times New Roman" w:hAnsi="Times New Roman" w:cs="Times New Roman"/>
          <w:sz w:val="24"/>
          <w:szCs w:val="24"/>
        </w:rPr>
        <w:t>s of age group (</w:t>
      </w:r>
      <w:proofErr w:type="gramStart"/>
      <w:r w:rsidR="002C4C6E" w:rsidRPr="00B04360">
        <w:rPr>
          <w:rFonts w:ascii="Times New Roman" w:hAnsi="Times New Roman" w:cs="Times New Roman"/>
          <w:i/>
          <w:sz w:val="24"/>
          <w:szCs w:val="24"/>
        </w:rPr>
        <w:t>F</w:t>
      </w:r>
      <w:r w:rsidR="002C4C6E" w:rsidRPr="00B04360">
        <w:rPr>
          <w:rFonts w:ascii="Times New Roman" w:hAnsi="Times New Roman" w:cs="Times New Roman"/>
          <w:sz w:val="24"/>
          <w:szCs w:val="24"/>
        </w:rPr>
        <w:t>(</w:t>
      </w:r>
      <w:proofErr w:type="gramEnd"/>
      <w:r w:rsidR="002C4C6E" w:rsidRPr="00B04360">
        <w:rPr>
          <w:rFonts w:ascii="Times New Roman" w:hAnsi="Times New Roman" w:cs="Times New Roman"/>
          <w:sz w:val="24"/>
          <w:szCs w:val="24"/>
        </w:rPr>
        <w:t xml:space="preserve">3, 167) = 1.60, </w:t>
      </w:r>
      <w:r w:rsidR="002C4C6E" w:rsidRPr="00B04360">
        <w:rPr>
          <w:rFonts w:ascii="Times New Roman" w:hAnsi="Times New Roman" w:cs="Times New Roman"/>
          <w:i/>
          <w:sz w:val="24"/>
          <w:szCs w:val="24"/>
        </w:rPr>
        <w:t xml:space="preserve">p </w:t>
      </w:r>
      <w:r w:rsidR="002C4C6E" w:rsidRPr="00B04360">
        <w:rPr>
          <w:rFonts w:ascii="Times New Roman" w:hAnsi="Times New Roman" w:cs="Times New Roman"/>
          <w:sz w:val="24"/>
          <w:szCs w:val="24"/>
        </w:rPr>
        <w:t xml:space="preserve">= .192, </w:t>
      </w:r>
      <w:r w:rsidR="002C4C6E" w:rsidRPr="00B04360">
        <w:rPr>
          <w:rFonts w:ascii="Times New Roman" w:hAnsi="Times New Roman" w:cs="Times New Roman"/>
          <w:noProof/>
          <w:position w:val="-14"/>
          <w:sz w:val="24"/>
          <w:szCs w:val="24"/>
          <w:lang w:eastAsia="en-GB"/>
        </w:rPr>
        <w:drawing>
          <wp:inline distT="0" distB="0" distL="0" distR="0" wp14:anchorId="3561923F" wp14:editId="7B344DC1">
            <wp:extent cx="161925" cy="2190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2C4C6E" w:rsidRPr="00B04360">
        <w:rPr>
          <w:rFonts w:ascii="Times New Roman" w:hAnsi="Times New Roman" w:cs="Times New Roman"/>
          <w:sz w:val="24"/>
          <w:szCs w:val="24"/>
        </w:rPr>
        <w:t xml:space="preserve"> = .03) or interval (F(1, 167) = 0.70, </w:t>
      </w:r>
      <w:r w:rsidR="002C4C6E" w:rsidRPr="00B04360">
        <w:rPr>
          <w:rFonts w:ascii="Times New Roman" w:hAnsi="Times New Roman" w:cs="Times New Roman"/>
          <w:i/>
          <w:sz w:val="24"/>
          <w:szCs w:val="24"/>
        </w:rPr>
        <w:t>p</w:t>
      </w:r>
      <w:r w:rsidR="002C4C6E" w:rsidRPr="00B04360">
        <w:rPr>
          <w:rFonts w:ascii="Times New Roman" w:hAnsi="Times New Roman" w:cs="Times New Roman"/>
          <w:sz w:val="24"/>
          <w:szCs w:val="24"/>
        </w:rPr>
        <w:t xml:space="preserve"> = .792, </w:t>
      </w:r>
      <w:r w:rsidR="002C4C6E" w:rsidRPr="00B04360">
        <w:rPr>
          <w:rFonts w:ascii="Times New Roman" w:hAnsi="Times New Roman" w:cs="Times New Roman"/>
          <w:noProof/>
          <w:position w:val="-14"/>
          <w:sz w:val="24"/>
          <w:szCs w:val="24"/>
          <w:lang w:eastAsia="en-GB"/>
        </w:rPr>
        <w:drawing>
          <wp:inline distT="0" distB="0" distL="0" distR="0" wp14:anchorId="1DC1D869" wp14:editId="3097E5D3">
            <wp:extent cx="161925" cy="2190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2C4C6E" w:rsidRPr="00B04360">
        <w:rPr>
          <w:rFonts w:ascii="Times New Roman" w:hAnsi="Times New Roman" w:cs="Times New Roman"/>
          <w:sz w:val="24"/>
          <w:szCs w:val="24"/>
        </w:rPr>
        <w:t xml:space="preserve"> = .00</w:t>
      </w:r>
      <w:r w:rsidR="009B0C64" w:rsidRPr="00B04360">
        <w:rPr>
          <w:rFonts w:ascii="Times New Roman" w:hAnsi="Times New Roman" w:cs="Times New Roman"/>
          <w:sz w:val="24"/>
          <w:szCs w:val="24"/>
        </w:rPr>
        <w:t>)</w:t>
      </w:r>
      <w:r w:rsidR="002C4C6E" w:rsidRPr="00B04360">
        <w:rPr>
          <w:rFonts w:ascii="Times New Roman" w:hAnsi="Times New Roman" w:cs="Times New Roman"/>
          <w:sz w:val="24"/>
          <w:szCs w:val="24"/>
        </w:rPr>
        <w:t xml:space="preserve">  </w:t>
      </w:r>
      <w:r w:rsidR="00775B62" w:rsidRPr="00B04360">
        <w:rPr>
          <w:rFonts w:ascii="Times New Roman" w:hAnsi="Times New Roman" w:cs="Times New Roman"/>
          <w:sz w:val="24"/>
          <w:szCs w:val="24"/>
        </w:rPr>
        <w:t>on binding</w:t>
      </w:r>
      <w:r w:rsidR="00CB186E" w:rsidRPr="00B04360">
        <w:rPr>
          <w:rFonts w:ascii="Times New Roman" w:hAnsi="Times New Roman" w:cs="Times New Roman"/>
          <w:sz w:val="24"/>
          <w:szCs w:val="24"/>
        </w:rPr>
        <w:t xml:space="preserve"> score</w:t>
      </w:r>
      <w:r w:rsidR="002C4C6E" w:rsidRPr="00B04360">
        <w:rPr>
          <w:rFonts w:ascii="Times New Roman" w:hAnsi="Times New Roman" w:cs="Times New Roman"/>
          <w:sz w:val="24"/>
          <w:szCs w:val="24"/>
        </w:rPr>
        <w:t>, and no interaction (</w:t>
      </w:r>
      <w:r w:rsidR="002C4C6E" w:rsidRPr="00B04360">
        <w:rPr>
          <w:rFonts w:ascii="Times New Roman" w:hAnsi="Times New Roman" w:cs="Times New Roman"/>
          <w:i/>
          <w:sz w:val="24"/>
          <w:szCs w:val="24"/>
        </w:rPr>
        <w:t>p</w:t>
      </w:r>
      <w:r w:rsidR="002C4C6E" w:rsidRPr="00B04360">
        <w:rPr>
          <w:rFonts w:ascii="Times New Roman" w:hAnsi="Times New Roman" w:cs="Times New Roman"/>
          <w:sz w:val="24"/>
          <w:szCs w:val="24"/>
        </w:rPr>
        <w:t xml:space="preserve"> = .937)</w:t>
      </w:r>
      <w:r w:rsidR="00775B62" w:rsidRPr="00B04360">
        <w:rPr>
          <w:rFonts w:ascii="Times New Roman" w:hAnsi="Times New Roman" w:cs="Times New Roman"/>
          <w:sz w:val="24"/>
          <w:szCs w:val="24"/>
        </w:rPr>
        <w:t xml:space="preserve">. </w:t>
      </w:r>
    </w:p>
    <w:p w14:paraId="7E39985D" w14:textId="029727EB" w:rsidR="0069490B" w:rsidRPr="00B04360" w:rsidRDefault="0069490B" w:rsidP="00E73E1D">
      <w:pPr>
        <w:spacing w:after="120" w:line="480" w:lineRule="auto"/>
        <w:outlineLvl w:val="0"/>
        <w:rPr>
          <w:rFonts w:ascii="Times New Roman" w:hAnsi="Times New Roman" w:cs="Times New Roman"/>
          <w:sz w:val="24"/>
        </w:rPr>
      </w:pPr>
      <w:r w:rsidRPr="00B04360">
        <w:rPr>
          <w:rFonts w:ascii="Times New Roman" w:hAnsi="Times New Roman" w:cs="Times New Roman"/>
          <w:b/>
          <w:sz w:val="24"/>
          <w:szCs w:val="24"/>
        </w:rPr>
        <w:t>Discussion</w:t>
      </w:r>
    </w:p>
    <w:p w14:paraId="4A7B84E8" w14:textId="1A5E50F6" w:rsidR="00052A8F" w:rsidRPr="00B04360" w:rsidRDefault="00E965ED">
      <w:pPr>
        <w:spacing w:after="120" w:line="480" w:lineRule="auto"/>
        <w:ind w:firstLine="720"/>
        <w:rPr>
          <w:rFonts w:ascii="Times New Roman" w:hAnsi="Times New Roman" w:cs="Times New Roman"/>
          <w:sz w:val="24"/>
        </w:rPr>
      </w:pPr>
      <w:r w:rsidRPr="00B04360">
        <w:rPr>
          <w:rFonts w:ascii="Times New Roman" w:hAnsi="Times New Roman" w:cs="Times New Roman"/>
          <w:sz w:val="24"/>
        </w:rPr>
        <w:t xml:space="preserve">The results suggest that causal beliefs do shape children’s experience of time: </w:t>
      </w:r>
      <w:r w:rsidR="002C3E8E" w:rsidRPr="00B04360">
        <w:rPr>
          <w:rFonts w:ascii="Times New Roman" w:hAnsi="Times New Roman" w:cs="Times New Roman"/>
          <w:sz w:val="24"/>
        </w:rPr>
        <w:t xml:space="preserve">4- to </w:t>
      </w:r>
      <w:r w:rsidR="00CB186E" w:rsidRPr="00B04360">
        <w:rPr>
          <w:rFonts w:ascii="Times New Roman" w:hAnsi="Times New Roman" w:cs="Times New Roman"/>
          <w:sz w:val="24"/>
        </w:rPr>
        <w:t>11</w:t>
      </w:r>
      <w:r w:rsidR="002C3E8E" w:rsidRPr="00B04360">
        <w:rPr>
          <w:rFonts w:ascii="Times New Roman" w:hAnsi="Times New Roman" w:cs="Times New Roman"/>
          <w:sz w:val="24"/>
        </w:rPr>
        <w:t xml:space="preserve">-year-olds </w:t>
      </w:r>
      <w:r w:rsidRPr="00B04360">
        <w:rPr>
          <w:rFonts w:ascii="Times New Roman" w:hAnsi="Times New Roman" w:cs="Times New Roman"/>
          <w:sz w:val="24"/>
        </w:rPr>
        <w:t>p</w:t>
      </w:r>
      <w:r w:rsidR="00FA7E65" w:rsidRPr="00B04360">
        <w:rPr>
          <w:rFonts w:ascii="Times New Roman" w:hAnsi="Times New Roman" w:cs="Times New Roman"/>
          <w:sz w:val="24"/>
        </w:rPr>
        <w:t>redict</w:t>
      </w:r>
      <w:r w:rsidRPr="00B04360">
        <w:rPr>
          <w:rFonts w:ascii="Times New Roman" w:hAnsi="Times New Roman" w:cs="Times New Roman"/>
          <w:sz w:val="24"/>
        </w:rPr>
        <w:t>ed</w:t>
      </w:r>
      <w:r w:rsidR="002C3E8E" w:rsidRPr="00B04360">
        <w:rPr>
          <w:rFonts w:ascii="Times New Roman" w:hAnsi="Times New Roman" w:cs="Times New Roman"/>
          <w:sz w:val="24"/>
        </w:rPr>
        <w:t xml:space="preserve"> an event</w:t>
      </w:r>
      <w:r w:rsidRPr="00B04360">
        <w:rPr>
          <w:rFonts w:ascii="Times New Roman" w:hAnsi="Times New Roman" w:cs="Times New Roman"/>
          <w:sz w:val="24"/>
        </w:rPr>
        <w:t xml:space="preserve"> </w:t>
      </w:r>
      <w:r w:rsidR="002C3E8E" w:rsidRPr="00B04360">
        <w:rPr>
          <w:rFonts w:ascii="Times New Roman" w:hAnsi="Times New Roman" w:cs="Times New Roman"/>
          <w:sz w:val="24"/>
        </w:rPr>
        <w:t>would</w:t>
      </w:r>
      <w:r w:rsidRPr="00B04360">
        <w:rPr>
          <w:rFonts w:ascii="Times New Roman" w:hAnsi="Times New Roman" w:cs="Times New Roman"/>
          <w:sz w:val="24"/>
        </w:rPr>
        <w:t xml:space="preserve"> occur earlier when </w:t>
      </w:r>
      <w:r w:rsidR="002C3E8E" w:rsidRPr="00B04360">
        <w:rPr>
          <w:rFonts w:ascii="Times New Roman" w:hAnsi="Times New Roman" w:cs="Times New Roman"/>
          <w:sz w:val="24"/>
        </w:rPr>
        <w:t>it</w:t>
      </w:r>
      <w:r w:rsidRPr="00B04360">
        <w:rPr>
          <w:rFonts w:ascii="Times New Roman" w:hAnsi="Times New Roman" w:cs="Times New Roman"/>
          <w:sz w:val="24"/>
        </w:rPr>
        <w:t xml:space="preserve"> resulted from a prior causal action </w:t>
      </w:r>
      <w:r w:rsidR="00052A8F" w:rsidRPr="00B04360">
        <w:rPr>
          <w:rFonts w:ascii="Times New Roman" w:hAnsi="Times New Roman" w:cs="Times New Roman"/>
          <w:sz w:val="24"/>
        </w:rPr>
        <w:t xml:space="preserve">(button press) </w:t>
      </w:r>
      <w:r w:rsidRPr="00B04360">
        <w:rPr>
          <w:rFonts w:ascii="Times New Roman" w:hAnsi="Times New Roman" w:cs="Times New Roman"/>
          <w:sz w:val="24"/>
        </w:rPr>
        <w:t xml:space="preserve">compared to when </w:t>
      </w:r>
      <w:r w:rsidR="002C3E8E" w:rsidRPr="00B04360">
        <w:rPr>
          <w:rFonts w:ascii="Times New Roman" w:hAnsi="Times New Roman" w:cs="Times New Roman"/>
          <w:sz w:val="24"/>
        </w:rPr>
        <w:t>it</w:t>
      </w:r>
      <w:r w:rsidRPr="00B04360">
        <w:rPr>
          <w:rFonts w:ascii="Times New Roman" w:hAnsi="Times New Roman" w:cs="Times New Roman"/>
          <w:sz w:val="24"/>
        </w:rPr>
        <w:t xml:space="preserve"> merely followed a predictive </w:t>
      </w:r>
      <w:r w:rsidR="00715D60" w:rsidRPr="00B04360">
        <w:rPr>
          <w:rFonts w:ascii="Times New Roman" w:hAnsi="Times New Roman" w:cs="Times New Roman"/>
          <w:sz w:val="24"/>
        </w:rPr>
        <w:t>signal</w:t>
      </w:r>
      <w:r w:rsidRPr="00B04360">
        <w:rPr>
          <w:rFonts w:ascii="Times New Roman" w:hAnsi="Times New Roman" w:cs="Times New Roman"/>
          <w:sz w:val="24"/>
        </w:rPr>
        <w:t xml:space="preserve">. </w:t>
      </w:r>
      <w:r w:rsidR="00FD2C57" w:rsidRPr="00B04360">
        <w:rPr>
          <w:rFonts w:ascii="Times New Roman" w:hAnsi="Times New Roman" w:cs="Times New Roman"/>
          <w:sz w:val="24"/>
        </w:rPr>
        <w:t>This is the first evidence</w:t>
      </w:r>
      <w:r w:rsidR="00FD2C57" w:rsidRPr="00B04360">
        <w:rPr>
          <w:rFonts w:ascii="Times New Roman" w:hAnsi="Times New Roman" w:cs="Times New Roman"/>
          <w:sz w:val="24"/>
          <w:szCs w:val="24"/>
        </w:rPr>
        <w:t xml:space="preserve"> that temporal binding is present in children as young as four years.</w:t>
      </w:r>
      <w:r w:rsidR="00FD2C57" w:rsidRPr="00B04360">
        <w:rPr>
          <w:rFonts w:ascii="Times New Roman" w:hAnsi="Times New Roman" w:cs="Times New Roman"/>
          <w:sz w:val="24"/>
        </w:rPr>
        <w:t xml:space="preserve"> </w:t>
      </w:r>
      <w:r w:rsidR="009B0C64" w:rsidRPr="00B04360">
        <w:rPr>
          <w:rFonts w:ascii="Times New Roman" w:hAnsi="Times New Roman" w:cs="Times New Roman"/>
          <w:sz w:val="24"/>
        </w:rPr>
        <w:t xml:space="preserve">Our findings </w:t>
      </w:r>
      <w:r w:rsidR="009B0C64" w:rsidRPr="00B04360">
        <w:rPr>
          <w:rFonts w:ascii="Times New Roman" w:hAnsi="Times New Roman" w:cs="Times New Roman"/>
          <w:sz w:val="24"/>
        </w:rPr>
        <w:lastRenderedPageBreak/>
        <w:t>contrast with those of</w:t>
      </w:r>
      <w:r w:rsidRPr="00B04360">
        <w:rPr>
          <w:rFonts w:ascii="Times New Roman" w:hAnsi="Times New Roman" w:cs="Times New Roman"/>
          <w:sz w:val="24"/>
        </w:rPr>
        <w:t xml:space="preserve"> </w:t>
      </w:r>
      <w:proofErr w:type="spellStart"/>
      <w:r w:rsidRPr="00B04360">
        <w:rPr>
          <w:rFonts w:ascii="Times New Roman" w:hAnsi="Times New Roman" w:cs="Times New Roman"/>
          <w:sz w:val="24"/>
        </w:rPr>
        <w:t>Cavazzana</w:t>
      </w:r>
      <w:proofErr w:type="spellEnd"/>
      <w:r w:rsidRPr="00B04360">
        <w:rPr>
          <w:rFonts w:ascii="Times New Roman" w:hAnsi="Times New Roman" w:cs="Times New Roman"/>
          <w:sz w:val="24"/>
        </w:rPr>
        <w:t xml:space="preserve"> et al. (2014</w:t>
      </w:r>
      <w:r w:rsidR="009B0C64" w:rsidRPr="00B04360">
        <w:rPr>
          <w:rFonts w:ascii="Times New Roman" w:hAnsi="Times New Roman" w:cs="Times New Roman"/>
          <w:sz w:val="24"/>
        </w:rPr>
        <w:t xml:space="preserve">, </w:t>
      </w:r>
      <w:r w:rsidRPr="00B04360">
        <w:rPr>
          <w:rFonts w:ascii="Times New Roman" w:hAnsi="Times New Roman" w:cs="Times New Roman"/>
          <w:sz w:val="24"/>
        </w:rPr>
        <w:t>2017)</w:t>
      </w:r>
      <w:r w:rsidR="009B0C64" w:rsidRPr="00B04360">
        <w:rPr>
          <w:rFonts w:ascii="Times New Roman" w:hAnsi="Times New Roman" w:cs="Times New Roman"/>
          <w:sz w:val="24"/>
        </w:rPr>
        <w:t xml:space="preserve"> in </w:t>
      </w:r>
      <w:r w:rsidRPr="00B04360">
        <w:rPr>
          <w:rFonts w:ascii="Times New Roman" w:hAnsi="Times New Roman" w:cs="Times New Roman"/>
          <w:sz w:val="24"/>
        </w:rPr>
        <w:t>suggest</w:t>
      </w:r>
      <w:r w:rsidR="009B0C64" w:rsidRPr="00B04360">
        <w:rPr>
          <w:rFonts w:ascii="Times New Roman" w:hAnsi="Times New Roman" w:cs="Times New Roman"/>
          <w:sz w:val="24"/>
        </w:rPr>
        <w:t>ing</w:t>
      </w:r>
      <w:r w:rsidRPr="00B04360">
        <w:rPr>
          <w:rFonts w:ascii="Times New Roman" w:hAnsi="Times New Roman" w:cs="Times New Roman"/>
          <w:sz w:val="24"/>
        </w:rPr>
        <w:t xml:space="preserve"> that the relation between time and causality is bidirectional</w:t>
      </w:r>
      <w:r w:rsidR="00052A8F" w:rsidRPr="00B04360">
        <w:rPr>
          <w:rFonts w:ascii="Times New Roman" w:hAnsi="Times New Roman" w:cs="Times New Roman"/>
          <w:sz w:val="24"/>
        </w:rPr>
        <w:t xml:space="preserve"> early in development</w:t>
      </w:r>
      <w:r w:rsidRPr="00B04360">
        <w:rPr>
          <w:rFonts w:ascii="Times New Roman" w:hAnsi="Times New Roman" w:cs="Times New Roman"/>
          <w:sz w:val="24"/>
        </w:rPr>
        <w:t xml:space="preserve">. </w:t>
      </w:r>
    </w:p>
    <w:p w14:paraId="5EA4C7D8" w14:textId="000F0C78" w:rsidR="00CB186E" w:rsidRPr="00B04360" w:rsidRDefault="00CB186E" w:rsidP="00B040F6">
      <w:pPr>
        <w:spacing w:after="120" w:line="480" w:lineRule="auto"/>
        <w:ind w:firstLine="720"/>
        <w:rPr>
          <w:rFonts w:ascii="Times New Roman" w:hAnsi="Times New Roman" w:cs="Times New Roman"/>
          <w:sz w:val="24"/>
        </w:rPr>
      </w:pPr>
      <w:r w:rsidRPr="00B04360">
        <w:rPr>
          <w:rFonts w:ascii="Times New Roman" w:hAnsi="Times New Roman" w:cs="Times New Roman"/>
          <w:sz w:val="24"/>
          <w:szCs w:val="24"/>
        </w:rPr>
        <w:t xml:space="preserve">While we aimed to make the conditions of Experiment 1 as similar as possible in terms of surface-level </w:t>
      </w:r>
      <w:r w:rsidR="009A0304" w:rsidRPr="00B04360">
        <w:rPr>
          <w:rFonts w:ascii="Times New Roman" w:hAnsi="Times New Roman" w:cs="Times New Roman"/>
          <w:sz w:val="24"/>
          <w:szCs w:val="24"/>
        </w:rPr>
        <w:t xml:space="preserve">features, </w:t>
      </w:r>
      <w:r w:rsidRPr="00B04360">
        <w:rPr>
          <w:rFonts w:ascii="Times New Roman" w:hAnsi="Times New Roman" w:cs="Times New Roman"/>
          <w:sz w:val="24"/>
          <w:szCs w:val="24"/>
        </w:rPr>
        <w:t>the fact that participant</w:t>
      </w:r>
      <w:r w:rsidR="00E10B29" w:rsidRPr="00B04360">
        <w:rPr>
          <w:rFonts w:ascii="Times New Roman" w:hAnsi="Times New Roman" w:cs="Times New Roman"/>
          <w:sz w:val="24"/>
          <w:szCs w:val="24"/>
        </w:rPr>
        <w:t>s</w:t>
      </w:r>
      <w:r w:rsidRPr="00B04360">
        <w:rPr>
          <w:rFonts w:ascii="Times New Roman" w:hAnsi="Times New Roman" w:cs="Times New Roman"/>
          <w:sz w:val="24"/>
          <w:szCs w:val="24"/>
        </w:rPr>
        <w:t xml:space="preserve"> executed the initial button press in the causal condition introduced some potential confounds. First, the two conditions differed with respect to the attentional and motor demands</w:t>
      </w:r>
      <w:r w:rsidR="00196122" w:rsidRPr="00B04360">
        <w:rPr>
          <w:rFonts w:ascii="Times New Roman" w:hAnsi="Times New Roman" w:cs="Times New Roman"/>
          <w:sz w:val="24"/>
          <w:szCs w:val="24"/>
        </w:rPr>
        <w:t>: s</w:t>
      </w:r>
      <w:r w:rsidRPr="00B04360">
        <w:rPr>
          <w:rFonts w:ascii="Times New Roman" w:hAnsi="Times New Roman" w:cs="Times New Roman"/>
          <w:sz w:val="24"/>
          <w:szCs w:val="24"/>
        </w:rPr>
        <w:t>pecifically, the causal condition required participants to plan and execute two motor actions rather than one</w:t>
      </w:r>
      <w:r w:rsidR="00196122" w:rsidRPr="00B04360">
        <w:rPr>
          <w:rFonts w:ascii="Times New Roman" w:hAnsi="Times New Roman" w:cs="Times New Roman"/>
          <w:sz w:val="24"/>
          <w:szCs w:val="24"/>
        </w:rPr>
        <w:t xml:space="preserve">, and the </w:t>
      </w:r>
      <w:r w:rsidRPr="00B04360">
        <w:rPr>
          <w:rFonts w:ascii="Times New Roman" w:hAnsi="Times New Roman" w:cs="Times New Roman"/>
          <w:sz w:val="24"/>
          <w:szCs w:val="24"/>
        </w:rPr>
        <w:t>fact that only the causal trials were self-initiated could have meant that children were more attentive in this condition.</w:t>
      </w:r>
      <w:r w:rsidR="00B040F6" w:rsidRPr="00B04360">
        <w:rPr>
          <w:rFonts w:ascii="Times New Roman" w:hAnsi="Times New Roman" w:cs="Times New Roman"/>
          <w:sz w:val="24"/>
          <w:szCs w:val="24"/>
        </w:rPr>
        <w:t xml:space="preserve"> </w:t>
      </w:r>
      <w:r w:rsidRPr="00B04360">
        <w:rPr>
          <w:rFonts w:ascii="Times New Roman" w:hAnsi="Times New Roman" w:cs="Times New Roman"/>
          <w:sz w:val="24"/>
          <w:szCs w:val="24"/>
        </w:rPr>
        <w:t xml:space="preserve">In addition, the results of Experiment 1 do not allow us to establish whether temporal binding in children is driven by the causal relation between events (as has been </w:t>
      </w:r>
      <w:r w:rsidR="00E10B29" w:rsidRPr="00B04360">
        <w:rPr>
          <w:rFonts w:ascii="Times New Roman" w:hAnsi="Times New Roman" w:cs="Times New Roman"/>
          <w:sz w:val="24"/>
          <w:szCs w:val="24"/>
        </w:rPr>
        <w:t>in</w:t>
      </w:r>
      <w:r w:rsidRPr="00B04360">
        <w:rPr>
          <w:rFonts w:ascii="Times New Roman" w:hAnsi="Times New Roman" w:cs="Times New Roman"/>
          <w:sz w:val="24"/>
          <w:szCs w:val="24"/>
        </w:rPr>
        <w:t xml:space="preserve"> adults, </w:t>
      </w:r>
      <w:proofErr w:type="spellStart"/>
      <w:r w:rsidR="00905F8E" w:rsidRPr="00B04360">
        <w:rPr>
          <w:rFonts w:ascii="Times New Roman" w:hAnsi="Times New Roman" w:cs="Times New Roman"/>
          <w:sz w:val="24"/>
          <w:szCs w:val="24"/>
        </w:rPr>
        <w:t>Buehner</w:t>
      </w:r>
      <w:proofErr w:type="spellEnd"/>
      <w:r w:rsidR="00905F8E" w:rsidRPr="00B04360">
        <w:rPr>
          <w:rFonts w:ascii="Times New Roman" w:hAnsi="Times New Roman" w:cs="Times New Roman"/>
          <w:sz w:val="24"/>
          <w:szCs w:val="24"/>
        </w:rPr>
        <w:t xml:space="preserve">, 2012; </w:t>
      </w: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xml:space="preserve"> &amp; </w:t>
      </w:r>
      <w:proofErr w:type="spellStart"/>
      <w:r w:rsidRPr="00B04360">
        <w:rPr>
          <w:rFonts w:ascii="Times New Roman" w:hAnsi="Times New Roman" w:cs="Times New Roman"/>
          <w:sz w:val="24"/>
          <w:szCs w:val="24"/>
        </w:rPr>
        <w:t>Humpreys</w:t>
      </w:r>
      <w:proofErr w:type="spellEnd"/>
      <w:r w:rsidRPr="00B04360">
        <w:rPr>
          <w:rFonts w:ascii="Times New Roman" w:hAnsi="Times New Roman" w:cs="Times New Roman"/>
          <w:sz w:val="24"/>
          <w:szCs w:val="24"/>
        </w:rPr>
        <w:t>, 2009), or whether intentional action is critical, as these factors were confounded in the causal condition. It is also possible that causality is sufficient for binding to occur in children but intentionality modulates the effect</w:t>
      </w:r>
      <w:r w:rsidR="00910A14" w:rsidRPr="00B04360">
        <w:rPr>
          <w:rFonts w:ascii="Times New Roman" w:hAnsi="Times New Roman" w:cs="Times New Roman"/>
          <w:sz w:val="24"/>
          <w:szCs w:val="24"/>
        </w:rPr>
        <w:t>: t</w:t>
      </w:r>
      <w:r w:rsidR="00905F8E" w:rsidRPr="00B04360">
        <w:rPr>
          <w:rFonts w:ascii="Times New Roman" w:hAnsi="Times New Roman" w:cs="Times New Roman"/>
          <w:sz w:val="24"/>
          <w:szCs w:val="24"/>
        </w:rPr>
        <w:t xml:space="preserve">here is some evidence that </w:t>
      </w:r>
      <w:r w:rsidRPr="00B04360">
        <w:rPr>
          <w:rFonts w:ascii="Times New Roman" w:hAnsi="Times New Roman" w:cs="Times New Roman"/>
          <w:sz w:val="24"/>
          <w:szCs w:val="24"/>
        </w:rPr>
        <w:t xml:space="preserve">binding in adults </w:t>
      </w:r>
      <w:r w:rsidR="00905F8E" w:rsidRPr="00B04360">
        <w:rPr>
          <w:rFonts w:ascii="Times New Roman" w:hAnsi="Times New Roman" w:cs="Times New Roman"/>
          <w:sz w:val="24"/>
          <w:szCs w:val="24"/>
        </w:rPr>
        <w:t>is</w:t>
      </w:r>
      <w:r w:rsidRPr="00B04360">
        <w:rPr>
          <w:rFonts w:ascii="Times New Roman" w:hAnsi="Times New Roman" w:cs="Times New Roman"/>
          <w:sz w:val="24"/>
          <w:szCs w:val="24"/>
        </w:rPr>
        <w:t xml:space="preserve"> stronger when the cause is one’s own intentional action (</w:t>
      </w: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2012)</w:t>
      </w:r>
      <w:r w:rsidR="00905F8E" w:rsidRPr="00B04360">
        <w:rPr>
          <w:rFonts w:ascii="Times New Roman" w:hAnsi="Times New Roman" w:cs="Times New Roman"/>
          <w:sz w:val="24"/>
          <w:szCs w:val="24"/>
        </w:rPr>
        <w:t xml:space="preserve"> </w:t>
      </w:r>
      <w:r w:rsidR="00910A14" w:rsidRPr="00B04360">
        <w:rPr>
          <w:rFonts w:ascii="Times New Roman" w:hAnsi="Times New Roman" w:cs="Times New Roman"/>
          <w:sz w:val="24"/>
          <w:szCs w:val="24"/>
        </w:rPr>
        <w:t>although</w:t>
      </w:r>
      <w:r w:rsidR="00905F8E" w:rsidRPr="00B04360">
        <w:rPr>
          <w:rFonts w:ascii="Times New Roman" w:hAnsi="Times New Roman" w:cs="Times New Roman"/>
          <w:sz w:val="24"/>
          <w:szCs w:val="24"/>
        </w:rPr>
        <w:t xml:space="preserve"> this has not been consistently demonstrated (</w:t>
      </w:r>
      <w:r w:rsidR="00905F8E" w:rsidRPr="00B04360">
        <w:rPr>
          <w:rFonts w:ascii="Times New Roman" w:hAnsi="Times New Roman" w:cs="Times New Roman"/>
          <w:sz w:val="24"/>
          <w:szCs w:val="24"/>
        </w:rPr>
        <w:fldChar w:fldCharType="begin">
          <w:fldData xml:space="preserve">PEVuZE5vdGU+PENpdGUgQXV0aG9yWWVhcj0iMSI+PEF1dGhvcj5Qb29uaWFuPC9BdXRob3I+PFll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</w:fldData>
        </w:fldChar>
      </w:r>
      <w:r w:rsidR="00905F8E" w:rsidRPr="00B04360">
        <w:rPr>
          <w:rFonts w:ascii="Times New Roman" w:hAnsi="Times New Roman" w:cs="Times New Roman"/>
          <w:sz w:val="24"/>
          <w:szCs w:val="24"/>
        </w:rPr>
        <w:instrText xml:space="preserve"> ADDIN EN.CITE </w:instrText>
      </w:r>
      <w:r w:rsidR="00905F8E" w:rsidRPr="00B04360">
        <w:rPr>
          <w:rFonts w:ascii="Times New Roman" w:hAnsi="Times New Roman" w:cs="Times New Roman"/>
          <w:sz w:val="24"/>
          <w:szCs w:val="24"/>
        </w:rPr>
        <w:fldChar w:fldCharType="begin">
          <w:fldData xml:space="preserve">PEVuZE5vdGU+PENpdGUgQXV0aG9yWWVhcj0iMSI+PEF1dGhvcj5Qb29uaWFuPC9BdXRob3I+PFll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</w:fldData>
        </w:fldChar>
      </w:r>
      <w:r w:rsidR="00905F8E" w:rsidRPr="00B04360">
        <w:rPr>
          <w:rFonts w:ascii="Times New Roman" w:hAnsi="Times New Roman" w:cs="Times New Roman"/>
          <w:sz w:val="24"/>
          <w:szCs w:val="24"/>
        </w:rPr>
        <w:instrText xml:space="preserve"> ADDIN EN.CITE.DATA </w:instrText>
      </w:r>
      <w:r w:rsidR="00905F8E" w:rsidRPr="00B04360">
        <w:rPr>
          <w:rFonts w:ascii="Times New Roman" w:hAnsi="Times New Roman" w:cs="Times New Roman"/>
          <w:sz w:val="24"/>
          <w:szCs w:val="24"/>
        </w:rPr>
      </w:r>
      <w:r w:rsidR="00905F8E" w:rsidRPr="00B04360">
        <w:rPr>
          <w:rFonts w:ascii="Times New Roman" w:hAnsi="Times New Roman" w:cs="Times New Roman"/>
          <w:sz w:val="24"/>
          <w:szCs w:val="24"/>
        </w:rPr>
        <w:fldChar w:fldCharType="end"/>
      </w:r>
      <w:r w:rsidR="00905F8E" w:rsidRPr="00B04360">
        <w:rPr>
          <w:rFonts w:ascii="Times New Roman" w:hAnsi="Times New Roman" w:cs="Times New Roman"/>
          <w:sz w:val="24"/>
          <w:szCs w:val="24"/>
        </w:rPr>
      </w:r>
      <w:r w:rsidR="00905F8E" w:rsidRPr="00B04360">
        <w:rPr>
          <w:rFonts w:ascii="Times New Roman" w:hAnsi="Times New Roman" w:cs="Times New Roman"/>
          <w:sz w:val="24"/>
          <w:szCs w:val="24"/>
        </w:rPr>
        <w:fldChar w:fldCharType="separate"/>
      </w:r>
      <w:r w:rsidR="00905F8E" w:rsidRPr="00B04360">
        <w:rPr>
          <w:rFonts w:ascii="Times New Roman" w:hAnsi="Times New Roman" w:cs="Times New Roman"/>
          <w:noProof/>
          <w:sz w:val="24"/>
          <w:szCs w:val="24"/>
        </w:rPr>
        <w:t>Poonian, McFadyen, Ogden, &amp; Cunnington, 2015)</w:t>
      </w:r>
      <w:r w:rsidR="00905F8E" w:rsidRPr="00B04360">
        <w:rPr>
          <w:rFonts w:ascii="Times New Roman" w:hAnsi="Times New Roman" w:cs="Times New Roman"/>
          <w:sz w:val="24"/>
          <w:szCs w:val="24"/>
        </w:rPr>
        <w:fldChar w:fldCharType="end"/>
      </w:r>
      <w:r w:rsidRPr="00B04360">
        <w:rPr>
          <w:rFonts w:ascii="Times New Roman" w:hAnsi="Times New Roman" w:cs="Times New Roman"/>
          <w:sz w:val="24"/>
          <w:szCs w:val="24"/>
        </w:rPr>
        <w:t>. There is</w:t>
      </w:r>
      <w:r w:rsidR="00905F8E" w:rsidRPr="00B04360">
        <w:rPr>
          <w:rFonts w:ascii="Times New Roman" w:hAnsi="Times New Roman" w:cs="Times New Roman"/>
          <w:sz w:val="24"/>
          <w:szCs w:val="24"/>
        </w:rPr>
        <w:t xml:space="preserve"> also</w:t>
      </w:r>
      <w:r w:rsidRPr="00B04360">
        <w:rPr>
          <w:rFonts w:ascii="Times New Roman" w:hAnsi="Times New Roman" w:cs="Times New Roman"/>
          <w:sz w:val="24"/>
          <w:szCs w:val="24"/>
        </w:rPr>
        <w:t xml:space="preserve"> evidence to suggest that child</w:t>
      </w:r>
      <w:r w:rsidRPr="00B04360">
        <w:rPr>
          <w:rFonts w:ascii="Times New Roman" w:hAnsi="Times New Roman" w:cs="Times New Roman"/>
          <w:sz w:val="24"/>
        </w:rPr>
        <w:t>ren’s actions have a special status in causal learning (</w:t>
      </w:r>
      <w:proofErr w:type="spellStart"/>
      <w:r w:rsidRPr="00B04360">
        <w:rPr>
          <w:rFonts w:ascii="Times New Roman" w:hAnsi="Times New Roman" w:cs="Times New Roman"/>
          <w:sz w:val="24"/>
        </w:rPr>
        <w:t>Kushnir</w:t>
      </w:r>
      <w:proofErr w:type="spellEnd"/>
      <w:r w:rsidRPr="00B04360">
        <w:rPr>
          <w:rFonts w:ascii="Times New Roman" w:hAnsi="Times New Roman" w:cs="Times New Roman"/>
          <w:sz w:val="24"/>
        </w:rPr>
        <w:t xml:space="preserve"> &amp; </w:t>
      </w:r>
      <w:proofErr w:type="spellStart"/>
      <w:r w:rsidRPr="00B04360">
        <w:rPr>
          <w:rFonts w:ascii="Times New Roman" w:hAnsi="Times New Roman" w:cs="Times New Roman"/>
          <w:sz w:val="24"/>
        </w:rPr>
        <w:t>Gopnik</w:t>
      </w:r>
      <w:proofErr w:type="spellEnd"/>
      <w:r w:rsidRPr="00B04360">
        <w:rPr>
          <w:rFonts w:ascii="Times New Roman" w:hAnsi="Times New Roman" w:cs="Times New Roman"/>
          <w:sz w:val="24"/>
        </w:rPr>
        <w:t xml:space="preserve">, 2005; </w:t>
      </w:r>
      <w:proofErr w:type="spellStart"/>
      <w:r w:rsidRPr="00B04360">
        <w:rPr>
          <w:rFonts w:ascii="Times New Roman" w:hAnsi="Times New Roman" w:cs="Times New Roman"/>
          <w:sz w:val="24"/>
        </w:rPr>
        <w:t>Meltzoff</w:t>
      </w:r>
      <w:proofErr w:type="spellEnd"/>
      <w:r w:rsidRPr="00B04360">
        <w:rPr>
          <w:rFonts w:ascii="Times New Roman" w:hAnsi="Times New Roman" w:cs="Times New Roman"/>
          <w:sz w:val="24"/>
        </w:rPr>
        <w:t xml:space="preserve">, </w:t>
      </w:r>
      <w:proofErr w:type="spellStart"/>
      <w:r w:rsidRPr="00B04360">
        <w:rPr>
          <w:rFonts w:ascii="Times New Roman" w:hAnsi="Times New Roman" w:cs="Times New Roman"/>
          <w:sz w:val="24"/>
        </w:rPr>
        <w:t>Waismeyer</w:t>
      </w:r>
      <w:proofErr w:type="spellEnd"/>
      <w:r w:rsidRPr="00B04360">
        <w:rPr>
          <w:rFonts w:ascii="Times New Roman" w:hAnsi="Times New Roman" w:cs="Times New Roman"/>
          <w:sz w:val="24"/>
        </w:rPr>
        <w:t xml:space="preserve"> &amp; </w:t>
      </w:r>
      <w:proofErr w:type="spellStart"/>
      <w:r w:rsidRPr="00B04360">
        <w:rPr>
          <w:rFonts w:ascii="Times New Roman" w:hAnsi="Times New Roman" w:cs="Times New Roman"/>
          <w:sz w:val="24"/>
        </w:rPr>
        <w:t>Gopnik</w:t>
      </w:r>
      <w:proofErr w:type="spellEnd"/>
      <w:r w:rsidRPr="00B04360">
        <w:rPr>
          <w:rFonts w:ascii="Times New Roman" w:hAnsi="Times New Roman" w:cs="Times New Roman"/>
          <w:sz w:val="24"/>
        </w:rPr>
        <w:t xml:space="preserve">, 2012), though there are also cases that suggest no advantage for learning on the basis of one’s own actions (McCormack et al., 2016). Thus, while we predict that causality will be sufficient for binding to occur in children, it is unclear whether temporal binding </w:t>
      </w:r>
      <w:r w:rsidR="00991C9B" w:rsidRPr="00B04360">
        <w:rPr>
          <w:rFonts w:ascii="Times New Roman" w:hAnsi="Times New Roman" w:cs="Times New Roman"/>
          <w:sz w:val="24"/>
        </w:rPr>
        <w:t>is</w:t>
      </w:r>
      <w:r w:rsidRPr="00B04360">
        <w:rPr>
          <w:rFonts w:ascii="Times New Roman" w:hAnsi="Times New Roman" w:cs="Times New Roman"/>
          <w:sz w:val="24"/>
        </w:rPr>
        <w:t xml:space="preserve"> </w:t>
      </w:r>
      <w:r w:rsidR="00196122" w:rsidRPr="00B04360">
        <w:rPr>
          <w:rFonts w:ascii="Times New Roman" w:hAnsi="Times New Roman" w:cs="Times New Roman"/>
          <w:sz w:val="24"/>
        </w:rPr>
        <w:t xml:space="preserve">expected </w:t>
      </w:r>
      <w:r w:rsidRPr="00B04360">
        <w:rPr>
          <w:rFonts w:ascii="Times New Roman" w:hAnsi="Times New Roman" w:cs="Times New Roman"/>
          <w:sz w:val="24"/>
        </w:rPr>
        <w:t xml:space="preserve">to be stronger in children when the cause is their own action. </w:t>
      </w:r>
    </w:p>
    <w:p w14:paraId="503E9CF1" w14:textId="632724B0" w:rsidR="00CB186E" w:rsidRPr="00B04360" w:rsidRDefault="00CB186E" w:rsidP="00CB186E">
      <w:pPr>
        <w:spacing w:after="120" w:line="480" w:lineRule="auto"/>
        <w:ind w:firstLine="720"/>
        <w:rPr>
          <w:rFonts w:ascii="Times New Roman" w:hAnsi="Times New Roman" w:cs="Times New Roman"/>
          <w:sz w:val="24"/>
        </w:rPr>
      </w:pPr>
      <w:r w:rsidRPr="00B04360">
        <w:rPr>
          <w:rFonts w:ascii="Times New Roman" w:hAnsi="Times New Roman" w:cs="Times New Roman"/>
          <w:sz w:val="24"/>
          <w:szCs w:val="24"/>
        </w:rPr>
        <w:t>Experiment 2 aimed to (1) replicate the binding effect in children; (2) rule out that differences in attention and motor demands might explain our Experiment 1 results; and (3) tease apart the relative contributions of causality and intentional action to the temporal binding effect.</w:t>
      </w:r>
    </w:p>
    <w:p w14:paraId="2C411BF6" w14:textId="55C83D68" w:rsidR="0009431C" w:rsidRPr="00B04360" w:rsidRDefault="0009431C" w:rsidP="00F4311A">
      <w:pPr>
        <w:spacing w:after="120" w:line="480" w:lineRule="auto"/>
        <w:jc w:val="center"/>
        <w:outlineLvl w:val="0"/>
        <w:rPr>
          <w:rFonts w:ascii="Times New Roman" w:hAnsi="Times New Roman" w:cs="Times New Roman"/>
          <w:b/>
          <w:sz w:val="24"/>
          <w:szCs w:val="24"/>
        </w:rPr>
      </w:pPr>
      <w:r w:rsidRPr="00B04360">
        <w:rPr>
          <w:rFonts w:ascii="Times New Roman" w:hAnsi="Times New Roman" w:cs="Times New Roman"/>
          <w:b/>
          <w:sz w:val="24"/>
          <w:szCs w:val="24"/>
        </w:rPr>
        <w:lastRenderedPageBreak/>
        <w:t>Experiment 2</w:t>
      </w:r>
    </w:p>
    <w:p w14:paraId="7890A51D" w14:textId="4E798795" w:rsidR="007E3D25" w:rsidRPr="00B04360" w:rsidRDefault="00196122" w:rsidP="00E73E1D">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We</w:t>
      </w:r>
      <w:r w:rsidR="00F375C6" w:rsidRPr="00B04360">
        <w:rPr>
          <w:rFonts w:ascii="Times New Roman" w:hAnsi="Times New Roman" w:cs="Times New Roman"/>
          <w:sz w:val="24"/>
          <w:szCs w:val="24"/>
        </w:rPr>
        <w:t xml:space="preserve"> used the same task, but introduced a third </w:t>
      </w:r>
      <w:r w:rsidR="00F375C6" w:rsidRPr="00B04360">
        <w:rPr>
          <w:rFonts w:ascii="Times New Roman" w:hAnsi="Times New Roman" w:cs="Times New Roman"/>
          <w:i/>
          <w:sz w:val="24"/>
          <w:szCs w:val="24"/>
        </w:rPr>
        <w:t>machine-causal</w:t>
      </w:r>
      <w:r w:rsidR="00F375C6" w:rsidRPr="00B04360">
        <w:rPr>
          <w:rFonts w:ascii="Times New Roman" w:hAnsi="Times New Roman" w:cs="Times New Roman"/>
          <w:sz w:val="24"/>
          <w:szCs w:val="24"/>
        </w:rPr>
        <w:t xml:space="preserve"> condition, where a non-intentional machine pressed the button to launch the stimulus.</w:t>
      </w:r>
      <w:r w:rsidR="00B70FC8" w:rsidRPr="00B04360">
        <w:rPr>
          <w:rFonts w:ascii="Times New Roman" w:hAnsi="Times New Roman" w:cs="Times New Roman"/>
          <w:sz w:val="24"/>
          <w:szCs w:val="24"/>
        </w:rPr>
        <w:t xml:space="preserve"> Thus, there were three</w:t>
      </w:r>
      <w:r w:rsidR="00B70FC8" w:rsidRPr="00B04360">
        <w:rPr>
          <w:rFonts w:ascii="Times New Roman" w:hAnsi="Times New Roman" w:cs="Times New Roman"/>
          <w:sz w:val="24"/>
        </w:rPr>
        <w:t xml:space="preserve"> conditions</w:t>
      </w:r>
      <w:r w:rsidR="00F6301A" w:rsidRPr="00B04360">
        <w:rPr>
          <w:rFonts w:ascii="Times New Roman" w:hAnsi="Times New Roman" w:cs="Times New Roman"/>
          <w:sz w:val="24"/>
        </w:rPr>
        <w:t xml:space="preserve"> (</w:t>
      </w:r>
      <w:r w:rsidR="00F6301A" w:rsidRPr="00B04360">
        <w:rPr>
          <w:rFonts w:ascii="Times New Roman" w:hAnsi="Times New Roman" w:cs="Times New Roman"/>
          <w:i/>
          <w:sz w:val="24"/>
        </w:rPr>
        <w:t>non-</w:t>
      </w:r>
      <w:r w:rsidR="00B70FC8" w:rsidRPr="00B04360">
        <w:rPr>
          <w:rFonts w:ascii="Times New Roman" w:hAnsi="Times New Roman" w:cs="Times New Roman"/>
          <w:i/>
          <w:sz w:val="24"/>
        </w:rPr>
        <w:t>causal</w:t>
      </w:r>
      <w:r w:rsidR="00B70FC8" w:rsidRPr="00B04360">
        <w:rPr>
          <w:rFonts w:ascii="Times New Roman" w:hAnsi="Times New Roman" w:cs="Times New Roman"/>
          <w:sz w:val="24"/>
        </w:rPr>
        <w:t xml:space="preserve">, </w:t>
      </w:r>
      <w:r w:rsidR="00B70FC8" w:rsidRPr="00B04360">
        <w:rPr>
          <w:rFonts w:ascii="Times New Roman" w:hAnsi="Times New Roman" w:cs="Times New Roman"/>
          <w:i/>
          <w:sz w:val="24"/>
        </w:rPr>
        <w:t xml:space="preserve">self-causal </w:t>
      </w:r>
      <w:r w:rsidR="00B70FC8" w:rsidRPr="00B04360">
        <w:rPr>
          <w:rFonts w:ascii="Times New Roman" w:hAnsi="Times New Roman" w:cs="Times New Roman"/>
          <w:sz w:val="24"/>
        </w:rPr>
        <w:t>and</w:t>
      </w:r>
      <w:r w:rsidR="00B70FC8" w:rsidRPr="00B04360">
        <w:rPr>
          <w:rFonts w:ascii="Times New Roman" w:hAnsi="Times New Roman" w:cs="Times New Roman"/>
          <w:i/>
          <w:sz w:val="24"/>
        </w:rPr>
        <w:t xml:space="preserve"> machine-causal</w:t>
      </w:r>
      <w:r w:rsidR="00F6301A" w:rsidRPr="00B04360">
        <w:rPr>
          <w:rFonts w:ascii="Times New Roman" w:hAnsi="Times New Roman" w:cs="Times New Roman"/>
          <w:sz w:val="24"/>
        </w:rPr>
        <w:t>),</w:t>
      </w:r>
      <w:r w:rsidR="00B70FC8" w:rsidRPr="00B04360">
        <w:rPr>
          <w:rFonts w:ascii="Times New Roman" w:hAnsi="Times New Roman" w:cs="Times New Roman"/>
          <w:sz w:val="24"/>
        </w:rPr>
        <w:t xml:space="preserve"> each run with a single target interval of 900 </w:t>
      </w:r>
      <w:proofErr w:type="spellStart"/>
      <w:r w:rsidR="00B70FC8" w:rsidRPr="00B04360">
        <w:rPr>
          <w:rFonts w:ascii="Times New Roman" w:hAnsi="Times New Roman" w:cs="Times New Roman"/>
          <w:sz w:val="24"/>
        </w:rPr>
        <w:t>ms</w:t>
      </w:r>
      <w:proofErr w:type="spellEnd"/>
      <w:r w:rsidR="00B70FC8" w:rsidRPr="00B04360">
        <w:rPr>
          <w:rFonts w:ascii="Times New Roman" w:hAnsi="Times New Roman" w:cs="Times New Roman"/>
          <w:sz w:val="24"/>
        </w:rPr>
        <w:t xml:space="preserve"> (Figure S1b). </w:t>
      </w:r>
      <w:r w:rsidR="00F375C6" w:rsidRPr="00B04360">
        <w:rPr>
          <w:rFonts w:ascii="Times New Roman" w:hAnsi="Times New Roman" w:cs="Times New Roman"/>
          <w:sz w:val="24"/>
          <w:szCs w:val="24"/>
        </w:rPr>
        <w:t xml:space="preserve"> If </w:t>
      </w:r>
      <w:r w:rsidR="004A3644" w:rsidRPr="00B04360">
        <w:rPr>
          <w:rFonts w:ascii="Times New Roman" w:hAnsi="Times New Roman" w:cs="Times New Roman"/>
          <w:sz w:val="24"/>
          <w:szCs w:val="24"/>
        </w:rPr>
        <w:t>attention and motor</w:t>
      </w:r>
      <w:r w:rsidR="00F375C6" w:rsidRPr="00B04360">
        <w:rPr>
          <w:rFonts w:ascii="Times New Roman" w:hAnsi="Times New Roman" w:cs="Times New Roman"/>
          <w:sz w:val="24"/>
          <w:szCs w:val="24"/>
        </w:rPr>
        <w:t xml:space="preserve"> demands drove what looked like a binding effect in Experiment 1, then in Experiment 2 JEs should be comparable in the non-causal and machine-causal conditions, given that both conditions only inv</w:t>
      </w:r>
      <w:r w:rsidR="00FC249C" w:rsidRPr="00B04360">
        <w:rPr>
          <w:rFonts w:ascii="Times New Roman" w:hAnsi="Times New Roman" w:cs="Times New Roman"/>
          <w:sz w:val="24"/>
          <w:szCs w:val="24"/>
        </w:rPr>
        <w:t>olve performing a single action</w:t>
      </w:r>
      <w:r w:rsidR="00F375C6" w:rsidRPr="00B04360">
        <w:rPr>
          <w:rFonts w:ascii="Times New Roman" w:hAnsi="Times New Roman" w:cs="Times New Roman"/>
          <w:sz w:val="24"/>
          <w:szCs w:val="24"/>
        </w:rPr>
        <w:t xml:space="preserve"> and neither of these trial-types is self-initiated. </w:t>
      </w:r>
      <w:r w:rsidR="004922BB" w:rsidRPr="00B04360">
        <w:rPr>
          <w:rFonts w:ascii="Times New Roman" w:hAnsi="Times New Roman" w:cs="Times New Roman"/>
          <w:sz w:val="24"/>
          <w:szCs w:val="24"/>
        </w:rPr>
        <w:t>With regards to disentangling the contributions of causality and intentionality: i</w:t>
      </w:r>
      <w:r w:rsidR="008211B6" w:rsidRPr="00B04360">
        <w:rPr>
          <w:rFonts w:ascii="Times New Roman" w:hAnsi="Times New Roman" w:cs="Times New Roman"/>
          <w:sz w:val="24"/>
          <w:szCs w:val="24"/>
        </w:rPr>
        <w:t xml:space="preserve">f binding results from a causal connection between action and outcome, it should persist when the </w:t>
      </w:r>
      <w:r w:rsidR="00A77A20" w:rsidRPr="00B04360">
        <w:rPr>
          <w:rFonts w:ascii="Times New Roman" w:hAnsi="Times New Roman" w:cs="Times New Roman"/>
          <w:sz w:val="24"/>
          <w:szCs w:val="24"/>
        </w:rPr>
        <w:t>initia</w:t>
      </w:r>
      <w:r w:rsidR="005D38B6" w:rsidRPr="00B04360">
        <w:rPr>
          <w:rFonts w:ascii="Times New Roman" w:hAnsi="Times New Roman" w:cs="Times New Roman"/>
          <w:sz w:val="24"/>
          <w:szCs w:val="24"/>
        </w:rPr>
        <w:t>ting</w:t>
      </w:r>
      <w:r w:rsidR="00A77A20" w:rsidRPr="00B04360">
        <w:rPr>
          <w:rFonts w:ascii="Times New Roman" w:hAnsi="Times New Roman" w:cs="Times New Roman"/>
          <w:sz w:val="24"/>
          <w:szCs w:val="24"/>
        </w:rPr>
        <w:t xml:space="preserve"> </w:t>
      </w:r>
      <w:r w:rsidR="008211B6" w:rsidRPr="00B04360">
        <w:rPr>
          <w:rFonts w:ascii="Times New Roman" w:hAnsi="Times New Roman" w:cs="Times New Roman"/>
          <w:sz w:val="24"/>
          <w:szCs w:val="24"/>
        </w:rPr>
        <w:t xml:space="preserve">action </w:t>
      </w:r>
      <w:r w:rsidR="005D38B6" w:rsidRPr="00B04360">
        <w:rPr>
          <w:rFonts w:ascii="Times New Roman" w:hAnsi="Times New Roman" w:cs="Times New Roman"/>
          <w:sz w:val="24"/>
          <w:szCs w:val="24"/>
        </w:rPr>
        <w:t xml:space="preserve">(button press) </w:t>
      </w:r>
      <w:r w:rsidR="008211B6" w:rsidRPr="00B04360">
        <w:rPr>
          <w:rFonts w:ascii="Times New Roman" w:hAnsi="Times New Roman" w:cs="Times New Roman"/>
          <w:sz w:val="24"/>
          <w:szCs w:val="24"/>
        </w:rPr>
        <w:t>is not intentional in nature</w:t>
      </w:r>
      <w:r w:rsidR="004922BB" w:rsidRPr="00B04360">
        <w:rPr>
          <w:rFonts w:ascii="Times New Roman" w:hAnsi="Times New Roman" w:cs="Times New Roman"/>
          <w:sz w:val="24"/>
          <w:szCs w:val="24"/>
        </w:rPr>
        <w:t xml:space="preserve">, and this would be reflected </w:t>
      </w:r>
      <w:r w:rsidR="005E7AC7" w:rsidRPr="00B04360">
        <w:rPr>
          <w:rFonts w:ascii="Times New Roman" w:hAnsi="Times New Roman" w:cs="Times New Roman"/>
          <w:sz w:val="24"/>
          <w:szCs w:val="24"/>
        </w:rPr>
        <w:t xml:space="preserve">by </w:t>
      </w:r>
      <w:r w:rsidR="004922BB" w:rsidRPr="00B04360">
        <w:rPr>
          <w:rFonts w:ascii="Times New Roman" w:hAnsi="Times New Roman" w:cs="Times New Roman"/>
          <w:sz w:val="24"/>
          <w:szCs w:val="24"/>
        </w:rPr>
        <w:t>more anticipatory JEs in the machine-causal and self-causal conditions than the non-causal condition</w:t>
      </w:r>
      <w:r w:rsidR="008211B6" w:rsidRPr="00B04360">
        <w:rPr>
          <w:rFonts w:ascii="Times New Roman" w:hAnsi="Times New Roman" w:cs="Times New Roman"/>
          <w:sz w:val="24"/>
          <w:szCs w:val="24"/>
        </w:rPr>
        <w:t>. If, on the other hand</w:t>
      </w:r>
      <w:r w:rsidR="001028DF" w:rsidRPr="00B04360">
        <w:rPr>
          <w:rFonts w:ascii="Times New Roman" w:hAnsi="Times New Roman" w:cs="Times New Roman"/>
          <w:sz w:val="24"/>
          <w:szCs w:val="24"/>
        </w:rPr>
        <w:t>,</w:t>
      </w:r>
      <w:r w:rsidR="008211B6" w:rsidRPr="00B04360">
        <w:rPr>
          <w:rFonts w:ascii="Times New Roman" w:hAnsi="Times New Roman" w:cs="Times New Roman"/>
          <w:sz w:val="24"/>
          <w:szCs w:val="24"/>
        </w:rPr>
        <w:t xml:space="preserve"> intentionality is </w:t>
      </w:r>
      <w:r w:rsidR="004922BB" w:rsidRPr="00B04360">
        <w:rPr>
          <w:rFonts w:ascii="Times New Roman" w:hAnsi="Times New Roman" w:cs="Times New Roman"/>
          <w:sz w:val="24"/>
          <w:szCs w:val="24"/>
        </w:rPr>
        <w:t>the</w:t>
      </w:r>
      <w:r w:rsidR="008211B6" w:rsidRPr="00B04360">
        <w:rPr>
          <w:rFonts w:ascii="Times New Roman" w:hAnsi="Times New Roman" w:cs="Times New Roman"/>
          <w:sz w:val="24"/>
          <w:szCs w:val="24"/>
        </w:rPr>
        <w:t xml:space="preserve"> critical </w:t>
      </w:r>
      <w:r w:rsidR="005114D7" w:rsidRPr="00B04360">
        <w:rPr>
          <w:rFonts w:ascii="Times New Roman" w:hAnsi="Times New Roman" w:cs="Times New Roman"/>
          <w:sz w:val="24"/>
          <w:szCs w:val="24"/>
        </w:rPr>
        <w:t>component</w:t>
      </w:r>
      <w:r w:rsidR="008211B6" w:rsidRPr="00B04360">
        <w:rPr>
          <w:rFonts w:ascii="Times New Roman" w:hAnsi="Times New Roman" w:cs="Times New Roman"/>
          <w:sz w:val="24"/>
          <w:szCs w:val="24"/>
        </w:rPr>
        <w:t xml:space="preserve">, binding should </w:t>
      </w:r>
      <w:r w:rsidR="004922BB" w:rsidRPr="00B04360">
        <w:rPr>
          <w:rFonts w:ascii="Times New Roman" w:hAnsi="Times New Roman" w:cs="Times New Roman"/>
          <w:sz w:val="24"/>
          <w:szCs w:val="24"/>
        </w:rPr>
        <w:t>only be seen in the self-causal condition. Finally, if causality is sufficient for binding but intentionality modulates the effect, then we should find binding in both conditions, but it should be stronger in the self-causal than in the machine-causal condition.</w:t>
      </w:r>
    </w:p>
    <w:p w14:paraId="58DA7B57" w14:textId="7C7A6537" w:rsidR="0009431C" w:rsidRPr="00B04360" w:rsidRDefault="0009431C" w:rsidP="00194022">
      <w:pPr>
        <w:spacing w:after="120" w:line="480" w:lineRule="auto"/>
        <w:outlineLvl w:val="0"/>
        <w:rPr>
          <w:rFonts w:ascii="Times New Roman" w:hAnsi="Times New Roman" w:cs="Times New Roman"/>
          <w:sz w:val="24"/>
          <w:szCs w:val="24"/>
        </w:rPr>
      </w:pPr>
      <w:r w:rsidRPr="00B04360">
        <w:rPr>
          <w:rFonts w:ascii="Times New Roman" w:hAnsi="Times New Roman" w:cs="Times New Roman"/>
          <w:b/>
          <w:sz w:val="24"/>
          <w:szCs w:val="24"/>
        </w:rPr>
        <w:t xml:space="preserve">Method </w:t>
      </w:r>
    </w:p>
    <w:p w14:paraId="4C712910" w14:textId="50BAA3AD" w:rsidR="0009431C" w:rsidRPr="00B04360" w:rsidRDefault="0009431C" w:rsidP="00194022">
      <w:pPr>
        <w:outlineLvl w:val="0"/>
        <w:rPr>
          <w:rFonts w:ascii="Times New Roman" w:hAnsi="Times New Roman" w:cs="Times New Roman"/>
          <w:i/>
          <w:sz w:val="24"/>
          <w:szCs w:val="24"/>
        </w:rPr>
      </w:pPr>
      <w:r w:rsidRPr="00B04360">
        <w:rPr>
          <w:rFonts w:ascii="Times New Roman" w:hAnsi="Times New Roman" w:cs="Times New Roman"/>
          <w:i/>
          <w:sz w:val="24"/>
          <w:szCs w:val="24"/>
        </w:rPr>
        <w:t>Participants</w:t>
      </w:r>
    </w:p>
    <w:p w14:paraId="1BBA785C" w14:textId="2C818F93" w:rsidR="0009431C" w:rsidRPr="00B04360" w:rsidRDefault="00A77A20" w:rsidP="0009431C">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Nine</w:t>
      </w:r>
      <w:r w:rsidR="00377156" w:rsidRPr="00B04360">
        <w:rPr>
          <w:rFonts w:ascii="Times New Roman" w:hAnsi="Times New Roman" w:cs="Times New Roman"/>
          <w:sz w:val="24"/>
          <w:szCs w:val="24"/>
        </w:rPr>
        <w:t>ty-six</w:t>
      </w:r>
      <w:r w:rsidR="0009431C" w:rsidRPr="00B04360">
        <w:rPr>
          <w:rFonts w:ascii="Times New Roman" w:hAnsi="Times New Roman" w:cs="Times New Roman"/>
          <w:sz w:val="24"/>
          <w:szCs w:val="24"/>
        </w:rPr>
        <w:t xml:space="preserve"> children</w:t>
      </w:r>
      <w:r w:rsidR="00B23E6B" w:rsidRPr="00B04360">
        <w:rPr>
          <w:rFonts w:ascii="Times New Roman" w:hAnsi="Times New Roman" w:cs="Times New Roman"/>
          <w:sz w:val="24"/>
          <w:szCs w:val="24"/>
        </w:rPr>
        <w:t xml:space="preserve"> </w:t>
      </w:r>
      <w:r w:rsidR="0009431C" w:rsidRPr="00B04360">
        <w:rPr>
          <w:rFonts w:ascii="Times New Roman" w:hAnsi="Times New Roman" w:cs="Times New Roman"/>
          <w:sz w:val="24"/>
          <w:szCs w:val="24"/>
        </w:rPr>
        <w:t>from schools (</w:t>
      </w:r>
      <w:r w:rsidR="0009431C" w:rsidRPr="00B04360">
        <w:rPr>
          <w:rFonts w:ascii="Times New Roman" w:hAnsi="Times New Roman" w:cs="Times New Roman"/>
          <w:i/>
          <w:sz w:val="24"/>
          <w:szCs w:val="24"/>
        </w:rPr>
        <w:t>N</w:t>
      </w:r>
      <w:r w:rsidR="0009431C" w:rsidRPr="00B04360">
        <w:rPr>
          <w:rFonts w:ascii="Times New Roman" w:hAnsi="Times New Roman" w:cs="Times New Roman"/>
          <w:sz w:val="24"/>
          <w:szCs w:val="24"/>
        </w:rPr>
        <w:t xml:space="preserve"> =</w:t>
      </w:r>
      <w:r w:rsidR="003E73A0" w:rsidRPr="00B04360">
        <w:rPr>
          <w:rFonts w:ascii="Times New Roman" w:hAnsi="Times New Roman" w:cs="Times New Roman"/>
          <w:sz w:val="24"/>
          <w:szCs w:val="24"/>
        </w:rPr>
        <w:t>77</w:t>
      </w:r>
      <w:r w:rsidR="0009431C" w:rsidRPr="00B04360">
        <w:rPr>
          <w:rFonts w:ascii="Times New Roman" w:hAnsi="Times New Roman" w:cs="Times New Roman"/>
          <w:sz w:val="24"/>
          <w:szCs w:val="24"/>
        </w:rPr>
        <w:t>) and a science museum (</w:t>
      </w:r>
      <w:r w:rsidR="0009431C" w:rsidRPr="00B04360">
        <w:rPr>
          <w:rFonts w:ascii="Times New Roman" w:hAnsi="Times New Roman" w:cs="Times New Roman"/>
          <w:i/>
          <w:sz w:val="24"/>
          <w:szCs w:val="24"/>
        </w:rPr>
        <w:t xml:space="preserve">N </w:t>
      </w:r>
      <w:r w:rsidR="0009431C" w:rsidRPr="00B04360">
        <w:rPr>
          <w:rFonts w:ascii="Times New Roman" w:hAnsi="Times New Roman" w:cs="Times New Roman"/>
          <w:sz w:val="24"/>
          <w:szCs w:val="24"/>
        </w:rPr>
        <w:t xml:space="preserve">= </w:t>
      </w:r>
      <w:r w:rsidR="003E73A0" w:rsidRPr="00B04360">
        <w:rPr>
          <w:rFonts w:ascii="Times New Roman" w:hAnsi="Times New Roman" w:cs="Times New Roman"/>
          <w:sz w:val="24"/>
          <w:szCs w:val="24"/>
        </w:rPr>
        <w:t>19</w:t>
      </w:r>
      <w:r w:rsidR="0009431C" w:rsidRPr="00B04360">
        <w:rPr>
          <w:rFonts w:ascii="Times New Roman" w:hAnsi="Times New Roman" w:cs="Times New Roman"/>
          <w:sz w:val="24"/>
          <w:szCs w:val="24"/>
        </w:rPr>
        <w:t xml:space="preserve">) participated: </w:t>
      </w:r>
      <w:r w:rsidR="009A4B93" w:rsidRPr="00B04360">
        <w:rPr>
          <w:rFonts w:ascii="Times New Roman" w:hAnsi="Times New Roman" w:cs="Times New Roman"/>
          <w:sz w:val="24"/>
          <w:szCs w:val="24"/>
        </w:rPr>
        <w:t>29</w:t>
      </w:r>
      <w:r w:rsidR="0009431C" w:rsidRPr="00B04360">
        <w:rPr>
          <w:rFonts w:ascii="Times New Roman" w:hAnsi="Times New Roman" w:cs="Times New Roman"/>
          <w:sz w:val="24"/>
          <w:szCs w:val="24"/>
        </w:rPr>
        <w:t xml:space="preserve"> four- to five-year-olds (</w:t>
      </w:r>
      <w:r w:rsidR="0009431C" w:rsidRPr="00B04360">
        <w:rPr>
          <w:rFonts w:ascii="Times New Roman" w:hAnsi="Times New Roman" w:cs="Times New Roman"/>
          <w:i/>
          <w:sz w:val="24"/>
          <w:szCs w:val="24"/>
        </w:rPr>
        <w:t>M</w:t>
      </w:r>
      <w:r w:rsidR="0009431C" w:rsidRPr="00B04360">
        <w:rPr>
          <w:rFonts w:ascii="Times New Roman" w:hAnsi="Times New Roman" w:cs="Times New Roman"/>
          <w:i/>
          <w:sz w:val="24"/>
          <w:szCs w:val="24"/>
          <w:vertAlign w:val="subscript"/>
        </w:rPr>
        <w:t>age</w:t>
      </w:r>
      <w:r w:rsidR="0009431C" w:rsidRPr="00B04360">
        <w:rPr>
          <w:rFonts w:ascii="Times New Roman" w:hAnsi="Times New Roman" w:cs="Times New Roman"/>
          <w:sz w:val="24"/>
          <w:szCs w:val="24"/>
        </w:rPr>
        <w:t xml:space="preserve">: </w:t>
      </w:r>
      <w:r w:rsidR="00C57E25" w:rsidRPr="00B04360">
        <w:rPr>
          <w:rFonts w:ascii="Times New Roman" w:hAnsi="Times New Roman" w:cs="Times New Roman"/>
          <w:sz w:val="24"/>
          <w:szCs w:val="24"/>
        </w:rPr>
        <w:t>5.0</w:t>
      </w:r>
      <w:r w:rsidR="00473703" w:rsidRPr="00B04360">
        <w:rPr>
          <w:rFonts w:ascii="Times New Roman" w:hAnsi="Times New Roman" w:cs="Times New Roman"/>
          <w:sz w:val="24"/>
          <w:szCs w:val="24"/>
        </w:rPr>
        <w:t>0</w:t>
      </w:r>
      <w:r w:rsidR="0009431C" w:rsidRPr="00B04360">
        <w:rPr>
          <w:rFonts w:ascii="Times New Roman" w:hAnsi="Times New Roman" w:cs="Times New Roman"/>
          <w:sz w:val="24"/>
          <w:szCs w:val="24"/>
        </w:rPr>
        <w:t xml:space="preserve"> years; </w:t>
      </w:r>
      <w:r w:rsidR="0000727C" w:rsidRPr="00B04360">
        <w:rPr>
          <w:rFonts w:ascii="Times New Roman" w:hAnsi="Times New Roman" w:cs="Times New Roman"/>
          <w:sz w:val="24"/>
          <w:szCs w:val="24"/>
        </w:rPr>
        <w:t>16</w:t>
      </w:r>
      <w:r w:rsidR="0009431C" w:rsidRPr="00B04360">
        <w:rPr>
          <w:rFonts w:ascii="Times New Roman" w:hAnsi="Times New Roman" w:cs="Times New Roman"/>
          <w:sz w:val="24"/>
          <w:szCs w:val="24"/>
        </w:rPr>
        <w:t xml:space="preserve"> females), </w:t>
      </w:r>
      <w:r w:rsidR="009A4B93" w:rsidRPr="00B04360">
        <w:rPr>
          <w:rFonts w:ascii="Times New Roman" w:hAnsi="Times New Roman" w:cs="Times New Roman"/>
          <w:sz w:val="24"/>
          <w:szCs w:val="24"/>
        </w:rPr>
        <w:t>34</w:t>
      </w:r>
      <w:r w:rsidR="0009431C" w:rsidRPr="00B04360">
        <w:rPr>
          <w:rFonts w:ascii="Times New Roman" w:hAnsi="Times New Roman" w:cs="Times New Roman"/>
          <w:sz w:val="24"/>
          <w:szCs w:val="24"/>
        </w:rPr>
        <w:t xml:space="preserve"> six- to seven-year-olds (</w:t>
      </w:r>
      <w:r w:rsidR="0009431C" w:rsidRPr="00B04360">
        <w:rPr>
          <w:rFonts w:ascii="Times New Roman" w:hAnsi="Times New Roman" w:cs="Times New Roman"/>
          <w:i/>
          <w:sz w:val="24"/>
          <w:szCs w:val="24"/>
        </w:rPr>
        <w:t>M</w:t>
      </w:r>
      <w:r w:rsidR="0009431C" w:rsidRPr="00B04360">
        <w:rPr>
          <w:rFonts w:ascii="Times New Roman" w:hAnsi="Times New Roman" w:cs="Times New Roman"/>
          <w:i/>
          <w:sz w:val="24"/>
          <w:szCs w:val="24"/>
          <w:vertAlign w:val="subscript"/>
        </w:rPr>
        <w:t>age</w:t>
      </w:r>
      <w:r w:rsidR="0009431C" w:rsidRPr="00B04360">
        <w:rPr>
          <w:rFonts w:ascii="Times New Roman" w:hAnsi="Times New Roman" w:cs="Times New Roman"/>
          <w:sz w:val="24"/>
          <w:szCs w:val="24"/>
        </w:rPr>
        <w:t>: 6.</w:t>
      </w:r>
      <w:r w:rsidR="00C57E25" w:rsidRPr="00B04360">
        <w:rPr>
          <w:rFonts w:ascii="Times New Roman" w:hAnsi="Times New Roman" w:cs="Times New Roman"/>
          <w:sz w:val="24"/>
          <w:szCs w:val="24"/>
        </w:rPr>
        <w:t>8</w:t>
      </w:r>
      <w:r w:rsidR="0000727C" w:rsidRPr="00B04360">
        <w:rPr>
          <w:rFonts w:ascii="Times New Roman" w:hAnsi="Times New Roman" w:cs="Times New Roman"/>
          <w:sz w:val="24"/>
          <w:szCs w:val="24"/>
        </w:rPr>
        <w:t>6</w:t>
      </w:r>
      <w:r w:rsidR="0009431C" w:rsidRPr="00B04360">
        <w:rPr>
          <w:rFonts w:ascii="Times New Roman" w:hAnsi="Times New Roman" w:cs="Times New Roman"/>
          <w:sz w:val="24"/>
          <w:szCs w:val="24"/>
        </w:rPr>
        <w:t xml:space="preserve"> years; 2</w:t>
      </w:r>
      <w:r w:rsidR="0000727C" w:rsidRPr="00B04360">
        <w:rPr>
          <w:rFonts w:ascii="Times New Roman" w:hAnsi="Times New Roman" w:cs="Times New Roman"/>
          <w:sz w:val="24"/>
          <w:szCs w:val="24"/>
        </w:rPr>
        <w:t>3</w:t>
      </w:r>
      <w:r w:rsidR="0009431C" w:rsidRPr="00B04360">
        <w:rPr>
          <w:rFonts w:ascii="Times New Roman" w:hAnsi="Times New Roman" w:cs="Times New Roman"/>
          <w:sz w:val="24"/>
          <w:szCs w:val="24"/>
        </w:rPr>
        <w:t xml:space="preserve"> females</w:t>
      </w:r>
      <w:r w:rsidR="009A4B93" w:rsidRPr="00B04360">
        <w:rPr>
          <w:rFonts w:ascii="Times New Roman" w:hAnsi="Times New Roman" w:cs="Times New Roman"/>
          <w:sz w:val="24"/>
          <w:szCs w:val="24"/>
        </w:rPr>
        <w:t>) and</w:t>
      </w:r>
      <w:r w:rsidR="0009431C" w:rsidRPr="00B04360">
        <w:rPr>
          <w:rFonts w:ascii="Times New Roman" w:hAnsi="Times New Roman" w:cs="Times New Roman"/>
          <w:sz w:val="24"/>
          <w:szCs w:val="24"/>
        </w:rPr>
        <w:t xml:space="preserve"> </w:t>
      </w:r>
      <w:r w:rsidR="009A4B93" w:rsidRPr="00B04360">
        <w:rPr>
          <w:rFonts w:ascii="Times New Roman" w:hAnsi="Times New Roman" w:cs="Times New Roman"/>
          <w:sz w:val="24"/>
          <w:szCs w:val="24"/>
        </w:rPr>
        <w:t>33</w:t>
      </w:r>
      <w:r w:rsidR="0009431C" w:rsidRPr="00B04360">
        <w:rPr>
          <w:rFonts w:ascii="Times New Roman" w:hAnsi="Times New Roman" w:cs="Times New Roman"/>
          <w:sz w:val="24"/>
          <w:szCs w:val="24"/>
        </w:rPr>
        <w:t xml:space="preserve"> eight- to nine-year-olds (</w:t>
      </w:r>
      <w:r w:rsidR="0009431C" w:rsidRPr="00B04360">
        <w:rPr>
          <w:rFonts w:ascii="Times New Roman" w:hAnsi="Times New Roman" w:cs="Times New Roman"/>
          <w:i/>
          <w:sz w:val="24"/>
          <w:szCs w:val="24"/>
        </w:rPr>
        <w:t>M</w:t>
      </w:r>
      <w:r w:rsidR="0009431C" w:rsidRPr="00B04360">
        <w:rPr>
          <w:rFonts w:ascii="Times New Roman" w:hAnsi="Times New Roman" w:cs="Times New Roman"/>
          <w:i/>
          <w:sz w:val="24"/>
          <w:szCs w:val="24"/>
          <w:vertAlign w:val="subscript"/>
        </w:rPr>
        <w:t>age</w:t>
      </w:r>
      <w:r w:rsidR="0009431C" w:rsidRPr="00B04360">
        <w:rPr>
          <w:rFonts w:ascii="Times New Roman" w:hAnsi="Times New Roman" w:cs="Times New Roman"/>
          <w:sz w:val="24"/>
          <w:szCs w:val="24"/>
        </w:rPr>
        <w:t>: 8.</w:t>
      </w:r>
      <w:r w:rsidR="00C57E25" w:rsidRPr="00B04360">
        <w:rPr>
          <w:rFonts w:ascii="Times New Roman" w:hAnsi="Times New Roman" w:cs="Times New Roman"/>
          <w:sz w:val="24"/>
          <w:szCs w:val="24"/>
        </w:rPr>
        <w:t>9</w:t>
      </w:r>
      <w:r w:rsidR="0000727C" w:rsidRPr="00B04360">
        <w:rPr>
          <w:rFonts w:ascii="Times New Roman" w:hAnsi="Times New Roman" w:cs="Times New Roman"/>
          <w:sz w:val="24"/>
          <w:szCs w:val="24"/>
        </w:rPr>
        <w:t>9</w:t>
      </w:r>
      <w:r w:rsidR="0009431C" w:rsidRPr="00B04360">
        <w:rPr>
          <w:rFonts w:ascii="Times New Roman" w:hAnsi="Times New Roman" w:cs="Times New Roman"/>
          <w:sz w:val="24"/>
          <w:szCs w:val="24"/>
        </w:rPr>
        <w:t xml:space="preserve"> years; 2</w:t>
      </w:r>
      <w:r w:rsidR="0000727C" w:rsidRPr="00B04360">
        <w:rPr>
          <w:rFonts w:ascii="Times New Roman" w:hAnsi="Times New Roman" w:cs="Times New Roman"/>
          <w:sz w:val="24"/>
          <w:szCs w:val="24"/>
        </w:rPr>
        <w:t>2</w:t>
      </w:r>
      <w:r w:rsidR="0009431C" w:rsidRPr="00B04360">
        <w:rPr>
          <w:rFonts w:ascii="Times New Roman" w:hAnsi="Times New Roman" w:cs="Times New Roman"/>
          <w:sz w:val="24"/>
          <w:szCs w:val="24"/>
        </w:rPr>
        <w:t xml:space="preserve"> females)</w:t>
      </w:r>
      <w:r w:rsidR="009A4B93" w:rsidRPr="00B04360">
        <w:rPr>
          <w:rFonts w:ascii="Times New Roman" w:hAnsi="Times New Roman" w:cs="Times New Roman"/>
          <w:sz w:val="24"/>
          <w:szCs w:val="24"/>
        </w:rPr>
        <w:t>.</w:t>
      </w:r>
      <w:r w:rsidR="0009431C" w:rsidRPr="00B04360">
        <w:rPr>
          <w:rFonts w:ascii="Times New Roman" w:hAnsi="Times New Roman" w:cs="Times New Roman"/>
          <w:sz w:val="24"/>
          <w:szCs w:val="24"/>
        </w:rPr>
        <w:t xml:space="preserve"> An additional </w:t>
      </w:r>
      <w:r w:rsidR="00473703" w:rsidRPr="00B04360">
        <w:rPr>
          <w:rFonts w:ascii="Times New Roman" w:hAnsi="Times New Roman" w:cs="Times New Roman"/>
          <w:sz w:val="24"/>
          <w:szCs w:val="24"/>
        </w:rPr>
        <w:t>eight</w:t>
      </w:r>
      <w:r w:rsidR="0009431C" w:rsidRPr="00B04360">
        <w:rPr>
          <w:rFonts w:ascii="Times New Roman" w:hAnsi="Times New Roman" w:cs="Times New Roman"/>
          <w:sz w:val="24"/>
          <w:szCs w:val="24"/>
        </w:rPr>
        <w:t xml:space="preserve"> children were excluded due to poor concentration (</w:t>
      </w:r>
      <w:r w:rsidR="0009431C" w:rsidRPr="00B04360">
        <w:rPr>
          <w:rFonts w:ascii="Times New Roman" w:hAnsi="Times New Roman" w:cs="Times New Roman"/>
          <w:i/>
          <w:sz w:val="24"/>
          <w:szCs w:val="24"/>
        </w:rPr>
        <w:t xml:space="preserve">N </w:t>
      </w:r>
      <w:r w:rsidR="0009431C" w:rsidRPr="00B04360">
        <w:rPr>
          <w:rFonts w:ascii="Times New Roman" w:hAnsi="Times New Roman" w:cs="Times New Roman"/>
          <w:sz w:val="24"/>
          <w:szCs w:val="24"/>
        </w:rPr>
        <w:t xml:space="preserve">= </w:t>
      </w:r>
      <w:r w:rsidR="00473703" w:rsidRPr="00B04360">
        <w:rPr>
          <w:rFonts w:ascii="Times New Roman" w:hAnsi="Times New Roman" w:cs="Times New Roman"/>
          <w:sz w:val="24"/>
          <w:szCs w:val="24"/>
        </w:rPr>
        <w:t>2</w:t>
      </w:r>
      <w:r w:rsidR="0009431C" w:rsidRPr="00B04360">
        <w:rPr>
          <w:rFonts w:ascii="Times New Roman" w:hAnsi="Times New Roman" w:cs="Times New Roman"/>
          <w:sz w:val="24"/>
          <w:szCs w:val="24"/>
        </w:rPr>
        <w:t>), because they did not understand the task instructions (</w:t>
      </w:r>
      <w:r w:rsidR="0009431C" w:rsidRPr="00B04360">
        <w:rPr>
          <w:rFonts w:ascii="Times New Roman" w:hAnsi="Times New Roman" w:cs="Times New Roman"/>
          <w:i/>
          <w:sz w:val="24"/>
          <w:szCs w:val="24"/>
        </w:rPr>
        <w:t xml:space="preserve">N </w:t>
      </w:r>
      <w:r w:rsidR="0009431C" w:rsidRPr="00B04360">
        <w:rPr>
          <w:rFonts w:ascii="Times New Roman" w:hAnsi="Times New Roman" w:cs="Times New Roman"/>
          <w:sz w:val="24"/>
          <w:szCs w:val="24"/>
        </w:rPr>
        <w:t xml:space="preserve">= </w:t>
      </w:r>
      <w:r w:rsidR="00473703" w:rsidRPr="00B04360">
        <w:rPr>
          <w:rFonts w:ascii="Times New Roman" w:hAnsi="Times New Roman" w:cs="Times New Roman"/>
          <w:sz w:val="24"/>
          <w:szCs w:val="24"/>
        </w:rPr>
        <w:t>4</w:t>
      </w:r>
      <w:r w:rsidR="0009431C" w:rsidRPr="00B04360">
        <w:rPr>
          <w:rFonts w:ascii="Times New Roman" w:hAnsi="Times New Roman" w:cs="Times New Roman"/>
          <w:sz w:val="24"/>
          <w:szCs w:val="24"/>
        </w:rPr>
        <w:t>), or due to technical issues (</w:t>
      </w:r>
      <w:r w:rsidR="0009431C" w:rsidRPr="00B04360">
        <w:rPr>
          <w:rFonts w:ascii="Times New Roman" w:hAnsi="Times New Roman" w:cs="Times New Roman"/>
          <w:i/>
          <w:sz w:val="24"/>
          <w:szCs w:val="24"/>
        </w:rPr>
        <w:t>N</w:t>
      </w:r>
      <w:r w:rsidR="0009431C" w:rsidRPr="00B04360">
        <w:rPr>
          <w:rFonts w:ascii="Times New Roman" w:hAnsi="Times New Roman" w:cs="Times New Roman"/>
          <w:sz w:val="24"/>
          <w:szCs w:val="24"/>
        </w:rPr>
        <w:t xml:space="preserve"> = </w:t>
      </w:r>
      <w:r w:rsidR="00473703" w:rsidRPr="00B04360">
        <w:rPr>
          <w:rFonts w:ascii="Times New Roman" w:hAnsi="Times New Roman" w:cs="Times New Roman"/>
          <w:sz w:val="24"/>
          <w:szCs w:val="24"/>
        </w:rPr>
        <w:t>2</w:t>
      </w:r>
      <w:r w:rsidR="0009431C" w:rsidRPr="00B04360">
        <w:rPr>
          <w:rFonts w:ascii="Times New Roman" w:hAnsi="Times New Roman" w:cs="Times New Roman"/>
          <w:sz w:val="24"/>
          <w:szCs w:val="24"/>
        </w:rPr>
        <w:t xml:space="preserve">). </w:t>
      </w:r>
    </w:p>
    <w:p w14:paraId="23261358" w14:textId="45533AA3" w:rsidR="0009431C" w:rsidRPr="00B04360" w:rsidRDefault="0009431C" w:rsidP="00E73E1D">
      <w:pPr>
        <w:spacing w:line="480" w:lineRule="auto"/>
        <w:outlineLvl w:val="0"/>
        <w:rPr>
          <w:rFonts w:ascii="Times New Roman" w:hAnsi="Times New Roman" w:cs="Times New Roman"/>
          <w:i/>
          <w:sz w:val="24"/>
          <w:szCs w:val="24"/>
        </w:rPr>
      </w:pPr>
      <w:r w:rsidRPr="00B04360">
        <w:rPr>
          <w:rFonts w:ascii="Times New Roman" w:hAnsi="Times New Roman" w:cs="Times New Roman"/>
          <w:i/>
          <w:sz w:val="24"/>
          <w:szCs w:val="24"/>
        </w:rPr>
        <w:t>Materials</w:t>
      </w:r>
    </w:p>
    <w:p w14:paraId="53588985" w14:textId="3719CDBC" w:rsidR="009A4B93" w:rsidRPr="00B04360" w:rsidRDefault="00700F23" w:rsidP="00E73E1D">
      <w:pPr>
        <w:spacing w:line="480" w:lineRule="auto"/>
        <w:ind w:firstLine="720"/>
        <w:rPr>
          <w:rFonts w:ascii="Times New Roman" w:hAnsi="Times New Roman" w:cs="Times New Roman"/>
          <w:sz w:val="24"/>
          <w:szCs w:val="24"/>
        </w:rPr>
      </w:pPr>
      <w:r w:rsidRPr="00B04360">
        <w:rPr>
          <w:rFonts w:ascii="Times New Roman" w:hAnsi="Times New Roman" w:cs="Times New Roman"/>
          <w:sz w:val="24"/>
          <w:szCs w:val="24"/>
        </w:rPr>
        <w:lastRenderedPageBreak/>
        <w:t xml:space="preserve">The </w:t>
      </w:r>
      <w:r w:rsidR="007703F4" w:rsidRPr="00B04360">
        <w:rPr>
          <w:rFonts w:ascii="Times New Roman" w:hAnsi="Times New Roman" w:cs="Times New Roman"/>
          <w:sz w:val="24"/>
          <w:szCs w:val="24"/>
        </w:rPr>
        <w:t>materials used</w:t>
      </w:r>
      <w:r w:rsidRPr="00B04360">
        <w:rPr>
          <w:rFonts w:ascii="Times New Roman" w:hAnsi="Times New Roman" w:cs="Times New Roman"/>
          <w:sz w:val="24"/>
          <w:szCs w:val="24"/>
        </w:rPr>
        <w:t xml:space="preserve"> w</w:t>
      </w:r>
      <w:r w:rsidR="007703F4" w:rsidRPr="00B04360">
        <w:rPr>
          <w:rFonts w:ascii="Times New Roman" w:hAnsi="Times New Roman" w:cs="Times New Roman"/>
          <w:sz w:val="24"/>
          <w:szCs w:val="24"/>
        </w:rPr>
        <w:t xml:space="preserve">ere identical </w:t>
      </w:r>
      <w:r w:rsidRPr="00B04360">
        <w:rPr>
          <w:rFonts w:ascii="Times New Roman" w:hAnsi="Times New Roman" w:cs="Times New Roman"/>
          <w:sz w:val="24"/>
          <w:szCs w:val="24"/>
        </w:rPr>
        <w:t>to th</w:t>
      </w:r>
      <w:r w:rsidR="007703F4" w:rsidRPr="00B04360">
        <w:rPr>
          <w:rFonts w:ascii="Times New Roman" w:hAnsi="Times New Roman" w:cs="Times New Roman"/>
          <w:sz w:val="24"/>
          <w:szCs w:val="24"/>
        </w:rPr>
        <w:t>ose</w:t>
      </w:r>
      <w:r w:rsidRPr="00B04360">
        <w:rPr>
          <w:rFonts w:ascii="Times New Roman" w:hAnsi="Times New Roman" w:cs="Times New Roman"/>
          <w:sz w:val="24"/>
          <w:szCs w:val="24"/>
        </w:rPr>
        <w:t xml:space="preserve"> in Experiment 1, with the following exceptions.</w:t>
      </w:r>
      <w:r w:rsidR="00CD35F9" w:rsidRPr="00B04360">
        <w:rPr>
          <w:rFonts w:ascii="Times New Roman" w:hAnsi="Times New Roman" w:cs="Times New Roman"/>
          <w:sz w:val="24"/>
          <w:szCs w:val="24"/>
        </w:rPr>
        <w:t xml:space="preserve"> The stimuli </w:t>
      </w:r>
      <w:r w:rsidR="007703F4" w:rsidRPr="00B04360">
        <w:rPr>
          <w:rFonts w:ascii="Times New Roman" w:hAnsi="Times New Roman" w:cs="Times New Roman"/>
          <w:sz w:val="24"/>
          <w:szCs w:val="24"/>
        </w:rPr>
        <w:t>consisted only of</w:t>
      </w:r>
      <w:r w:rsidR="00FC249C" w:rsidRPr="00B04360">
        <w:rPr>
          <w:rFonts w:ascii="Times New Roman" w:hAnsi="Times New Roman" w:cs="Times New Roman"/>
          <w:sz w:val="24"/>
          <w:szCs w:val="24"/>
        </w:rPr>
        <w:t xml:space="preserve"> different </w:t>
      </w:r>
      <w:proofErr w:type="spellStart"/>
      <w:r w:rsidR="00FC249C" w:rsidRPr="00B04360">
        <w:rPr>
          <w:rFonts w:ascii="Times New Roman" w:hAnsi="Times New Roman" w:cs="Times New Roman"/>
          <w:sz w:val="24"/>
          <w:szCs w:val="24"/>
        </w:rPr>
        <w:t>colored</w:t>
      </w:r>
      <w:proofErr w:type="spellEnd"/>
      <w:r w:rsidR="00FC249C" w:rsidRPr="00B04360">
        <w:rPr>
          <w:rFonts w:ascii="Times New Roman" w:hAnsi="Times New Roman" w:cs="Times New Roman"/>
          <w:sz w:val="24"/>
          <w:szCs w:val="24"/>
        </w:rPr>
        <w:t xml:space="preserve"> rockets </w:t>
      </w:r>
      <w:r w:rsidR="00454959" w:rsidRPr="00B04360">
        <w:rPr>
          <w:rFonts w:ascii="Times New Roman" w:hAnsi="Times New Roman" w:cs="Times New Roman"/>
          <w:sz w:val="24"/>
          <w:szCs w:val="24"/>
        </w:rPr>
        <w:t xml:space="preserve">and the interval in the experimental phases was always 900ms. </w:t>
      </w:r>
      <w:r w:rsidR="007703F4" w:rsidRPr="00B04360">
        <w:rPr>
          <w:rFonts w:ascii="Times New Roman" w:hAnsi="Times New Roman" w:cs="Times New Roman"/>
          <w:sz w:val="24"/>
          <w:szCs w:val="24"/>
        </w:rPr>
        <w:t>A custom</w:t>
      </w:r>
      <w:r w:rsidR="00196122" w:rsidRPr="00B04360">
        <w:rPr>
          <w:rFonts w:ascii="Times New Roman" w:hAnsi="Times New Roman" w:cs="Times New Roman"/>
          <w:sz w:val="24"/>
          <w:szCs w:val="24"/>
        </w:rPr>
        <w:t>-</w:t>
      </w:r>
      <w:r w:rsidR="007703F4" w:rsidRPr="00B04360">
        <w:rPr>
          <w:rFonts w:ascii="Times New Roman" w:hAnsi="Times New Roman" w:cs="Times New Roman"/>
          <w:sz w:val="24"/>
          <w:szCs w:val="24"/>
        </w:rPr>
        <w:t xml:space="preserve">built machine </w:t>
      </w:r>
      <w:r w:rsidR="00EE40A7" w:rsidRPr="00B04360">
        <w:rPr>
          <w:rFonts w:ascii="Times New Roman" w:hAnsi="Times New Roman" w:cs="Times New Roman"/>
          <w:sz w:val="24"/>
          <w:szCs w:val="24"/>
        </w:rPr>
        <w:t xml:space="preserve">with a timer, red button, and protruding lever </w:t>
      </w:r>
      <w:r w:rsidR="007703F4" w:rsidRPr="00B04360">
        <w:rPr>
          <w:rFonts w:ascii="Times New Roman" w:hAnsi="Times New Roman" w:cs="Times New Roman"/>
          <w:sz w:val="24"/>
          <w:szCs w:val="24"/>
        </w:rPr>
        <w:t xml:space="preserve">(see </w:t>
      </w:r>
      <w:proofErr w:type="spellStart"/>
      <w:r w:rsidR="007703F4" w:rsidRPr="00B04360">
        <w:rPr>
          <w:rFonts w:ascii="Times New Roman" w:hAnsi="Times New Roman" w:cs="Times New Roman"/>
          <w:sz w:val="24"/>
          <w:szCs w:val="24"/>
        </w:rPr>
        <w:t>Buehner</w:t>
      </w:r>
      <w:proofErr w:type="spellEnd"/>
      <w:r w:rsidR="004A1871" w:rsidRPr="00B04360">
        <w:rPr>
          <w:rFonts w:ascii="Times New Roman" w:hAnsi="Times New Roman" w:cs="Times New Roman"/>
          <w:sz w:val="24"/>
          <w:szCs w:val="24"/>
        </w:rPr>
        <w:t>,</w:t>
      </w:r>
      <w:r w:rsidR="007703F4" w:rsidRPr="00B04360">
        <w:rPr>
          <w:rFonts w:ascii="Times New Roman" w:hAnsi="Times New Roman" w:cs="Times New Roman"/>
          <w:sz w:val="24"/>
          <w:szCs w:val="24"/>
        </w:rPr>
        <w:t xml:space="preserve"> 2012</w:t>
      </w:r>
      <w:r w:rsidR="004A1871" w:rsidRPr="00B04360">
        <w:rPr>
          <w:rFonts w:ascii="Times New Roman" w:hAnsi="Times New Roman" w:cs="Times New Roman"/>
          <w:sz w:val="24"/>
          <w:szCs w:val="24"/>
        </w:rPr>
        <w:t>,</w:t>
      </w:r>
      <w:r w:rsidR="00116563" w:rsidRPr="00B04360">
        <w:rPr>
          <w:rFonts w:ascii="Times New Roman" w:hAnsi="Times New Roman" w:cs="Times New Roman"/>
          <w:sz w:val="24"/>
          <w:szCs w:val="24"/>
        </w:rPr>
        <w:t xml:space="preserve"> for details</w:t>
      </w:r>
      <w:r w:rsidR="007703F4" w:rsidRPr="00B04360">
        <w:rPr>
          <w:rFonts w:ascii="Times New Roman" w:hAnsi="Times New Roman" w:cs="Times New Roman"/>
          <w:sz w:val="24"/>
          <w:szCs w:val="24"/>
        </w:rPr>
        <w:t>) was used in the machine-causal condition.</w:t>
      </w:r>
    </w:p>
    <w:p w14:paraId="24FD5D07" w14:textId="26E698E8" w:rsidR="0009431C" w:rsidRPr="00B04360" w:rsidRDefault="0009431C" w:rsidP="00E73E1D">
      <w:pPr>
        <w:spacing w:line="480" w:lineRule="auto"/>
        <w:outlineLvl w:val="0"/>
        <w:rPr>
          <w:rFonts w:ascii="Times New Roman" w:hAnsi="Times New Roman" w:cs="Times New Roman"/>
          <w:b/>
          <w:sz w:val="24"/>
        </w:rPr>
      </w:pPr>
      <w:r w:rsidRPr="00B04360">
        <w:rPr>
          <w:rFonts w:ascii="Times New Roman" w:hAnsi="Times New Roman" w:cs="Times New Roman"/>
          <w:i/>
          <w:sz w:val="24"/>
          <w:szCs w:val="24"/>
        </w:rPr>
        <w:t>Design and procedure</w:t>
      </w:r>
    </w:p>
    <w:p w14:paraId="61D725CB" w14:textId="10BC866C" w:rsidR="00700F23" w:rsidRPr="00B04360" w:rsidRDefault="00700F23" w:rsidP="00E73E1D">
      <w:pPr>
        <w:spacing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The design and procedure were similar to that used in Experiment 1, with the following exceptions.</w:t>
      </w:r>
      <w:r w:rsidR="00454959" w:rsidRPr="00B04360">
        <w:rPr>
          <w:rFonts w:ascii="Times New Roman" w:hAnsi="Times New Roman" w:cs="Times New Roman"/>
          <w:sz w:val="24"/>
          <w:szCs w:val="24"/>
        </w:rPr>
        <w:t xml:space="preserve"> </w:t>
      </w:r>
      <w:r w:rsidR="00BC6249" w:rsidRPr="00B04360">
        <w:rPr>
          <w:rFonts w:ascii="Times New Roman" w:hAnsi="Times New Roman" w:cs="Times New Roman"/>
          <w:sz w:val="24"/>
          <w:szCs w:val="24"/>
        </w:rPr>
        <w:t xml:space="preserve">As the interval was always 900ms, the only factor manipulated was the event that preceded the rocket launch. </w:t>
      </w:r>
      <w:r w:rsidR="00945873" w:rsidRPr="00B04360">
        <w:rPr>
          <w:rFonts w:ascii="Times New Roman" w:hAnsi="Times New Roman" w:cs="Times New Roman"/>
          <w:sz w:val="24"/>
          <w:szCs w:val="24"/>
        </w:rPr>
        <w:t>T</w:t>
      </w:r>
      <w:r w:rsidR="00454959" w:rsidRPr="00B04360">
        <w:rPr>
          <w:rFonts w:ascii="Times New Roman" w:hAnsi="Times New Roman" w:cs="Times New Roman"/>
          <w:sz w:val="24"/>
          <w:szCs w:val="24"/>
        </w:rPr>
        <w:t xml:space="preserve">here was an additional </w:t>
      </w:r>
      <w:r w:rsidR="00454959" w:rsidRPr="00B04360">
        <w:rPr>
          <w:rFonts w:ascii="Times New Roman" w:hAnsi="Times New Roman" w:cs="Times New Roman"/>
          <w:i/>
          <w:sz w:val="24"/>
          <w:szCs w:val="24"/>
        </w:rPr>
        <w:t>machine-causal</w:t>
      </w:r>
      <w:r w:rsidR="00454959" w:rsidRPr="00B04360">
        <w:rPr>
          <w:rFonts w:ascii="Times New Roman" w:hAnsi="Times New Roman" w:cs="Times New Roman"/>
          <w:sz w:val="24"/>
          <w:szCs w:val="24"/>
        </w:rPr>
        <w:t xml:space="preserve"> condition, in which the button was pressed by a machine that was physically separate from the rest of the apparatus. </w:t>
      </w:r>
      <w:r w:rsidR="00BC6249" w:rsidRPr="00B04360">
        <w:rPr>
          <w:rFonts w:ascii="Times New Roman" w:hAnsi="Times New Roman" w:cs="Times New Roman"/>
          <w:sz w:val="24"/>
          <w:szCs w:val="24"/>
        </w:rPr>
        <w:t>Participants completed three blocks of</w:t>
      </w:r>
      <w:r w:rsidR="00945873" w:rsidRPr="00B04360">
        <w:rPr>
          <w:rFonts w:ascii="Times New Roman" w:hAnsi="Times New Roman" w:cs="Times New Roman"/>
          <w:sz w:val="24"/>
          <w:szCs w:val="24"/>
        </w:rPr>
        <w:t xml:space="preserve"> 20</w:t>
      </w:r>
      <w:r w:rsidR="00BC6249" w:rsidRPr="00B04360">
        <w:rPr>
          <w:rFonts w:ascii="Times New Roman" w:hAnsi="Times New Roman" w:cs="Times New Roman"/>
          <w:sz w:val="24"/>
          <w:szCs w:val="24"/>
        </w:rPr>
        <w:t xml:space="preserve"> trials</w:t>
      </w:r>
      <w:r w:rsidR="00D70431" w:rsidRPr="00B04360">
        <w:rPr>
          <w:rFonts w:ascii="Times New Roman" w:hAnsi="Times New Roman" w:cs="Times New Roman"/>
          <w:sz w:val="24"/>
          <w:szCs w:val="24"/>
        </w:rPr>
        <w:t xml:space="preserve"> (in a counterbalanced order)</w:t>
      </w:r>
      <w:r w:rsidR="00BC6249" w:rsidRPr="00B04360">
        <w:rPr>
          <w:rFonts w:ascii="Times New Roman" w:hAnsi="Times New Roman" w:cs="Times New Roman"/>
          <w:sz w:val="24"/>
          <w:szCs w:val="24"/>
        </w:rPr>
        <w:t xml:space="preserve">: one self-causal, one machine-causal and one non-causal. At the start of the machine-causal block, participants were introduced to the machine. They were told that once the machine was </w:t>
      </w:r>
      <w:r w:rsidR="005C3FD6" w:rsidRPr="00B04360">
        <w:rPr>
          <w:rFonts w:ascii="Times New Roman" w:hAnsi="Times New Roman" w:cs="Times New Roman"/>
          <w:sz w:val="24"/>
          <w:szCs w:val="24"/>
        </w:rPr>
        <w:t>started</w:t>
      </w:r>
      <w:r w:rsidR="00BC6249" w:rsidRPr="00B04360">
        <w:rPr>
          <w:rFonts w:ascii="Times New Roman" w:hAnsi="Times New Roman" w:cs="Times New Roman"/>
          <w:sz w:val="24"/>
          <w:szCs w:val="24"/>
        </w:rPr>
        <w:t xml:space="preserve"> by the experimenter pressing the red button,</w:t>
      </w:r>
      <w:r w:rsidR="00EE40A7" w:rsidRPr="00B04360">
        <w:rPr>
          <w:rFonts w:ascii="Times New Roman" w:hAnsi="Times New Roman" w:cs="Times New Roman"/>
          <w:sz w:val="24"/>
          <w:szCs w:val="24"/>
        </w:rPr>
        <w:t xml:space="preserve"> this started the timer running, and </w:t>
      </w:r>
      <w:r w:rsidR="00BC6249" w:rsidRPr="00B04360">
        <w:rPr>
          <w:rFonts w:ascii="Times New Roman" w:hAnsi="Times New Roman" w:cs="Times New Roman"/>
          <w:sz w:val="24"/>
          <w:szCs w:val="24"/>
        </w:rPr>
        <w:t>every 2-5s</w:t>
      </w:r>
      <w:r w:rsidR="00EE40A7" w:rsidRPr="00B04360">
        <w:rPr>
          <w:rFonts w:ascii="Times New Roman" w:hAnsi="Times New Roman" w:cs="Times New Roman"/>
          <w:sz w:val="24"/>
          <w:szCs w:val="24"/>
        </w:rPr>
        <w:t xml:space="preserve"> the lever would drop down. This</w:t>
      </w:r>
      <w:r w:rsidR="00116563" w:rsidRPr="00B04360">
        <w:rPr>
          <w:rFonts w:ascii="Times New Roman" w:hAnsi="Times New Roman" w:cs="Times New Roman"/>
          <w:sz w:val="24"/>
          <w:szCs w:val="24"/>
        </w:rPr>
        <w:t xml:space="preserve"> was demonstrated to the participant</w:t>
      </w:r>
      <w:r w:rsidR="00EE40A7" w:rsidRPr="00B04360">
        <w:rPr>
          <w:rFonts w:ascii="Times New Roman" w:hAnsi="Times New Roman" w:cs="Times New Roman"/>
          <w:sz w:val="24"/>
          <w:szCs w:val="24"/>
        </w:rPr>
        <w:t xml:space="preserve"> before align</w:t>
      </w:r>
      <w:r w:rsidR="004A1871" w:rsidRPr="00B04360">
        <w:rPr>
          <w:rFonts w:ascii="Times New Roman" w:hAnsi="Times New Roman" w:cs="Times New Roman"/>
          <w:sz w:val="24"/>
          <w:szCs w:val="24"/>
        </w:rPr>
        <w:t>ing</w:t>
      </w:r>
      <w:r w:rsidR="00EE40A7" w:rsidRPr="00B04360">
        <w:rPr>
          <w:rFonts w:ascii="Times New Roman" w:hAnsi="Times New Roman" w:cs="Times New Roman"/>
          <w:sz w:val="24"/>
          <w:szCs w:val="24"/>
        </w:rPr>
        <w:t xml:space="preserve"> the machine with the response box</w:t>
      </w:r>
      <w:r w:rsidR="00116563" w:rsidRPr="00B04360">
        <w:rPr>
          <w:rFonts w:ascii="Times New Roman" w:hAnsi="Times New Roman" w:cs="Times New Roman"/>
          <w:sz w:val="24"/>
          <w:szCs w:val="24"/>
        </w:rPr>
        <w:t xml:space="preserve">. </w:t>
      </w:r>
      <w:r w:rsidR="00EE40A7" w:rsidRPr="00B04360">
        <w:rPr>
          <w:rFonts w:ascii="Times New Roman" w:hAnsi="Times New Roman" w:cs="Times New Roman"/>
          <w:sz w:val="24"/>
          <w:szCs w:val="24"/>
        </w:rPr>
        <w:t>During the</w:t>
      </w:r>
      <w:r w:rsidR="00116563" w:rsidRPr="00B04360">
        <w:rPr>
          <w:rFonts w:ascii="Times New Roman" w:hAnsi="Times New Roman" w:cs="Times New Roman"/>
          <w:sz w:val="24"/>
          <w:szCs w:val="24"/>
        </w:rPr>
        <w:t xml:space="preserve"> machine-causal trials, </w:t>
      </w:r>
      <w:r w:rsidR="00EE40A7" w:rsidRPr="00B04360">
        <w:rPr>
          <w:rFonts w:ascii="Times New Roman" w:hAnsi="Times New Roman" w:cs="Times New Roman"/>
          <w:sz w:val="24"/>
          <w:szCs w:val="24"/>
        </w:rPr>
        <w:t xml:space="preserve">the machine was positioned adjacent to the left-hand-side of the response box, and every 2-5s the lever dropped down, which </w:t>
      </w:r>
      <w:r w:rsidR="00116563" w:rsidRPr="00B04360">
        <w:rPr>
          <w:rFonts w:ascii="Times New Roman" w:hAnsi="Times New Roman" w:cs="Times New Roman"/>
          <w:sz w:val="24"/>
          <w:szCs w:val="24"/>
        </w:rPr>
        <w:t>pressed the green button to produce the target launch</w:t>
      </w:r>
      <w:r w:rsidR="00EE40A7" w:rsidRPr="00B04360">
        <w:rPr>
          <w:rFonts w:ascii="Times New Roman" w:hAnsi="Times New Roman" w:cs="Times New Roman"/>
          <w:sz w:val="24"/>
          <w:szCs w:val="24"/>
        </w:rPr>
        <w:t>.</w:t>
      </w:r>
      <w:r w:rsidR="004848C3" w:rsidRPr="00B04360">
        <w:rPr>
          <w:rFonts w:ascii="Times New Roman" w:hAnsi="Times New Roman" w:cs="Times New Roman"/>
          <w:sz w:val="24"/>
          <w:szCs w:val="24"/>
        </w:rPr>
        <w:t xml:space="preserve"> As in </w:t>
      </w:r>
      <w:proofErr w:type="spellStart"/>
      <w:r w:rsidR="004848C3" w:rsidRPr="00B04360">
        <w:rPr>
          <w:rFonts w:ascii="Times New Roman" w:hAnsi="Times New Roman" w:cs="Times New Roman"/>
          <w:sz w:val="24"/>
          <w:szCs w:val="24"/>
        </w:rPr>
        <w:t>Buehner</w:t>
      </w:r>
      <w:proofErr w:type="spellEnd"/>
      <w:r w:rsidR="004848C3" w:rsidRPr="00B04360">
        <w:rPr>
          <w:rFonts w:ascii="Times New Roman" w:hAnsi="Times New Roman" w:cs="Times New Roman"/>
          <w:sz w:val="24"/>
          <w:szCs w:val="24"/>
        </w:rPr>
        <w:t xml:space="preserve"> (2012) the lever was actually triggered via the experimenter surreptitiously pressing a remote hidden in her pocket.</w:t>
      </w:r>
      <w:r w:rsidR="00116563" w:rsidRPr="00B04360">
        <w:rPr>
          <w:rFonts w:ascii="Times New Roman" w:hAnsi="Times New Roman" w:cs="Times New Roman"/>
          <w:sz w:val="24"/>
          <w:szCs w:val="24"/>
        </w:rPr>
        <w:t xml:space="preserve"> </w:t>
      </w:r>
      <w:r w:rsidR="00FC249C" w:rsidRPr="00B04360">
        <w:rPr>
          <w:rFonts w:ascii="Times New Roman" w:hAnsi="Times New Roman" w:cs="Times New Roman"/>
          <w:sz w:val="24"/>
          <w:szCs w:val="24"/>
        </w:rPr>
        <w:t>In all</w:t>
      </w:r>
      <w:r w:rsidR="00116563" w:rsidRPr="00B04360">
        <w:rPr>
          <w:rFonts w:ascii="Times New Roman" w:hAnsi="Times New Roman" w:cs="Times New Roman"/>
          <w:sz w:val="24"/>
          <w:szCs w:val="24"/>
        </w:rPr>
        <w:t xml:space="preserve"> conditions, participants had to anticipate the target’s appearance by pressing the yellow button to launch the matching stimulus at exactly the same time.</w:t>
      </w:r>
    </w:p>
    <w:p w14:paraId="7784BB11" w14:textId="614630F4" w:rsidR="0009431C" w:rsidRPr="00B04360" w:rsidRDefault="0009431C" w:rsidP="00194022">
      <w:pPr>
        <w:outlineLvl w:val="0"/>
        <w:rPr>
          <w:rFonts w:ascii="Times New Roman" w:hAnsi="Times New Roman" w:cs="Times New Roman"/>
          <w:b/>
          <w:sz w:val="24"/>
        </w:rPr>
      </w:pPr>
      <w:r w:rsidRPr="00B04360">
        <w:rPr>
          <w:rFonts w:ascii="Times New Roman" w:hAnsi="Times New Roman" w:cs="Times New Roman"/>
          <w:b/>
          <w:sz w:val="24"/>
        </w:rPr>
        <w:t>Results</w:t>
      </w:r>
      <w:r w:rsidR="005E39D5" w:rsidRPr="00B04360">
        <w:rPr>
          <w:rFonts w:ascii="Times New Roman" w:hAnsi="Times New Roman" w:cs="Times New Roman"/>
          <w:b/>
          <w:sz w:val="24"/>
        </w:rPr>
        <w:t xml:space="preserve"> </w:t>
      </w:r>
    </w:p>
    <w:p w14:paraId="7BC940C8" w14:textId="74B9CC3F" w:rsidR="00700F23" w:rsidRPr="00B04360" w:rsidRDefault="001A2B5F" w:rsidP="00E73E1D">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2.8</w:t>
      </w:r>
      <w:r w:rsidR="00615F74" w:rsidRPr="00B04360">
        <w:rPr>
          <w:rFonts w:ascii="Times New Roman" w:hAnsi="Times New Roman" w:cs="Times New Roman"/>
          <w:sz w:val="24"/>
          <w:szCs w:val="24"/>
        </w:rPr>
        <w:t xml:space="preserve">% of trials were removed as outliers from the last 10 trials of the block. </w:t>
      </w:r>
      <w:r w:rsidR="00C50EC0" w:rsidRPr="00B04360">
        <w:rPr>
          <w:rFonts w:ascii="Times New Roman" w:hAnsi="Times New Roman" w:cs="Times New Roman"/>
          <w:sz w:val="24"/>
          <w:szCs w:val="24"/>
        </w:rPr>
        <w:t xml:space="preserve">The number of trials excluded did not differ significantly between conditions (see </w:t>
      </w:r>
      <w:r w:rsidR="006455C7" w:rsidRPr="00B04360">
        <w:rPr>
          <w:rFonts w:ascii="Times New Roman" w:hAnsi="Times New Roman" w:cs="Times New Roman"/>
          <w:sz w:val="24"/>
          <w:szCs w:val="24"/>
        </w:rPr>
        <w:t>Table S1 and accompanying text</w:t>
      </w:r>
      <w:r w:rsidR="00C50EC0" w:rsidRPr="00B04360">
        <w:rPr>
          <w:rFonts w:ascii="Times New Roman" w:hAnsi="Times New Roman" w:cs="Times New Roman"/>
          <w:sz w:val="24"/>
          <w:szCs w:val="24"/>
        </w:rPr>
        <w:t xml:space="preserve">). </w:t>
      </w:r>
      <w:r w:rsidR="00615F74" w:rsidRPr="00B04360">
        <w:rPr>
          <w:rFonts w:ascii="Times New Roman" w:hAnsi="Times New Roman" w:cs="Times New Roman"/>
          <w:sz w:val="24"/>
          <w:szCs w:val="24"/>
        </w:rPr>
        <w:t xml:space="preserve">Preliminary analyses showed that there were no </w:t>
      </w:r>
      <w:r w:rsidR="00C12D5A" w:rsidRPr="00B04360">
        <w:rPr>
          <w:rFonts w:ascii="Times New Roman" w:hAnsi="Times New Roman" w:cs="Times New Roman"/>
          <w:sz w:val="24"/>
          <w:szCs w:val="24"/>
        </w:rPr>
        <w:t xml:space="preserve">significant </w:t>
      </w:r>
      <w:r w:rsidR="00615F74" w:rsidRPr="00B04360">
        <w:rPr>
          <w:rFonts w:ascii="Times New Roman" w:hAnsi="Times New Roman" w:cs="Times New Roman"/>
          <w:sz w:val="24"/>
          <w:szCs w:val="24"/>
        </w:rPr>
        <w:t xml:space="preserve">effects of </w:t>
      </w:r>
      <w:r w:rsidR="00615F74" w:rsidRPr="00B04360">
        <w:rPr>
          <w:rFonts w:ascii="Times New Roman" w:hAnsi="Times New Roman" w:cs="Times New Roman"/>
          <w:sz w:val="24"/>
          <w:szCs w:val="24"/>
        </w:rPr>
        <w:lastRenderedPageBreak/>
        <w:t xml:space="preserve">gender </w:t>
      </w:r>
      <w:r w:rsidR="004F01C6" w:rsidRPr="00B04360">
        <w:rPr>
          <w:rFonts w:ascii="Times New Roman" w:hAnsi="Times New Roman" w:cs="Times New Roman"/>
          <w:sz w:val="24"/>
          <w:szCs w:val="24"/>
        </w:rPr>
        <w:t>or</w:t>
      </w:r>
      <w:r w:rsidR="00615F74" w:rsidRPr="00B04360">
        <w:rPr>
          <w:rFonts w:ascii="Times New Roman" w:hAnsi="Times New Roman" w:cs="Times New Roman"/>
          <w:sz w:val="24"/>
          <w:szCs w:val="24"/>
        </w:rPr>
        <w:t xml:space="preserve"> </w:t>
      </w:r>
      <w:r w:rsidR="004B6366" w:rsidRPr="00B04360">
        <w:rPr>
          <w:rFonts w:ascii="Times New Roman" w:hAnsi="Times New Roman" w:cs="Times New Roman"/>
          <w:sz w:val="24"/>
          <w:szCs w:val="24"/>
        </w:rPr>
        <w:t>condition</w:t>
      </w:r>
      <w:r w:rsidR="00615F74" w:rsidRPr="00B04360">
        <w:rPr>
          <w:rFonts w:ascii="Times New Roman" w:hAnsi="Times New Roman" w:cs="Times New Roman"/>
          <w:sz w:val="24"/>
          <w:szCs w:val="24"/>
        </w:rPr>
        <w:t xml:space="preserve"> order </w:t>
      </w:r>
      <w:r w:rsidR="00101850" w:rsidRPr="00B04360">
        <w:rPr>
          <w:rFonts w:ascii="Times New Roman" w:hAnsi="Times New Roman" w:cs="Times New Roman"/>
          <w:sz w:val="24"/>
          <w:szCs w:val="24"/>
        </w:rPr>
        <w:t xml:space="preserve">on </w:t>
      </w:r>
      <w:r w:rsidR="0091643D" w:rsidRPr="00B04360">
        <w:rPr>
          <w:rFonts w:ascii="Times New Roman" w:hAnsi="Times New Roman" w:cs="Times New Roman"/>
          <w:sz w:val="24"/>
          <w:szCs w:val="24"/>
        </w:rPr>
        <w:t>JEs</w:t>
      </w:r>
      <w:r w:rsidR="00101850" w:rsidRPr="00B04360">
        <w:rPr>
          <w:rFonts w:ascii="Times New Roman" w:hAnsi="Times New Roman" w:cs="Times New Roman"/>
          <w:sz w:val="24"/>
          <w:szCs w:val="24"/>
        </w:rPr>
        <w:t>. There was however a</w:t>
      </w:r>
      <w:r w:rsidR="00615F74" w:rsidRPr="00B04360">
        <w:rPr>
          <w:rFonts w:ascii="Times New Roman" w:hAnsi="Times New Roman" w:cs="Times New Roman"/>
          <w:sz w:val="24"/>
          <w:szCs w:val="24"/>
        </w:rPr>
        <w:t xml:space="preserve"> significant interaction </w:t>
      </w:r>
      <w:r w:rsidR="00101850" w:rsidRPr="00B04360">
        <w:rPr>
          <w:rFonts w:ascii="Times New Roman" w:hAnsi="Times New Roman" w:cs="Times New Roman"/>
          <w:sz w:val="24"/>
          <w:szCs w:val="24"/>
        </w:rPr>
        <w:t>between condition order and condition</w:t>
      </w:r>
      <w:r w:rsidR="00615F74" w:rsidRPr="00B04360">
        <w:rPr>
          <w:rFonts w:ascii="Times New Roman" w:hAnsi="Times New Roman" w:cs="Times New Roman"/>
          <w:sz w:val="24"/>
          <w:szCs w:val="24"/>
        </w:rPr>
        <w:t xml:space="preserve"> (</w:t>
      </w:r>
      <w:proofErr w:type="gramStart"/>
      <w:r w:rsidR="00101850" w:rsidRPr="00B04360">
        <w:rPr>
          <w:rFonts w:ascii="Times New Roman" w:hAnsi="Times New Roman" w:cs="Times New Roman"/>
          <w:i/>
          <w:sz w:val="24"/>
          <w:szCs w:val="24"/>
        </w:rPr>
        <w:t>F</w:t>
      </w:r>
      <w:r w:rsidR="00C12D5A" w:rsidRPr="00B04360">
        <w:rPr>
          <w:rFonts w:ascii="Times New Roman" w:hAnsi="Times New Roman" w:cs="Times New Roman"/>
          <w:sz w:val="24"/>
          <w:szCs w:val="24"/>
        </w:rPr>
        <w:t>(</w:t>
      </w:r>
      <w:proofErr w:type="gramEnd"/>
      <w:r w:rsidR="00C12D5A" w:rsidRPr="00B04360">
        <w:rPr>
          <w:rFonts w:ascii="Times New Roman" w:hAnsi="Times New Roman" w:cs="Times New Roman"/>
          <w:sz w:val="24"/>
          <w:szCs w:val="24"/>
        </w:rPr>
        <w:t>4</w:t>
      </w:r>
      <w:r w:rsidR="00101850" w:rsidRPr="00B04360">
        <w:rPr>
          <w:rFonts w:ascii="Times New Roman" w:hAnsi="Times New Roman" w:cs="Times New Roman"/>
          <w:sz w:val="24"/>
          <w:szCs w:val="24"/>
        </w:rPr>
        <w:t xml:space="preserve">, </w:t>
      </w:r>
      <w:r w:rsidR="00C12D5A" w:rsidRPr="00B04360">
        <w:rPr>
          <w:rFonts w:ascii="Times New Roman" w:hAnsi="Times New Roman" w:cs="Times New Roman"/>
          <w:sz w:val="24"/>
          <w:szCs w:val="24"/>
        </w:rPr>
        <w:t>156</w:t>
      </w:r>
      <w:r w:rsidR="00101850" w:rsidRPr="00B04360">
        <w:rPr>
          <w:rFonts w:ascii="Times New Roman" w:hAnsi="Times New Roman" w:cs="Times New Roman"/>
          <w:sz w:val="24"/>
          <w:szCs w:val="24"/>
        </w:rPr>
        <w:t xml:space="preserve">) = </w:t>
      </w:r>
      <w:r w:rsidR="00C12D5A" w:rsidRPr="00B04360">
        <w:rPr>
          <w:rFonts w:ascii="Times New Roman" w:hAnsi="Times New Roman" w:cs="Times New Roman"/>
          <w:sz w:val="24"/>
          <w:szCs w:val="24"/>
        </w:rPr>
        <w:t>5.0</w:t>
      </w:r>
      <w:r w:rsidR="00101850" w:rsidRPr="00B04360">
        <w:rPr>
          <w:rFonts w:ascii="Times New Roman" w:hAnsi="Times New Roman" w:cs="Times New Roman"/>
          <w:sz w:val="24"/>
          <w:szCs w:val="24"/>
        </w:rPr>
        <w:t xml:space="preserve">, </w:t>
      </w:r>
      <w:r w:rsidR="00101850" w:rsidRPr="00B04360">
        <w:rPr>
          <w:rFonts w:ascii="Times New Roman" w:hAnsi="Times New Roman" w:cs="Times New Roman"/>
          <w:i/>
          <w:sz w:val="24"/>
          <w:szCs w:val="24"/>
        </w:rPr>
        <w:t xml:space="preserve">p </w:t>
      </w:r>
      <w:r w:rsidR="00C12D5A" w:rsidRPr="00B04360">
        <w:rPr>
          <w:rFonts w:ascii="Times New Roman" w:hAnsi="Times New Roman" w:cs="Times New Roman"/>
          <w:sz w:val="24"/>
          <w:szCs w:val="24"/>
        </w:rPr>
        <w:t xml:space="preserve">= </w:t>
      </w:r>
      <w:r w:rsidR="00D14FBF" w:rsidRPr="00B04360">
        <w:rPr>
          <w:rFonts w:ascii="Times New Roman" w:hAnsi="Times New Roman" w:cs="Times New Roman"/>
          <w:sz w:val="24"/>
          <w:szCs w:val="24"/>
        </w:rPr>
        <w:t>.00</w:t>
      </w:r>
      <w:r w:rsidR="00C12D5A" w:rsidRPr="00B04360">
        <w:rPr>
          <w:rFonts w:ascii="Times New Roman" w:hAnsi="Times New Roman" w:cs="Times New Roman"/>
          <w:sz w:val="24"/>
          <w:szCs w:val="24"/>
        </w:rPr>
        <w:t>1</w:t>
      </w:r>
      <w:r w:rsidR="00D14FBF" w:rsidRPr="00B04360">
        <w:rPr>
          <w:rFonts w:ascii="Times New Roman" w:hAnsi="Times New Roman" w:cs="Times New Roman"/>
          <w:sz w:val="24"/>
          <w:szCs w:val="24"/>
        </w:rPr>
        <w:t xml:space="preserve">, </w:t>
      </w:r>
      <w:r w:rsidR="00D14FBF" w:rsidRPr="00B04360">
        <w:rPr>
          <w:rFonts w:ascii="Times New Roman" w:hAnsi="Times New Roman" w:cs="Times New Roman"/>
          <w:noProof/>
          <w:position w:val="-14"/>
          <w:sz w:val="24"/>
          <w:lang w:eastAsia="en-GB"/>
        </w:rPr>
        <w:drawing>
          <wp:inline distT="0" distB="0" distL="0" distR="0" wp14:anchorId="3E55A8DC" wp14:editId="773BD077">
            <wp:extent cx="161925" cy="2190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14FBF" w:rsidRPr="00B04360">
        <w:rPr>
          <w:rFonts w:ascii="Times New Roman" w:hAnsi="Times New Roman" w:cs="Times New Roman"/>
          <w:sz w:val="24"/>
          <w:szCs w:val="24"/>
        </w:rPr>
        <w:t xml:space="preserve"> </w:t>
      </w:r>
      <w:r w:rsidR="00D14FBF" w:rsidRPr="00B04360">
        <w:rPr>
          <w:rFonts w:ascii="Times New Roman" w:hAnsi="Times New Roman" w:cs="Times New Roman"/>
          <w:sz w:val="24"/>
        </w:rPr>
        <w:t>=</w:t>
      </w:r>
      <w:r w:rsidR="00D14FBF" w:rsidRPr="00B04360">
        <w:rPr>
          <w:rFonts w:ascii="Times New Roman" w:hAnsi="Times New Roman" w:cs="Times New Roman"/>
          <w:sz w:val="24"/>
          <w:szCs w:val="24"/>
        </w:rPr>
        <w:t xml:space="preserve"> </w:t>
      </w:r>
      <w:r w:rsidR="00C12D5A" w:rsidRPr="00B04360">
        <w:rPr>
          <w:rFonts w:ascii="Times New Roman" w:hAnsi="Times New Roman" w:cs="Times New Roman"/>
          <w:sz w:val="24"/>
          <w:szCs w:val="24"/>
        </w:rPr>
        <w:t>.114</w:t>
      </w:r>
      <w:r w:rsidR="00CF73A0" w:rsidRPr="00B04360">
        <w:rPr>
          <w:rFonts w:ascii="Times New Roman" w:hAnsi="Times New Roman" w:cs="Times New Roman"/>
          <w:sz w:val="24"/>
          <w:szCs w:val="24"/>
        </w:rPr>
        <w:t xml:space="preserve">; </w:t>
      </w:r>
      <w:r w:rsidR="00133DA4" w:rsidRPr="00B04360">
        <w:rPr>
          <w:rFonts w:ascii="Times New Roman" w:hAnsi="Times New Roman" w:cs="Times New Roman"/>
          <w:sz w:val="24"/>
          <w:szCs w:val="24"/>
        </w:rPr>
        <w:t>Figure S</w:t>
      </w:r>
      <w:r w:rsidR="008603B5" w:rsidRPr="00B04360">
        <w:rPr>
          <w:rFonts w:ascii="Times New Roman" w:hAnsi="Times New Roman" w:cs="Times New Roman"/>
          <w:sz w:val="24"/>
          <w:szCs w:val="24"/>
        </w:rPr>
        <w:t>2</w:t>
      </w:r>
      <w:r w:rsidR="00615F74" w:rsidRPr="00B04360">
        <w:rPr>
          <w:rFonts w:ascii="Times New Roman" w:hAnsi="Times New Roman" w:cs="Times New Roman"/>
          <w:sz w:val="24"/>
          <w:szCs w:val="24"/>
        </w:rPr>
        <w:t>)</w:t>
      </w:r>
      <w:r w:rsidR="00101850" w:rsidRPr="00B04360">
        <w:rPr>
          <w:rFonts w:ascii="Times New Roman" w:hAnsi="Times New Roman" w:cs="Times New Roman"/>
          <w:sz w:val="24"/>
          <w:szCs w:val="24"/>
        </w:rPr>
        <w:t xml:space="preserve">, so </w:t>
      </w:r>
      <w:r w:rsidR="005D1A92" w:rsidRPr="00B04360">
        <w:rPr>
          <w:rFonts w:ascii="Times New Roman" w:hAnsi="Times New Roman" w:cs="Times New Roman"/>
          <w:sz w:val="24"/>
          <w:szCs w:val="24"/>
        </w:rPr>
        <w:t>condition order</w:t>
      </w:r>
      <w:r w:rsidR="00101850" w:rsidRPr="00B04360">
        <w:rPr>
          <w:rFonts w:ascii="Times New Roman" w:hAnsi="Times New Roman" w:cs="Times New Roman"/>
          <w:sz w:val="24"/>
          <w:szCs w:val="24"/>
        </w:rPr>
        <w:t xml:space="preserve"> was </w:t>
      </w:r>
      <w:r w:rsidR="004A1871" w:rsidRPr="00B04360">
        <w:rPr>
          <w:rFonts w:ascii="Times New Roman" w:hAnsi="Times New Roman" w:cs="Times New Roman"/>
          <w:sz w:val="24"/>
          <w:szCs w:val="24"/>
        </w:rPr>
        <w:t>included</w:t>
      </w:r>
      <w:r w:rsidR="00101850" w:rsidRPr="00B04360">
        <w:rPr>
          <w:rFonts w:ascii="Times New Roman" w:hAnsi="Times New Roman" w:cs="Times New Roman"/>
          <w:sz w:val="24"/>
          <w:szCs w:val="24"/>
        </w:rPr>
        <w:t xml:space="preserve"> in subsequent analyses</w:t>
      </w:r>
      <w:r w:rsidR="00615F74" w:rsidRPr="00B04360">
        <w:rPr>
          <w:rFonts w:ascii="Times New Roman" w:hAnsi="Times New Roman" w:cs="Times New Roman"/>
          <w:sz w:val="24"/>
          <w:szCs w:val="24"/>
        </w:rPr>
        <w:t>.</w:t>
      </w:r>
    </w:p>
    <w:p w14:paraId="2B9FBE40" w14:textId="4FCEAD1C" w:rsidR="002239AA" w:rsidRPr="00B04360" w:rsidRDefault="00615F74" w:rsidP="00E73E1D">
      <w:pPr>
        <w:pStyle w:val="NoSpacing"/>
        <w:spacing w:line="480" w:lineRule="auto"/>
        <w:ind w:firstLine="720"/>
        <w:rPr>
          <w:rFonts w:ascii="Times New Roman" w:hAnsi="Times New Roman" w:cs="Times New Roman"/>
          <w:sz w:val="24"/>
        </w:rPr>
      </w:pPr>
      <w:r w:rsidRPr="00B04360">
        <w:rPr>
          <w:rFonts w:ascii="Times New Roman" w:hAnsi="Times New Roman" w:cs="Times New Roman"/>
          <w:sz w:val="24"/>
        </w:rPr>
        <w:t xml:space="preserve">A </w:t>
      </w:r>
      <w:r w:rsidR="00D5144D" w:rsidRPr="00B04360">
        <w:rPr>
          <w:rFonts w:ascii="Times New Roman" w:hAnsi="Times New Roman" w:cs="Times New Roman"/>
          <w:sz w:val="24"/>
        </w:rPr>
        <w:t>3</w:t>
      </w:r>
      <w:r w:rsidRPr="00B04360">
        <w:rPr>
          <w:rFonts w:ascii="Times New Roman" w:hAnsi="Times New Roman" w:cs="Times New Roman"/>
          <w:sz w:val="24"/>
        </w:rPr>
        <w:t xml:space="preserve"> (age group) x 2 (causality: self-causal, machine-causal</w:t>
      </w:r>
      <w:r w:rsidR="004A1871" w:rsidRPr="00B04360">
        <w:rPr>
          <w:rFonts w:ascii="Times New Roman" w:hAnsi="Times New Roman" w:cs="Times New Roman"/>
          <w:sz w:val="24"/>
        </w:rPr>
        <w:t>,</w:t>
      </w:r>
      <w:r w:rsidRPr="00B04360">
        <w:rPr>
          <w:rFonts w:ascii="Times New Roman" w:hAnsi="Times New Roman" w:cs="Times New Roman"/>
          <w:sz w:val="24"/>
        </w:rPr>
        <w:t xml:space="preserve"> or non-causal) </w:t>
      </w:r>
      <w:r w:rsidR="00101850" w:rsidRPr="00B04360">
        <w:rPr>
          <w:rFonts w:ascii="Times New Roman" w:hAnsi="Times New Roman" w:cs="Times New Roman"/>
          <w:sz w:val="24"/>
        </w:rPr>
        <w:t>x 3 (c</w:t>
      </w:r>
      <w:r w:rsidR="005D1A92" w:rsidRPr="00B04360">
        <w:rPr>
          <w:rFonts w:ascii="Times New Roman" w:hAnsi="Times New Roman" w:cs="Times New Roman"/>
          <w:sz w:val="24"/>
        </w:rPr>
        <w:t>ondition</w:t>
      </w:r>
      <w:r w:rsidR="00101850" w:rsidRPr="00B04360">
        <w:rPr>
          <w:rFonts w:ascii="Times New Roman" w:hAnsi="Times New Roman" w:cs="Times New Roman"/>
          <w:sz w:val="24"/>
        </w:rPr>
        <w:t xml:space="preserve"> order) </w:t>
      </w:r>
      <w:r w:rsidRPr="00B04360">
        <w:rPr>
          <w:rFonts w:ascii="Times New Roman" w:hAnsi="Times New Roman" w:cs="Times New Roman"/>
          <w:sz w:val="24"/>
        </w:rPr>
        <w:t>mixed ANOVA revealed a significant effect of causality on participants’ JEs (</w:t>
      </w:r>
      <w:proofErr w:type="gramStart"/>
      <w:r w:rsidRPr="00B04360">
        <w:rPr>
          <w:rFonts w:ascii="Times New Roman" w:hAnsi="Times New Roman" w:cs="Times New Roman"/>
          <w:i/>
          <w:sz w:val="24"/>
        </w:rPr>
        <w:t>F</w:t>
      </w:r>
      <w:r w:rsidR="00C12D5A" w:rsidRPr="00B04360">
        <w:rPr>
          <w:rFonts w:ascii="Times New Roman" w:hAnsi="Times New Roman" w:cs="Times New Roman"/>
          <w:sz w:val="24"/>
        </w:rPr>
        <w:t>(</w:t>
      </w:r>
      <w:proofErr w:type="gramEnd"/>
      <w:r w:rsidR="00C12D5A" w:rsidRPr="00B04360">
        <w:rPr>
          <w:rFonts w:ascii="Times New Roman" w:hAnsi="Times New Roman" w:cs="Times New Roman"/>
          <w:sz w:val="24"/>
        </w:rPr>
        <w:t>2, 174</w:t>
      </w:r>
      <w:r w:rsidRPr="00B04360">
        <w:rPr>
          <w:rFonts w:ascii="Times New Roman" w:hAnsi="Times New Roman" w:cs="Times New Roman"/>
          <w:sz w:val="24"/>
        </w:rPr>
        <w:t xml:space="preserve">) = </w:t>
      </w:r>
      <w:r w:rsidR="00C12D5A" w:rsidRPr="00B04360">
        <w:rPr>
          <w:rFonts w:ascii="Times New Roman" w:hAnsi="Times New Roman" w:cs="Times New Roman"/>
          <w:sz w:val="24"/>
        </w:rPr>
        <w:t>10.00</w:t>
      </w:r>
      <w:r w:rsidRPr="00B04360">
        <w:rPr>
          <w:rFonts w:ascii="Times New Roman" w:hAnsi="Times New Roman" w:cs="Times New Roman"/>
          <w:sz w:val="24"/>
        </w:rPr>
        <w:t xml:space="preserve">, </w:t>
      </w:r>
      <w:r w:rsidRPr="00B04360">
        <w:rPr>
          <w:rFonts w:ascii="Times New Roman" w:hAnsi="Times New Roman" w:cs="Times New Roman"/>
          <w:i/>
          <w:sz w:val="24"/>
        </w:rPr>
        <w:t xml:space="preserve">p </w:t>
      </w:r>
      <w:r w:rsidR="00101850" w:rsidRPr="00B04360">
        <w:rPr>
          <w:rFonts w:ascii="Times New Roman" w:hAnsi="Times New Roman" w:cs="Times New Roman"/>
          <w:i/>
          <w:sz w:val="24"/>
        </w:rPr>
        <w:t>&lt;</w:t>
      </w:r>
      <w:r w:rsidRPr="00B04360">
        <w:rPr>
          <w:rFonts w:ascii="Times New Roman" w:hAnsi="Times New Roman" w:cs="Times New Roman"/>
          <w:sz w:val="24"/>
        </w:rPr>
        <w:t xml:space="preserve"> .001, </w:t>
      </w:r>
      <w:r w:rsidRPr="00B04360">
        <w:rPr>
          <w:rFonts w:ascii="Times New Roman" w:hAnsi="Times New Roman" w:cs="Times New Roman"/>
          <w:noProof/>
          <w:position w:val="-14"/>
          <w:sz w:val="24"/>
          <w:lang w:eastAsia="en-GB"/>
        </w:rPr>
        <w:drawing>
          <wp:inline distT="0" distB="0" distL="0" distR="0" wp14:anchorId="7EA08098" wp14:editId="6E723B0E">
            <wp:extent cx="161925" cy="2190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14FBF" w:rsidRPr="00B04360">
        <w:rPr>
          <w:rFonts w:ascii="Times New Roman" w:hAnsi="Times New Roman" w:cs="Times New Roman"/>
          <w:sz w:val="24"/>
        </w:rPr>
        <w:t xml:space="preserve"> </w:t>
      </w:r>
      <w:r w:rsidRPr="00B04360">
        <w:rPr>
          <w:rFonts w:ascii="Times New Roman" w:hAnsi="Times New Roman" w:cs="Times New Roman"/>
          <w:sz w:val="24"/>
        </w:rPr>
        <w:t>= .</w:t>
      </w:r>
      <w:r w:rsidR="00C12D5A" w:rsidRPr="00B04360">
        <w:rPr>
          <w:rFonts w:ascii="Times New Roman" w:hAnsi="Times New Roman" w:cs="Times New Roman"/>
          <w:sz w:val="24"/>
        </w:rPr>
        <w:t>10</w:t>
      </w:r>
      <w:r w:rsidRPr="00B04360">
        <w:rPr>
          <w:rFonts w:ascii="Times New Roman" w:hAnsi="Times New Roman" w:cs="Times New Roman"/>
          <w:sz w:val="24"/>
        </w:rPr>
        <w:t xml:space="preserve">). </w:t>
      </w:r>
      <w:r w:rsidR="00196122" w:rsidRPr="00B04360">
        <w:rPr>
          <w:rFonts w:ascii="Times New Roman" w:hAnsi="Times New Roman" w:cs="Times New Roman"/>
          <w:sz w:val="24"/>
        </w:rPr>
        <w:t>P</w:t>
      </w:r>
      <w:r w:rsidRPr="00B04360">
        <w:rPr>
          <w:rFonts w:ascii="Times New Roman" w:hAnsi="Times New Roman" w:cs="Times New Roman"/>
          <w:sz w:val="24"/>
        </w:rPr>
        <w:t>articipants were most anticipatory in the self-causal condition (</w:t>
      </w:r>
      <w:r w:rsidRPr="00B04360">
        <w:rPr>
          <w:rFonts w:ascii="Times New Roman" w:hAnsi="Times New Roman" w:cs="Times New Roman"/>
          <w:i/>
          <w:sz w:val="24"/>
        </w:rPr>
        <w:t>M</w:t>
      </w:r>
      <w:r w:rsidRPr="00B04360">
        <w:rPr>
          <w:rFonts w:ascii="Times New Roman" w:hAnsi="Times New Roman" w:cs="Times New Roman"/>
          <w:sz w:val="24"/>
        </w:rPr>
        <w:t xml:space="preserve"> = -</w:t>
      </w:r>
      <w:r w:rsidR="00C12D5A" w:rsidRPr="00B04360">
        <w:rPr>
          <w:rFonts w:ascii="Times New Roman" w:hAnsi="Times New Roman" w:cs="Times New Roman"/>
          <w:sz w:val="24"/>
        </w:rPr>
        <w:t>69</w:t>
      </w:r>
      <w:r w:rsidR="00101850" w:rsidRPr="00B04360">
        <w:rPr>
          <w:rFonts w:ascii="Times New Roman" w:hAnsi="Times New Roman" w:cs="Times New Roman"/>
          <w:sz w:val="24"/>
        </w:rPr>
        <w:t>.</w:t>
      </w:r>
      <w:r w:rsidR="00C12D5A" w:rsidRPr="00B04360">
        <w:rPr>
          <w:rFonts w:ascii="Times New Roman" w:hAnsi="Times New Roman" w:cs="Times New Roman"/>
          <w:sz w:val="24"/>
        </w:rPr>
        <w:t>52</w:t>
      </w:r>
      <w:r w:rsidRPr="00B04360">
        <w:rPr>
          <w:rFonts w:ascii="Times New Roman" w:hAnsi="Times New Roman" w:cs="Times New Roman"/>
          <w:sz w:val="24"/>
        </w:rPr>
        <w:t>ms), least anticipatory in the non-causal condition (</w:t>
      </w:r>
      <w:r w:rsidRPr="00B04360">
        <w:rPr>
          <w:rFonts w:ascii="Times New Roman" w:hAnsi="Times New Roman" w:cs="Times New Roman"/>
          <w:i/>
          <w:sz w:val="24"/>
        </w:rPr>
        <w:t>M</w:t>
      </w:r>
      <w:r w:rsidRPr="00B04360">
        <w:rPr>
          <w:rFonts w:ascii="Times New Roman" w:hAnsi="Times New Roman" w:cs="Times New Roman"/>
          <w:sz w:val="24"/>
        </w:rPr>
        <w:t xml:space="preserve"> = </w:t>
      </w:r>
      <w:r w:rsidR="00C12D5A" w:rsidRPr="00B04360">
        <w:rPr>
          <w:rFonts w:ascii="Times New Roman" w:hAnsi="Times New Roman" w:cs="Times New Roman"/>
          <w:sz w:val="24"/>
        </w:rPr>
        <w:t>11.49</w:t>
      </w:r>
      <w:r w:rsidRPr="00B04360">
        <w:rPr>
          <w:rFonts w:ascii="Times New Roman" w:hAnsi="Times New Roman" w:cs="Times New Roman"/>
          <w:sz w:val="24"/>
        </w:rPr>
        <w:t>ms), with JEs for the machine-causal condition falling in between (</w:t>
      </w:r>
      <w:r w:rsidRPr="00B04360">
        <w:rPr>
          <w:rFonts w:ascii="Times New Roman" w:hAnsi="Times New Roman" w:cs="Times New Roman"/>
          <w:i/>
          <w:sz w:val="24"/>
        </w:rPr>
        <w:t>M</w:t>
      </w:r>
      <w:r w:rsidRPr="00B04360">
        <w:rPr>
          <w:rFonts w:ascii="Times New Roman" w:hAnsi="Times New Roman" w:cs="Times New Roman"/>
          <w:sz w:val="24"/>
        </w:rPr>
        <w:t xml:space="preserve"> = -4</w:t>
      </w:r>
      <w:r w:rsidR="00C12D5A" w:rsidRPr="00B04360">
        <w:rPr>
          <w:rFonts w:ascii="Times New Roman" w:hAnsi="Times New Roman" w:cs="Times New Roman"/>
          <w:sz w:val="24"/>
        </w:rPr>
        <w:t>3</w:t>
      </w:r>
      <w:r w:rsidRPr="00B04360">
        <w:rPr>
          <w:rFonts w:ascii="Times New Roman" w:hAnsi="Times New Roman" w:cs="Times New Roman"/>
          <w:sz w:val="24"/>
        </w:rPr>
        <w:t>.</w:t>
      </w:r>
      <w:r w:rsidR="00C12D5A" w:rsidRPr="00B04360">
        <w:rPr>
          <w:rFonts w:ascii="Times New Roman" w:hAnsi="Times New Roman" w:cs="Times New Roman"/>
          <w:sz w:val="24"/>
        </w:rPr>
        <w:t>45</w:t>
      </w:r>
      <w:r w:rsidRPr="00B04360">
        <w:rPr>
          <w:rFonts w:ascii="Times New Roman" w:hAnsi="Times New Roman" w:cs="Times New Roman"/>
          <w:sz w:val="24"/>
        </w:rPr>
        <w:t>ms</w:t>
      </w:r>
      <w:r w:rsidR="002239AA" w:rsidRPr="00B04360">
        <w:rPr>
          <w:rFonts w:ascii="Times New Roman" w:hAnsi="Times New Roman" w:cs="Times New Roman"/>
          <w:sz w:val="24"/>
        </w:rPr>
        <w:t xml:space="preserve">; Figure </w:t>
      </w:r>
      <w:r w:rsidR="00B96633" w:rsidRPr="00B04360">
        <w:rPr>
          <w:rFonts w:ascii="Times New Roman" w:hAnsi="Times New Roman" w:cs="Times New Roman"/>
          <w:sz w:val="24"/>
        </w:rPr>
        <w:t>5</w:t>
      </w:r>
      <w:r w:rsidRPr="00B04360">
        <w:rPr>
          <w:rFonts w:ascii="Times New Roman" w:hAnsi="Times New Roman" w:cs="Times New Roman"/>
          <w:sz w:val="24"/>
        </w:rPr>
        <w:t>).</w:t>
      </w:r>
      <w:r w:rsidR="00C86FE5" w:rsidRPr="00B04360">
        <w:rPr>
          <w:rFonts w:ascii="Times New Roman" w:hAnsi="Times New Roman" w:cs="Times New Roman"/>
          <w:sz w:val="24"/>
        </w:rPr>
        <w:t xml:space="preserve"> </w:t>
      </w:r>
    </w:p>
    <w:p w14:paraId="08995D64" w14:textId="091704B0" w:rsidR="00615F74" w:rsidRPr="00B04360" w:rsidRDefault="002239AA" w:rsidP="001A2B5F">
      <w:pPr>
        <w:pStyle w:val="NoSpacing"/>
        <w:spacing w:line="480" w:lineRule="auto"/>
        <w:ind w:firstLine="720"/>
        <w:rPr>
          <w:rFonts w:ascii="Times New Roman" w:hAnsi="Times New Roman" w:cs="Times New Roman"/>
          <w:sz w:val="24"/>
        </w:rPr>
      </w:pPr>
      <w:proofErr w:type="spellStart"/>
      <w:r w:rsidRPr="00B04360">
        <w:rPr>
          <w:rFonts w:ascii="Times New Roman" w:hAnsi="Times New Roman" w:cs="Times New Roman"/>
          <w:sz w:val="24"/>
        </w:rPr>
        <w:t>P</w:t>
      </w:r>
      <w:r w:rsidR="00615F74" w:rsidRPr="00B04360">
        <w:rPr>
          <w:rFonts w:ascii="Times New Roman" w:hAnsi="Times New Roman" w:cs="Times New Roman"/>
          <w:sz w:val="24"/>
        </w:rPr>
        <w:t>osthoc</w:t>
      </w:r>
      <w:proofErr w:type="spellEnd"/>
      <w:r w:rsidR="00615F74" w:rsidRPr="00B04360">
        <w:rPr>
          <w:rFonts w:ascii="Times New Roman" w:hAnsi="Times New Roman" w:cs="Times New Roman"/>
          <w:sz w:val="24"/>
        </w:rPr>
        <w:t xml:space="preserve"> pairwise comparisons revealed a significant difference between JEs in the self-causal and non-causal conditions (</w:t>
      </w:r>
      <w:r w:rsidR="00615F74" w:rsidRPr="00B04360">
        <w:rPr>
          <w:rFonts w:ascii="Times New Roman" w:hAnsi="Times New Roman" w:cs="Times New Roman"/>
          <w:i/>
          <w:sz w:val="24"/>
        </w:rPr>
        <w:t>p</w:t>
      </w:r>
      <w:r w:rsidR="00615F74" w:rsidRPr="00B04360">
        <w:rPr>
          <w:rFonts w:ascii="Times New Roman" w:hAnsi="Times New Roman" w:cs="Times New Roman"/>
          <w:sz w:val="24"/>
        </w:rPr>
        <w:t xml:space="preserve"> &lt; .001; </w:t>
      </w:r>
      <w:proofErr w:type="spellStart"/>
      <w:r w:rsidR="00615F74" w:rsidRPr="00B04360">
        <w:rPr>
          <w:rFonts w:ascii="Times New Roman" w:hAnsi="Times New Roman" w:cs="Times New Roman"/>
          <w:i/>
          <w:sz w:val="24"/>
        </w:rPr>
        <w:t>M</w:t>
      </w:r>
      <w:r w:rsidR="00615F74" w:rsidRPr="00B04360">
        <w:rPr>
          <w:rFonts w:ascii="Times New Roman" w:hAnsi="Times New Roman" w:cs="Times New Roman"/>
          <w:sz w:val="24"/>
          <w:vertAlign w:val="subscript"/>
        </w:rPr>
        <w:t>diff</w:t>
      </w:r>
      <w:proofErr w:type="spellEnd"/>
      <w:r w:rsidR="00615F74" w:rsidRPr="00B04360">
        <w:rPr>
          <w:rFonts w:ascii="Times New Roman" w:hAnsi="Times New Roman" w:cs="Times New Roman"/>
          <w:sz w:val="24"/>
        </w:rPr>
        <w:t xml:space="preserve"> = </w:t>
      </w:r>
      <w:r w:rsidR="00C12D5A" w:rsidRPr="00B04360">
        <w:rPr>
          <w:rFonts w:ascii="Times New Roman" w:hAnsi="Times New Roman" w:cs="Times New Roman"/>
          <w:sz w:val="24"/>
        </w:rPr>
        <w:t>81.01</w:t>
      </w:r>
      <w:r w:rsidR="00615F74" w:rsidRPr="00B04360">
        <w:rPr>
          <w:rFonts w:ascii="Times New Roman" w:hAnsi="Times New Roman" w:cs="Times New Roman"/>
          <w:sz w:val="24"/>
        </w:rPr>
        <w:t>; 95% CI [</w:t>
      </w:r>
      <w:r w:rsidR="00C12D5A" w:rsidRPr="00B04360">
        <w:rPr>
          <w:rFonts w:ascii="Times New Roman" w:hAnsi="Times New Roman" w:cs="Times New Roman"/>
          <w:sz w:val="24"/>
        </w:rPr>
        <w:t>47.35, 114.67</w:t>
      </w:r>
      <w:r w:rsidR="00615F74" w:rsidRPr="00B04360">
        <w:rPr>
          <w:rFonts w:ascii="Times New Roman" w:hAnsi="Times New Roman" w:cs="Times New Roman"/>
          <w:sz w:val="24"/>
        </w:rPr>
        <w:t>]), as well as between the machine-causal and non-causal conditions (</w:t>
      </w:r>
      <w:r w:rsidR="00615F74" w:rsidRPr="00B04360">
        <w:rPr>
          <w:rFonts w:ascii="Times New Roman" w:hAnsi="Times New Roman" w:cs="Times New Roman"/>
          <w:i/>
          <w:sz w:val="24"/>
        </w:rPr>
        <w:t>p</w:t>
      </w:r>
      <w:r w:rsidR="00C12D5A" w:rsidRPr="00B04360">
        <w:rPr>
          <w:rFonts w:ascii="Times New Roman" w:hAnsi="Times New Roman" w:cs="Times New Roman"/>
          <w:sz w:val="24"/>
        </w:rPr>
        <w:t xml:space="preserve"> = </w:t>
      </w:r>
      <w:r w:rsidR="00615F74" w:rsidRPr="00B04360">
        <w:rPr>
          <w:rFonts w:ascii="Times New Roman" w:hAnsi="Times New Roman" w:cs="Times New Roman"/>
          <w:sz w:val="24"/>
        </w:rPr>
        <w:t>.0</w:t>
      </w:r>
      <w:r w:rsidR="005C5B3A" w:rsidRPr="00B04360">
        <w:rPr>
          <w:rFonts w:ascii="Times New Roman" w:hAnsi="Times New Roman" w:cs="Times New Roman"/>
          <w:sz w:val="24"/>
        </w:rPr>
        <w:t>0</w:t>
      </w:r>
      <w:r w:rsidR="00C12D5A" w:rsidRPr="00B04360">
        <w:rPr>
          <w:rFonts w:ascii="Times New Roman" w:hAnsi="Times New Roman" w:cs="Times New Roman"/>
          <w:sz w:val="24"/>
        </w:rPr>
        <w:t>6</w:t>
      </w:r>
      <w:r w:rsidR="00615F74" w:rsidRPr="00B04360">
        <w:rPr>
          <w:rFonts w:ascii="Times New Roman" w:hAnsi="Times New Roman" w:cs="Times New Roman"/>
          <w:sz w:val="24"/>
        </w:rPr>
        <w:t xml:space="preserve">; </w:t>
      </w:r>
      <w:proofErr w:type="spellStart"/>
      <w:r w:rsidR="00615F74" w:rsidRPr="00B04360">
        <w:rPr>
          <w:rFonts w:ascii="Times New Roman" w:hAnsi="Times New Roman" w:cs="Times New Roman"/>
          <w:i/>
          <w:sz w:val="24"/>
        </w:rPr>
        <w:t>M</w:t>
      </w:r>
      <w:r w:rsidR="00615F74" w:rsidRPr="00B04360">
        <w:rPr>
          <w:rFonts w:ascii="Times New Roman" w:hAnsi="Times New Roman" w:cs="Times New Roman"/>
          <w:sz w:val="24"/>
          <w:vertAlign w:val="subscript"/>
        </w:rPr>
        <w:t>diff</w:t>
      </w:r>
      <w:proofErr w:type="spellEnd"/>
      <w:r w:rsidR="00615F74" w:rsidRPr="00B04360">
        <w:rPr>
          <w:rFonts w:ascii="Times New Roman" w:hAnsi="Times New Roman" w:cs="Times New Roman"/>
          <w:sz w:val="24"/>
        </w:rPr>
        <w:t xml:space="preserve"> = </w:t>
      </w:r>
      <w:r w:rsidR="00C12D5A" w:rsidRPr="00B04360">
        <w:rPr>
          <w:rFonts w:ascii="Times New Roman" w:hAnsi="Times New Roman" w:cs="Times New Roman"/>
          <w:sz w:val="24"/>
        </w:rPr>
        <w:t>54.94</w:t>
      </w:r>
      <w:r w:rsidR="00615F74" w:rsidRPr="00B04360">
        <w:rPr>
          <w:rFonts w:ascii="Times New Roman" w:hAnsi="Times New Roman" w:cs="Times New Roman"/>
          <w:sz w:val="24"/>
        </w:rPr>
        <w:t>; 95% CI [</w:t>
      </w:r>
      <w:r w:rsidR="00C12D5A" w:rsidRPr="00B04360">
        <w:rPr>
          <w:rFonts w:ascii="Times New Roman" w:hAnsi="Times New Roman" w:cs="Times New Roman"/>
          <w:sz w:val="24"/>
        </w:rPr>
        <w:t>16.10</w:t>
      </w:r>
      <w:r w:rsidR="00615F74" w:rsidRPr="00B04360">
        <w:rPr>
          <w:rFonts w:ascii="Times New Roman" w:hAnsi="Times New Roman" w:cs="Times New Roman"/>
          <w:sz w:val="24"/>
        </w:rPr>
        <w:t xml:space="preserve">, </w:t>
      </w:r>
      <w:r w:rsidR="00C12D5A" w:rsidRPr="00B04360">
        <w:rPr>
          <w:rFonts w:ascii="Times New Roman" w:hAnsi="Times New Roman" w:cs="Times New Roman"/>
          <w:sz w:val="24"/>
        </w:rPr>
        <w:t>93.78</w:t>
      </w:r>
      <w:r w:rsidR="00615F74" w:rsidRPr="00B04360">
        <w:rPr>
          <w:rFonts w:ascii="Times New Roman" w:hAnsi="Times New Roman" w:cs="Times New Roman"/>
          <w:sz w:val="24"/>
        </w:rPr>
        <w:t xml:space="preserve">]). JEs did not differ significantly between the two causal conditions (self-causal and machine-causal; </w:t>
      </w:r>
      <w:r w:rsidR="00615F74" w:rsidRPr="00B04360">
        <w:rPr>
          <w:rFonts w:ascii="Times New Roman" w:hAnsi="Times New Roman" w:cs="Times New Roman"/>
          <w:i/>
          <w:sz w:val="24"/>
        </w:rPr>
        <w:t>p</w:t>
      </w:r>
      <w:r w:rsidR="00615F74" w:rsidRPr="00B04360">
        <w:rPr>
          <w:rFonts w:ascii="Times New Roman" w:hAnsi="Times New Roman" w:cs="Times New Roman"/>
          <w:sz w:val="24"/>
        </w:rPr>
        <w:t xml:space="preserve"> = 0.</w:t>
      </w:r>
      <w:r w:rsidR="00C12D5A" w:rsidRPr="00B04360">
        <w:rPr>
          <w:rFonts w:ascii="Times New Roman" w:hAnsi="Times New Roman" w:cs="Times New Roman"/>
          <w:sz w:val="24"/>
        </w:rPr>
        <w:t>171</w:t>
      </w:r>
      <w:r w:rsidR="0069490B" w:rsidRPr="00B04360">
        <w:rPr>
          <w:rFonts w:ascii="Times New Roman" w:hAnsi="Times New Roman" w:cs="Times New Roman"/>
          <w:sz w:val="24"/>
        </w:rPr>
        <w:t>).</w:t>
      </w:r>
      <w:r w:rsidR="00615F74" w:rsidRPr="00B04360">
        <w:rPr>
          <w:rFonts w:ascii="Times New Roman" w:hAnsi="Times New Roman" w:cs="Times New Roman"/>
          <w:sz w:val="24"/>
        </w:rPr>
        <w:t xml:space="preserve"> The ANOVA also revealed a significant main effect of age group (</w:t>
      </w:r>
      <w:proofErr w:type="gramStart"/>
      <w:r w:rsidR="00615F74" w:rsidRPr="00B04360">
        <w:rPr>
          <w:rFonts w:ascii="Times New Roman" w:hAnsi="Times New Roman" w:cs="Times New Roman"/>
          <w:i/>
          <w:sz w:val="24"/>
        </w:rPr>
        <w:t>F</w:t>
      </w:r>
      <w:r w:rsidR="00C12D5A" w:rsidRPr="00B04360">
        <w:rPr>
          <w:rFonts w:ascii="Times New Roman" w:hAnsi="Times New Roman" w:cs="Times New Roman"/>
          <w:sz w:val="24"/>
        </w:rPr>
        <w:t>(</w:t>
      </w:r>
      <w:proofErr w:type="gramEnd"/>
      <w:r w:rsidR="00C12D5A" w:rsidRPr="00B04360">
        <w:rPr>
          <w:rFonts w:ascii="Times New Roman" w:hAnsi="Times New Roman" w:cs="Times New Roman"/>
          <w:sz w:val="24"/>
        </w:rPr>
        <w:t>1, 87</w:t>
      </w:r>
      <w:r w:rsidR="00615F74" w:rsidRPr="00B04360">
        <w:rPr>
          <w:rFonts w:ascii="Times New Roman" w:hAnsi="Times New Roman" w:cs="Times New Roman"/>
          <w:sz w:val="24"/>
        </w:rPr>
        <w:t xml:space="preserve">) = </w:t>
      </w:r>
      <w:r w:rsidR="00C12D5A" w:rsidRPr="00B04360">
        <w:rPr>
          <w:rFonts w:ascii="Times New Roman" w:hAnsi="Times New Roman" w:cs="Times New Roman"/>
          <w:sz w:val="24"/>
        </w:rPr>
        <w:t>9.07</w:t>
      </w:r>
      <w:r w:rsidR="00615F74" w:rsidRPr="00B04360">
        <w:rPr>
          <w:rFonts w:ascii="Times New Roman" w:hAnsi="Times New Roman" w:cs="Times New Roman"/>
          <w:sz w:val="24"/>
        </w:rPr>
        <w:t xml:space="preserve">, </w:t>
      </w:r>
      <w:r w:rsidR="00615F74" w:rsidRPr="00B04360">
        <w:rPr>
          <w:rFonts w:ascii="Times New Roman" w:hAnsi="Times New Roman" w:cs="Times New Roman"/>
          <w:i/>
          <w:sz w:val="24"/>
        </w:rPr>
        <w:t>p &lt;</w:t>
      </w:r>
      <w:r w:rsidR="00615F74" w:rsidRPr="00B04360">
        <w:rPr>
          <w:rFonts w:ascii="Times New Roman" w:hAnsi="Times New Roman" w:cs="Times New Roman"/>
          <w:sz w:val="24"/>
        </w:rPr>
        <w:t xml:space="preserve"> .001, </w:t>
      </w:r>
      <w:r w:rsidR="00615F74" w:rsidRPr="00B04360">
        <w:rPr>
          <w:rFonts w:ascii="Times New Roman" w:hAnsi="Times New Roman" w:cs="Times New Roman"/>
          <w:noProof/>
          <w:position w:val="-14"/>
          <w:sz w:val="24"/>
          <w:lang w:eastAsia="en-GB"/>
        </w:rPr>
        <w:drawing>
          <wp:inline distT="0" distB="0" distL="0" distR="0" wp14:anchorId="2F508165" wp14:editId="3E80DC87">
            <wp:extent cx="161925" cy="2190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615F74" w:rsidRPr="00B04360">
        <w:rPr>
          <w:rFonts w:ascii="Times New Roman" w:hAnsi="Times New Roman" w:cs="Times New Roman"/>
          <w:sz w:val="24"/>
        </w:rPr>
        <w:t>= .1</w:t>
      </w:r>
      <w:r w:rsidR="00C12D5A" w:rsidRPr="00B04360">
        <w:rPr>
          <w:rFonts w:ascii="Times New Roman" w:hAnsi="Times New Roman" w:cs="Times New Roman"/>
          <w:sz w:val="24"/>
        </w:rPr>
        <w:t>7</w:t>
      </w:r>
      <w:r w:rsidR="00615F74" w:rsidRPr="00B04360">
        <w:rPr>
          <w:rFonts w:ascii="Times New Roman" w:hAnsi="Times New Roman" w:cs="Times New Roman"/>
          <w:sz w:val="24"/>
        </w:rPr>
        <w:t>), with 4- to 5-year olds being</w:t>
      </w:r>
      <w:r w:rsidR="00C12D5A" w:rsidRPr="00B04360">
        <w:rPr>
          <w:rFonts w:ascii="Times New Roman" w:hAnsi="Times New Roman" w:cs="Times New Roman"/>
          <w:sz w:val="24"/>
        </w:rPr>
        <w:t xml:space="preserve"> significantly more anticipatory than </w:t>
      </w:r>
      <w:r w:rsidR="00CB3048" w:rsidRPr="00B04360">
        <w:rPr>
          <w:rFonts w:ascii="Times New Roman" w:hAnsi="Times New Roman" w:cs="Times New Roman"/>
          <w:sz w:val="24"/>
        </w:rPr>
        <w:t>the other age groups</w:t>
      </w:r>
      <w:r w:rsidR="00C12D5A" w:rsidRPr="00B04360">
        <w:rPr>
          <w:rFonts w:ascii="Times New Roman" w:hAnsi="Times New Roman" w:cs="Times New Roman"/>
          <w:sz w:val="24"/>
        </w:rPr>
        <w:t xml:space="preserve"> (</w:t>
      </w:r>
      <w:r w:rsidR="00C12D5A" w:rsidRPr="00B04360">
        <w:rPr>
          <w:rFonts w:ascii="Times New Roman" w:hAnsi="Times New Roman" w:cs="Times New Roman"/>
          <w:i/>
          <w:sz w:val="24"/>
        </w:rPr>
        <w:t>p</w:t>
      </w:r>
      <w:r w:rsidR="00CB3048" w:rsidRPr="00B04360">
        <w:rPr>
          <w:rFonts w:ascii="Times New Roman" w:hAnsi="Times New Roman" w:cs="Times New Roman"/>
          <w:i/>
          <w:sz w:val="24"/>
        </w:rPr>
        <w:t>s</w:t>
      </w:r>
      <w:r w:rsidR="00C12D5A" w:rsidRPr="00B04360">
        <w:rPr>
          <w:rFonts w:ascii="Times New Roman" w:hAnsi="Times New Roman" w:cs="Times New Roman"/>
          <w:sz w:val="24"/>
        </w:rPr>
        <w:t xml:space="preserve"> </w:t>
      </w:r>
      <w:r w:rsidR="00CB3048" w:rsidRPr="00B04360">
        <w:rPr>
          <w:rFonts w:ascii="Times New Roman" w:hAnsi="Times New Roman" w:cs="Times New Roman"/>
          <w:sz w:val="24"/>
        </w:rPr>
        <w:t>&lt;</w:t>
      </w:r>
      <w:r w:rsidR="00C12D5A" w:rsidRPr="00B04360">
        <w:rPr>
          <w:rFonts w:ascii="Times New Roman" w:hAnsi="Times New Roman" w:cs="Times New Roman"/>
          <w:sz w:val="24"/>
        </w:rPr>
        <w:t xml:space="preserve"> .005).</w:t>
      </w:r>
      <w:r w:rsidR="00615F74" w:rsidRPr="00B04360">
        <w:rPr>
          <w:rFonts w:ascii="Times New Roman" w:hAnsi="Times New Roman" w:cs="Times New Roman"/>
          <w:sz w:val="24"/>
        </w:rPr>
        <w:t xml:space="preserve"> The interaction between age group and causality was not significant (</w:t>
      </w:r>
      <w:r w:rsidR="00615F74" w:rsidRPr="00B04360">
        <w:rPr>
          <w:rFonts w:ascii="Times New Roman" w:hAnsi="Times New Roman" w:cs="Times New Roman"/>
          <w:i/>
          <w:sz w:val="24"/>
        </w:rPr>
        <w:t>p</w:t>
      </w:r>
      <w:r w:rsidR="00CB3048" w:rsidRPr="00B04360">
        <w:rPr>
          <w:rFonts w:ascii="Times New Roman" w:hAnsi="Times New Roman" w:cs="Times New Roman"/>
          <w:sz w:val="24"/>
        </w:rPr>
        <w:t xml:space="preserve"> = </w:t>
      </w:r>
      <w:r w:rsidR="00615F74" w:rsidRPr="00B04360">
        <w:rPr>
          <w:rFonts w:ascii="Times New Roman" w:hAnsi="Times New Roman" w:cs="Times New Roman"/>
          <w:sz w:val="24"/>
        </w:rPr>
        <w:t>.</w:t>
      </w:r>
      <w:r w:rsidR="00CB3048" w:rsidRPr="00B04360">
        <w:rPr>
          <w:rFonts w:ascii="Times New Roman" w:hAnsi="Times New Roman" w:cs="Times New Roman"/>
          <w:sz w:val="24"/>
        </w:rPr>
        <w:t>706</w:t>
      </w:r>
      <w:r w:rsidR="005C5B3A" w:rsidRPr="00B04360">
        <w:rPr>
          <w:rFonts w:ascii="Times New Roman" w:hAnsi="Times New Roman" w:cs="Times New Roman"/>
          <w:sz w:val="24"/>
        </w:rPr>
        <w:t>).</w:t>
      </w:r>
    </w:p>
    <w:p w14:paraId="04BD799B" w14:textId="2BDF0837" w:rsidR="00933849" w:rsidRPr="00B04360" w:rsidRDefault="00933849" w:rsidP="001F1C42">
      <w:pPr>
        <w:pStyle w:val="NoSpacing"/>
        <w:spacing w:line="480" w:lineRule="auto"/>
        <w:ind w:firstLine="720"/>
        <w:rPr>
          <w:rFonts w:ascii="Times New Roman" w:hAnsi="Times New Roman" w:cs="Times New Roman"/>
          <w:sz w:val="24"/>
        </w:rPr>
      </w:pPr>
      <w:r w:rsidRPr="00B04360">
        <w:rPr>
          <w:rFonts w:ascii="Times New Roman" w:hAnsi="Times New Roman" w:cs="Times New Roman"/>
          <w:sz w:val="24"/>
          <w:szCs w:val="24"/>
        </w:rPr>
        <w:t>To examine whether the magnitude of binding varied development</w:t>
      </w:r>
      <w:r w:rsidR="00CB3048" w:rsidRPr="00B04360">
        <w:rPr>
          <w:rFonts w:ascii="Times New Roman" w:hAnsi="Times New Roman" w:cs="Times New Roman"/>
          <w:sz w:val="24"/>
          <w:szCs w:val="24"/>
        </w:rPr>
        <w:t>ally, we ran a 3</w:t>
      </w:r>
      <w:r w:rsidRPr="00B04360">
        <w:rPr>
          <w:rFonts w:ascii="Times New Roman" w:hAnsi="Times New Roman" w:cs="Times New Roman"/>
          <w:sz w:val="24"/>
          <w:szCs w:val="24"/>
        </w:rPr>
        <w:t xml:space="preserve"> (age group) x 2 (binding type: self or machine) </w:t>
      </w:r>
      <w:r w:rsidR="00E4023F" w:rsidRPr="00B04360">
        <w:rPr>
          <w:rFonts w:ascii="Times New Roman" w:hAnsi="Times New Roman" w:cs="Times New Roman"/>
          <w:sz w:val="24"/>
          <w:szCs w:val="24"/>
        </w:rPr>
        <w:t xml:space="preserve">x 3 (condition order) </w:t>
      </w:r>
      <w:r w:rsidRPr="00B04360">
        <w:rPr>
          <w:rFonts w:ascii="Times New Roman" w:hAnsi="Times New Roman" w:cs="Times New Roman"/>
          <w:sz w:val="24"/>
          <w:szCs w:val="24"/>
        </w:rPr>
        <w:t xml:space="preserve">mixed ANOVA on participants’ binding scores (Figure </w:t>
      </w:r>
      <w:r w:rsidR="00B96633" w:rsidRPr="00B04360">
        <w:rPr>
          <w:rFonts w:ascii="Times New Roman" w:hAnsi="Times New Roman" w:cs="Times New Roman"/>
          <w:sz w:val="24"/>
          <w:szCs w:val="24"/>
        </w:rPr>
        <w:t>4b</w:t>
      </w:r>
      <w:r w:rsidR="00DD2517" w:rsidRPr="00B04360">
        <w:rPr>
          <w:rFonts w:ascii="Times New Roman" w:hAnsi="Times New Roman" w:cs="Times New Roman"/>
          <w:sz w:val="24"/>
          <w:szCs w:val="24"/>
        </w:rPr>
        <w:t xml:space="preserve">). </w:t>
      </w:r>
      <w:r w:rsidR="00196122" w:rsidRPr="00B04360">
        <w:rPr>
          <w:rFonts w:ascii="Times New Roman" w:hAnsi="Times New Roman" w:cs="Times New Roman"/>
          <w:sz w:val="24"/>
          <w:szCs w:val="24"/>
        </w:rPr>
        <w:t xml:space="preserve">We </w:t>
      </w:r>
      <w:r w:rsidR="00DD2517" w:rsidRPr="00B04360">
        <w:rPr>
          <w:rFonts w:ascii="Times New Roman" w:hAnsi="Times New Roman" w:cs="Times New Roman"/>
          <w:sz w:val="24"/>
          <w:szCs w:val="24"/>
        </w:rPr>
        <w:t>found</w:t>
      </w:r>
      <w:r w:rsidRPr="00B04360">
        <w:rPr>
          <w:rFonts w:ascii="Times New Roman" w:hAnsi="Times New Roman" w:cs="Times New Roman"/>
          <w:sz w:val="24"/>
          <w:szCs w:val="24"/>
        </w:rPr>
        <w:t xml:space="preserve"> no significant effect</w:t>
      </w:r>
      <w:r w:rsidR="00210A33" w:rsidRPr="00B04360">
        <w:rPr>
          <w:rFonts w:ascii="Times New Roman" w:hAnsi="Times New Roman" w:cs="Times New Roman"/>
          <w:sz w:val="24"/>
          <w:szCs w:val="24"/>
        </w:rPr>
        <w:t xml:space="preserve"> of age group </w:t>
      </w:r>
      <w:r w:rsidR="008D42EB" w:rsidRPr="00B04360">
        <w:rPr>
          <w:rFonts w:ascii="Times New Roman" w:hAnsi="Times New Roman" w:cs="Times New Roman"/>
          <w:sz w:val="24"/>
        </w:rPr>
        <w:t>(</w:t>
      </w:r>
      <w:proofErr w:type="gramStart"/>
      <w:r w:rsidR="008D42EB" w:rsidRPr="00B04360">
        <w:rPr>
          <w:rFonts w:ascii="Times New Roman" w:hAnsi="Times New Roman" w:cs="Times New Roman"/>
          <w:i/>
          <w:sz w:val="24"/>
        </w:rPr>
        <w:t>F</w:t>
      </w:r>
      <w:r w:rsidR="00CB3048" w:rsidRPr="00B04360">
        <w:rPr>
          <w:rFonts w:ascii="Times New Roman" w:hAnsi="Times New Roman" w:cs="Times New Roman"/>
          <w:sz w:val="24"/>
        </w:rPr>
        <w:t>(</w:t>
      </w:r>
      <w:proofErr w:type="gramEnd"/>
      <w:r w:rsidR="00CB3048" w:rsidRPr="00B04360">
        <w:rPr>
          <w:rFonts w:ascii="Times New Roman" w:hAnsi="Times New Roman" w:cs="Times New Roman"/>
          <w:sz w:val="24"/>
        </w:rPr>
        <w:t>1, 87</w:t>
      </w:r>
      <w:r w:rsidR="008D42EB" w:rsidRPr="00B04360">
        <w:rPr>
          <w:rFonts w:ascii="Times New Roman" w:hAnsi="Times New Roman" w:cs="Times New Roman"/>
          <w:sz w:val="24"/>
        </w:rPr>
        <w:t xml:space="preserve">) = </w:t>
      </w:r>
      <w:r w:rsidR="00CB3048" w:rsidRPr="00B04360">
        <w:rPr>
          <w:rFonts w:ascii="Times New Roman" w:hAnsi="Times New Roman" w:cs="Times New Roman"/>
          <w:sz w:val="24"/>
        </w:rPr>
        <w:t>.62</w:t>
      </w:r>
      <w:r w:rsidR="008D42EB" w:rsidRPr="00B04360">
        <w:rPr>
          <w:rFonts w:ascii="Times New Roman" w:hAnsi="Times New Roman" w:cs="Times New Roman"/>
          <w:sz w:val="24"/>
        </w:rPr>
        <w:t xml:space="preserve">, </w:t>
      </w:r>
      <w:r w:rsidR="008D42EB" w:rsidRPr="00B04360">
        <w:rPr>
          <w:rFonts w:ascii="Times New Roman" w:hAnsi="Times New Roman" w:cs="Times New Roman"/>
          <w:i/>
          <w:sz w:val="24"/>
        </w:rPr>
        <w:t xml:space="preserve">p = </w:t>
      </w:r>
      <w:r w:rsidR="00CB3048" w:rsidRPr="00B04360">
        <w:rPr>
          <w:rFonts w:ascii="Times New Roman" w:hAnsi="Times New Roman" w:cs="Times New Roman"/>
          <w:sz w:val="24"/>
        </w:rPr>
        <w:t>.539</w:t>
      </w:r>
      <w:r w:rsidR="008D42EB" w:rsidRPr="00B04360">
        <w:rPr>
          <w:rFonts w:ascii="Times New Roman" w:hAnsi="Times New Roman" w:cs="Times New Roman"/>
          <w:sz w:val="24"/>
        </w:rPr>
        <w:t xml:space="preserve">, </w:t>
      </w:r>
      <w:r w:rsidR="008D42EB" w:rsidRPr="00B04360">
        <w:rPr>
          <w:rFonts w:ascii="Times New Roman" w:hAnsi="Times New Roman" w:cs="Times New Roman"/>
          <w:noProof/>
          <w:position w:val="-14"/>
          <w:sz w:val="24"/>
          <w:lang w:eastAsia="en-GB"/>
        </w:rPr>
        <w:drawing>
          <wp:inline distT="0" distB="0" distL="0" distR="0" wp14:anchorId="2EF90B57" wp14:editId="2334CB25">
            <wp:extent cx="161925" cy="2190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8D42EB" w:rsidRPr="00B04360">
        <w:rPr>
          <w:rFonts w:ascii="Times New Roman" w:hAnsi="Times New Roman" w:cs="Times New Roman"/>
          <w:sz w:val="24"/>
        </w:rPr>
        <w:t>= .</w:t>
      </w:r>
      <w:r w:rsidR="00CB3048" w:rsidRPr="00B04360">
        <w:rPr>
          <w:rFonts w:ascii="Times New Roman" w:hAnsi="Times New Roman" w:cs="Times New Roman"/>
          <w:sz w:val="24"/>
        </w:rPr>
        <w:t>01</w:t>
      </w:r>
      <w:r w:rsidR="008D42EB" w:rsidRPr="00B04360">
        <w:rPr>
          <w:rFonts w:ascii="Times New Roman" w:hAnsi="Times New Roman" w:cs="Times New Roman"/>
          <w:sz w:val="24"/>
        </w:rPr>
        <w:t>)</w:t>
      </w:r>
      <w:r w:rsidR="00196122" w:rsidRPr="00B04360">
        <w:rPr>
          <w:rFonts w:ascii="Times New Roman" w:hAnsi="Times New Roman" w:cs="Times New Roman"/>
          <w:sz w:val="24"/>
          <w:szCs w:val="24"/>
        </w:rPr>
        <w:t xml:space="preserve"> or </w:t>
      </w:r>
      <w:r w:rsidR="00CB3048" w:rsidRPr="00B04360">
        <w:rPr>
          <w:rFonts w:ascii="Times New Roman" w:hAnsi="Times New Roman" w:cs="Times New Roman"/>
          <w:sz w:val="24"/>
          <w:szCs w:val="24"/>
        </w:rPr>
        <w:t>binding type (</w:t>
      </w:r>
      <w:r w:rsidR="00CB3048" w:rsidRPr="00B04360">
        <w:rPr>
          <w:rFonts w:ascii="Times New Roman" w:hAnsi="Times New Roman" w:cs="Times New Roman"/>
          <w:i/>
          <w:sz w:val="24"/>
        </w:rPr>
        <w:t>F</w:t>
      </w:r>
      <w:r w:rsidR="00CB3048" w:rsidRPr="00B04360">
        <w:rPr>
          <w:rFonts w:ascii="Times New Roman" w:hAnsi="Times New Roman" w:cs="Times New Roman"/>
          <w:sz w:val="24"/>
        </w:rPr>
        <w:t xml:space="preserve">(1, 87) = 1.90, </w:t>
      </w:r>
      <w:r w:rsidR="00CB3048" w:rsidRPr="00B04360">
        <w:rPr>
          <w:rFonts w:ascii="Times New Roman" w:hAnsi="Times New Roman" w:cs="Times New Roman"/>
          <w:i/>
          <w:sz w:val="24"/>
        </w:rPr>
        <w:t xml:space="preserve">p = </w:t>
      </w:r>
      <w:r w:rsidR="00CB3048" w:rsidRPr="00B04360">
        <w:rPr>
          <w:rFonts w:ascii="Times New Roman" w:hAnsi="Times New Roman" w:cs="Times New Roman"/>
          <w:sz w:val="24"/>
        </w:rPr>
        <w:t xml:space="preserve">.171, </w:t>
      </w:r>
      <w:r w:rsidR="00CB3048" w:rsidRPr="00B04360">
        <w:rPr>
          <w:rFonts w:ascii="Times New Roman" w:hAnsi="Times New Roman" w:cs="Times New Roman"/>
          <w:noProof/>
          <w:position w:val="-14"/>
          <w:sz w:val="24"/>
          <w:lang w:eastAsia="en-GB"/>
        </w:rPr>
        <w:drawing>
          <wp:inline distT="0" distB="0" distL="0" distR="0" wp14:anchorId="014EF844" wp14:editId="4D96EA1F">
            <wp:extent cx="161925" cy="2190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CB3048" w:rsidRPr="00B04360">
        <w:rPr>
          <w:rFonts w:ascii="Times New Roman" w:hAnsi="Times New Roman" w:cs="Times New Roman"/>
          <w:sz w:val="24"/>
        </w:rPr>
        <w:t>= .02</w:t>
      </w:r>
      <w:r w:rsidR="0095526B" w:rsidRPr="00B04360">
        <w:rPr>
          <w:rFonts w:ascii="Times New Roman" w:hAnsi="Times New Roman" w:cs="Times New Roman"/>
          <w:sz w:val="24"/>
        </w:rPr>
        <w:t>; Figure 4</w:t>
      </w:r>
      <w:r w:rsidR="00CB3048" w:rsidRPr="00B04360">
        <w:rPr>
          <w:rFonts w:ascii="Times New Roman" w:hAnsi="Times New Roman" w:cs="Times New Roman"/>
          <w:sz w:val="24"/>
        </w:rPr>
        <w:t>)</w:t>
      </w:r>
      <w:r w:rsidR="00CB3048" w:rsidRPr="00B04360">
        <w:rPr>
          <w:rFonts w:ascii="Times New Roman" w:hAnsi="Times New Roman" w:cs="Times New Roman"/>
          <w:sz w:val="24"/>
          <w:szCs w:val="24"/>
        </w:rPr>
        <w:t xml:space="preserve">. </w:t>
      </w:r>
      <w:r w:rsidR="00575379" w:rsidRPr="00B04360">
        <w:rPr>
          <w:rFonts w:ascii="Times New Roman" w:hAnsi="Times New Roman" w:cs="Times New Roman"/>
          <w:sz w:val="24"/>
          <w:szCs w:val="24"/>
        </w:rPr>
        <w:t xml:space="preserve"> </w:t>
      </w:r>
    </w:p>
    <w:p w14:paraId="575F9F0B" w14:textId="21329863" w:rsidR="00615F74" w:rsidRPr="00B04360" w:rsidRDefault="0069490B" w:rsidP="001F1C42">
      <w:pPr>
        <w:spacing w:after="120" w:line="480" w:lineRule="auto"/>
        <w:outlineLvl w:val="0"/>
        <w:rPr>
          <w:rFonts w:ascii="Times New Roman" w:hAnsi="Times New Roman" w:cs="Times New Roman"/>
          <w:b/>
          <w:sz w:val="24"/>
        </w:rPr>
      </w:pPr>
      <w:r w:rsidRPr="00B04360">
        <w:rPr>
          <w:rFonts w:ascii="Times New Roman" w:hAnsi="Times New Roman" w:cs="Times New Roman"/>
          <w:b/>
          <w:sz w:val="24"/>
        </w:rPr>
        <w:t>Discussion</w:t>
      </w:r>
    </w:p>
    <w:p w14:paraId="0ECD0F90" w14:textId="001709D7" w:rsidR="00BB3BD7" w:rsidRPr="00B04360" w:rsidRDefault="00575379" w:rsidP="00F4311A">
      <w:pPr>
        <w:spacing w:after="120" w:line="480" w:lineRule="auto"/>
        <w:ind w:firstLine="720"/>
        <w:rPr>
          <w:rFonts w:ascii="Times New Roman" w:hAnsi="Times New Roman" w:cs="Times New Roman"/>
          <w:sz w:val="24"/>
          <w:szCs w:val="24"/>
        </w:rPr>
      </w:pPr>
      <w:r w:rsidRPr="00B04360">
        <w:rPr>
          <w:rFonts w:ascii="Times New Roman" w:hAnsi="Times New Roman" w:cs="Times New Roman"/>
          <w:sz w:val="24"/>
          <w:szCs w:val="24"/>
        </w:rPr>
        <w:t>Experiment 2 r</w:t>
      </w:r>
      <w:r w:rsidR="00B96633" w:rsidRPr="00B04360">
        <w:rPr>
          <w:rFonts w:ascii="Times New Roman" w:hAnsi="Times New Roman" w:cs="Times New Roman"/>
          <w:sz w:val="24"/>
          <w:szCs w:val="24"/>
        </w:rPr>
        <w:t xml:space="preserve">eplicated </w:t>
      </w:r>
      <w:r w:rsidR="005E7AC7" w:rsidRPr="00B04360">
        <w:rPr>
          <w:rFonts w:ascii="Times New Roman" w:hAnsi="Times New Roman" w:cs="Times New Roman"/>
          <w:sz w:val="24"/>
          <w:szCs w:val="24"/>
        </w:rPr>
        <w:t xml:space="preserve">the </w:t>
      </w:r>
      <w:r w:rsidR="00B96633" w:rsidRPr="00B04360">
        <w:rPr>
          <w:rFonts w:ascii="Times New Roman" w:hAnsi="Times New Roman" w:cs="Times New Roman"/>
          <w:sz w:val="24"/>
          <w:szCs w:val="24"/>
        </w:rPr>
        <w:t>temporal binding effect in children</w:t>
      </w:r>
      <w:r w:rsidRPr="00B04360">
        <w:rPr>
          <w:rFonts w:ascii="Times New Roman" w:hAnsi="Times New Roman" w:cs="Times New Roman"/>
          <w:sz w:val="24"/>
          <w:szCs w:val="24"/>
        </w:rPr>
        <w:t xml:space="preserve">, </w:t>
      </w:r>
      <w:r w:rsidR="0095526B" w:rsidRPr="00B04360">
        <w:rPr>
          <w:rFonts w:ascii="Times New Roman" w:hAnsi="Times New Roman" w:cs="Times New Roman"/>
          <w:sz w:val="24"/>
          <w:szCs w:val="24"/>
        </w:rPr>
        <w:t>as well as the lack of any developmental</w:t>
      </w:r>
      <w:r w:rsidR="00FC249C" w:rsidRPr="00B04360">
        <w:rPr>
          <w:rFonts w:ascii="Times New Roman" w:hAnsi="Times New Roman" w:cs="Times New Roman"/>
          <w:sz w:val="24"/>
          <w:szCs w:val="24"/>
        </w:rPr>
        <w:t xml:space="preserve"> change in strength of binding. </w:t>
      </w:r>
      <w:r w:rsidR="00991C9B" w:rsidRPr="00B04360">
        <w:rPr>
          <w:rFonts w:ascii="Times New Roman" w:hAnsi="Times New Roman" w:cs="Times New Roman"/>
          <w:sz w:val="24"/>
          <w:szCs w:val="24"/>
        </w:rPr>
        <w:t>The</w:t>
      </w:r>
      <w:r w:rsidR="00B96633" w:rsidRPr="00B04360">
        <w:rPr>
          <w:rFonts w:ascii="Times New Roman" w:hAnsi="Times New Roman" w:cs="Times New Roman"/>
          <w:sz w:val="24"/>
          <w:szCs w:val="24"/>
        </w:rPr>
        <w:t xml:space="preserve"> results </w:t>
      </w:r>
      <w:r w:rsidR="001D06D2" w:rsidRPr="00B04360">
        <w:rPr>
          <w:rFonts w:ascii="Times New Roman" w:hAnsi="Times New Roman" w:cs="Times New Roman"/>
          <w:sz w:val="24"/>
          <w:szCs w:val="24"/>
        </w:rPr>
        <w:t xml:space="preserve">also </w:t>
      </w:r>
      <w:r w:rsidR="00BB3BD7" w:rsidRPr="00B04360">
        <w:rPr>
          <w:rFonts w:ascii="Times New Roman" w:hAnsi="Times New Roman" w:cs="Times New Roman"/>
          <w:sz w:val="24"/>
          <w:szCs w:val="24"/>
        </w:rPr>
        <w:t xml:space="preserve">rule out the possibility that </w:t>
      </w:r>
      <w:r w:rsidR="00BB3BD7" w:rsidRPr="00B04360">
        <w:rPr>
          <w:rFonts w:ascii="Times New Roman" w:hAnsi="Times New Roman" w:cs="Times New Roman"/>
          <w:sz w:val="24"/>
          <w:szCs w:val="24"/>
        </w:rPr>
        <w:lastRenderedPageBreak/>
        <w:t xml:space="preserve">differences in attention and motor demands alone could have </w:t>
      </w:r>
      <w:r w:rsidR="00FC249C" w:rsidRPr="00B04360">
        <w:rPr>
          <w:rFonts w:ascii="Times New Roman" w:hAnsi="Times New Roman" w:cs="Times New Roman"/>
          <w:sz w:val="24"/>
          <w:szCs w:val="24"/>
        </w:rPr>
        <w:t>driven</w:t>
      </w:r>
      <w:r w:rsidR="00BB3BD7" w:rsidRPr="00B04360">
        <w:rPr>
          <w:rFonts w:ascii="Times New Roman" w:hAnsi="Times New Roman" w:cs="Times New Roman"/>
          <w:sz w:val="24"/>
          <w:szCs w:val="24"/>
        </w:rPr>
        <w:t xml:space="preserve"> binding in Experiment 1. If this were the case we would have expected comparable JEs for the non-causal and machine-causal conditions of Experiment 2, as both conditions required children to execute a single key press. </w:t>
      </w:r>
      <w:r w:rsidR="00991C9B" w:rsidRPr="00B04360">
        <w:rPr>
          <w:rFonts w:ascii="Times New Roman" w:hAnsi="Times New Roman" w:cs="Times New Roman"/>
          <w:sz w:val="24"/>
          <w:szCs w:val="24"/>
        </w:rPr>
        <w:t xml:space="preserve">But </w:t>
      </w:r>
      <w:r w:rsidR="00BB3BD7" w:rsidRPr="00B04360">
        <w:rPr>
          <w:rFonts w:ascii="Times New Roman" w:hAnsi="Times New Roman" w:cs="Times New Roman"/>
          <w:sz w:val="24"/>
          <w:szCs w:val="24"/>
        </w:rPr>
        <w:t xml:space="preserve">JEs were significantly more anticipatory in the </w:t>
      </w:r>
      <w:r w:rsidR="00196122" w:rsidRPr="00B04360">
        <w:rPr>
          <w:rFonts w:ascii="Times New Roman" w:hAnsi="Times New Roman" w:cs="Times New Roman"/>
          <w:sz w:val="24"/>
          <w:szCs w:val="24"/>
        </w:rPr>
        <w:t>latter</w:t>
      </w:r>
      <w:r w:rsidR="00BB3BD7" w:rsidRPr="00B04360">
        <w:rPr>
          <w:rFonts w:ascii="Times New Roman" w:hAnsi="Times New Roman" w:cs="Times New Roman"/>
          <w:sz w:val="24"/>
          <w:szCs w:val="24"/>
        </w:rPr>
        <w:t xml:space="preserve"> condition.</w:t>
      </w:r>
    </w:p>
    <w:p w14:paraId="76049C5A" w14:textId="2B0315B2" w:rsidR="00BB3BD7" w:rsidRPr="00B04360" w:rsidRDefault="00FF51A6" w:rsidP="001F1C42">
      <w:pPr>
        <w:pStyle w:val="NoSpacing"/>
        <w:spacing w:line="480" w:lineRule="auto"/>
        <w:ind w:firstLine="720"/>
        <w:rPr>
          <w:rFonts w:ascii="Times New Roman" w:hAnsi="Times New Roman" w:cs="Times New Roman"/>
          <w:sz w:val="24"/>
          <w:szCs w:val="24"/>
        </w:rPr>
      </w:pPr>
      <w:r w:rsidRPr="00B04360">
        <w:rPr>
          <w:rFonts w:ascii="Times New Roman" w:hAnsi="Times New Roman" w:cs="Times New Roman"/>
          <w:sz w:val="24"/>
        </w:rPr>
        <w:t>The fact that children show</w:t>
      </w:r>
      <w:r w:rsidR="00BB3BD7" w:rsidRPr="00B04360">
        <w:rPr>
          <w:rFonts w:ascii="Times New Roman" w:hAnsi="Times New Roman" w:cs="Times New Roman"/>
          <w:sz w:val="24"/>
        </w:rPr>
        <w:t xml:space="preserve"> temporal binding when the cause was a non-intentional machine </w:t>
      </w:r>
      <w:r w:rsidR="00B96633" w:rsidRPr="00B04360">
        <w:rPr>
          <w:rFonts w:ascii="Times New Roman" w:hAnsi="Times New Roman" w:cs="Times New Roman"/>
          <w:sz w:val="24"/>
        </w:rPr>
        <w:t>support</w:t>
      </w:r>
      <w:r w:rsidR="00BB3BD7" w:rsidRPr="00B04360">
        <w:rPr>
          <w:rFonts w:ascii="Times New Roman" w:hAnsi="Times New Roman" w:cs="Times New Roman"/>
          <w:sz w:val="24"/>
        </w:rPr>
        <w:t>s</w:t>
      </w:r>
      <w:r w:rsidR="00B96633" w:rsidRPr="00B04360">
        <w:rPr>
          <w:rFonts w:ascii="Times New Roman" w:hAnsi="Times New Roman" w:cs="Times New Roman"/>
          <w:sz w:val="24"/>
        </w:rPr>
        <w:t xml:space="preserve"> the notion that it is a causal connection rather than intentional action that is necessary for binding to occur</w:t>
      </w:r>
      <w:r w:rsidR="00BB3BD7" w:rsidRPr="00B04360">
        <w:rPr>
          <w:rFonts w:ascii="Times New Roman" w:hAnsi="Times New Roman" w:cs="Times New Roman"/>
          <w:sz w:val="24"/>
        </w:rPr>
        <w:t xml:space="preserve"> in children</w:t>
      </w:r>
      <w:r w:rsidR="00FC249C" w:rsidRPr="00B04360">
        <w:rPr>
          <w:rFonts w:ascii="Times New Roman" w:hAnsi="Times New Roman" w:cs="Times New Roman"/>
          <w:sz w:val="24"/>
        </w:rPr>
        <w:t>, as has</w:t>
      </w:r>
      <w:r w:rsidR="0095526B" w:rsidRPr="00B04360">
        <w:rPr>
          <w:rFonts w:ascii="Times New Roman" w:hAnsi="Times New Roman" w:cs="Times New Roman"/>
          <w:sz w:val="24"/>
        </w:rPr>
        <w:t xml:space="preserve"> been shown for adults (</w:t>
      </w:r>
      <w:proofErr w:type="spellStart"/>
      <w:r w:rsidR="0095526B" w:rsidRPr="00B04360">
        <w:rPr>
          <w:rFonts w:ascii="Times New Roman" w:hAnsi="Times New Roman" w:cs="Times New Roman"/>
          <w:sz w:val="24"/>
        </w:rPr>
        <w:t>Buehner</w:t>
      </w:r>
      <w:proofErr w:type="spellEnd"/>
      <w:r w:rsidR="0095526B" w:rsidRPr="00B04360">
        <w:rPr>
          <w:rFonts w:ascii="Times New Roman" w:hAnsi="Times New Roman" w:cs="Times New Roman"/>
          <w:sz w:val="24"/>
        </w:rPr>
        <w:t>, 2012)</w:t>
      </w:r>
      <w:r w:rsidR="00FC249C" w:rsidRPr="00B04360">
        <w:rPr>
          <w:rFonts w:ascii="Times New Roman" w:hAnsi="Times New Roman" w:cs="Times New Roman"/>
          <w:sz w:val="24"/>
        </w:rPr>
        <w:t>.</w:t>
      </w:r>
      <w:r w:rsidR="00B96633" w:rsidRPr="00B04360">
        <w:rPr>
          <w:rFonts w:ascii="Times New Roman" w:hAnsi="Times New Roman" w:cs="Times New Roman"/>
          <w:sz w:val="24"/>
        </w:rPr>
        <w:t xml:space="preserve"> </w:t>
      </w:r>
      <w:r w:rsidR="00575379" w:rsidRPr="00B04360">
        <w:rPr>
          <w:rFonts w:ascii="Times New Roman" w:hAnsi="Times New Roman" w:cs="Times New Roman"/>
          <w:sz w:val="24"/>
        </w:rPr>
        <w:t xml:space="preserve">This </w:t>
      </w:r>
      <w:r w:rsidR="00D92EE5" w:rsidRPr="00B04360">
        <w:rPr>
          <w:rFonts w:ascii="Times New Roman" w:hAnsi="Times New Roman" w:cs="Times New Roman"/>
          <w:sz w:val="24"/>
        </w:rPr>
        <w:t xml:space="preserve">conclusion </w:t>
      </w:r>
      <w:r w:rsidR="00575379" w:rsidRPr="00B04360">
        <w:rPr>
          <w:rFonts w:ascii="Times New Roman" w:hAnsi="Times New Roman" w:cs="Times New Roman"/>
          <w:sz w:val="24"/>
        </w:rPr>
        <w:t xml:space="preserve">is </w:t>
      </w:r>
      <w:r w:rsidR="00575379" w:rsidRPr="00B04360">
        <w:rPr>
          <w:rFonts w:ascii="Times New Roman" w:hAnsi="Times New Roman" w:cs="Times New Roman"/>
          <w:sz w:val="24"/>
          <w:szCs w:val="24"/>
        </w:rPr>
        <w:t xml:space="preserve">corroborated by the fact that binding magnitude did not differ </w:t>
      </w:r>
      <w:r w:rsidR="00BB3BD7" w:rsidRPr="00B04360">
        <w:rPr>
          <w:rFonts w:ascii="Times New Roman" w:hAnsi="Times New Roman" w:cs="Times New Roman"/>
          <w:sz w:val="24"/>
          <w:szCs w:val="24"/>
        </w:rPr>
        <w:t xml:space="preserve">significantly </w:t>
      </w:r>
      <w:r w:rsidR="00991C9B" w:rsidRPr="00B04360">
        <w:rPr>
          <w:rFonts w:ascii="Times New Roman" w:hAnsi="Times New Roman" w:cs="Times New Roman"/>
          <w:sz w:val="24"/>
          <w:szCs w:val="24"/>
        </w:rPr>
        <w:t xml:space="preserve">if </w:t>
      </w:r>
      <w:r w:rsidR="00575379" w:rsidRPr="00B04360">
        <w:rPr>
          <w:rFonts w:ascii="Times New Roman" w:hAnsi="Times New Roman" w:cs="Times New Roman"/>
          <w:sz w:val="24"/>
          <w:szCs w:val="24"/>
        </w:rPr>
        <w:t xml:space="preserve">the button was pressed by the participant or by </w:t>
      </w:r>
      <w:r w:rsidR="00BB3BD7" w:rsidRPr="00B04360">
        <w:rPr>
          <w:rFonts w:ascii="Times New Roman" w:hAnsi="Times New Roman" w:cs="Times New Roman"/>
          <w:sz w:val="24"/>
          <w:szCs w:val="24"/>
        </w:rPr>
        <w:t>the</w:t>
      </w:r>
      <w:r w:rsidR="00575379" w:rsidRPr="00B04360">
        <w:rPr>
          <w:rFonts w:ascii="Times New Roman" w:hAnsi="Times New Roman" w:cs="Times New Roman"/>
          <w:sz w:val="24"/>
          <w:szCs w:val="24"/>
        </w:rPr>
        <w:t xml:space="preserve"> machine. </w:t>
      </w:r>
      <w:r w:rsidR="00BB3BD7" w:rsidRPr="00B04360">
        <w:rPr>
          <w:rFonts w:ascii="Times New Roman" w:hAnsi="Times New Roman" w:cs="Times New Roman"/>
          <w:sz w:val="24"/>
          <w:szCs w:val="24"/>
        </w:rPr>
        <w:t xml:space="preserve">However, given </w:t>
      </w:r>
      <w:r w:rsidR="00BB3BD7" w:rsidRPr="00B04360">
        <w:rPr>
          <w:rFonts w:ascii="Times New Roman" w:hAnsi="Times New Roman" w:cs="Times New Roman"/>
          <w:sz w:val="24"/>
        </w:rPr>
        <w:t>that machine-causal JEs were intermediate between non-causal and self-causal JEs, further exploration of the possibility that binding in children is mo</w:t>
      </w:r>
      <w:r w:rsidR="00871555" w:rsidRPr="00B04360">
        <w:rPr>
          <w:rFonts w:ascii="Times New Roman" w:hAnsi="Times New Roman" w:cs="Times New Roman"/>
          <w:sz w:val="24"/>
        </w:rPr>
        <w:t>dulated by intentional action</w:t>
      </w:r>
      <w:r w:rsidR="004A1871" w:rsidRPr="00B04360">
        <w:rPr>
          <w:rFonts w:ascii="Times New Roman" w:hAnsi="Times New Roman" w:cs="Times New Roman"/>
          <w:sz w:val="24"/>
        </w:rPr>
        <w:t xml:space="preserve"> </w:t>
      </w:r>
      <w:r w:rsidR="00991C9B" w:rsidRPr="00B04360">
        <w:rPr>
          <w:rFonts w:ascii="Times New Roman" w:hAnsi="Times New Roman" w:cs="Times New Roman"/>
          <w:sz w:val="24"/>
        </w:rPr>
        <w:t>i</w:t>
      </w:r>
      <w:r w:rsidR="00BB3BD7" w:rsidRPr="00B04360">
        <w:rPr>
          <w:rFonts w:ascii="Times New Roman" w:hAnsi="Times New Roman" w:cs="Times New Roman"/>
          <w:sz w:val="24"/>
        </w:rPr>
        <w:t>s warranted.</w:t>
      </w:r>
    </w:p>
    <w:p w14:paraId="63A8FDBA" w14:textId="7CBAC824" w:rsidR="00FB2CB4" w:rsidRPr="00B04360" w:rsidRDefault="005E39D5" w:rsidP="00F4311A">
      <w:pPr>
        <w:spacing w:line="480" w:lineRule="auto"/>
        <w:jc w:val="center"/>
        <w:outlineLvl w:val="0"/>
        <w:rPr>
          <w:rFonts w:ascii="Times New Roman" w:hAnsi="Times New Roman" w:cs="Times New Roman"/>
          <w:sz w:val="24"/>
        </w:rPr>
      </w:pPr>
      <w:r w:rsidRPr="00B04360">
        <w:rPr>
          <w:rFonts w:ascii="Times New Roman" w:hAnsi="Times New Roman" w:cs="Times New Roman"/>
          <w:b/>
          <w:sz w:val="24"/>
        </w:rPr>
        <w:t xml:space="preserve">General </w:t>
      </w:r>
      <w:r w:rsidR="00FB2CB4" w:rsidRPr="00B04360">
        <w:rPr>
          <w:rFonts w:ascii="Times New Roman" w:hAnsi="Times New Roman" w:cs="Times New Roman"/>
          <w:b/>
          <w:sz w:val="24"/>
        </w:rPr>
        <w:t>Discussion</w:t>
      </w:r>
    </w:p>
    <w:p w14:paraId="29355A3D" w14:textId="7F207A8E" w:rsidR="00C35622" w:rsidRPr="00B04360" w:rsidRDefault="00E965ED">
      <w:pPr>
        <w:spacing w:line="480" w:lineRule="auto"/>
        <w:ind w:firstLine="720"/>
        <w:rPr>
          <w:rFonts w:ascii="Times New Roman" w:hAnsi="Times New Roman" w:cs="Times New Roman"/>
          <w:sz w:val="24"/>
        </w:rPr>
      </w:pPr>
      <w:r w:rsidRPr="00B04360">
        <w:rPr>
          <w:rFonts w:ascii="Times New Roman" w:hAnsi="Times New Roman" w:cs="Times New Roman"/>
          <w:sz w:val="24"/>
        </w:rPr>
        <w:t>We examined whether children’s causal beliefs shape their temporal experience</w:t>
      </w:r>
      <w:r w:rsidR="004D048B" w:rsidRPr="00B04360">
        <w:rPr>
          <w:rFonts w:ascii="Times New Roman" w:hAnsi="Times New Roman" w:cs="Times New Roman"/>
          <w:sz w:val="24"/>
        </w:rPr>
        <w:t xml:space="preserve">. </w:t>
      </w:r>
      <w:r w:rsidR="00C35622" w:rsidRPr="00B04360">
        <w:rPr>
          <w:rFonts w:ascii="Times New Roman" w:hAnsi="Times New Roman" w:cs="Times New Roman"/>
          <w:sz w:val="24"/>
        </w:rPr>
        <w:t xml:space="preserve">In contrast to </w:t>
      </w:r>
      <w:proofErr w:type="spellStart"/>
      <w:r w:rsidR="00C35622" w:rsidRPr="00B04360">
        <w:rPr>
          <w:rFonts w:ascii="Times New Roman" w:hAnsi="Times New Roman" w:cs="Times New Roman"/>
          <w:sz w:val="24"/>
        </w:rPr>
        <w:t>Cavazanna</w:t>
      </w:r>
      <w:proofErr w:type="spellEnd"/>
      <w:r w:rsidR="00C35622" w:rsidRPr="00B04360">
        <w:rPr>
          <w:rFonts w:ascii="Times New Roman" w:hAnsi="Times New Roman" w:cs="Times New Roman"/>
          <w:sz w:val="24"/>
        </w:rPr>
        <w:t xml:space="preserve"> et al. (2014</w:t>
      </w:r>
      <w:r w:rsidR="006C5705" w:rsidRPr="00B04360">
        <w:rPr>
          <w:rFonts w:ascii="Times New Roman" w:hAnsi="Times New Roman" w:cs="Times New Roman"/>
          <w:sz w:val="24"/>
        </w:rPr>
        <w:t>,</w:t>
      </w:r>
      <w:r w:rsidR="00C35622" w:rsidRPr="00B04360">
        <w:rPr>
          <w:rFonts w:ascii="Times New Roman" w:hAnsi="Times New Roman" w:cs="Times New Roman"/>
          <w:sz w:val="24"/>
        </w:rPr>
        <w:t xml:space="preserve"> 2017)</w:t>
      </w:r>
      <w:r w:rsidR="00D62931" w:rsidRPr="00B04360">
        <w:rPr>
          <w:rFonts w:ascii="Times New Roman" w:hAnsi="Times New Roman" w:cs="Times New Roman"/>
          <w:sz w:val="24"/>
        </w:rPr>
        <w:t>, who argued</w:t>
      </w:r>
      <w:r w:rsidR="00C35622" w:rsidRPr="00B04360">
        <w:rPr>
          <w:rFonts w:ascii="Times New Roman" w:hAnsi="Times New Roman" w:cs="Times New Roman"/>
          <w:sz w:val="24"/>
        </w:rPr>
        <w:t xml:space="preserve"> that binding is late-developing and not present in 8- to 11-year-olds, t</w:t>
      </w:r>
      <w:r w:rsidR="00B476A2" w:rsidRPr="00B04360">
        <w:rPr>
          <w:rFonts w:ascii="Times New Roman" w:hAnsi="Times New Roman" w:cs="Times New Roman"/>
          <w:sz w:val="24"/>
        </w:rPr>
        <w:t xml:space="preserve">he two experiments reported here provide evidence of temporal binding in children </w:t>
      </w:r>
      <w:r w:rsidR="00C35622" w:rsidRPr="00B04360">
        <w:rPr>
          <w:rFonts w:ascii="Times New Roman" w:hAnsi="Times New Roman" w:cs="Times New Roman"/>
          <w:sz w:val="24"/>
        </w:rPr>
        <w:t>from four years of age. Specifically, young children predicted that a target event would occur earlier if it was causally connected to a preceding event, compared to when it was preceded by an arbitrary predictive signal. Furthermore, our results</w:t>
      </w:r>
      <w:r w:rsidR="00B476A2" w:rsidRPr="00B04360">
        <w:rPr>
          <w:rFonts w:ascii="Times New Roman" w:hAnsi="Times New Roman" w:cs="Times New Roman"/>
          <w:sz w:val="24"/>
        </w:rPr>
        <w:t xml:space="preserve"> suggest that binding occurs </w:t>
      </w:r>
      <w:r w:rsidR="00991C9B" w:rsidRPr="00B04360">
        <w:rPr>
          <w:rFonts w:ascii="Times New Roman" w:hAnsi="Times New Roman" w:cs="Times New Roman"/>
          <w:sz w:val="24"/>
        </w:rPr>
        <w:t xml:space="preserve">both if </w:t>
      </w:r>
      <w:r w:rsidR="00B476A2" w:rsidRPr="00B04360">
        <w:rPr>
          <w:rFonts w:ascii="Times New Roman" w:hAnsi="Times New Roman" w:cs="Times New Roman"/>
          <w:sz w:val="24"/>
        </w:rPr>
        <w:t xml:space="preserve">the cause is intentional or mechanical </w:t>
      </w:r>
      <w:r w:rsidR="00C35622" w:rsidRPr="00B04360">
        <w:rPr>
          <w:rFonts w:ascii="Times New Roman" w:hAnsi="Times New Roman" w:cs="Times New Roman"/>
          <w:sz w:val="24"/>
        </w:rPr>
        <w:t xml:space="preserve">in nature. This demonstrates that, as is the case for adults, binding for children is grounded in causal knowledge </w:t>
      </w:r>
      <w:r w:rsidR="001A2B5F" w:rsidRPr="00B04360">
        <w:rPr>
          <w:rFonts w:ascii="Times New Roman" w:hAnsi="Times New Roman" w:cs="Times New Roman"/>
          <w:sz w:val="24"/>
        </w:rPr>
        <w:t>rather than</w:t>
      </w:r>
      <w:r w:rsidR="00C35622" w:rsidRPr="00B04360">
        <w:rPr>
          <w:rFonts w:ascii="Times New Roman" w:hAnsi="Times New Roman" w:cs="Times New Roman"/>
          <w:sz w:val="24"/>
        </w:rPr>
        <w:t xml:space="preserve"> intentionality</w:t>
      </w:r>
      <w:r w:rsidR="00B476A2" w:rsidRPr="00B04360">
        <w:rPr>
          <w:rFonts w:ascii="Times New Roman" w:hAnsi="Times New Roman" w:cs="Times New Roman"/>
          <w:sz w:val="24"/>
        </w:rPr>
        <w:t xml:space="preserve">. </w:t>
      </w:r>
    </w:p>
    <w:p w14:paraId="5001562E" w14:textId="045A2443" w:rsidR="0037692C" w:rsidRPr="00B04360" w:rsidRDefault="00FA7E65" w:rsidP="00C71FB0">
      <w:pPr>
        <w:spacing w:line="480" w:lineRule="auto"/>
        <w:ind w:firstLine="720"/>
        <w:rPr>
          <w:rFonts w:ascii="Times New Roman" w:hAnsi="Times New Roman" w:cs="Times New Roman"/>
          <w:sz w:val="24"/>
        </w:rPr>
      </w:pPr>
      <w:r w:rsidRPr="00B04360">
        <w:rPr>
          <w:rFonts w:ascii="Times New Roman" w:hAnsi="Times New Roman" w:cs="Times New Roman"/>
          <w:sz w:val="24"/>
        </w:rPr>
        <w:t>Our findings support an emerging body of research showing that top-down causal representations exert an influence on temporal perception (</w:t>
      </w:r>
      <w:proofErr w:type="spellStart"/>
      <w:r w:rsidRPr="00B04360">
        <w:rPr>
          <w:rFonts w:ascii="Times New Roman" w:hAnsi="Times New Roman" w:cs="Times New Roman"/>
          <w:sz w:val="24"/>
        </w:rPr>
        <w:t>Bechlivanidis</w:t>
      </w:r>
      <w:proofErr w:type="spellEnd"/>
      <w:r w:rsidRPr="00B04360">
        <w:rPr>
          <w:rFonts w:ascii="Times New Roman" w:hAnsi="Times New Roman" w:cs="Times New Roman"/>
          <w:sz w:val="24"/>
        </w:rPr>
        <w:t xml:space="preserve"> &amp; </w:t>
      </w:r>
      <w:proofErr w:type="spellStart"/>
      <w:r w:rsidRPr="00B04360">
        <w:rPr>
          <w:rFonts w:ascii="Times New Roman" w:hAnsi="Times New Roman" w:cs="Times New Roman"/>
          <w:sz w:val="24"/>
        </w:rPr>
        <w:t>Lagnado</w:t>
      </w:r>
      <w:proofErr w:type="spellEnd"/>
      <w:r w:rsidRPr="00B04360">
        <w:rPr>
          <w:rFonts w:ascii="Times New Roman" w:hAnsi="Times New Roman" w:cs="Times New Roman"/>
          <w:sz w:val="24"/>
        </w:rPr>
        <w:t xml:space="preserve">, 2013; 2016). </w:t>
      </w:r>
      <w:r w:rsidRPr="00B04360">
        <w:rPr>
          <w:rFonts w:ascii="Times New Roman" w:hAnsi="Times New Roman" w:cs="Times New Roman"/>
          <w:sz w:val="24"/>
          <w:szCs w:val="24"/>
        </w:rPr>
        <w:t xml:space="preserve">The results suggest that even for young children, temporal perception involves active </w:t>
      </w:r>
      <w:r w:rsidRPr="00B04360">
        <w:rPr>
          <w:rFonts w:ascii="Times New Roman" w:hAnsi="Times New Roman" w:cs="Times New Roman"/>
          <w:sz w:val="24"/>
          <w:szCs w:val="24"/>
        </w:rPr>
        <w:lastRenderedPageBreak/>
        <w:t>interpretation of bottom-up information based on available causal knowledge.</w:t>
      </w:r>
      <w:r w:rsidRPr="00B04360">
        <w:rPr>
          <w:rFonts w:ascii="Times New Roman" w:hAnsi="Times New Roman" w:cs="Times New Roman"/>
          <w:sz w:val="24"/>
        </w:rPr>
        <w:t xml:space="preserve"> Thus, time and causality appear to mutually constrain each other </w:t>
      </w:r>
      <w:r w:rsidR="00E225E5" w:rsidRPr="00B04360">
        <w:rPr>
          <w:rFonts w:ascii="Times New Roman" w:hAnsi="Times New Roman" w:cs="Times New Roman"/>
          <w:sz w:val="24"/>
        </w:rPr>
        <w:t xml:space="preserve">already early </w:t>
      </w:r>
      <w:r w:rsidRPr="00B04360">
        <w:rPr>
          <w:rFonts w:ascii="Times New Roman" w:hAnsi="Times New Roman" w:cs="Times New Roman"/>
          <w:sz w:val="24"/>
        </w:rPr>
        <w:t xml:space="preserve">in development: </w:t>
      </w:r>
      <w:r w:rsidR="0017264A" w:rsidRPr="00B04360">
        <w:rPr>
          <w:rFonts w:ascii="Times New Roman" w:hAnsi="Times New Roman" w:cs="Times New Roman"/>
          <w:sz w:val="24"/>
        </w:rPr>
        <w:t>prior work shows that</w:t>
      </w:r>
      <w:r w:rsidRPr="00B04360">
        <w:rPr>
          <w:rFonts w:ascii="Times New Roman" w:hAnsi="Times New Roman" w:cs="Times New Roman"/>
          <w:sz w:val="24"/>
        </w:rPr>
        <w:t xml:space="preserve"> temporal contiguity </w:t>
      </w:r>
      <w:r w:rsidR="0017264A" w:rsidRPr="00B04360">
        <w:rPr>
          <w:rFonts w:ascii="Times New Roman" w:hAnsi="Times New Roman" w:cs="Times New Roman"/>
          <w:sz w:val="24"/>
        </w:rPr>
        <w:t xml:space="preserve">is </w:t>
      </w:r>
      <w:r w:rsidRPr="00B04360">
        <w:rPr>
          <w:rFonts w:ascii="Times New Roman" w:hAnsi="Times New Roman" w:cs="Times New Roman"/>
          <w:sz w:val="24"/>
        </w:rPr>
        <w:t>instrumental in forming children’s causal beliefs</w:t>
      </w:r>
      <w:r w:rsidR="0037692C" w:rsidRPr="00B04360">
        <w:rPr>
          <w:rFonts w:ascii="Times New Roman" w:hAnsi="Times New Roman" w:cs="Times New Roman"/>
          <w:sz w:val="24"/>
        </w:rPr>
        <w:t xml:space="preserve"> (e.g., </w:t>
      </w:r>
      <w:proofErr w:type="spellStart"/>
      <w:r w:rsidR="0037692C" w:rsidRPr="00B04360">
        <w:rPr>
          <w:rFonts w:ascii="Times New Roman" w:hAnsi="Times New Roman" w:cs="Times New Roman"/>
          <w:sz w:val="24"/>
        </w:rPr>
        <w:t>Schlottmann</w:t>
      </w:r>
      <w:proofErr w:type="spellEnd"/>
      <w:r w:rsidR="0037692C" w:rsidRPr="00B04360">
        <w:rPr>
          <w:rFonts w:ascii="Times New Roman" w:hAnsi="Times New Roman" w:cs="Times New Roman"/>
          <w:sz w:val="24"/>
        </w:rPr>
        <w:t>, 1999)</w:t>
      </w:r>
      <w:r w:rsidRPr="00B04360">
        <w:rPr>
          <w:rFonts w:ascii="Times New Roman" w:hAnsi="Times New Roman" w:cs="Times New Roman"/>
          <w:sz w:val="24"/>
        </w:rPr>
        <w:t xml:space="preserve">, </w:t>
      </w:r>
      <w:r w:rsidR="0017264A" w:rsidRPr="00B04360">
        <w:rPr>
          <w:rFonts w:ascii="Times New Roman" w:hAnsi="Times New Roman" w:cs="Times New Roman"/>
          <w:sz w:val="24"/>
        </w:rPr>
        <w:t>and the present study demonstrates that</w:t>
      </w:r>
      <w:r w:rsidRPr="00B04360">
        <w:rPr>
          <w:rFonts w:ascii="Times New Roman" w:hAnsi="Times New Roman" w:cs="Times New Roman"/>
          <w:sz w:val="24"/>
        </w:rPr>
        <w:t xml:space="preserve"> once such beliefs are established, events in a causal sequence are perceived as more contiguous with each other than events in a non-causal one.</w:t>
      </w:r>
      <w:r w:rsidR="00C35622" w:rsidRPr="00B04360">
        <w:rPr>
          <w:rFonts w:ascii="Times New Roman" w:hAnsi="Times New Roman" w:cs="Times New Roman"/>
          <w:sz w:val="24"/>
        </w:rPr>
        <w:t xml:space="preserve"> </w:t>
      </w:r>
      <w:r w:rsidR="00C71FB0" w:rsidRPr="00B04360">
        <w:rPr>
          <w:rFonts w:ascii="Times New Roman" w:hAnsi="Times New Roman" w:cs="Times New Roman"/>
          <w:sz w:val="24"/>
        </w:rPr>
        <w:t xml:space="preserve">While there was no overall effect of age on temporal binding, inspection of the graphs across both experiments shows that binding magnitudes were generally larger in younger children and this warrants further investigation. Speculatively, enhanced binding early in development </w:t>
      </w:r>
      <w:r w:rsidR="0037692C" w:rsidRPr="00B04360">
        <w:rPr>
          <w:rFonts w:ascii="Times New Roman" w:hAnsi="Times New Roman" w:cs="Times New Roman"/>
          <w:sz w:val="24"/>
        </w:rPr>
        <w:t>would yield experiences in which the temporal contiguity between cause and effect is enhanced, which could help to preserve a default assumption</w:t>
      </w:r>
      <w:r w:rsidR="00C71FB0" w:rsidRPr="00B04360">
        <w:rPr>
          <w:rFonts w:ascii="Times New Roman" w:hAnsi="Times New Roman" w:cs="Times New Roman"/>
          <w:sz w:val="24"/>
        </w:rPr>
        <w:t xml:space="preserve"> (</w:t>
      </w:r>
      <w:r w:rsidR="0037692C" w:rsidRPr="00B04360">
        <w:rPr>
          <w:rFonts w:ascii="Times New Roman" w:hAnsi="Times New Roman" w:cs="Times New Roman"/>
          <w:sz w:val="24"/>
        </w:rPr>
        <w:t>that events that occur close together in time are causally related</w:t>
      </w:r>
      <w:r w:rsidR="00C71FB0" w:rsidRPr="00B04360">
        <w:rPr>
          <w:rFonts w:ascii="Times New Roman" w:hAnsi="Times New Roman" w:cs="Times New Roman"/>
          <w:sz w:val="24"/>
        </w:rPr>
        <w:t>), thus</w:t>
      </w:r>
      <w:r w:rsidR="0037692C" w:rsidRPr="00B04360">
        <w:rPr>
          <w:rFonts w:ascii="Times New Roman" w:hAnsi="Times New Roman" w:cs="Times New Roman"/>
          <w:sz w:val="24"/>
        </w:rPr>
        <w:t xml:space="preserve"> facilitat</w:t>
      </w:r>
      <w:r w:rsidR="00C71FB0" w:rsidRPr="00B04360">
        <w:rPr>
          <w:rFonts w:ascii="Times New Roman" w:hAnsi="Times New Roman" w:cs="Times New Roman"/>
          <w:sz w:val="24"/>
        </w:rPr>
        <w:t>ing</w:t>
      </w:r>
      <w:r w:rsidR="0037692C" w:rsidRPr="00B04360">
        <w:rPr>
          <w:rFonts w:ascii="Times New Roman" w:hAnsi="Times New Roman" w:cs="Times New Roman"/>
          <w:sz w:val="24"/>
        </w:rPr>
        <w:t xml:space="preserve"> causal learning in young children.</w:t>
      </w:r>
    </w:p>
    <w:p w14:paraId="2F6E3729" w14:textId="77777777" w:rsidR="00B04360" w:rsidRDefault="004401DD" w:rsidP="00133DA4">
      <w:pPr>
        <w:spacing w:line="480" w:lineRule="auto"/>
        <w:ind w:firstLine="720"/>
        <w:rPr>
          <w:rFonts w:ascii="Times New Roman" w:hAnsi="Times New Roman" w:cs="Times New Roman"/>
          <w:sz w:val="24"/>
        </w:rPr>
      </w:pPr>
      <w:r w:rsidRPr="00B04360">
        <w:rPr>
          <w:rFonts w:ascii="Times New Roman" w:hAnsi="Times New Roman" w:cs="Times New Roman"/>
          <w:sz w:val="24"/>
          <w:szCs w:val="24"/>
        </w:rPr>
        <w:t xml:space="preserve">In conclusion, </w:t>
      </w:r>
      <w:r w:rsidR="0091643D" w:rsidRPr="00B04360">
        <w:rPr>
          <w:rFonts w:ascii="Times New Roman" w:hAnsi="Times New Roman" w:cs="Times New Roman"/>
          <w:sz w:val="24"/>
          <w:szCs w:val="24"/>
        </w:rPr>
        <w:t xml:space="preserve">our </w:t>
      </w:r>
      <w:r w:rsidR="00022C54" w:rsidRPr="00B04360">
        <w:rPr>
          <w:rFonts w:ascii="Times New Roman" w:hAnsi="Times New Roman" w:cs="Times New Roman"/>
          <w:sz w:val="24"/>
        </w:rPr>
        <w:t>findings</w:t>
      </w:r>
      <w:r w:rsidRPr="00B04360">
        <w:rPr>
          <w:rFonts w:ascii="Times New Roman" w:hAnsi="Times New Roman" w:cs="Times New Roman"/>
          <w:sz w:val="24"/>
        </w:rPr>
        <w:t xml:space="preserve"> </w:t>
      </w:r>
      <w:r w:rsidR="00A0578D" w:rsidRPr="00B04360">
        <w:rPr>
          <w:rFonts w:ascii="Times New Roman" w:hAnsi="Times New Roman" w:cs="Times New Roman"/>
          <w:sz w:val="24"/>
        </w:rPr>
        <w:t xml:space="preserve">support </w:t>
      </w:r>
      <w:r w:rsidR="00022C54" w:rsidRPr="00B04360">
        <w:rPr>
          <w:rFonts w:ascii="Times New Roman" w:hAnsi="Times New Roman" w:cs="Times New Roman"/>
          <w:sz w:val="24"/>
        </w:rPr>
        <w:t>the idea of a</w:t>
      </w:r>
      <w:r w:rsidR="005C0639" w:rsidRPr="00B04360">
        <w:rPr>
          <w:rFonts w:ascii="Times New Roman" w:hAnsi="Times New Roman" w:cs="Times New Roman"/>
          <w:sz w:val="24"/>
        </w:rPr>
        <w:t>n</w:t>
      </w:r>
      <w:r w:rsidR="00022C54" w:rsidRPr="00B04360">
        <w:rPr>
          <w:rFonts w:ascii="Times New Roman" w:hAnsi="Times New Roman" w:cs="Times New Roman"/>
          <w:sz w:val="24"/>
        </w:rPr>
        <w:t xml:space="preserve"> </w:t>
      </w:r>
      <w:r w:rsidR="005C0639" w:rsidRPr="00B04360">
        <w:rPr>
          <w:rFonts w:ascii="Times New Roman" w:hAnsi="Times New Roman" w:cs="Times New Roman"/>
          <w:sz w:val="24"/>
        </w:rPr>
        <w:t xml:space="preserve">early-developing </w:t>
      </w:r>
      <w:r w:rsidR="00022C54" w:rsidRPr="00B04360">
        <w:rPr>
          <w:rFonts w:ascii="Times New Roman" w:hAnsi="Times New Roman" w:cs="Times New Roman"/>
          <w:sz w:val="24"/>
        </w:rPr>
        <w:t xml:space="preserve">relation between time and causation </w:t>
      </w:r>
      <w:r w:rsidR="006B7B9C" w:rsidRPr="00B04360">
        <w:rPr>
          <w:rFonts w:ascii="Times New Roman" w:hAnsi="Times New Roman" w:cs="Times New Roman"/>
          <w:sz w:val="24"/>
        </w:rPr>
        <w:t>and extend its scope by</w:t>
      </w:r>
      <w:r w:rsidR="00022C54" w:rsidRPr="00B04360">
        <w:rPr>
          <w:rFonts w:ascii="Times New Roman" w:hAnsi="Times New Roman" w:cs="Times New Roman"/>
          <w:sz w:val="24"/>
        </w:rPr>
        <w:t xml:space="preserve"> indicat</w:t>
      </w:r>
      <w:r w:rsidR="006B7B9C" w:rsidRPr="00B04360">
        <w:rPr>
          <w:rFonts w:ascii="Times New Roman" w:hAnsi="Times New Roman" w:cs="Times New Roman"/>
          <w:sz w:val="24"/>
        </w:rPr>
        <w:t>ing</w:t>
      </w:r>
      <w:r w:rsidR="00022C54" w:rsidRPr="00B04360">
        <w:rPr>
          <w:rFonts w:ascii="Times New Roman" w:hAnsi="Times New Roman" w:cs="Times New Roman"/>
          <w:sz w:val="24"/>
        </w:rPr>
        <w:t xml:space="preserve"> that this relation is bidirectional. Thus, our study is an important step in further </w:t>
      </w:r>
      <w:r w:rsidR="00011309" w:rsidRPr="00B04360">
        <w:rPr>
          <w:rFonts w:ascii="Times New Roman" w:hAnsi="Times New Roman" w:cs="Times New Roman"/>
          <w:sz w:val="24"/>
        </w:rPr>
        <w:t xml:space="preserve">elucidating </w:t>
      </w:r>
      <w:r w:rsidR="00022C54" w:rsidRPr="00B04360">
        <w:rPr>
          <w:rFonts w:ascii="Times New Roman" w:hAnsi="Times New Roman" w:cs="Times New Roman"/>
          <w:sz w:val="24"/>
        </w:rPr>
        <w:t xml:space="preserve">how time and causation are related by shedding new light on the developmental origins of this relation. </w:t>
      </w:r>
    </w:p>
    <w:p w14:paraId="672CF937" w14:textId="77777777" w:rsidR="00B04360" w:rsidRDefault="00B04360" w:rsidP="00B04360">
      <w:pPr>
        <w:spacing w:line="480" w:lineRule="auto"/>
        <w:rPr>
          <w:rFonts w:ascii="Times New Roman" w:hAnsi="Times New Roman" w:cs="Times New Roman"/>
          <w:sz w:val="24"/>
        </w:rPr>
      </w:pPr>
    </w:p>
    <w:p w14:paraId="4361AB2A" w14:textId="77777777" w:rsidR="00B04360" w:rsidRDefault="00B04360" w:rsidP="00B04360">
      <w:pPr>
        <w:spacing w:line="480" w:lineRule="auto"/>
        <w:rPr>
          <w:rFonts w:ascii="Times New Roman" w:hAnsi="Times New Roman" w:cs="Times New Roman"/>
          <w:b/>
          <w:sz w:val="24"/>
        </w:rPr>
      </w:pPr>
      <w:r w:rsidRPr="0048734C">
        <w:rPr>
          <w:rFonts w:ascii="Times New Roman" w:hAnsi="Times New Roman" w:cs="Times New Roman"/>
          <w:b/>
          <w:sz w:val="24"/>
        </w:rPr>
        <w:t>Acknowledgements</w:t>
      </w:r>
    </w:p>
    <w:p w14:paraId="14F05196" w14:textId="77777777" w:rsidR="00B04360" w:rsidRDefault="00B04360" w:rsidP="00B04360">
      <w:pPr>
        <w:spacing w:line="480" w:lineRule="auto"/>
        <w:rPr>
          <w:rFonts w:ascii="Times New Roman" w:hAnsi="Times New Roman" w:cs="Times New Roman"/>
          <w:sz w:val="24"/>
        </w:rPr>
      </w:pPr>
      <w:r w:rsidRPr="0048734C">
        <w:rPr>
          <w:rFonts w:ascii="Times New Roman" w:hAnsi="Times New Roman" w:cs="Times New Roman"/>
          <w:sz w:val="24"/>
        </w:rPr>
        <w:t xml:space="preserve">We thank the children and parents </w:t>
      </w:r>
      <w:r>
        <w:rPr>
          <w:rFonts w:ascii="Times New Roman" w:hAnsi="Times New Roman" w:cs="Times New Roman"/>
          <w:sz w:val="24"/>
        </w:rPr>
        <w:t>for their participation in this study, and the schools and museum who kindly hosted us. This research was supported by a Leverhulme Trust Research Project Grant (RPG-2015-267</w:t>
      </w:r>
      <w:r w:rsidRPr="0048734C">
        <w:rPr>
          <w:rFonts w:ascii="Times New Roman" w:hAnsi="Times New Roman" w:cs="Times New Roman"/>
          <w:sz w:val="24"/>
        </w:rPr>
        <w:t>).</w:t>
      </w:r>
    </w:p>
    <w:p w14:paraId="77F36505" w14:textId="3246DBC3" w:rsidR="00133DA4" w:rsidRPr="00B04360" w:rsidRDefault="00133DA4" w:rsidP="00B04360">
      <w:pPr>
        <w:spacing w:line="480" w:lineRule="auto"/>
        <w:rPr>
          <w:rFonts w:ascii="Times New Roman" w:hAnsi="Times New Roman" w:cs="Times New Roman"/>
          <w:sz w:val="24"/>
        </w:rPr>
      </w:pPr>
      <w:r w:rsidRPr="00B04360">
        <w:rPr>
          <w:rFonts w:ascii="Times New Roman" w:hAnsi="Times New Roman" w:cs="Times New Roman"/>
          <w:sz w:val="24"/>
        </w:rPr>
        <w:br w:type="page"/>
      </w:r>
    </w:p>
    <w:p w14:paraId="6075A689" w14:textId="2007C3E3" w:rsidR="003C0FF0" w:rsidRPr="00B04360" w:rsidRDefault="003C0FF0" w:rsidP="00194022">
      <w:pPr>
        <w:spacing w:line="480" w:lineRule="auto"/>
        <w:outlineLvl w:val="0"/>
        <w:rPr>
          <w:rFonts w:ascii="Times New Roman" w:hAnsi="Times New Roman" w:cs="Times New Roman"/>
          <w:b/>
          <w:sz w:val="24"/>
          <w:szCs w:val="24"/>
          <w:lang w:val="es-ES"/>
        </w:rPr>
      </w:pPr>
      <w:proofErr w:type="spellStart"/>
      <w:r w:rsidRPr="00B04360">
        <w:rPr>
          <w:rFonts w:ascii="Times New Roman" w:hAnsi="Times New Roman" w:cs="Times New Roman"/>
          <w:b/>
          <w:sz w:val="24"/>
          <w:szCs w:val="24"/>
          <w:lang w:val="es-ES"/>
        </w:rPr>
        <w:lastRenderedPageBreak/>
        <w:t>References</w:t>
      </w:r>
      <w:proofErr w:type="spellEnd"/>
    </w:p>
    <w:p w14:paraId="645C5BD1" w14:textId="7298DFAE"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lang w:val="es-ES"/>
        </w:rPr>
        <w:t>Bechlivanidis</w:t>
      </w:r>
      <w:proofErr w:type="spellEnd"/>
      <w:r w:rsidRPr="00B04360">
        <w:rPr>
          <w:rFonts w:ascii="Times New Roman" w:hAnsi="Times New Roman" w:cs="Times New Roman"/>
          <w:sz w:val="24"/>
          <w:szCs w:val="24"/>
          <w:lang w:val="es-ES"/>
        </w:rPr>
        <w:t xml:space="preserve">, C. &amp; </w:t>
      </w:r>
      <w:proofErr w:type="spellStart"/>
      <w:r w:rsidRPr="00B04360">
        <w:rPr>
          <w:rFonts w:ascii="Times New Roman" w:hAnsi="Times New Roman" w:cs="Times New Roman"/>
          <w:sz w:val="24"/>
          <w:szCs w:val="24"/>
          <w:lang w:val="es-ES"/>
        </w:rPr>
        <w:t>Lagnado</w:t>
      </w:r>
      <w:proofErr w:type="spellEnd"/>
      <w:r w:rsidRPr="00B04360">
        <w:rPr>
          <w:rFonts w:ascii="Times New Roman" w:hAnsi="Times New Roman" w:cs="Times New Roman"/>
          <w:sz w:val="24"/>
          <w:szCs w:val="24"/>
          <w:lang w:val="es-ES"/>
        </w:rPr>
        <w:t>, D. A. (2016).</w:t>
      </w:r>
      <w:r w:rsidRPr="00B04360">
        <w:rPr>
          <w:lang w:val="es-ES"/>
        </w:rPr>
        <w:t xml:space="preserve"> </w:t>
      </w:r>
      <w:r w:rsidRPr="00B04360">
        <w:rPr>
          <w:rFonts w:ascii="Times New Roman" w:hAnsi="Times New Roman" w:cs="Times New Roman"/>
          <w:sz w:val="24"/>
          <w:szCs w:val="24"/>
        </w:rPr>
        <w:t xml:space="preserve">Time reordered: Causal perception guides the interpretation of temporal order, </w:t>
      </w:r>
      <w:r w:rsidRPr="00B04360">
        <w:rPr>
          <w:rFonts w:ascii="Times New Roman" w:hAnsi="Times New Roman" w:cs="Times New Roman"/>
          <w:i/>
          <w:sz w:val="24"/>
          <w:szCs w:val="24"/>
        </w:rPr>
        <w:t xml:space="preserve">Cognition, 146, </w:t>
      </w:r>
      <w:r w:rsidRPr="00B04360">
        <w:rPr>
          <w:rFonts w:ascii="Times New Roman" w:hAnsi="Times New Roman" w:cs="Times New Roman"/>
          <w:sz w:val="24"/>
          <w:szCs w:val="24"/>
        </w:rPr>
        <w:t>58-66.</w:t>
      </w:r>
      <w:r w:rsidR="0084679B" w:rsidRPr="00B04360">
        <w:rPr>
          <w:rFonts w:ascii="Times New Roman" w:hAnsi="Times New Roman" w:cs="Times New Roman"/>
          <w:sz w:val="24"/>
          <w:szCs w:val="24"/>
        </w:rPr>
        <w:t xml:space="preserve"> https://doi.org/10.1016/j.cognition.2015.09.001</w:t>
      </w:r>
    </w:p>
    <w:p w14:paraId="463B5E5B" w14:textId="1652ABE6"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Bechlivanidis</w:t>
      </w:r>
      <w:proofErr w:type="spellEnd"/>
      <w:r w:rsidRPr="00B04360">
        <w:rPr>
          <w:rFonts w:ascii="Times New Roman" w:hAnsi="Times New Roman" w:cs="Times New Roman"/>
          <w:sz w:val="24"/>
          <w:szCs w:val="24"/>
        </w:rPr>
        <w:t xml:space="preserve">, C., &amp; </w:t>
      </w:r>
      <w:proofErr w:type="spellStart"/>
      <w:r w:rsidRPr="00B04360">
        <w:rPr>
          <w:rFonts w:ascii="Times New Roman" w:hAnsi="Times New Roman" w:cs="Times New Roman"/>
          <w:sz w:val="24"/>
          <w:szCs w:val="24"/>
        </w:rPr>
        <w:t>Lagnado</w:t>
      </w:r>
      <w:proofErr w:type="spellEnd"/>
      <w:r w:rsidRPr="00B04360">
        <w:rPr>
          <w:rFonts w:ascii="Times New Roman" w:hAnsi="Times New Roman" w:cs="Times New Roman"/>
          <w:sz w:val="24"/>
          <w:szCs w:val="24"/>
        </w:rPr>
        <w:t xml:space="preserve">, D. A. (2013). Does the “why” tell us the ‘‘when”? </w:t>
      </w:r>
      <w:r w:rsidRPr="00B04360">
        <w:rPr>
          <w:rFonts w:ascii="Times New Roman" w:hAnsi="Times New Roman" w:cs="Times New Roman"/>
          <w:i/>
          <w:sz w:val="24"/>
          <w:szCs w:val="24"/>
        </w:rPr>
        <w:t>Psychological Science, 24</w:t>
      </w:r>
      <w:r w:rsidRPr="00B04360">
        <w:rPr>
          <w:rFonts w:ascii="Times New Roman" w:hAnsi="Times New Roman" w:cs="Times New Roman"/>
          <w:sz w:val="24"/>
          <w:szCs w:val="24"/>
        </w:rPr>
        <w:t>(8), 1563-1572.</w:t>
      </w:r>
      <w:r w:rsidR="0084679B" w:rsidRPr="00B04360">
        <w:rPr>
          <w:rFonts w:ascii="Times New Roman" w:hAnsi="Times New Roman" w:cs="Times New Roman"/>
          <w:sz w:val="24"/>
          <w:szCs w:val="24"/>
        </w:rPr>
        <w:t xml:space="preserve"> https://doi.org/10.1177/0956797613476046</w:t>
      </w:r>
    </w:p>
    <w:p w14:paraId="6E9FA571" w14:textId="66786CAD"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M. J., (2012).</w:t>
      </w:r>
      <w:r w:rsidRPr="00B04360">
        <w:t xml:space="preserve"> </w:t>
      </w:r>
      <w:r w:rsidRPr="00B04360">
        <w:rPr>
          <w:rFonts w:ascii="Times New Roman" w:hAnsi="Times New Roman" w:cs="Times New Roman"/>
          <w:sz w:val="24"/>
          <w:szCs w:val="24"/>
        </w:rPr>
        <w:t xml:space="preserve">Understanding the past, predicting the future: Causation, not intentional action, is the root of temporal binding. </w:t>
      </w:r>
      <w:r w:rsidRPr="00B04360">
        <w:rPr>
          <w:rFonts w:ascii="Times New Roman" w:hAnsi="Times New Roman" w:cs="Times New Roman"/>
          <w:i/>
          <w:sz w:val="24"/>
          <w:szCs w:val="24"/>
        </w:rPr>
        <w:t>Psychological Science, 23</w:t>
      </w:r>
      <w:r w:rsidRPr="00B04360">
        <w:rPr>
          <w:rFonts w:ascii="Times New Roman" w:hAnsi="Times New Roman" w:cs="Times New Roman"/>
          <w:sz w:val="24"/>
          <w:szCs w:val="24"/>
        </w:rPr>
        <w:t>, 1490-1497.</w:t>
      </w:r>
      <w:r w:rsidR="0084679B" w:rsidRPr="00B04360">
        <w:rPr>
          <w:rFonts w:ascii="Times New Roman" w:hAnsi="Times New Roman" w:cs="Times New Roman"/>
          <w:sz w:val="24"/>
          <w:szCs w:val="24"/>
        </w:rPr>
        <w:t xml:space="preserve"> https://doi.org/10.1177/0956797612444612</w:t>
      </w:r>
    </w:p>
    <w:p w14:paraId="7D9ADED3" w14:textId="77777777"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M. J. (2015).</w:t>
      </w:r>
      <w:r w:rsidRPr="00B04360">
        <w:t xml:space="preserve"> </w:t>
      </w:r>
      <w:r w:rsidRPr="00B04360">
        <w:rPr>
          <w:rFonts w:ascii="Times New Roman" w:hAnsi="Times New Roman" w:cs="Times New Roman"/>
          <w:sz w:val="24"/>
          <w:szCs w:val="24"/>
        </w:rPr>
        <w:t xml:space="preserve">Awareness of voluntary and involuntary causal actions and their outcomes. </w:t>
      </w:r>
      <w:r w:rsidRPr="00B04360">
        <w:rPr>
          <w:rFonts w:ascii="Times New Roman" w:hAnsi="Times New Roman" w:cs="Times New Roman"/>
          <w:i/>
          <w:sz w:val="24"/>
          <w:szCs w:val="24"/>
        </w:rPr>
        <w:t>Psychology of Consciousness: Theory, Research, and Practice, 2</w:t>
      </w:r>
      <w:r w:rsidRPr="00B04360">
        <w:rPr>
          <w:rFonts w:ascii="Times New Roman" w:hAnsi="Times New Roman" w:cs="Times New Roman"/>
          <w:sz w:val="24"/>
          <w:szCs w:val="24"/>
        </w:rPr>
        <w:t>(3), 237-252.</w:t>
      </w:r>
    </w:p>
    <w:p w14:paraId="396351BE" w14:textId="258DE9C8"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M. J., &amp; Humphreys, G. R. (2009).</w:t>
      </w:r>
      <w:r w:rsidRPr="00B04360">
        <w:t xml:space="preserve"> </w:t>
      </w:r>
      <w:r w:rsidRPr="00B04360">
        <w:rPr>
          <w:rFonts w:ascii="Times New Roman" w:hAnsi="Times New Roman" w:cs="Times New Roman"/>
          <w:sz w:val="24"/>
          <w:szCs w:val="24"/>
        </w:rPr>
        <w:t xml:space="preserve">Causal binding of actions to their effects. </w:t>
      </w:r>
      <w:r w:rsidRPr="00B04360">
        <w:rPr>
          <w:rFonts w:ascii="Times New Roman" w:hAnsi="Times New Roman" w:cs="Times New Roman"/>
          <w:i/>
          <w:sz w:val="24"/>
          <w:szCs w:val="24"/>
        </w:rPr>
        <w:t>Psychological Science, 20</w:t>
      </w:r>
      <w:r w:rsidRPr="00B04360">
        <w:rPr>
          <w:rFonts w:ascii="Times New Roman" w:hAnsi="Times New Roman" w:cs="Times New Roman"/>
          <w:sz w:val="24"/>
          <w:szCs w:val="24"/>
        </w:rPr>
        <w:t>, 1221-1228.</w:t>
      </w:r>
      <w:r w:rsidR="0084679B" w:rsidRPr="00B04360">
        <w:rPr>
          <w:rFonts w:ascii="Times New Roman" w:hAnsi="Times New Roman" w:cs="Times New Roman"/>
          <w:sz w:val="24"/>
          <w:szCs w:val="24"/>
        </w:rPr>
        <w:t xml:space="preserve"> https://doi.org/10.1111/j.1467-9280.2009.02435.x</w:t>
      </w:r>
    </w:p>
    <w:p w14:paraId="6C5250E3" w14:textId="664DE684"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M. J., &amp; May, J. (2002).</w:t>
      </w:r>
      <w:r w:rsidRPr="00B04360">
        <w:t xml:space="preserve"> </w:t>
      </w:r>
      <w:r w:rsidRPr="00B04360">
        <w:rPr>
          <w:rFonts w:ascii="Times New Roman" w:hAnsi="Times New Roman" w:cs="Times New Roman"/>
          <w:sz w:val="24"/>
          <w:szCs w:val="24"/>
        </w:rPr>
        <w:t xml:space="preserve">Knowledge mediates the timeframe of covariation assessment in human causal induction. </w:t>
      </w:r>
      <w:r w:rsidRPr="00B04360">
        <w:rPr>
          <w:rFonts w:ascii="Times New Roman" w:hAnsi="Times New Roman" w:cs="Times New Roman"/>
          <w:i/>
          <w:sz w:val="24"/>
          <w:szCs w:val="24"/>
        </w:rPr>
        <w:t>Thinking and Reasoning, 8</w:t>
      </w:r>
      <w:r w:rsidRPr="00B04360">
        <w:rPr>
          <w:rFonts w:ascii="Times New Roman" w:hAnsi="Times New Roman" w:cs="Times New Roman"/>
          <w:sz w:val="24"/>
          <w:szCs w:val="24"/>
        </w:rPr>
        <w:t>, 269-295.</w:t>
      </w:r>
      <w:r w:rsidR="0084679B" w:rsidRPr="00B04360">
        <w:rPr>
          <w:rFonts w:ascii="Times New Roman" w:hAnsi="Times New Roman" w:cs="Times New Roman"/>
          <w:sz w:val="24"/>
          <w:szCs w:val="24"/>
        </w:rPr>
        <w:t xml:space="preserve"> https://doi.org/10.1080/13546780244000060</w:t>
      </w:r>
    </w:p>
    <w:p w14:paraId="2CF5F8A5" w14:textId="3B62BAC8"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Buehner</w:t>
      </w:r>
      <w:proofErr w:type="spellEnd"/>
      <w:r w:rsidRPr="00B04360">
        <w:rPr>
          <w:rFonts w:ascii="Times New Roman" w:hAnsi="Times New Roman" w:cs="Times New Roman"/>
          <w:sz w:val="24"/>
          <w:szCs w:val="24"/>
        </w:rPr>
        <w:t>, M. J., &amp; May, J. (2003).</w:t>
      </w:r>
      <w:r w:rsidRPr="00B04360">
        <w:t xml:space="preserve"> </w:t>
      </w:r>
      <w:r w:rsidRPr="00B04360">
        <w:rPr>
          <w:rFonts w:ascii="Times New Roman" w:hAnsi="Times New Roman" w:cs="Times New Roman"/>
          <w:sz w:val="24"/>
          <w:szCs w:val="24"/>
        </w:rPr>
        <w:t xml:space="preserve">Rethinking temporal contiguity and the judgement of causality: Effects of prior knowledge, experience, and reinforcement procedure. </w:t>
      </w:r>
      <w:r w:rsidRPr="00B04360">
        <w:rPr>
          <w:rFonts w:ascii="Times New Roman" w:hAnsi="Times New Roman" w:cs="Times New Roman"/>
          <w:i/>
          <w:sz w:val="24"/>
          <w:szCs w:val="24"/>
        </w:rPr>
        <w:t>The Quarterly Journal of Experimental Psychology A: Human Experimental Psychology, 56</w:t>
      </w:r>
      <w:r w:rsidRPr="00B04360">
        <w:rPr>
          <w:rFonts w:ascii="Times New Roman" w:hAnsi="Times New Roman" w:cs="Times New Roman"/>
          <w:sz w:val="24"/>
          <w:szCs w:val="24"/>
        </w:rPr>
        <w:t>, 865-890.</w:t>
      </w:r>
      <w:r w:rsidR="0084679B" w:rsidRPr="00B04360">
        <w:rPr>
          <w:rFonts w:ascii="Times New Roman" w:hAnsi="Times New Roman" w:cs="Times New Roman"/>
          <w:sz w:val="24"/>
          <w:szCs w:val="24"/>
        </w:rPr>
        <w:t xml:space="preserve"> https://doi.org/10.1080/02724980244000675</w:t>
      </w:r>
    </w:p>
    <w:p w14:paraId="7350A63C" w14:textId="3C2FDF33" w:rsidR="006256B9" w:rsidRPr="00B04360" w:rsidRDefault="006256B9" w:rsidP="006256B9">
      <w:pPr>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lastRenderedPageBreak/>
        <w:t xml:space="preserve">Bullock, M., &amp; </w:t>
      </w:r>
      <w:proofErr w:type="spellStart"/>
      <w:r w:rsidRPr="00B04360">
        <w:rPr>
          <w:rFonts w:ascii="Times New Roman" w:hAnsi="Times New Roman" w:cs="Times New Roman"/>
          <w:sz w:val="24"/>
          <w:szCs w:val="24"/>
        </w:rPr>
        <w:t>Gelman</w:t>
      </w:r>
      <w:proofErr w:type="spellEnd"/>
      <w:r w:rsidRPr="00B04360">
        <w:rPr>
          <w:rFonts w:ascii="Times New Roman" w:hAnsi="Times New Roman" w:cs="Times New Roman"/>
          <w:sz w:val="24"/>
          <w:szCs w:val="24"/>
        </w:rPr>
        <w:t xml:space="preserve">, R. (1979). Preschool children’s assumptions about cause and effect: temporal ordering. </w:t>
      </w:r>
      <w:r w:rsidRPr="00B04360">
        <w:rPr>
          <w:rFonts w:ascii="Times New Roman" w:hAnsi="Times New Roman" w:cs="Times New Roman"/>
          <w:i/>
          <w:sz w:val="24"/>
          <w:szCs w:val="24"/>
        </w:rPr>
        <w:t>Child Development, 50</w:t>
      </w:r>
      <w:r w:rsidRPr="00B04360">
        <w:rPr>
          <w:rFonts w:ascii="Times New Roman" w:hAnsi="Times New Roman" w:cs="Times New Roman"/>
          <w:sz w:val="24"/>
          <w:szCs w:val="24"/>
        </w:rPr>
        <w:t>, 89–96.</w:t>
      </w:r>
      <w:r w:rsidR="0084679B" w:rsidRPr="00B04360">
        <w:rPr>
          <w:rFonts w:ascii="Times New Roman" w:hAnsi="Times New Roman" w:cs="Times New Roman"/>
          <w:sz w:val="24"/>
          <w:szCs w:val="24"/>
        </w:rPr>
        <w:t xml:space="preserve"> DOI: 10.2307/1129045</w:t>
      </w:r>
    </w:p>
    <w:p w14:paraId="780632E5" w14:textId="1C505486"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Cavazzana</w:t>
      </w:r>
      <w:proofErr w:type="spellEnd"/>
      <w:r w:rsidRPr="00B04360">
        <w:rPr>
          <w:rFonts w:ascii="Times New Roman" w:hAnsi="Times New Roman" w:cs="Times New Roman"/>
          <w:sz w:val="24"/>
          <w:szCs w:val="24"/>
        </w:rPr>
        <w:t xml:space="preserve">, A., </w:t>
      </w:r>
      <w:proofErr w:type="spellStart"/>
      <w:r w:rsidRPr="00B04360">
        <w:rPr>
          <w:rFonts w:ascii="Times New Roman" w:hAnsi="Times New Roman" w:cs="Times New Roman"/>
          <w:sz w:val="24"/>
          <w:szCs w:val="24"/>
        </w:rPr>
        <w:t>Begliomini</w:t>
      </w:r>
      <w:proofErr w:type="spellEnd"/>
      <w:r w:rsidRPr="00B04360">
        <w:rPr>
          <w:rFonts w:ascii="Times New Roman" w:hAnsi="Times New Roman" w:cs="Times New Roman"/>
          <w:sz w:val="24"/>
          <w:szCs w:val="24"/>
        </w:rPr>
        <w:t xml:space="preserve">, C., &amp; </w:t>
      </w:r>
      <w:proofErr w:type="spellStart"/>
      <w:r w:rsidRPr="00B04360">
        <w:rPr>
          <w:rFonts w:ascii="Times New Roman" w:hAnsi="Times New Roman" w:cs="Times New Roman"/>
          <w:sz w:val="24"/>
          <w:szCs w:val="24"/>
        </w:rPr>
        <w:t>Bisiacchi</w:t>
      </w:r>
      <w:proofErr w:type="spellEnd"/>
      <w:r w:rsidRPr="00B04360">
        <w:rPr>
          <w:rFonts w:ascii="Times New Roman" w:hAnsi="Times New Roman" w:cs="Times New Roman"/>
          <w:sz w:val="24"/>
          <w:szCs w:val="24"/>
        </w:rPr>
        <w:t xml:space="preserve">, P. S. (2014). Intentional binding effect in children: Insights from a new paradigm. </w:t>
      </w:r>
      <w:r w:rsidRPr="00B04360">
        <w:rPr>
          <w:rFonts w:ascii="Times New Roman" w:hAnsi="Times New Roman" w:cs="Times New Roman"/>
          <w:i/>
          <w:sz w:val="24"/>
          <w:szCs w:val="24"/>
        </w:rPr>
        <w:t>Frontiers in Human Neuroscience, 8</w:t>
      </w:r>
      <w:r w:rsidRPr="00B04360">
        <w:rPr>
          <w:rFonts w:ascii="Times New Roman" w:hAnsi="Times New Roman" w:cs="Times New Roman"/>
          <w:sz w:val="24"/>
          <w:szCs w:val="24"/>
        </w:rPr>
        <w:t>.</w:t>
      </w:r>
      <w:r w:rsidR="00371A23" w:rsidRPr="00B04360">
        <w:rPr>
          <w:rFonts w:ascii="Times New Roman" w:hAnsi="Times New Roman" w:cs="Times New Roman"/>
          <w:sz w:val="24"/>
          <w:szCs w:val="24"/>
        </w:rPr>
        <w:t xml:space="preserve"> https://doi.org/10.3389/fnhum.2014.00651</w:t>
      </w:r>
    </w:p>
    <w:p w14:paraId="02543F0E" w14:textId="573F5FF0"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Cavazzana</w:t>
      </w:r>
      <w:proofErr w:type="spellEnd"/>
      <w:r w:rsidRPr="00B04360">
        <w:rPr>
          <w:rFonts w:ascii="Times New Roman" w:hAnsi="Times New Roman" w:cs="Times New Roman"/>
          <w:sz w:val="24"/>
          <w:szCs w:val="24"/>
        </w:rPr>
        <w:t xml:space="preserve">, A., </w:t>
      </w:r>
      <w:proofErr w:type="spellStart"/>
      <w:r w:rsidRPr="00B04360">
        <w:rPr>
          <w:rFonts w:ascii="Times New Roman" w:hAnsi="Times New Roman" w:cs="Times New Roman"/>
          <w:sz w:val="24"/>
          <w:szCs w:val="24"/>
        </w:rPr>
        <w:t>Begliomini</w:t>
      </w:r>
      <w:proofErr w:type="spellEnd"/>
      <w:r w:rsidRPr="00B04360">
        <w:rPr>
          <w:rFonts w:ascii="Times New Roman" w:hAnsi="Times New Roman" w:cs="Times New Roman"/>
          <w:sz w:val="24"/>
          <w:szCs w:val="24"/>
        </w:rPr>
        <w:t xml:space="preserve">, C., &amp; </w:t>
      </w:r>
      <w:proofErr w:type="spellStart"/>
      <w:r w:rsidRPr="00B04360">
        <w:rPr>
          <w:rFonts w:ascii="Times New Roman" w:hAnsi="Times New Roman" w:cs="Times New Roman"/>
          <w:sz w:val="24"/>
          <w:szCs w:val="24"/>
        </w:rPr>
        <w:t>Bisiacchi</w:t>
      </w:r>
      <w:proofErr w:type="spellEnd"/>
      <w:r w:rsidRPr="00B04360">
        <w:rPr>
          <w:rFonts w:ascii="Times New Roman" w:hAnsi="Times New Roman" w:cs="Times New Roman"/>
          <w:sz w:val="24"/>
          <w:szCs w:val="24"/>
        </w:rPr>
        <w:t>, P. S. (2017). Intentional binding as a marker of agency across the lifespan. </w:t>
      </w:r>
      <w:r w:rsidRPr="00B04360">
        <w:rPr>
          <w:rFonts w:ascii="Times New Roman" w:hAnsi="Times New Roman" w:cs="Times New Roman"/>
          <w:i/>
          <w:iCs/>
          <w:sz w:val="24"/>
          <w:szCs w:val="24"/>
        </w:rPr>
        <w:t>Consciousness and Cognition</w:t>
      </w:r>
      <w:r w:rsidRPr="00B04360">
        <w:rPr>
          <w:rFonts w:ascii="Times New Roman" w:hAnsi="Times New Roman" w:cs="Times New Roman"/>
          <w:sz w:val="24"/>
          <w:szCs w:val="24"/>
        </w:rPr>
        <w:t>, </w:t>
      </w:r>
      <w:r w:rsidRPr="00B04360">
        <w:rPr>
          <w:rFonts w:ascii="Times New Roman" w:hAnsi="Times New Roman" w:cs="Times New Roman"/>
          <w:i/>
          <w:iCs/>
          <w:sz w:val="24"/>
          <w:szCs w:val="24"/>
        </w:rPr>
        <w:t>52</w:t>
      </w:r>
      <w:r w:rsidRPr="00B04360">
        <w:rPr>
          <w:rFonts w:ascii="Times New Roman" w:hAnsi="Times New Roman" w:cs="Times New Roman"/>
          <w:sz w:val="24"/>
          <w:szCs w:val="24"/>
        </w:rPr>
        <w:t>, 104-114.</w:t>
      </w:r>
      <w:r w:rsidR="00371A23" w:rsidRPr="00B04360">
        <w:rPr>
          <w:rFonts w:ascii="Times New Roman" w:hAnsi="Times New Roman" w:cs="Times New Roman"/>
          <w:sz w:val="24"/>
          <w:szCs w:val="24"/>
        </w:rPr>
        <w:t xml:space="preserve"> https://doi.org/10.1016/j.concog.2017.04.016</w:t>
      </w:r>
    </w:p>
    <w:p w14:paraId="1EBDA794" w14:textId="035800A2" w:rsidR="006256B9" w:rsidRPr="00B04360" w:rsidRDefault="006256B9" w:rsidP="006256B9">
      <w:pPr>
        <w:spacing w:after="120" w:line="480" w:lineRule="auto"/>
        <w:ind w:left="680" w:hanging="680"/>
        <w:rPr>
          <w:rFonts w:ascii="Times New Roman" w:hAnsi="Times New Roman" w:cs="Times New Roman"/>
          <w:sz w:val="24"/>
          <w:szCs w:val="24"/>
          <w:lang w:val="es-ES"/>
        </w:rPr>
      </w:pPr>
      <w:proofErr w:type="spellStart"/>
      <w:r w:rsidRPr="00B04360">
        <w:rPr>
          <w:rFonts w:ascii="Times New Roman" w:hAnsi="Times New Roman" w:cs="Times New Roman"/>
          <w:sz w:val="24"/>
          <w:szCs w:val="24"/>
        </w:rPr>
        <w:t>Desantis</w:t>
      </w:r>
      <w:proofErr w:type="spellEnd"/>
      <w:r w:rsidRPr="00B04360">
        <w:rPr>
          <w:rFonts w:ascii="Times New Roman" w:hAnsi="Times New Roman" w:cs="Times New Roman"/>
          <w:sz w:val="24"/>
          <w:szCs w:val="24"/>
        </w:rPr>
        <w:t xml:space="preserve">, A., Hughes, G., &amp; </w:t>
      </w:r>
      <w:proofErr w:type="spellStart"/>
      <w:r w:rsidRPr="00B04360">
        <w:rPr>
          <w:rFonts w:ascii="Times New Roman" w:hAnsi="Times New Roman" w:cs="Times New Roman"/>
          <w:sz w:val="24"/>
          <w:szCs w:val="24"/>
        </w:rPr>
        <w:t>Waszak</w:t>
      </w:r>
      <w:proofErr w:type="spellEnd"/>
      <w:r w:rsidRPr="00B04360">
        <w:rPr>
          <w:rFonts w:ascii="Times New Roman" w:hAnsi="Times New Roman" w:cs="Times New Roman"/>
          <w:sz w:val="24"/>
          <w:szCs w:val="24"/>
        </w:rPr>
        <w:t xml:space="preserve">, F. (2012). Intentional binding is driven by the mere presence of an action and not by motor prediction. </w:t>
      </w:r>
      <w:r w:rsidRPr="00B04360">
        <w:rPr>
          <w:rFonts w:ascii="Times New Roman" w:hAnsi="Times New Roman" w:cs="Times New Roman"/>
          <w:i/>
          <w:sz w:val="24"/>
          <w:szCs w:val="24"/>
          <w:lang w:val="es-ES"/>
        </w:rPr>
        <w:t xml:space="preserve">PLoS </w:t>
      </w:r>
      <w:proofErr w:type="spellStart"/>
      <w:r w:rsidRPr="00B04360">
        <w:rPr>
          <w:rFonts w:ascii="Times New Roman" w:hAnsi="Times New Roman" w:cs="Times New Roman"/>
          <w:i/>
          <w:sz w:val="24"/>
          <w:szCs w:val="24"/>
          <w:lang w:val="es-ES"/>
        </w:rPr>
        <w:t>One</w:t>
      </w:r>
      <w:proofErr w:type="spellEnd"/>
      <w:r w:rsidRPr="00B04360">
        <w:rPr>
          <w:rFonts w:ascii="Times New Roman" w:hAnsi="Times New Roman" w:cs="Times New Roman"/>
          <w:i/>
          <w:sz w:val="24"/>
          <w:szCs w:val="24"/>
          <w:lang w:val="es-ES"/>
        </w:rPr>
        <w:t>, 7</w:t>
      </w:r>
      <w:r w:rsidRPr="00B04360">
        <w:rPr>
          <w:rFonts w:ascii="Times New Roman" w:hAnsi="Times New Roman" w:cs="Times New Roman"/>
          <w:sz w:val="24"/>
          <w:szCs w:val="24"/>
          <w:lang w:val="es-ES"/>
        </w:rPr>
        <w:t>, e29557.</w:t>
      </w:r>
      <w:r w:rsidR="00371A23" w:rsidRPr="00B04360">
        <w:rPr>
          <w:rFonts w:ascii="Times New Roman" w:hAnsi="Times New Roman" w:cs="Times New Roman"/>
          <w:sz w:val="24"/>
          <w:szCs w:val="24"/>
          <w:lang w:val="es-ES"/>
        </w:rPr>
        <w:t xml:space="preserve"> https://doi.org/10.1371/journal.pone.0029557</w:t>
      </w:r>
    </w:p>
    <w:p w14:paraId="6CD2A38B" w14:textId="057020BA"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lang w:val="es-ES"/>
        </w:rPr>
        <w:t>Dickinson</w:t>
      </w:r>
      <w:proofErr w:type="spellEnd"/>
      <w:r w:rsidRPr="00B04360">
        <w:rPr>
          <w:rFonts w:ascii="Times New Roman" w:hAnsi="Times New Roman" w:cs="Times New Roman"/>
          <w:sz w:val="24"/>
          <w:szCs w:val="24"/>
          <w:lang w:val="es-ES"/>
        </w:rPr>
        <w:t xml:space="preserve">, A. (2001). </w:t>
      </w:r>
      <w:r w:rsidRPr="00B04360">
        <w:rPr>
          <w:rFonts w:ascii="Times New Roman" w:hAnsi="Times New Roman" w:cs="Times New Roman"/>
          <w:sz w:val="24"/>
          <w:szCs w:val="24"/>
        </w:rPr>
        <w:t xml:space="preserve">Causal learning: An associative analysis. </w:t>
      </w:r>
      <w:r w:rsidRPr="00B04360">
        <w:rPr>
          <w:rFonts w:ascii="Times New Roman" w:hAnsi="Times New Roman" w:cs="Times New Roman"/>
          <w:i/>
          <w:sz w:val="24"/>
          <w:szCs w:val="24"/>
        </w:rPr>
        <w:t>Quarterly Journal of Experimental Psychology, 49</w:t>
      </w:r>
      <w:r w:rsidRPr="00B04360">
        <w:rPr>
          <w:rFonts w:ascii="Times New Roman" w:hAnsi="Times New Roman" w:cs="Times New Roman"/>
          <w:sz w:val="24"/>
          <w:szCs w:val="24"/>
        </w:rPr>
        <w:t>, 60-80.</w:t>
      </w:r>
      <w:r w:rsidR="00371A23" w:rsidRPr="00B04360">
        <w:rPr>
          <w:rFonts w:ascii="Times New Roman" w:hAnsi="Times New Roman" w:cs="Times New Roman"/>
          <w:sz w:val="24"/>
          <w:szCs w:val="24"/>
        </w:rPr>
        <w:t xml:space="preserve"> https://doi.org/10.1080/713932741</w:t>
      </w:r>
    </w:p>
    <w:p w14:paraId="67D8EFF9" w14:textId="52CF3C46"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Dogge</w:t>
      </w:r>
      <w:proofErr w:type="spellEnd"/>
      <w:r w:rsidRPr="00B04360">
        <w:rPr>
          <w:rFonts w:ascii="Times New Roman" w:hAnsi="Times New Roman" w:cs="Times New Roman"/>
          <w:sz w:val="24"/>
          <w:szCs w:val="24"/>
        </w:rPr>
        <w:t xml:space="preserve">, M., </w:t>
      </w:r>
      <w:proofErr w:type="spellStart"/>
      <w:r w:rsidRPr="00B04360">
        <w:rPr>
          <w:rFonts w:ascii="Times New Roman" w:hAnsi="Times New Roman" w:cs="Times New Roman"/>
          <w:sz w:val="24"/>
          <w:szCs w:val="24"/>
        </w:rPr>
        <w:t>Schaap</w:t>
      </w:r>
      <w:proofErr w:type="spellEnd"/>
      <w:r w:rsidRPr="00B04360">
        <w:rPr>
          <w:rFonts w:ascii="Times New Roman" w:hAnsi="Times New Roman" w:cs="Times New Roman"/>
          <w:sz w:val="24"/>
          <w:szCs w:val="24"/>
        </w:rPr>
        <w:t xml:space="preserve">, M., </w:t>
      </w:r>
      <w:proofErr w:type="spellStart"/>
      <w:r w:rsidRPr="00B04360">
        <w:rPr>
          <w:rFonts w:ascii="Times New Roman" w:hAnsi="Times New Roman" w:cs="Times New Roman"/>
          <w:sz w:val="24"/>
          <w:szCs w:val="24"/>
        </w:rPr>
        <w:t>Custers</w:t>
      </w:r>
      <w:proofErr w:type="spellEnd"/>
      <w:r w:rsidRPr="00B04360">
        <w:rPr>
          <w:rFonts w:ascii="Times New Roman" w:hAnsi="Times New Roman" w:cs="Times New Roman"/>
          <w:sz w:val="24"/>
          <w:szCs w:val="24"/>
        </w:rPr>
        <w:t xml:space="preserve">, R., Wegner, D.M., </w:t>
      </w:r>
      <w:proofErr w:type="spellStart"/>
      <w:r w:rsidRPr="00B04360">
        <w:rPr>
          <w:rFonts w:ascii="Times New Roman" w:hAnsi="Times New Roman" w:cs="Times New Roman"/>
          <w:sz w:val="24"/>
          <w:szCs w:val="24"/>
        </w:rPr>
        <w:t>Aarts</w:t>
      </w:r>
      <w:proofErr w:type="spellEnd"/>
      <w:r w:rsidRPr="00B04360">
        <w:rPr>
          <w:rFonts w:ascii="Times New Roman" w:hAnsi="Times New Roman" w:cs="Times New Roman"/>
          <w:sz w:val="24"/>
          <w:szCs w:val="24"/>
        </w:rPr>
        <w:t xml:space="preserve">, H. (2012). When moving without volition: implied self-causation enhances binding strength between involuntary actions and effects. </w:t>
      </w:r>
      <w:r w:rsidRPr="00B04360">
        <w:rPr>
          <w:rFonts w:ascii="Times New Roman" w:hAnsi="Times New Roman" w:cs="Times New Roman"/>
          <w:i/>
          <w:sz w:val="24"/>
          <w:szCs w:val="24"/>
        </w:rPr>
        <w:t>Consciousness and Cognition, 21</w:t>
      </w:r>
      <w:r w:rsidRPr="00B04360">
        <w:rPr>
          <w:rFonts w:ascii="Times New Roman" w:hAnsi="Times New Roman" w:cs="Times New Roman"/>
          <w:sz w:val="24"/>
          <w:szCs w:val="24"/>
        </w:rPr>
        <w:t>(1), 501-506.</w:t>
      </w:r>
      <w:r w:rsidR="00371A23" w:rsidRPr="00B04360">
        <w:rPr>
          <w:rFonts w:ascii="Times New Roman" w:hAnsi="Times New Roman" w:cs="Times New Roman"/>
          <w:sz w:val="24"/>
          <w:szCs w:val="24"/>
        </w:rPr>
        <w:t xml:space="preserve"> https://doi.org/10.1016/j.concog.2011.10.014</w:t>
      </w:r>
    </w:p>
    <w:p w14:paraId="42F0EA95" w14:textId="730841B5" w:rsidR="006256B9" w:rsidRPr="00B04360" w:rsidRDefault="006256B9" w:rsidP="006256B9">
      <w:pPr>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Engbert</w:t>
      </w:r>
      <w:proofErr w:type="spellEnd"/>
      <w:r w:rsidRPr="00B04360">
        <w:rPr>
          <w:rFonts w:ascii="Times New Roman" w:hAnsi="Times New Roman" w:cs="Times New Roman"/>
          <w:sz w:val="24"/>
          <w:szCs w:val="24"/>
        </w:rPr>
        <w:t xml:space="preserve">, K. &amp; </w:t>
      </w:r>
      <w:proofErr w:type="spellStart"/>
      <w:r w:rsidRPr="00B04360">
        <w:rPr>
          <w:rFonts w:ascii="Times New Roman" w:hAnsi="Times New Roman" w:cs="Times New Roman"/>
          <w:sz w:val="24"/>
        </w:rPr>
        <w:t>Wohlschläger</w:t>
      </w:r>
      <w:proofErr w:type="spellEnd"/>
      <w:r w:rsidRPr="00B04360">
        <w:rPr>
          <w:rFonts w:ascii="Times New Roman" w:hAnsi="Times New Roman" w:cs="Times New Roman"/>
          <w:sz w:val="24"/>
        </w:rPr>
        <w:t>, A. (2007).</w:t>
      </w:r>
      <w:r w:rsidRPr="00B04360">
        <w:t xml:space="preserve"> </w:t>
      </w:r>
      <w:r w:rsidRPr="00B04360">
        <w:rPr>
          <w:rFonts w:ascii="Times New Roman" w:hAnsi="Times New Roman" w:cs="Times New Roman"/>
          <w:sz w:val="24"/>
        </w:rPr>
        <w:t xml:space="preserve">Intentions and expectations in temporal binding. </w:t>
      </w:r>
      <w:r w:rsidRPr="00B04360">
        <w:rPr>
          <w:rFonts w:ascii="Times New Roman" w:hAnsi="Times New Roman" w:cs="Times New Roman"/>
          <w:i/>
          <w:sz w:val="24"/>
        </w:rPr>
        <w:t>Consciousness and Cognition, 16</w:t>
      </w:r>
      <w:r w:rsidRPr="00B04360">
        <w:rPr>
          <w:rFonts w:ascii="Times New Roman" w:hAnsi="Times New Roman" w:cs="Times New Roman"/>
          <w:sz w:val="24"/>
        </w:rPr>
        <w:t>, 25-264.</w:t>
      </w:r>
      <w:r w:rsidR="00371A23" w:rsidRPr="00B04360">
        <w:rPr>
          <w:rFonts w:ascii="Times New Roman" w:hAnsi="Times New Roman" w:cs="Times New Roman"/>
          <w:sz w:val="24"/>
        </w:rPr>
        <w:t xml:space="preserve"> https://doi.org/10.1016/j.concog.2006.09.010</w:t>
      </w:r>
    </w:p>
    <w:p w14:paraId="2F644194" w14:textId="66D1EF89" w:rsidR="006256B9" w:rsidRPr="00B04360" w:rsidRDefault="006256B9" w:rsidP="006256B9">
      <w:pPr>
        <w:spacing w:after="120" w:line="480" w:lineRule="auto"/>
        <w:ind w:left="680" w:hanging="680"/>
        <w:rPr>
          <w:rFonts w:ascii="Times New Roman" w:hAnsi="Times New Roman" w:cs="Times New Roman"/>
          <w:sz w:val="24"/>
        </w:rPr>
      </w:pPr>
      <w:r w:rsidRPr="00B04360">
        <w:rPr>
          <w:rFonts w:ascii="Times New Roman" w:hAnsi="Times New Roman" w:cs="Times New Roman"/>
          <w:sz w:val="24"/>
        </w:rPr>
        <w:t xml:space="preserve">Haggard, P., Clark, S., &amp; </w:t>
      </w:r>
      <w:proofErr w:type="spellStart"/>
      <w:r w:rsidRPr="00B04360">
        <w:rPr>
          <w:rFonts w:ascii="Times New Roman" w:hAnsi="Times New Roman" w:cs="Times New Roman"/>
          <w:sz w:val="24"/>
        </w:rPr>
        <w:t>Kalogeras</w:t>
      </w:r>
      <w:proofErr w:type="spellEnd"/>
      <w:r w:rsidRPr="00B04360">
        <w:rPr>
          <w:rFonts w:ascii="Times New Roman" w:hAnsi="Times New Roman" w:cs="Times New Roman"/>
          <w:sz w:val="24"/>
        </w:rPr>
        <w:t xml:space="preserve">, J. (2002). Voluntary action and conscious awareness. </w:t>
      </w:r>
      <w:r w:rsidRPr="00B04360">
        <w:rPr>
          <w:rFonts w:ascii="Times New Roman" w:hAnsi="Times New Roman" w:cs="Times New Roman"/>
          <w:i/>
          <w:sz w:val="24"/>
        </w:rPr>
        <w:t>Nature Neuroscience, 5</w:t>
      </w:r>
      <w:r w:rsidRPr="00B04360">
        <w:rPr>
          <w:rFonts w:ascii="Times New Roman" w:hAnsi="Times New Roman" w:cs="Times New Roman"/>
          <w:sz w:val="24"/>
        </w:rPr>
        <w:t xml:space="preserve">, 382-385. </w:t>
      </w:r>
      <w:r w:rsidR="00371A23" w:rsidRPr="00B04360">
        <w:rPr>
          <w:rFonts w:ascii="Times New Roman" w:hAnsi="Times New Roman" w:cs="Times New Roman"/>
          <w:sz w:val="24"/>
        </w:rPr>
        <w:t>https://doi.org/10.1038/nn827</w:t>
      </w:r>
    </w:p>
    <w:p w14:paraId="34349060" w14:textId="77777777" w:rsidR="006256B9" w:rsidRPr="00B04360" w:rsidRDefault="006256B9" w:rsidP="006256B9">
      <w:pPr>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Hume, D. (1888). </w:t>
      </w:r>
      <w:r w:rsidRPr="00B04360">
        <w:rPr>
          <w:rFonts w:ascii="Times New Roman" w:hAnsi="Times New Roman" w:cs="Times New Roman"/>
          <w:i/>
          <w:sz w:val="24"/>
          <w:szCs w:val="24"/>
        </w:rPr>
        <w:t>A Treatise of Human Nature.</w:t>
      </w:r>
      <w:r w:rsidRPr="00B04360">
        <w:rPr>
          <w:rFonts w:ascii="Times New Roman" w:hAnsi="Times New Roman" w:cs="Times New Roman"/>
          <w:sz w:val="24"/>
          <w:szCs w:val="24"/>
        </w:rPr>
        <w:t xml:space="preserve"> In L. A. Selby-</w:t>
      </w:r>
      <w:proofErr w:type="spellStart"/>
      <w:r w:rsidRPr="00B04360">
        <w:rPr>
          <w:rFonts w:ascii="Times New Roman" w:hAnsi="Times New Roman" w:cs="Times New Roman"/>
          <w:sz w:val="24"/>
          <w:szCs w:val="24"/>
        </w:rPr>
        <w:t>Bigge</w:t>
      </w:r>
      <w:proofErr w:type="spellEnd"/>
      <w:r w:rsidRPr="00B04360">
        <w:rPr>
          <w:rFonts w:ascii="Times New Roman" w:hAnsi="Times New Roman" w:cs="Times New Roman"/>
          <w:sz w:val="24"/>
          <w:szCs w:val="24"/>
        </w:rPr>
        <w:t xml:space="preserve"> (Ed.). Oxford, UK: Clarendon Press.</w:t>
      </w:r>
    </w:p>
    <w:p w14:paraId="7111F3E1" w14:textId="047A9B3B" w:rsidR="006256B9" w:rsidRPr="00B04360" w:rsidRDefault="006256B9" w:rsidP="006256B9">
      <w:pPr>
        <w:spacing w:after="120" w:line="480" w:lineRule="auto"/>
        <w:ind w:left="680" w:hanging="680"/>
        <w:rPr>
          <w:rFonts w:ascii="Times New Roman" w:hAnsi="Times New Roman" w:cs="Times New Roman"/>
          <w:sz w:val="24"/>
          <w:szCs w:val="24"/>
          <w:lang w:val="fr-FR"/>
        </w:rPr>
      </w:pPr>
      <w:proofErr w:type="spellStart"/>
      <w:r w:rsidRPr="00B04360">
        <w:rPr>
          <w:rFonts w:ascii="Times New Roman" w:hAnsi="Times New Roman" w:cs="Times New Roman"/>
          <w:sz w:val="24"/>
          <w:szCs w:val="24"/>
        </w:rPr>
        <w:lastRenderedPageBreak/>
        <w:t>Kushnir</w:t>
      </w:r>
      <w:proofErr w:type="spellEnd"/>
      <w:r w:rsidRPr="00B04360">
        <w:rPr>
          <w:rFonts w:ascii="Times New Roman" w:hAnsi="Times New Roman" w:cs="Times New Roman"/>
          <w:sz w:val="24"/>
          <w:szCs w:val="24"/>
        </w:rPr>
        <w:t xml:space="preserve">, T., &amp; </w:t>
      </w:r>
      <w:proofErr w:type="spellStart"/>
      <w:r w:rsidRPr="00B04360">
        <w:rPr>
          <w:rFonts w:ascii="Times New Roman" w:hAnsi="Times New Roman" w:cs="Times New Roman"/>
          <w:sz w:val="24"/>
          <w:szCs w:val="24"/>
        </w:rPr>
        <w:t>Gopnik</w:t>
      </w:r>
      <w:proofErr w:type="spellEnd"/>
      <w:r w:rsidRPr="00B04360">
        <w:rPr>
          <w:rFonts w:ascii="Times New Roman" w:hAnsi="Times New Roman" w:cs="Times New Roman"/>
          <w:sz w:val="24"/>
          <w:szCs w:val="24"/>
        </w:rPr>
        <w:t xml:space="preserve">, A. (2005). Young children infer causal strength from probabilities and interventions. </w:t>
      </w:r>
      <w:proofErr w:type="spellStart"/>
      <w:r w:rsidRPr="00B04360">
        <w:rPr>
          <w:rFonts w:ascii="Times New Roman" w:hAnsi="Times New Roman" w:cs="Times New Roman"/>
          <w:i/>
          <w:sz w:val="24"/>
          <w:szCs w:val="24"/>
          <w:lang w:val="fr-FR"/>
        </w:rPr>
        <w:t>Psychological</w:t>
      </w:r>
      <w:proofErr w:type="spellEnd"/>
      <w:r w:rsidRPr="00B04360">
        <w:rPr>
          <w:rFonts w:ascii="Times New Roman" w:hAnsi="Times New Roman" w:cs="Times New Roman"/>
          <w:i/>
          <w:sz w:val="24"/>
          <w:szCs w:val="24"/>
          <w:lang w:val="fr-FR"/>
        </w:rPr>
        <w:t xml:space="preserve"> Science, 16</w:t>
      </w:r>
      <w:r w:rsidRPr="00B04360">
        <w:rPr>
          <w:rFonts w:ascii="Times New Roman" w:hAnsi="Times New Roman" w:cs="Times New Roman"/>
          <w:sz w:val="24"/>
          <w:szCs w:val="24"/>
          <w:lang w:val="fr-FR"/>
        </w:rPr>
        <w:t>, 678-683.</w:t>
      </w:r>
      <w:r w:rsidR="00371A23" w:rsidRPr="00B04360">
        <w:rPr>
          <w:rFonts w:ascii="Times New Roman" w:hAnsi="Times New Roman" w:cs="Times New Roman"/>
          <w:sz w:val="24"/>
          <w:szCs w:val="24"/>
          <w:lang w:val="fr-FR"/>
        </w:rPr>
        <w:t xml:space="preserve"> https://doi.org/10.1111/j.1467-9280.2005.01595.x</w:t>
      </w:r>
    </w:p>
    <w:p w14:paraId="454B8BC6" w14:textId="48B13CEA"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lang w:val="fr-FR"/>
        </w:rPr>
        <w:t>Meltzoff</w:t>
      </w:r>
      <w:proofErr w:type="spellEnd"/>
      <w:r w:rsidRPr="00B04360">
        <w:rPr>
          <w:rFonts w:ascii="Times New Roman" w:hAnsi="Times New Roman" w:cs="Times New Roman"/>
          <w:sz w:val="24"/>
          <w:szCs w:val="24"/>
          <w:lang w:val="fr-FR"/>
        </w:rPr>
        <w:t xml:space="preserve">, A.N., </w:t>
      </w:r>
      <w:proofErr w:type="spellStart"/>
      <w:r w:rsidRPr="00B04360">
        <w:rPr>
          <w:rFonts w:ascii="Times New Roman" w:hAnsi="Times New Roman" w:cs="Times New Roman"/>
          <w:sz w:val="24"/>
          <w:szCs w:val="24"/>
          <w:lang w:val="fr-FR"/>
        </w:rPr>
        <w:t>Waismeyer</w:t>
      </w:r>
      <w:proofErr w:type="spellEnd"/>
      <w:r w:rsidRPr="00B04360">
        <w:rPr>
          <w:rFonts w:ascii="Times New Roman" w:hAnsi="Times New Roman" w:cs="Times New Roman"/>
          <w:sz w:val="24"/>
          <w:szCs w:val="24"/>
          <w:lang w:val="fr-FR"/>
        </w:rPr>
        <w:t xml:space="preserve">, A., &amp; </w:t>
      </w:r>
      <w:proofErr w:type="spellStart"/>
      <w:r w:rsidRPr="00B04360">
        <w:rPr>
          <w:rFonts w:ascii="Times New Roman" w:hAnsi="Times New Roman" w:cs="Times New Roman"/>
          <w:sz w:val="24"/>
          <w:szCs w:val="24"/>
          <w:lang w:val="fr-FR"/>
        </w:rPr>
        <w:t>Gopnik</w:t>
      </w:r>
      <w:proofErr w:type="spellEnd"/>
      <w:r w:rsidRPr="00B04360">
        <w:rPr>
          <w:rFonts w:ascii="Times New Roman" w:hAnsi="Times New Roman" w:cs="Times New Roman"/>
          <w:sz w:val="24"/>
          <w:szCs w:val="24"/>
          <w:lang w:val="fr-FR"/>
        </w:rPr>
        <w:t xml:space="preserve">, A. (2012). </w:t>
      </w:r>
      <w:r w:rsidRPr="00B04360">
        <w:rPr>
          <w:rFonts w:ascii="Times New Roman" w:hAnsi="Times New Roman" w:cs="Times New Roman"/>
          <w:sz w:val="24"/>
          <w:szCs w:val="24"/>
        </w:rPr>
        <w:t xml:space="preserve">Learning about causes from people: observational causal learning in 24-month-old infants. </w:t>
      </w:r>
      <w:r w:rsidRPr="00B04360">
        <w:rPr>
          <w:rFonts w:ascii="Times New Roman" w:hAnsi="Times New Roman" w:cs="Times New Roman"/>
          <w:i/>
          <w:sz w:val="24"/>
          <w:szCs w:val="24"/>
        </w:rPr>
        <w:t>Developmental Psychology, 48</w:t>
      </w:r>
      <w:r w:rsidRPr="00B04360">
        <w:rPr>
          <w:rFonts w:ascii="Times New Roman" w:hAnsi="Times New Roman" w:cs="Times New Roman"/>
          <w:sz w:val="24"/>
          <w:szCs w:val="24"/>
        </w:rPr>
        <w:t xml:space="preserve">, 1215-1228. </w:t>
      </w:r>
      <w:r w:rsidR="00371A23" w:rsidRPr="00B04360">
        <w:rPr>
          <w:rFonts w:ascii="Times New Roman" w:hAnsi="Times New Roman" w:cs="Times New Roman"/>
          <w:sz w:val="24"/>
          <w:szCs w:val="24"/>
        </w:rPr>
        <w:t>http://dx.doi.org/10.1037/a0027440</w:t>
      </w:r>
    </w:p>
    <w:p w14:paraId="2C46EB5E" w14:textId="42019CD0"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McCormack, T., Bramley, N., </w:t>
      </w:r>
      <w:proofErr w:type="spellStart"/>
      <w:r w:rsidRPr="00B04360">
        <w:rPr>
          <w:rFonts w:ascii="Times New Roman" w:hAnsi="Times New Roman" w:cs="Times New Roman"/>
          <w:sz w:val="24"/>
          <w:szCs w:val="24"/>
        </w:rPr>
        <w:t>Frosch</w:t>
      </w:r>
      <w:proofErr w:type="spellEnd"/>
      <w:r w:rsidRPr="00B04360">
        <w:rPr>
          <w:rFonts w:ascii="Times New Roman" w:hAnsi="Times New Roman" w:cs="Times New Roman"/>
          <w:sz w:val="24"/>
          <w:szCs w:val="24"/>
        </w:rPr>
        <w:t xml:space="preserve">, C., Patrick, F., &amp; </w:t>
      </w:r>
      <w:proofErr w:type="spellStart"/>
      <w:r w:rsidRPr="00B04360">
        <w:rPr>
          <w:rFonts w:ascii="Times New Roman" w:hAnsi="Times New Roman" w:cs="Times New Roman"/>
          <w:sz w:val="24"/>
          <w:szCs w:val="24"/>
        </w:rPr>
        <w:t>Lagnado</w:t>
      </w:r>
      <w:proofErr w:type="spellEnd"/>
      <w:r w:rsidRPr="00B04360">
        <w:rPr>
          <w:rFonts w:ascii="Times New Roman" w:hAnsi="Times New Roman" w:cs="Times New Roman"/>
          <w:sz w:val="24"/>
          <w:szCs w:val="24"/>
        </w:rPr>
        <w:t xml:space="preserve">, D. A. (2016). Children’s use of interventions to learn causal structure. </w:t>
      </w:r>
      <w:r w:rsidRPr="00B04360">
        <w:rPr>
          <w:rFonts w:ascii="Times New Roman" w:hAnsi="Times New Roman" w:cs="Times New Roman"/>
          <w:i/>
          <w:sz w:val="24"/>
          <w:szCs w:val="24"/>
        </w:rPr>
        <w:t>Journal of Experimental Child Psychology, 41</w:t>
      </w:r>
      <w:r w:rsidRPr="00B04360">
        <w:rPr>
          <w:rFonts w:ascii="Times New Roman" w:hAnsi="Times New Roman" w:cs="Times New Roman"/>
          <w:sz w:val="24"/>
          <w:szCs w:val="24"/>
        </w:rPr>
        <w:t>(2), 395-416.</w:t>
      </w:r>
      <w:r w:rsidR="00371A23" w:rsidRPr="00B04360">
        <w:rPr>
          <w:rFonts w:ascii="Times New Roman" w:hAnsi="Times New Roman" w:cs="Times New Roman"/>
          <w:sz w:val="24"/>
          <w:szCs w:val="24"/>
        </w:rPr>
        <w:t xml:space="preserve"> https://doi.org/10.1016/j.jecp.2015.06.017</w:t>
      </w:r>
    </w:p>
    <w:p w14:paraId="37C052BC" w14:textId="00E5679E"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McCormack, T., </w:t>
      </w:r>
      <w:proofErr w:type="spellStart"/>
      <w:r w:rsidRPr="00B04360">
        <w:rPr>
          <w:rFonts w:ascii="Times New Roman" w:hAnsi="Times New Roman" w:cs="Times New Roman"/>
          <w:sz w:val="24"/>
          <w:szCs w:val="24"/>
        </w:rPr>
        <w:t>Frosch</w:t>
      </w:r>
      <w:proofErr w:type="spellEnd"/>
      <w:r w:rsidRPr="00B04360">
        <w:rPr>
          <w:rFonts w:ascii="Times New Roman" w:hAnsi="Times New Roman" w:cs="Times New Roman"/>
          <w:sz w:val="24"/>
          <w:szCs w:val="24"/>
        </w:rPr>
        <w:t xml:space="preserve">, C., Patrick, F., &amp; </w:t>
      </w:r>
      <w:proofErr w:type="spellStart"/>
      <w:r w:rsidRPr="00B04360">
        <w:rPr>
          <w:rFonts w:ascii="Times New Roman" w:hAnsi="Times New Roman" w:cs="Times New Roman"/>
          <w:sz w:val="24"/>
          <w:szCs w:val="24"/>
        </w:rPr>
        <w:t>Lagnado</w:t>
      </w:r>
      <w:proofErr w:type="spellEnd"/>
      <w:r w:rsidRPr="00B04360">
        <w:rPr>
          <w:rFonts w:ascii="Times New Roman" w:hAnsi="Times New Roman" w:cs="Times New Roman"/>
          <w:sz w:val="24"/>
          <w:szCs w:val="24"/>
        </w:rPr>
        <w:t xml:space="preserve">, D. A. (2015). Temporal and Statistical Information in Causal Structure Learning. </w:t>
      </w:r>
      <w:r w:rsidRPr="00B04360">
        <w:rPr>
          <w:rFonts w:ascii="Times New Roman" w:hAnsi="Times New Roman" w:cs="Times New Roman"/>
          <w:i/>
          <w:sz w:val="24"/>
          <w:szCs w:val="24"/>
        </w:rPr>
        <w:t>Journal of Experimental Psychology. Learning, Memory, and Cognition, 141</w:t>
      </w:r>
      <w:r w:rsidRPr="00B04360">
        <w:rPr>
          <w:rFonts w:ascii="Times New Roman" w:hAnsi="Times New Roman" w:cs="Times New Roman"/>
          <w:sz w:val="24"/>
          <w:szCs w:val="24"/>
        </w:rPr>
        <w:t>, 1-22.</w:t>
      </w:r>
      <w:r w:rsidR="00371A23" w:rsidRPr="00B04360">
        <w:rPr>
          <w:rFonts w:ascii="Times New Roman" w:hAnsi="Times New Roman" w:cs="Times New Roman"/>
          <w:sz w:val="24"/>
          <w:szCs w:val="24"/>
        </w:rPr>
        <w:t xml:space="preserve"> http://dx.doi.org/10.1037/a0038385</w:t>
      </w:r>
    </w:p>
    <w:p w14:paraId="6832CB1D" w14:textId="7BC4BD43"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Mendelson, R. &amp; Schultz, T. R. (1976).</w:t>
      </w:r>
      <w:r w:rsidRPr="00B04360">
        <w:t xml:space="preserve"> </w:t>
      </w:r>
      <w:r w:rsidRPr="00B04360">
        <w:rPr>
          <w:rFonts w:ascii="Times New Roman" w:hAnsi="Times New Roman" w:cs="Times New Roman"/>
          <w:sz w:val="24"/>
          <w:szCs w:val="24"/>
        </w:rPr>
        <w:t xml:space="preserve">Covariation and temporal contiguity as principles of causal inference in young children. </w:t>
      </w:r>
      <w:r w:rsidRPr="00B04360">
        <w:rPr>
          <w:rFonts w:ascii="Times New Roman" w:hAnsi="Times New Roman" w:cs="Times New Roman"/>
          <w:i/>
          <w:sz w:val="24"/>
          <w:szCs w:val="24"/>
        </w:rPr>
        <w:t>Journal of Experimental Child Psychology, 22</w:t>
      </w:r>
      <w:r w:rsidRPr="00B04360">
        <w:rPr>
          <w:rFonts w:ascii="Times New Roman" w:hAnsi="Times New Roman" w:cs="Times New Roman"/>
          <w:sz w:val="24"/>
          <w:szCs w:val="24"/>
        </w:rPr>
        <w:t>, 408-412</w:t>
      </w:r>
      <w:r w:rsidR="00371A23" w:rsidRPr="00B04360">
        <w:rPr>
          <w:rFonts w:ascii="Times New Roman" w:hAnsi="Times New Roman" w:cs="Times New Roman"/>
          <w:sz w:val="24"/>
          <w:szCs w:val="24"/>
        </w:rPr>
        <w:t xml:space="preserve">. </w:t>
      </w:r>
    </w:p>
    <w:p w14:paraId="461318AE" w14:textId="6FFE845D"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Moore, J. </w:t>
      </w:r>
      <w:proofErr w:type="spellStart"/>
      <w:r w:rsidRPr="00B04360">
        <w:rPr>
          <w:rFonts w:ascii="Times New Roman" w:hAnsi="Times New Roman" w:cs="Times New Roman"/>
          <w:sz w:val="24"/>
          <w:szCs w:val="24"/>
        </w:rPr>
        <w:t>Lagnado</w:t>
      </w:r>
      <w:proofErr w:type="spellEnd"/>
      <w:r w:rsidRPr="00B04360">
        <w:rPr>
          <w:rFonts w:ascii="Times New Roman" w:hAnsi="Times New Roman" w:cs="Times New Roman"/>
          <w:sz w:val="24"/>
          <w:szCs w:val="24"/>
        </w:rPr>
        <w:t xml:space="preserve">, D. A., Deal, D. C., &amp; Haggard, P. (2009). Feelings of control: Contingency determines experience of action. </w:t>
      </w:r>
      <w:r w:rsidRPr="00B04360">
        <w:rPr>
          <w:rFonts w:ascii="Times New Roman" w:hAnsi="Times New Roman" w:cs="Times New Roman"/>
          <w:i/>
          <w:sz w:val="24"/>
          <w:szCs w:val="24"/>
        </w:rPr>
        <w:t>Cognition,</w:t>
      </w:r>
      <w:r w:rsidRPr="00B04360">
        <w:rPr>
          <w:i/>
        </w:rPr>
        <w:t xml:space="preserve"> </w:t>
      </w:r>
      <w:r w:rsidRPr="00B04360">
        <w:rPr>
          <w:rFonts w:ascii="Times New Roman" w:hAnsi="Times New Roman" w:cs="Times New Roman"/>
          <w:i/>
          <w:sz w:val="24"/>
          <w:szCs w:val="24"/>
        </w:rPr>
        <w:t>110</w:t>
      </w:r>
      <w:r w:rsidRPr="00B04360">
        <w:rPr>
          <w:rFonts w:ascii="Times New Roman" w:hAnsi="Times New Roman" w:cs="Times New Roman"/>
          <w:sz w:val="24"/>
          <w:szCs w:val="24"/>
        </w:rPr>
        <w:t>, 279-283.</w:t>
      </w:r>
      <w:r w:rsidR="00371A23" w:rsidRPr="00B04360">
        <w:rPr>
          <w:rFonts w:ascii="Times New Roman" w:hAnsi="Times New Roman" w:cs="Times New Roman"/>
          <w:sz w:val="24"/>
          <w:szCs w:val="24"/>
        </w:rPr>
        <w:t xml:space="preserve"> https://doi.org/10.1016/j.cognition.2008.11.006</w:t>
      </w:r>
    </w:p>
    <w:p w14:paraId="65A6A6D9" w14:textId="5627076A"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Moore, J. W., &amp; </w:t>
      </w:r>
      <w:proofErr w:type="spellStart"/>
      <w:r w:rsidRPr="00B04360">
        <w:rPr>
          <w:rFonts w:ascii="Times New Roman" w:hAnsi="Times New Roman" w:cs="Times New Roman"/>
          <w:sz w:val="24"/>
          <w:szCs w:val="24"/>
        </w:rPr>
        <w:t>Obhi</w:t>
      </w:r>
      <w:proofErr w:type="spellEnd"/>
      <w:r w:rsidRPr="00B04360">
        <w:rPr>
          <w:rFonts w:ascii="Times New Roman" w:hAnsi="Times New Roman" w:cs="Times New Roman"/>
          <w:sz w:val="24"/>
          <w:szCs w:val="24"/>
        </w:rPr>
        <w:t>, S. S. (2012). Intentional binding and the sense of agency: A review. Consciousness and Cognition, 21, 546-561.</w:t>
      </w:r>
      <w:r w:rsidR="00371A23" w:rsidRPr="00B04360">
        <w:rPr>
          <w:rFonts w:ascii="Times New Roman" w:hAnsi="Times New Roman" w:cs="Times New Roman"/>
          <w:sz w:val="24"/>
          <w:szCs w:val="24"/>
        </w:rPr>
        <w:t xml:space="preserve"> https://doi.org/10.1016/j.concog.2011.12.002</w:t>
      </w:r>
    </w:p>
    <w:p w14:paraId="455BB24A" w14:textId="20119590" w:rsidR="006256B9" w:rsidRPr="00B04360" w:rsidRDefault="006256B9" w:rsidP="006256B9">
      <w:pPr>
        <w:tabs>
          <w:tab w:val="left" w:pos="1680"/>
        </w:tabs>
        <w:spacing w:after="120" w:line="480" w:lineRule="auto"/>
        <w:ind w:left="680" w:hanging="680"/>
        <w:rPr>
          <w:rFonts w:ascii="Times New Roman" w:hAnsi="Times New Roman" w:cs="Times New Roman"/>
          <w:sz w:val="24"/>
          <w:szCs w:val="24"/>
          <w:lang w:val="en-US"/>
        </w:rPr>
      </w:pPr>
      <w:proofErr w:type="spellStart"/>
      <w:r w:rsidRPr="00B04360">
        <w:rPr>
          <w:rFonts w:ascii="Times New Roman" w:hAnsi="Times New Roman" w:cs="Times New Roman"/>
          <w:sz w:val="24"/>
          <w:szCs w:val="24"/>
        </w:rPr>
        <w:t>Nolden</w:t>
      </w:r>
      <w:proofErr w:type="spellEnd"/>
      <w:r w:rsidRPr="00B04360">
        <w:rPr>
          <w:rFonts w:ascii="Times New Roman" w:hAnsi="Times New Roman" w:cs="Times New Roman"/>
          <w:sz w:val="24"/>
          <w:szCs w:val="24"/>
        </w:rPr>
        <w:t xml:space="preserve">, S., </w:t>
      </w:r>
      <w:proofErr w:type="spellStart"/>
      <w:r w:rsidRPr="00B04360">
        <w:rPr>
          <w:rFonts w:ascii="Times New Roman" w:hAnsi="Times New Roman" w:cs="Times New Roman"/>
          <w:sz w:val="24"/>
          <w:szCs w:val="24"/>
        </w:rPr>
        <w:t>Haering</w:t>
      </w:r>
      <w:proofErr w:type="spellEnd"/>
      <w:r w:rsidRPr="00B04360">
        <w:rPr>
          <w:rFonts w:ascii="Times New Roman" w:hAnsi="Times New Roman" w:cs="Times New Roman"/>
          <w:sz w:val="24"/>
          <w:szCs w:val="24"/>
        </w:rPr>
        <w:t xml:space="preserve">, C. &amp; </w:t>
      </w:r>
      <w:proofErr w:type="spellStart"/>
      <w:r w:rsidRPr="00B04360">
        <w:rPr>
          <w:rFonts w:ascii="Times New Roman" w:hAnsi="Times New Roman" w:cs="Times New Roman"/>
          <w:sz w:val="24"/>
          <w:szCs w:val="24"/>
        </w:rPr>
        <w:t>Kiesel</w:t>
      </w:r>
      <w:proofErr w:type="spellEnd"/>
      <w:r w:rsidRPr="00B04360">
        <w:rPr>
          <w:rFonts w:ascii="Times New Roman" w:hAnsi="Times New Roman" w:cs="Times New Roman"/>
          <w:sz w:val="24"/>
          <w:szCs w:val="24"/>
        </w:rPr>
        <w:t xml:space="preserve">, A. (2012). </w:t>
      </w:r>
      <w:r w:rsidRPr="00B04360">
        <w:rPr>
          <w:rFonts w:ascii="Times New Roman" w:hAnsi="Times New Roman" w:cs="Times New Roman"/>
          <w:sz w:val="24"/>
          <w:szCs w:val="24"/>
          <w:lang w:val="en-US"/>
        </w:rPr>
        <w:t xml:space="preserve">Assessing intentional binding with the method of constant stimuli. </w:t>
      </w:r>
      <w:r w:rsidRPr="00B04360">
        <w:rPr>
          <w:rFonts w:ascii="Times New Roman" w:hAnsi="Times New Roman" w:cs="Times New Roman"/>
          <w:i/>
          <w:sz w:val="24"/>
          <w:szCs w:val="24"/>
          <w:lang w:val="en-US"/>
        </w:rPr>
        <w:t>Consciousness and Cognition, 21(3),</w:t>
      </w:r>
      <w:r w:rsidRPr="00B04360">
        <w:rPr>
          <w:rFonts w:ascii="Times New Roman" w:hAnsi="Times New Roman" w:cs="Times New Roman"/>
          <w:sz w:val="24"/>
          <w:szCs w:val="24"/>
          <w:lang w:val="en-US"/>
        </w:rPr>
        <w:t xml:space="preserve"> 1176-1185.</w:t>
      </w:r>
      <w:r w:rsidR="00EA64DC" w:rsidRPr="00B04360">
        <w:rPr>
          <w:rFonts w:ascii="Times New Roman" w:hAnsi="Times New Roman" w:cs="Times New Roman"/>
          <w:sz w:val="24"/>
          <w:szCs w:val="24"/>
          <w:lang w:val="en-US"/>
        </w:rPr>
        <w:t xml:space="preserve"> https://doi.org/10.1016/j.concog.2012.05.003</w:t>
      </w:r>
    </w:p>
    <w:p w14:paraId="1B7D0475" w14:textId="3C849222" w:rsidR="00905F8E" w:rsidRPr="00B04360" w:rsidRDefault="00905F8E" w:rsidP="00F4311A">
      <w:pPr>
        <w:pStyle w:val="EndNoteBibliography"/>
        <w:ind w:left="720" w:hanging="720"/>
        <w:rPr>
          <w:noProof/>
        </w:rPr>
      </w:pPr>
      <w:r w:rsidRPr="00B04360">
        <w:rPr>
          <w:noProof/>
        </w:rPr>
        <w:lastRenderedPageBreak/>
        <w:t xml:space="preserve">Poonian, S. K., McFadyen, J., Ogden, J., &amp; Cunnington, R. (2015). Implicit agency in observed actions: evidence for N1 suppression of tones caused by self-made and observed actions. </w:t>
      </w:r>
      <w:r w:rsidRPr="00B04360">
        <w:rPr>
          <w:i/>
          <w:noProof/>
        </w:rPr>
        <w:t>Journal of Cognitive Neuroscience, 27</w:t>
      </w:r>
      <w:r w:rsidRPr="00B04360">
        <w:rPr>
          <w:noProof/>
        </w:rPr>
        <w:t xml:space="preserve">(4), 752-764. </w:t>
      </w:r>
      <w:r w:rsidR="00EA64DC" w:rsidRPr="00B04360">
        <w:rPr>
          <w:noProof/>
        </w:rPr>
        <w:t>https://doi.org/10.1162/jocn_a_00745</w:t>
      </w:r>
    </w:p>
    <w:p w14:paraId="783F21B8" w14:textId="4177D9CB" w:rsidR="006256B9" w:rsidRPr="00B04360" w:rsidRDefault="006256B9" w:rsidP="006256B9">
      <w:pPr>
        <w:tabs>
          <w:tab w:val="left" w:pos="1680"/>
        </w:tabs>
        <w:spacing w:after="120" w:line="480" w:lineRule="auto"/>
        <w:ind w:left="680" w:hanging="680"/>
        <w:rPr>
          <w:rFonts w:ascii="Times New Roman" w:hAnsi="Times New Roman" w:cs="Times New Roman"/>
          <w:sz w:val="24"/>
          <w:szCs w:val="24"/>
          <w:lang w:val="de-DE"/>
        </w:rPr>
      </w:pPr>
      <w:r w:rsidRPr="00B04360">
        <w:rPr>
          <w:rFonts w:ascii="Times New Roman" w:hAnsi="Times New Roman" w:cs="Times New Roman"/>
          <w:sz w:val="24"/>
          <w:szCs w:val="24"/>
        </w:rPr>
        <w:t>Rankin, M. L., &amp; McCormack, T. (2013).</w:t>
      </w:r>
      <w:r w:rsidRPr="00B04360">
        <w:t xml:space="preserve"> </w:t>
      </w:r>
      <w:r w:rsidRPr="00B04360">
        <w:rPr>
          <w:rFonts w:ascii="Times New Roman" w:hAnsi="Times New Roman" w:cs="Times New Roman"/>
          <w:sz w:val="24"/>
          <w:szCs w:val="24"/>
        </w:rPr>
        <w:t xml:space="preserve">The temporal priority principle: at what age does this develop? </w:t>
      </w:r>
      <w:r w:rsidRPr="00B04360">
        <w:rPr>
          <w:rFonts w:ascii="Times New Roman" w:hAnsi="Times New Roman" w:cs="Times New Roman"/>
          <w:i/>
          <w:sz w:val="24"/>
          <w:szCs w:val="24"/>
          <w:lang w:val="de-DE"/>
        </w:rPr>
        <w:t xml:space="preserve">Frontiers in Psychology, 4. </w:t>
      </w:r>
      <w:r w:rsidR="00EA64DC" w:rsidRPr="00B04360">
        <w:rPr>
          <w:rFonts w:ascii="Times New Roman" w:hAnsi="Times New Roman" w:cs="Times New Roman"/>
          <w:sz w:val="24"/>
          <w:szCs w:val="24"/>
          <w:lang w:val="de-DE"/>
        </w:rPr>
        <w:t>https://doi.org/10.3389/fpsyg.2013.00178</w:t>
      </w:r>
    </w:p>
    <w:p w14:paraId="28FD7A2B" w14:textId="373787A1"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lang w:val="de-DE"/>
        </w:rPr>
        <w:t>Rottman, B. M., Kominsky, J. F., &amp; Keil, F. C. (2013).</w:t>
      </w:r>
      <w:r w:rsidRPr="00B04360">
        <w:rPr>
          <w:lang w:val="de-DE"/>
        </w:rPr>
        <w:t xml:space="preserve"> </w:t>
      </w:r>
      <w:r w:rsidRPr="00B04360">
        <w:rPr>
          <w:rFonts w:ascii="Times New Roman" w:hAnsi="Times New Roman" w:cs="Times New Roman"/>
          <w:sz w:val="24"/>
          <w:szCs w:val="24"/>
        </w:rPr>
        <w:t xml:space="preserve">Children Use Temporal Cues to Learn Causal Directionality, </w:t>
      </w:r>
      <w:r w:rsidRPr="00B04360">
        <w:rPr>
          <w:rFonts w:ascii="Times New Roman" w:hAnsi="Times New Roman" w:cs="Times New Roman"/>
          <w:i/>
          <w:sz w:val="24"/>
          <w:szCs w:val="24"/>
        </w:rPr>
        <w:t xml:space="preserve">Cognitive Science, </w:t>
      </w:r>
      <w:r w:rsidRPr="00B04360">
        <w:rPr>
          <w:rFonts w:ascii="Times New Roman" w:hAnsi="Times New Roman" w:cs="Times New Roman"/>
          <w:sz w:val="24"/>
          <w:szCs w:val="24"/>
        </w:rPr>
        <w:t>1-25.</w:t>
      </w:r>
      <w:r w:rsidR="00EA64DC" w:rsidRPr="00B04360">
        <w:rPr>
          <w:rFonts w:ascii="Times New Roman" w:hAnsi="Times New Roman" w:cs="Times New Roman"/>
          <w:sz w:val="24"/>
          <w:szCs w:val="24"/>
        </w:rPr>
        <w:t xml:space="preserve"> https://doi.org/10.1111/cogs.12070</w:t>
      </w:r>
    </w:p>
    <w:p w14:paraId="1F4493DF" w14:textId="685AF3CB"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Schlottmann</w:t>
      </w:r>
      <w:proofErr w:type="spellEnd"/>
      <w:r w:rsidRPr="00B04360">
        <w:rPr>
          <w:rFonts w:ascii="Times New Roman" w:hAnsi="Times New Roman" w:cs="Times New Roman"/>
          <w:sz w:val="24"/>
          <w:szCs w:val="24"/>
        </w:rPr>
        <w:t xml:space="preserve">, A. (1999). Seeing in happen and knowing how it works: how children understand the relation between perceptual causality and underlying mechanism. </w:t>
      </w:r>
      <w:r w:rsidRPr="00B04360">
        <w:rPr>
          <w:rFonts w:ascii="Times New Roman" w:hAnsi="Times New Roman" w:cs="Times New Roman"/>
          <w:i/>
          <w:sz w:val="24"/>
          <w:szCs w:val="24"/>
        </w:rPr>
        <w:t>Developmental Psychology, 35</w:t>
      </w:r>
      <w:r w:rsidRPr="00B04360">
        <w:rPr>
          <w:rFonts w:ascii="Times New Roman" w:hAnsi="Times New Roman" w:cs="Times New Roman"/>
          <w:sz w:val="24"/>
          <w:szCs w:val="24"/>
        </w:rPr>
        <w:t>, 303-317.</w:t>
      </w:r>
      <w:r w:rsidR="00EA64DC" w:rsidRPr="00B04360">
        <w:rPr>
          <w:rFonts w:ascii="Times New Roman" w:hAnsi="Times New Roman" w:cs="Times New Roman"/>
          <w:sz w:val="24"/>
          <w:szCs w:val="24"/>
        </w:rPr>
        <w:t xml:space="preserve"> </w:t>
      </w:r>
    </w:p>
    <w:p w14:paraId="24E99A18" w14:textId="1774A4AF" w:rsidR="006256B9" w:rsidRPr="00B04360" w:rsidRDefault="006256B9" w:rsidP="006256B9">
      <w:pPr>
        <w:tabs>
          <w:tab w:val="left" w:pos="1680"/>
        </w:tabs>
        <w:spacing w:after="120" w:line="480" w:lineRule="auto"/>
        <w:ind w:left="680" w:hanging="680"/>
        <w:rPr>
          <w:rFonts w:ascii="Times New Roman" w:hAnsi="Times New Roman" w:cs="Times New Roman"/>
          <w:sz w:val="24"/>
          <w:szCs w:val="24"/>
        </w:rPr>
      </w:pPr>
      <w:proofErr w:type="spellStart"/>
      <w:r w:rsidRPr="00B04360">
        <w:rPr>
          <w:rFonts w:ascii="Times New Roman" w:hAnsi="Times New Roman" w:cs="Times New Roman"/>
          <w:sz w:val="24"/>
          <w:szCs w:val="24"/>
        </w:rPr>
        <w:t>Schlottmann</w:t>
      </w:r>
      <w:proofErr w:type="spellEnd"/>
      <w:r w:rsidRPr="00B04360">
        <w:rPr>
          <w:rFonts w:ascii="Times New Roman" w:hAnsi="Times New Roman" w:cs="Times New Roman"/>
          <w:sz w:val="24"/>
          <w:szCs w:val="24"/>
        </w:rPr>
        <w:t xml:space="preserve">, A., Allen, D., </w:t>
      </w:r>
      <w:proofErr w:type="spellStart"/>
      <w:r w:rsidRPr="00B04360">
        <w:rPr>
          <w:rFonts w:ascii="Times New Roman" w:hAnsi="Times New Roman" w:cs="Times New Roman"/>
          <w:sz w:val="24"/>
          <w:szCs w:val="24"/>
        </w:rPr>
        <w:t>Linderoth</w:t>
      </w:r>
      <w:proofErr w:type="spellEnd"/>
      <w:r w:rsidRPr="00B04360">
        <w:rPr>
          <w:rFonts w:ascii="Times New Roman" w:hAnsi="Times New Roman" w:cs="Times New Roman"/>
          <w:sz w:val="24"/>
          <w:szCs w:val="24"/>
        </w:rPr>
        <w:t xml:space="preserve">, C., &amp; </w:t>
      </w:r>
      <w:proofErr w:type="spellStart"/>
      <w:r w:rsidRPr="00B04360">
        <w:rPr>
          <w:rFonts w:ascii="Times New Roman" w:hAnsi="Times New Roman" w:cs="Times New Roman"/>
          <w:sz w:val="24"/>
          <w:szCs w:val="24"/>
        </w:rPr>
        <w:t>Hesketh</w:t>
      </w:r>
      <w:proofErr w:type="spellEnd"/>
      <w:r w:rsidRPr="00B04360">
        <w:rPr>
          <w:rFonts w:ascii="Times New Roman" w:hAnsi="Times New Roman" w:cs="Times New Roman"/>
          <w:sz w:val="24"/>
          <w:szCs w:val="24"/>
        </w:rPr>
        <w:t xml:space="preserve">, S. (2002). Perceptual causality in children. </w:t>
      </w:r>
      <w:r w:rsidRPr="00B04360">
        <w:rPr>
          <w:rFonts w:ascii="Times New Roman" w:hAnsi="Times New Roman" w:cs="Times New Roman"/>
          <w:i/>
          <w:sz w:val="24"/>
          <w:szCs w:val="24"/>
        </w:rPr>
        <w:t>Child Development, 73</w:t>
      </w:r>
      <w:r w:rsidRPr="00B04360">
        <w:rPr>
          <w:rFonts w:ascii="Times New Roman" w:hAnsi="Times New Roman" w:cs="Times New Roman"/>
          <w:sz w:val="24"/>
          <w:szCs w:val="24"/>
        </w:rPr>
        <w:t>, 1656-1677.</w:t>
      </w:r>
      <w:r w:rsidR="00EA64DC" w:rsidRPr="00B04360">
        <w:rPr>
          <w:rFonts w:ascii="Times New Roman" w:hAnsi="Times New Roman" w:cs="Times New Roman"/>
          <w:sz w:val="24"/>
          <w:szCs w:val="24"/>
        </w:rPr>
        <w:t xml:space="preserve"> https://doi.org/10.1111/1467-8624.00497</w:t>
      </w:r>
    </w:p>
    <w:p w14:paraId="38A01B9B" w14:textId="77777777" w:rsidR="005C2F36" w:rsidRPr="00B04360" w:rsidRDefault="006256B9" w:rsidP="008B14D2">
      <w:pPr>
        <w:tabs>
          <w:tab w:val="left" w:pos="1680"/>
        </w:tabs>
        <w:spacing w:after="120" w:line="480" w:lineRule="auto"/>
        <w:ind w:left="680" w:hanging="680"/>
        <w:rPr>
          <w:rFonts w:ascii="Times New Roman" w:hAnsi="Times New Roman" w:cs="Times New Roman"/>
          <w:sz w:val="24"/>
          <w:szCs w:val="24"/>
        </w:rPr>
      </w:pPr>
      <w:r w:rsidRPr="00B04360">
        <w:rPr>
          <w:rFonts w:ascii="Times New Roman" w:hAnsi="Times New Roman" w:cs="Times New Roman"/>
          <w:sz w:val="24"/>
          <w:szCs w:val="24"/>
        </w:rPr>
        <w:t xml:space="preserve">Shanks, D. R., Pearson, S. M., &amp; Dickinson, A. (1989). Temporal contiguity and the judgement of causality by human subjects. </w:t>
      </w:r>
      <w:r w:rsidRPr="00B04360">
        <w:rPr>
          <w:rFonts w:ascii="Times New Roman" w:hAnsi="Times New Roman" w:cs="Times New Roman"/>
          <w:i/>
          <w:sz w:val="24"/>
          <w:szCs w:val="24"/>
        </w:rPr>
        <w:t>The Quarterly Journal of Experimental Psychology B: Comparative and Physiological Psychology, 41</w:t>
      </w:r>
      <w:r w:rsidRPr="00B04360">
        <w:rPr>
          <w:rFonts w:ascii="Times New Roman" w:hAnsi="Times New Roman" w:cs="Times New Roman"/>
          <w:sz w:val="24"/>
          <w:szCs w:val="24"/>
        </w:rPr>
        <w:t>, 139-159.</w:t>
      </w:r>
    </w:p>
    <w:p w14:paraId="213A156F"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4C551585"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7727731E"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3F784401"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03D5A8D1"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36BA1439"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pPr>
    </w:p>
    <w:p w14:paraId="5FAEC1CB" w14:textId="77777777" w:rsidR="005C2F36" w:rsidRPr="00B04360" w:rsidRDefault="005C2F36" w:rsidP="008B14D2">
      <w:pPr>
        <w:tabs>
          <w:tab w:val="left" w:pos="1680"/>
        </w:tabs>
        <w:spacing w:after="120" w:line="480" w:lineRule="auto"/>
        <w:ind w:left="680" w:hanging="680"/>
        <w:rPr>
          <w:rFonts w:ascii="Times New Roman" w:hAnsi="Times New Roman" w:cs="Times New Roman"/>
          <w:sz w:val="24"/>
          <w:szCs w:val="24"/>
        </w:rPr>
        <w:sectPr w:rsidR="005C2F36" w:rsidRPr="00B04360" w:rsidSect="009A64E6">
          <w:footerReference w:type="default" r:id="rId11"/>
          <w:pgSz w:w="11906" w:h="16838"/>
          <w:pgMar w:top="1440" w:right="1440" w:bottom="1440" w:left="1440" w:header="708" w:footer="708" w:gutter="0"/>
          <w:cols w:space="708"/>
          <w:docGrid w:linePitch="360"/>
        </w:sectPr>
      </w:pPr>
    </w:p>
    <w:p w14:paraId="4AADE7D9" w14:textId="6ACE51B9" w:rsidR="00AB1689" w:rsidRPr="00B04360" w:rsidRDefault="00AB1689" w:rsidP="00AB1689">
      <w:pPr>
        <w:spacing w:after="120" w:line="360" w:lineRule="auto"/>
        <w:rPr>
          <w:rFonts w:ascii="Times New Roman" w:hAnsi="Times New Roman" w:cs="Times New Roman"/>
          <w:i/>
          <w:szCs w:val="24"/>
        </w:rPr>
      </w:pPr>
      <w:r w:rsidRPr="00B04360">
        <w:rPr>
          <w:rFonts w:ascii="Times New Roman" w:hAnsi="Times New Roman" w:cs="Times New Roman"/>
          <w:i/>
          <w:noProof/>
          <w:szCs w:val="24"/>
          <w:lang w:eastAsia="en-GB"/>
        </w:rPr>
        <w:lastRenderedPageBreak/>
        <w:drawing>
          <wp:anchor distT="0" distB="0" distL="114300" distR="114300" simplePos="0" relativeHeight="251659264" behindDoc="1" locked="0" layoutInCell="1" allowOverlap="1" wp14:anchorId="5CB04FF4" wp14:editId="15ABA302">
            <wp:simplePos x="0" y="0"/>
            <wp:positionH relativeFrom="column">
              <wp:posOffset>4519113</wp:posOffset>
            </wp:positionH>
            <wp:positionV relativeFrom="paragraph">
              <wp:posOffset>13821</wp:posOffset>
            </wp:positionV>
            <wp:extent cx="3925570" cy="3848100"/>
            <wp:effectExtent l="0" t="0" r="0" b="0"/>
            <wp:wrapTight wrapText="bothSides">
              <wp:wrapPolygon edited="0">
                <wp:start x="0" y="0"/>
                <wp:lineTo x="0" y="21493"/>
                <wp:lineTo x="21488" y="21493"/>
                <wp:lineTo x="21488" y="0"/>
                <wp:lineTo x="0" y="0"/>
              </wp:wrapPolygon>
            </wp:wrapTight>
            <wp:docPr id="21" name="Picture 21" descr="U:\Leverhulme Study\Causal_Rock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everhulme Study\Causal_Rocke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3635" b="28475"/>
                    <a:stretch/>
                  </pic:blipFill>
                  <pic:spPr bwMode="auto">
                    <a:xfrm>
                      <a:off x="0" y="0"/>
                      <a:ext cx="3925570" cy="3848100"/>
                    </a:xfrm>
                    <a:prstGeom prst="rect">
                      <a:avLst/>
                    </a:prstGeom>
                    <a:noFill/>
                    <a:ln>
                      <a:noFill/>
                    </a:ln>
                    <a:extLst>
                      <a:ext uri="{53640926-AAD7-44D8-BBD7-CCE9431645EC}">
                        <a14:shadowObscured xmlns:a14="http://schemas.microsoft.com/office/drawing/2010/main"/>
                      </a:ext>
                    </a:extLst>
                  </pic:spPr>
                </pic:pic>
              </a:graphicData>
            </a:graphic>
          </wp:anchor>
        </w:drawing>
      </w:r>
      <w:r w:rsidRPr="00B04360">
        <w:rPr>
          <w:rFonts w:ascii="Times New Roman" w:hAnsi="Times New Roman" w:cs="Times New Roman"/>
          <w:noProof/>
          <w:sz w:val="24"/>
          <w:szCs w:val="24"/>
          <w:lang w:eastAsia="en-GB"/>
        </w:rPr>
        <w:drawing>
          <wp:inline distT="0" distB="0" distL="0" distR="0" wp14:anchorId="3813555E" wp14:editId="58BEC97E">
            <wp:extent cx="3876436" cy="3848431"/>
            <wp:effectExtent l="0" t="0" r="0" b="0"/>
            <wp:docPr id="22" name="Picture 22" descr="U:\Leverhulme Study\Causal_JI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everhulme Study\Causal_JIAB.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3551" b="27689"/>
                    <a:stretch/>
                  </pic:blipFill>
                  <pic:spPr bwMode="auto">
                    <a:xfrm>
                      <a:off x="0" y="0"/>
                      <a:ext cx="3876436" cy="3848431"/>
                    </a:xfrm>
                    <a:prstGeom prst="rect">
                      <a:avLst/>
                    </a:prstGeom>
                    <a:noFill/>
                    <a:ln>
                      <a:noFill/>
                    </a:ln>
                    <a:extLst>
                      <a:ext uri="{53640926-AAD7-44D8-BBD7-CCE9431645EC}">
                        <a14:shadowObscured xmlns:a14="http://schemas.microsoft.com/office/drawing/2010/main"/>
                      </a:ext>
                    </a:extLst>
                  </pic:spPr>
                </pic:pic>
              </a:graphicData>
            </a:graphic>
          </wp:inline>
        </w:drawing>
      </w:r>
    </w:p>
    <w:p w14:paraId="0CA45D28" w14:textId="6CA4012F" w:rsidR="00AB1689" w:rsidRPr="00B04360" w:rsidRDefault="00AB1689" w:rsidP="00AB1689">
      <w:pPr>
        <w:spacing w:after="120" w:line="276" w:lineRule="auto"/>
        <w:rPr>
          <w:rFonts w:ascii="Times New Roman" w:hAnsi="Times New Roman" w:cs="Times New Roman"/>
          <w:sz w:val="24"/>
          <w:szCs w:val="24"/>
        </w:rPr>
      </w:pPr>
      <w:r w:rsidRPr="00B04360">
        <w:rPr>
          <w:rFonts w:ascii="Times New Roman" w:hAnsi="Times New Roman" w:cs="Times New Roman"/>
          <w:i/>
          <w:sz w:val="24"/>
          <w:szCs w:val="24"/>
        </w:rPr>
        <w:t xml:space="preserve">Figure 1. </w:t>
      </w:r>
      <w:r w:rsidRPr="00B04360">
        <w:rPr>
          <w:rFonts w:ascii="Times New Roman" w:hAnsi="Times New Roman" w:cs="Times New Roman"/>
          <w:sz w:val="24"/>
          <w:szCs w:val="24"/>
        </w:rPr>
        <w:t>The stimuli used in the Causal Condition of the Stimulus Anticipation task for the rocket and JIAB versions. Each of the three segments depicts a section of the trial. The target stimulus is the one on the left in each segment; and the matching stimulus is on the right covered by either a curtain or a cloud.</w:t>
      </w:r>
      <w:r w:rsidR="00C624F1" w:rsidRPr="00B04360">
        <w:rPr>
          <w:rFonts w:ascii="Times New Roman" w:hAnsi="Times New Roman" w:cs="Times New Roman"/>
          <w:sz w:val="24"/>
          <w:szCs w:val="24"/>
        </w:rPr>
        <w:t xml:space="preserve"> Note that the curtain/cloud are depicted smaller than they actually were; on screen they were large enough to cover the matching stimulus.</w:t>
      </w:r>
      <w:r w:rsidRPr="00B04360">
        <w:rPr>
          <w:rFonts w:ascii="Times New Roman" w:hAnsi="Times New Roman" w:cs="Times New Roman"/>
          <w:sz w:val="24"/>
          <w:szCs w:val="24"/>
        </w:rPr>
        <w:t xml:space="preserve"> In the causal condition, the participant presses the green button on the response box (not depicted) to initiate the launch of the target stimulus. The button on the screen lights up to show it had been pressed and a tone is sounded – both lasting 200ms. After the set interval the test stimulus appears. The task was for participants to press the yellow button to launch the matching stimulus (under the curtain or cloud) at exactly the same time.</w:t>
      </w:r>
      <w:r w:rsidRPr="00B04360">
        <w:rPr>
          <w:rFonts w:ascii="Times New Roman" w:hAnsi="Times New Roman" w:cs="Times New Roman"/>
          <w:szCs w:val="24"/>
        </w:rPr>
        <w:t xml:space="preserve"> </w:t>
      </w:r>
    </w:p>
    <w:p w14:paraId="600DEC7E" w14:textId="49E8694A" w:rsidR="00AB1689" w:rsidRPr="00B04360" w:rsidRDefault="00C624F1" w:rsidP="00AB1689">
      <w:pPr>
        <w:spacing w:after="120" w:line="360" w:lineRule="auto"/>
        <w:outlineLvl w:val="0"/>
        <w:rPr>
          <w:rFonts w:ascii="Times New Roman" w:hAnsi="Times New Roman" w:cs="Times New Roman"/>
          <w:sz w:val="24"/>
          <w:szCs w:val="24"/>
        </w:rPr>
      </w:pPr>
      <w:r w:rsidRPr="00B04360">
        <w:rPr>
          <w:rFonts w:ascii="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77E4A443" wp14:editId="6F361A77">
            <wp:simplePos x="0" y="0"/>
            <wp:positionH relativeFrom="margin">
              <wp:posOffset>-83185</wp:posOffset>
            </wp:positionH>
            <wp:positionV relativeFrom="paragraph">
              <wp:posOffset>201295</wp:posOffset>
            </wp:positionV>
            <wp:extent cx="4145915" cy="4057650"/>
            <wp:effectExtent l="0" t="0" r="6985" b="0"/>
            <wp:wrapTight wrapText="bothSides">
              <wp:wrapPolygon edited="0">
                <wp:start x="0" y="0"/>
                <wp:lineTo x="0" y="21499"/>
                <wp:lineTo x="21537" y="21499"/>
                <wp:lineTo x="21537" y="0"/>
                <wp:lineTo x="0" y="0"/>
              </wp:wrapPolygon>
            </wp:wrapTight>
            <wp:docPr id="24" name="Picture 24" descr="U:\Leverhulme Study\NonCausal_JI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everhulme Study\NonCausal_JIAB.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504" b="28705"/>
                    <a:stretch/>
                  </pic:blipFill>
                  <pic:spPr bwMode="auto">
                    <a:xfrm>
                      <a:off x="0" y="0"/>
                      <a:ext cx="4145915" cy="405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689" w:rsidRPr="00B04360">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2A44D884" wp14:editId="741C2381">
            <wp:simplePos x="0" y="0"/>
            <wp:positionH relativeFrom="page">
              <wp:posOffset>5465082</wp:posOffset>
            </wp:positionH>
            <wp:positionV relativeFrom="paragraph">
              <wp:posOffset>198186</wp:posOffset>
            </wp:positionV>
            <wp:extent cx="4157980" cy="4032885"/>
            <wp:effectExtent l="0" t="0" r="0" b="5715"/>
            <wp:wrapTight wrapText="bothSides">
              <wp:wrapPolygon edited="0">
                <wp:start x="0" y="0"/>
                <wp:lineTo x="0" y="21529"/>
                <wp:lineTo x="21475" y="21529"/>
                <wp:lineTo x="21475" y="0"/>
                <wp:lineTo x="0" y="0"/>
              </wp:wrapPolygon>
            </wp:wrapTight>
            <wp:docPr id="23" name="Picture 23" descr="U:\Leverhulme Study\NonCausal_Rock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everhulme Study\NonCausal_Rocket.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3930" b="28890"/>
                    <a:stretch/>
                  </pic:blipFill>
                  <pic:spPr bwMode="auto">
                    <a:xfrm>
                      <a:off x="0" y="0"/>
                      <a:ext cx="4157980" cy="403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689" w:rsidRPr="00B04360">
        <w:rPr>
          <w:rFonts w:ascii="Times New Roman" w:hAnsi="Times New Roman" w:cs="Times New Roman"/>
          <w:sz w:val="24"/>
          <w:szCs w:val="24"/>
        </w:rPr>
        <w:t xml:space="preserve"> </w:t>
      </w:r>
    </w:p>
    <w:p w14:paraId="113680AF" w14:textId="77777777" w:rsidR="00AB1689" w:rsidRPr="00B04360" w:rsidRDefault="00AB1689" w:rsidP="00AB1689">
      <w:pPr>
        <w:spacing w:after="120" w:line="360" w:lineRule="auto"/>
        <w:rPr>
          <w:rFonts w:ascii="Times New Roman" w:hAnsi="Times New Roman" w:cs="Times New Roman"/>
          <w:sz w:val="24"/>
          <w:szCs w:val="24"/>
        </w:rPr>
      </w:pPr>
    </w:p>
    <w:p w14:paraId="72F3640E" w14:textId="77777777" w:rsidR="00AB1689" w:rsidRPr="00B04360" w:rsidRDefault="00AB1689" w:rsidP="00AB1689">
      <w:pPr>
        <w:rPr>
          <w:rFonts w:ascii="Times New Roman" w:hAnsi="Times New Roman" w:cs="Times New Roman"/>
          <w:sz w:val="24"/>
          <w:szCs w:val="24"/>
        </w:rPr>
      </w:pPr>
    </w:p>
    <w:p w14:paraId="7E526CE9" w14:textId="77777777" w:rsidR="00AB1689" w:rsidRPr="00B04360" w:rsidRDefault="00AB1689" w:rsidP="00AB1689">
      <w:pPr>
        <w:rPr>
          <w:rFonts w:ascii="Times New Roman" w:hAnsi="Times New Roman" w:cs="Times New Roman"/>
          <w:sz w:val="24"/>
          <w:szCs w:val="24"/>
        </w:rPr>
      </w:pPr>
    </w:p>
    <w:p w14:paraId="3B29225A" w14:textId="77777777" w:rsidR="00AB1689" w:rsidRPr="00B04360" w:rsidRDefault="00AB1689" w:rsidP="00AB1689">
      <w:pPr>
        <w:rPr>
          <w:rFonts w:ascii="Times New Roman" w:hAnsi="Times New Roman" w:cs="Times New Roman"/>
          <w:sz w:val="24"/>
          <w:szCs w:val="24"/>
        </w:rPr>
      </w:pPr>
    </w:p>
    <w:p w14:paraId="3417AC57" w14:textId="77777777" w:rsidR="00AB1689" w:rsidRPr="00B04360" w:rsidRDefault="00AB1689" w:rsidP="00AB1689">
      <w:pPr>
        <w:rPr>
          <w:rFonts w:ascii="Times New Roman" w:hAnsi="Times New Roman" w:cs="Times New Roman"/>
          <w:sz w:val="24"/>
          <w:szCs w:val="24"/>
        </w:rPr>
      </w:pPr>
    </w:p>
    <w:p w14:paraId="0B3B50B0" w14:textId="77777777" w:rsidR="00AB1689" w:rsidRPr="00B04360" w:rsidRDefault="00AB1689" w:rsidP="00AB1689">
      <w:pPr>
        <w:rPr>
          <w:rFonts w:ascii="Times New Roman" w:hAnsi="Times New Roman" w:cs="Times New Roman"/>
          <w:sz w:val="24"/>
          <w:szCs w:val="24"/>
        </w:rPr>
      </w:pPr>
    </w:p>
    <w:p w14:paraId="7D93238F" w14:textId="77777777" w:rsidR="00AB1689" w:rsidRPr="00B04360" w:rsidRDefault="00AB1689" w:rsidP="00AB1689">
      <w:pPr>
        <w:rPr>
          <w:rFonts w:ascii="Times New Roman" w:hAnsi="Times New Roman" w:cs="Times New Roman"/>
          <w:sz w:val="24"/>
          <w:szCs w:val="24"/>
        </w:rPr>
      </w:pPr>
    </w:p>
    <w:p w14:paraId="10C82AED" w14:textId="77777777" w:rsidR="00AB1689" w:rsidRPr="00B04360" w:rsidRDefault="00AB1689" w:rsidP="00AB1689">
      <w:pPr>
        <w:rPr>
          <w:rFonts w:ascii="Times New Roman" w:hAnsi="Times New Roman" w:cs="Times New Roman"/>
          <w:sz w:val="24"/>
          <w:szCs w:val="24"/>
        </w:rPr>
      </w:pPr>
    </w:p>
    <w:p w14:paraId="6CAE5D13" w14:textId="77777777" w:rsidR="00AB1689" w:rsidRPr="00B04360" w:rsidRDefault="00AB1689" w:rsidP="00AB1689">
      <w:pPr>
        <w:rPr>
          <w:rFonts w:ascii="Times New Roman" w:hAnsi="Times New Roman" w:cs="Times New Roman"/>
          <w:sz w:val="24"/>
          <w:szCs w:val="24"/>
        </w:rPr>
      </w:pPr>
    </w:p>
    <w:p w14:paraId="28CDC9D9" w14:textId="77777777" w:rsidR="005C2F36" w:rsidRPr="00B04360" w:rsidRDefault="005C2F36" w:rsidP="00AB1689">
      <w:pPr>
        <w:rPr>
          <w:rFonts w:ascii="Times New Roman" w:hAnsi="Times New Roman" w:cs="Times New Roman"/>
          <w:sz w:val="24"/>
          <w:szCs w:val="24"/>
        </w:rPr>
      </w:pPr>
    </w:p>
    <w:p w14:paraId="78358CF9" w14:textId="77777777" w:rsidR="00AB1689" w:rsidRPr="00B04360" w:rsidRDefault="00AB1689" w:rsidP="00AB1689">
      <w:pPr>
        <w:rPr>
          <w:rFonts w:ascii="Times New Roman" w:hAnsi="Times New Roman" w:cs="Times New Roman"/>
          <w:sz w:val="24"/>
          <w:szCs w:val="24"/>
        </w:rPr>
      </w:pPr>
    </w:p>
    <w:p w14:paraId="396E1C07" w14:textId="77777777" w:rsidR="00AB1689" w:rsidRPr="00B04360" w:rsidRDefault="00AB1689" w:rsidP="00AB1689">
      <w:pPr>
        <w:rPr>
          <w:rFonts w:ascii="Times New Roman" w:hAnsi="Times New Roman" w:cs="Times New Roman"/>
          <w:sz w:val="24"/>
          <w:szCs w:val="24"/>
        </w:rPr>
      </w:pPr>
    </w:p>
    <w:p w14:paraId="5035FDDA" w14:textId="77777777" w:rsidR="00AB1689" w:rsidRPr="00B04360" w:rsidRDefault="00AB1689" w:rsidP="00AB1689">
      <w:pPr>
        <w:spacing w:after="120" w:line="276" w:lineRule="auto"/>
        <w:rPr>
          <w:rFonts w:ascii="Times New Roman" w:hAnsi="Times New Roman" w:cs="Times New Roman"/>
          <w:i/>
          <w:szCs w:val="24"/>
        </w:rPr>
      </w:pPr>
    </w:p>
    <w:p w14:paraId="42586EB5" w14:textId="77777777" w:rsidR="00AB1689" w:rsidRPr="00B04360" w:rsidRDefault="00AB1689" w:rsidP="00AB1689">
      <w:pPr>
        <w:spacing w:after="120" w:line="276" w:lineRule="auto"/>
        <w:rPr>
          <w:rFonts w:ascii="Times New Roman" w:hAnsi="Times New Roman" w:cs="Times New Roman"/>
          <w:i/>
          <w:szCs w:val="24"/>
        </w:rPr>
      </w:pPr>
    </w:p>
    <w:p w14:paraId="559BFFC7" w14:textId="22619B6D" w:rsidR="00AB1689" w:rsidRPr="00B04360" w:rsidRDefault="00AB1689" w:rsidP="00AB1689">
      <w:pPr>
        <w:spacing w:after="120" w:line="276" w:lineRule="auto"/>
        <w:rPr>
          <w:rFonts w:ascii="Times New Roman" w:hAnsi="Times New Roman" w:cs="Times New Roman"/>
          <w:sz w:val="24"/>
          <w:szCs w:val="24"/>
        </w:rPr>
        <w:sectPr w:rsidR="00AB1689" w:rsidRPr="00B04360" w:rsidSect="005C2F36">
          <w:pgSz w:w="16838" w:h="11906" w:orient="landscape" w:code="9"/>
          <w:pgMar w:top="1440" w:right="1440" w:bottom="1440" w:left="1440" w:header="709" w:footer="709" w:gutter="0"/>
          <w:cols w:space="708"/>
          <w:docGrid w:linePitch="360"/>
        </w:sectPr>
      </w:pPr>
      <w:r w:rsidRPr="00B04360">
        <w:rPr>
          <w:rFonts w:ascii="Times New Roman" w:hAnsi="Times New Roman" w:cs="Times New Roman"/>
          <w:i/>
          <w:sz w:val="24"/>
          <w:szCs w:val="24"/>
        </w:rPr>
        <w:t xml:space="preserve">Figure 2. </w:t>
      </w:r>
      <w:r w:rsidRPr="00B04360">
        <w:rPr>
          <w:rFonts w:ascii="Times New Roman" w:hAnsi="Times New Roman" w:cs="Times New Roman"/>
          <w:sz w:val="24"/>
          <w:szCs w:val="24"/>
        </w:rPr>
        <w:t>The stimuli used in the Non-Causal Condition of the Stimulus Anticipation task for the rocket and JIAB. Each of the three segments depicts a section of the trial. The target stimulus is the one on the left in each segment; and the matching stimulus is on the right covered by either a curtain or a cloud.</w:t>
      </w:r>
      <w:r w:rsidR="00C624F1" w:rsidRPr="00B04360">
        <w:rPr>
          <w:rFonts w:ascii="Times New Roman" w:hAnsi="Times New Roman" w:cs="Times New Roman"/>
          <w:sz w:val="24"/>
          <w:szCs w:val="24"/>
        </w:rPr>
        <w:t xml:space="preserve"> Note that the curtain/cloud are depicted smaller than they actually were; on screen they were large enough to cover the matching stimulus</w:t>
      </w:r>
      <w:r w:rsidR="00F6301A" w:rsidRPr="00B04360">
        <w:rPr>
          <w:rFonts w:ascii="Times New Roman" w:hAnsi="Times New Roman" w:cs="Times New Roman"/>
          <w:sz w:val="24"/>
          <w:szCs w:val="24"/>
        </w:rPr>
        <w:t>.</w:t>
      </w:r>
      <w:r w:rsidRPr="00B04360">
        <w:rPr>
          <w:rFonts w:ascii="Times New Roman" w:hAnsi="Times New Roman" w:cs="Times New Roman"/>
          <w:sz w:val="24"/>
          <w:szCs w:val="24"/>
        </w:rPr>
        <w:t xml:space="preserve"> In the non-causal condition, the task was the same as the causal condition, except that participants waited for the warning cue on the rocket gantry. The warning cue was a 200ms audio-visual signal. As in the causal condition, after the set interval the test stimulus appeared, and the task was for participants to press the yellow button to launch the matching stimulus at exactly the same time. </w:t>
      </w:r>
    </w:p>
    <w:p w14:paraId="32B6C708" w14:textId="721CCBBC" w:rsidR="00F51A5F" w:rsidRPr="00B04360" w:rsidRDefault="00F51A5F" w:rsidP="00F51A5F">
      <w:pPr>
        <w:spacing w:after="120" w:line="480" w:lineRule="auto"/>
        <w:jc w:val="center"/>
        <w:rPr>
          <w:rFonts w:ascii="Times New Roman" w:hAnsi="Times New Roman" w:cs="Times New Roman"/>
          <w:sz w:val="24"/>
          <w:szCs w:val="24"/>
        </w:rPr>
      </w:pPr>
      <w:r w:rsidRPr="00B04360">
        <w:rPr>
          <w:noProof/>
          <w:lang w:eastAsia="en-GB"/>
        </w:rPr>
        <w:lastRenderedPageBreak/>
        <w:drawing>
          <wp:inline distT="0" distB="0" distL="0" distR="0" wp14:anchorId="55C0DB9D" wp14:editId="62B5FAA9">
            <wp:extent cx="5561905" cy="4019048"/>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1905" cy="4019048"/>
                    </a:xfrm>
                    <a:prstGeom prst="rect">
                      <a:avLst/>
                    </a:prstGeom>
                  </pic:spPr>
                </pic:pic>
              </a:graphicData>
            </a:graphic>
          </wp:inline>
        </w:drawing>
      </w:r>
    </w:p>
    <w:p w14:paraId="60845629" w14:textId="3EED5A87" w:rsidR="00DF0705" w:rsidRPr="00B04360" w:rsidRDefault="00DF0705" w:rsidP="00DF0705">
      <w:pPr>
        <w:spacing w:after="120" w:line="240" w:lineRule="auto"/>
        <w:jc w:val="both"/>
        <w:rPr>
          <w:rFonts w:ascii="Times New Roman" w:hAnsi="Times New Roman" w:cs="Times New Roman"/>
          <w:sz w:val="24"/>
          <w:szCs w:val="24"/>
        </w:rPr>
      </w:pPr>
      <w:r w:rsidRPr="00B04360">
        <w:rPr>
          <w:rFonts w:ascii="Times New Roman" w:hAnsi="Times New Roman" w:cs="Times New Roman"/>
          <w:i/>
          <w:sz w:val="24"/>
          <w:szCs w:val="24"/>
        </w:rPr>
        <w:t>Figure 3.</w:t>
      </w:r>
      <w:r w:rsidRPr="00B04360">
        <w:rPr>
          <w:rFonts w:ascii="Times New Roman" w:hAnsi="Times New Roman" w:cs="Times New Roman"/>
          <w:sz w:val="24"/>
          <w:szCs w:val="24"/>
        </w:rPr>
        <w:t xml:space="preserve"> Mean judgement error for each causal condition (causal, non-causal) and interval (top: 900ms; bottom: 1300ms) across age groups in Experiment 1 </w:t>
      </w:r>
      <w:r w:rsidRPr="00B04360">
        <w:rPr>
          <w:rFonts w:ascii="Times New Roman" w:hAnsi="Times New Roman" w:cs="Times New Roman"/>
          <w:szCs w:val="24"/>
        </w:rPr>
        <w:t>(error bars are</w:t>
      </w:r>
      <w:r w:rsidR="00F51A5F" w:rsidRPr="00B04360">
        <w:rPr>
          <w:rFonts w:ascii="Times New Roman" w:hAnsi="Times New Roman" w:cs="Times New Roman"/>
          <w:szCs w:val="24"/>
        </w:rPr>
        <w:t xml:space="preserve"> ± SEM</w:t>
      </w:r>
      <w:r w:rsidRPr="00B04360">
        <w:rPr>
          <w:rFonts w:ascii="Times New Roman" w:hAnsi="Times New Roman" w:cs="Times New Roman"/>
          <w:szCs w:val="24"/>
        </w:rPr>
        <w:t>).</w:t>
      </w:r>
    </w:p>
    <w:p w14:paraId="0B5289A6" w14:textId="77777777" w:rsidR="00D526F8" w:rsidRPr="00B04360" w:rsidRDefault="00D526F8" w:rsidP="008B14D2">
      <w:pPr>
        <w:spacing w:after="120" w:line="480" w:lineRule="auto"/>
        <w:jc w:val="center"/>
        <w:rPr>
          <w:rFonts w:ascii="Times New Roman" w:hAnsi="Times New Roman" w:cs="Times New Roman"/>
          <w:sz w:val="24"/>
          <w:szCs w:val="24"/>
        </w:rPr>
      </w:pPr>
    </w:p>
    <w:p w14:paraId="24D1D1E7" w14:textId="77777777" w:rsidR="005C2F36" w:rsidRPr="00B04360" w:rsidRDefault="005C2F36" w:rsidP="008B14D2">
      <w:pPr>
        <w:spacing w:after="120" w:line="480" w:lineRule="auto"/>
        <w:jc w:val="center"/>
        <w:rPr>
          <w:rFonts w:ascii="Times New Roman" w:hAnsi="Times New Roman" w:cs="Times New Roman"/>
          <w:sz w:val="24"/>
          <w:szCs w:val="24"/>
        </w:rPr>
      </w:pPr>
    </w:p>
    <w:p w14:paraId="206E5420" w14:textId="77777777" w:rsidR="005C2F36" w:rsidRPr="00B04360" w:rsidRDefault="005C2F36" w:rsidP="008B14D2">
      <w:pPr>
        <w:spacing w:after="120" w:line="480" w:lineRule="auto"/>
        <w:jc w:val="center"/>
        <w:rPr>
          <w:rFonts w:ascii="Times New Roman" w:hAnsi="Times New Roman" w:cs="Times New Roman"/>
          <w:sz w:val="24"/>
          <w:szCs w:val="24"/>
        </w:rPr>
      </w:pPr>
    </w:p>
    <w:p w14:paraId="439E14DC" w14:textId="77777777" w:rsidR="005C2F36" w:rsidRPr="00B04360" w:rsidRDefault="005C2F36" w:rsidP="008B14D2">
      <w:pPr>
        <w:spacing w:after="120" w:line="480" w:lineRule="auto"/>
        <w:jc w:val="center"/>
        <w:rPr>
          <w:rFonts w:ascii="Times New Roman" w:hAnsi="Times New Roman" w:cs="Times New Roman"/>
          <w:sz w:val="24"/>
          <w:szCs w:val="24"/>
        </w:rPr>
      </w:pPr>
    </w:p>
    <w:p w14:paraId="22930F78" w14:textId="77777777" w:rsidR="005C2F36" w:rsidRPr="00B04360" w:rsidRDefault="005C2F36" w:rsidP="008B14D2">
      <w:pPr>
        <w:spacing w:after="120" w:line="480" w:lineRule="auto"/>
        <w:jc w:val="center"/>
        <w:rPr>
          <w:rFonts w:ascii="Times New Roman" w:hAnsi="Times New Roman" w:cs="Times New Roman"/>
          <w:sz w:val="24"/>
          <w:szCs w:val="24"/>
        </w:rPr>
      </w:pPr>
    </w:p>
    <w:p w14:paraId="7EC5365F" w14:textId="77777777" w:rsidR="005C2F36" w:rsidRPr="00B04360" w:rsidRDefault="005C2F36" w:rsidP="008B14D2">
      <w:pPr>
        <w:spacing w:after="120" w:line="480" w:lineRule="auto"/>
        <w:jc w:val="center"/>
        <w:rPr>
          <w:rFonts w:ascii="Times New Roman" w:hAnsi="Times New Roman" w:cs="Times New Roman"/>
          <w:sz w:val="24"/>
          <w:szCs w:val="24"/>
        </w:rPr>
      </w:pPr>
    </w:p>
    <w:p w14:paraId="6EC3DB29" w14:textId="77777777" w:rsidR="005C2F36" w:rsidRPr="00B04360" w:rsidRDefault="005C2F36" w:rsidP="008B14D2">
      <w:pPr>
        <w:spacing w:after="120" w:line="480" w:lineRule="auto"/>
        <w:jc w:val="center"/>
        <w:rPr>
          <w:rFonts w:ascii="Times New Roman" w:hAnsi="Times New Roman" w:cs="Times New Roman"/>
          <w:sz w:val="24"/>
          <w:szCs w:val="24"/>
        </w:rPr>
      </w:pPr>
    </w:p>
    <w:p w14:paraId="6ABBAF73" w14:textId="77777777" w:rsidR="005C2F36" w:rsidRPr="00B04360" w:rsidRDefault="005C2F36" w:rsidP="008B14D2">
      <w:pPr>
        <w:spacing w:after="120" w:line="480" w:lineRule="auto"/>
        <w:jc w:val="center"/>
        <w:rPr>
          <w:rFonts w:ascii="Times New Roman" w:hAnsi="Times New Roman" w:cs="Times New Roman"/>
          <w:sz w:val="24"/>
          <w:szCs w:val="24"/>
        </w:rPr>
      </w:pPr>
    </w:p>
    <w:p w14:paraId="3D46BCD9" w14:textId="77777777" w:rsidR="005C2F36" w:rsidRPr="00B04360" w:rsidRDefault="005C2F36" w:rsidP="008B14D2">
      <w:pPr>
        <w:spacing w:after="120" w:line="480" w:lineRule="auto"/>
        <w:jc w:val="center"/>
        <w:rPr>
          <w:rFonts w:ascii="Times New Roman" w:hAnsi="Times New Roman" w:cs="Times New Roman"/>
          <w:sz w:val="24"/>
          <w:szCs w:val="24"/>
        </w:rPr>
      </w:pPr>
    </w:p>
    <w:p w14:paraId="5DC7A427" w14:textId="77777777" w:rsidR="005C2F36" w:rsidRPr="00B04360" w:rsidRDefault="005C2F36" w:rsidP="008B14D2">
      <w:pPr>
        <w:spacing w:after="120" w:line="480" w:lineRule="auto"/>
        <w:jc w:val="center"/>
        <w:rPr>
          <w:rFonts w:ascii="Times New Roman" w:hAnsi="Times New Roman" w:cs="Times New Roman"/>
          <w:sz w:val="24"/>
          <w:szCs w:val="24"/>
        </w:rPr>
      </w:pPr>
    </w:p>
    <w:p w14:paraId="6C67688B" w14:textId="6AB96FD1" w:rsidR="00D526F8" w:rsidRPr="00B04360" w:rsidRDefault="00D526F8" w:rsidP="00D526F8">
      <w:pPr>
        <w:spacing w:after="120" w:line="480" w:lineRule="auto"/>
        <w:ind w:firstLine="720"/>
        <w:rPr>
          <w:rFonts w:ascii="Arial" w:hAnsi="Arial" w:cs="Arial"/>
          <w:b/>
          <w:szCs w:val="24"/>
        </w:rPr>
      </w:pPr>
      <w:r w:rsidRPr="00B04360">
        <w:rPr>
          <w:rFonts w:ascii="Arial" w:hAnsi="Arial" w:cs="Arial"/>
          <w:b/>
          <w:szCs w:val="24"/>
        </w:rPr>
        <w:lastRenderedPageBreak/>
        <w:t>(a) Experiment 1</w:t>
      </w:r>
      <w:r w:rsidRPr="00B04360">
        <w:rPr>
          <w:rFonts w:ascii="Arial" w:hAnsi="Arial" w:cs="Arial"/>
          <w:b/>
          <w:szCs w:val="24"/>
        </w:rPr>
        <w:tab/>
      </w:r>
      <w:r w:rsidRPr="00B04360">
        <w:rPr>
          <w:rFonts w:ascii="Arial" w:hAnsi="Arial" w:cs="Arial"/>
          <w:b/>
          <w:szCs w:val="24"/>
        </w:rPr>
        <w:tab/>
      </w:r>
      <w:r w:rsidRPr="00B04360">
        <w:rPr>
          <w:rFonts w:ascii="Arial" w:hAnsi="Arial" w:cs="Arial"/>
          <w:b/>
          <w:szCs w:val="24"/>
        </w:rPr>
        <w:tab/>
      </w:r>
      <w:r w:rsidRPr="00B04360">
        <w:rPr>
          <w:rFonts w:ascii="Arial" w:hAnsi="Arial" w:cs="Arial"/>
          <w:b/>
          <w:szCs w:val="24"/>
        </w:rPr>
        <w:tab/>
        <w:t xml:space="preserve">    (b) Experiment 2</w:t>
      </w:r>
    </w:p>
    <w:p w14:paraId="56229CB3" w14:textId="5C63A71B" w:rsidR="00D526F8" w:rsidRPr="00B04360" w:rsidRDefault="00282A24" w:rsidP="00D526F8">
      <w:pPr>
        <w:spacing w:after="120" w:line="480" w:lineRule="auto"/>
        <w:rPr>
          <w:rFonts w:ascii="Times New Roman" w:hAnsi="Times New Roman" w:cs="Times New Roman"/>
          <w:sz w:val="24"/>
          <w:szCs w:val="24"/>
        </w:rPr>
      </w:pPr>
      <w:r w:rsidRPr="00B04360">
        <w:rPr>
          <w:noProof/>
          <w:lang w:eastAsia="en-GB"/>
        </w:rPr>
        <w:drawing>
          <wp:inline distT="0" distB="0" distL="0" distR="0" wp14:anchorId="531BBB77" wp14:editId="3047659F">
            <wp:extent cx="2796363" cy="2837486"/>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671"/>
                    <a:stretch/>
                  </pic:blipFill>
                  <pic:spPr bwMode="auto">
                    <a:xfrm>
                      <a:off x="0" y="0"/>
                      <a:ext cx="2825174" cy="2866720"/>
                    </a:xfrm>
                    <a:prstGeom prst="rect">
                      <a:avLst/>
                    </a:prstGeom>
                    <a:ln>
                      <a:noFill/>
                    </a:ln>
                    <a:extLst>
                      <a:ext uri="{53640926-AAD7-44D8-BBD7-CCE9431645EC}">
                        <a14:shadowObscured xmlns:a14="http://schemas.microsoft.com/office/drawing/2010/main"/>
                      </a:ext>
                    </a:extLst>
                  </pic:spPr>
                </pic:pic>
              </a:graphicData>
            </a:graphic>
          </wp:inline>
        </w:drawing>
      </w:r>
      <w:r w:rsidRPr="00B04360">
        <w:rPr>
          <w:noProof/>
          <w:lang w:eastAsia="en-GB"/>
        </w:rPr>
        <w:t xml:space="preserve">   </w:t>
      </w:r>
      <w:r w:rsidRPr="00B04360">
        <w:rPr>
          <w:noProof/>
          <w:lang w:eastAsia="en-GB"/>
        </w:rPr>
        <w:drawing>
          <wp:inline distT="0" distB="0" distL="0" distR="0" wp14:anchorId="223301C4" wp14:editId="46EF4198">
            <wp:extent cx="2806700" cy="283823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987"/>
                    <a:stretch/>
                  </pic:blipFill>
                  <pic:spPr bwMode="auto">
                    <a:xfrm>
                      <a:off x="0" y="0"/>
                      <a:ext cx="2836029" cy="2867890"/>
                    </a:xfrm>
                    <a:prstGeom prst="rect">
                      <a:avLst/>
                    </a:prstGeom>
                    <a:ln>
                      <a:noFill/>
                    </a:ln>
                    <a:extLst>
                      <a:ext uri="{53640926-AAD7-44D8-BBD7-CCE9431645EC}">
                        <a14:shadowObscured xmlns:a14="http://schemas.microsoft.com/office/drawing/2010/main"/>
                      </a:ext>
                    </a:extLst>
                  </pic:spPr>
                </pic:pic>
              </a:graphicData>
            </a:graphic>
          </wp:inline>
        </w:drawing>
      </w:r>
    </w:p>
    <w:p w14:paraId="58DB5F07" w14:textId="0DA3194B" w:rsidR="00DF0705" w:rsidRPr="00B04360" w:rsidRDefault="00DF0705" w:rsidP="00DF0705">
      <w:pPr>
        <w:spacing w:after="120" w:line="240" w:lineRule="auto"/>
        <w:jc w:val="both"/>
        <w:rPr>
          <w:rFonts w:ascii="Times New Roman" w:hAnsi="Times New Roman" w:cs="Times New Roman"/>
          <w:noProof/>
          <w:sz w:val="24"/>
          <w:szCs w:val="24"/>
          <w:lang w:eastAsia="en-GB"/>
        </w:rPr>
      </w:pPr>
      <w:r w:rsidRPr="00B04360">
        <w:rPr>
          <w:rFonts w:ascii="Times New Roman" w:hAnsi="Times New Roman" w:cs="Times New Roman"/>
          <w:i/>
          <w:sz w:val="24"/>
          <w:szCs w:val="24"/>
        </w:rPr>
        <w:t xml:space="preserve">Figure 4. </w:t>
      </w:r>
      <w:r w:rsidRPr="00B04360">
        <w:rPr>
          <w:rFonts w:ascii="Times New Roman" w:hAnsi="Times New Roman" w:cs="Times New Roman"/>
          <w:sz w:val="24"/>
          <w:szCs w:val="24"/>
        </w:rPr>
        <w:t xml:space="preserve">The magnitude of binding (in </w:t>
      </w:r>
      <w:proofErr w:type="spellStart"/>
      <w:r w:rsidRPr="00B04360">
        <w:rPr>
          <w:rFonts w:ascii="Times New Roman" w:hAnsi="Times New Roman" w:cs="Times New Roman"/>
          <w:sz w:val="24"/>
          <w:szCs w:val="24"/>
        </w:rPr>
        <w:t>ms</w:t>
      </w:r>
      <w:proofErr w:type="spellEnd"/>
      <w:r w:rsidRPr="00B04360">
        <w:rPr>
          <w:rFonts w:ascii="Times New Roman" w:hAnsi="Times New Roman" w:cs="Times New Roman"/>
          <w:sz w:val="24"/>
          <w:szCs w:val="24"/>
        </w:rPr>
        <w:t xml:space="preserve">) </w:t>
      </w:r>
      <w:r w:rsidR="00282A24" w:rsidRPr="00B04360">
        <w:rPr>
          <w:rFonts w:ascii="Times New Roman" w:hAnsi="Times New Roman" w:cs="Times New Roman"/>
          <w:sz w:val="24"/>
          <w:szCs w:val="24"/>
        </w:rPr>
        <w:t xml:space="preserve">± SEM </w:t>
      </w:r>
      <w:r w:rsidRPr="00B04360">
        <w:rPr>
          <w:rFonts w:ascii="Times New Roman" w:hAnsi="Times New Roman" w:cs="Times New Roman"/>
          <w:sz w:val="24"/>
          <w:szCs w:val="24"/>
        </w:rPr>
        <w:t xml:space="preserve">for each age group (a) in Experiment 1 for 900ms (top) and 1300ms (bottom) trials; and (b) in Experiment 2 for the self-causal (top) and machine-causal (bottom) conditions (both at 900 </w:t>
      </w:r>
      <w:proofErr w:type="spellStart"/>
      <w:r w:rsidRPr="00B04360">
        <w:rPr>
          <w:rFonts w:ascii="Times New Roman" w:hAnsi="Times New Roman" w:cs="Times New Roman"/>
          <w:sz w:val="24"/>
          <w:szCs w:val="24"/>
        </w:rPr>
        <w:t>ms</w:t>
      </w:r>
      <w:proofErr w:type="spellEnd"/>
      <w:r w:rsidRPr="00B04360">
        <w:rPr>
          <w:rFonts w:ascii="Times New Roman" w:hAnsi="Times New Roman" w:cs="Times New Roman"/>
          <w:sz w:val="24"/>
          <w:szCs w:val="24"/>
        </w:rPr>
        <w:t xml:space="preserve">). </w:t>
      </w:r>
      <w:r w:rsidRPr="00B04360">
        <w:rPr>
          <w:rFonts w:ascii="Times New Roman" w:hAnsi="Times New Roman" w:cs="Times New Roman"/>
          <w:noProof/>
          <w:sz w:val="24"/>
          <w:szCs w:val="24"/>
          <w:lang w:eastAsia="en-GB"/>
        </w:rPr>
        <w:t xml:space="preserve"> </w:t>
      </w:r>
    </w:p>
    <w:p w14:paraId="6485F736" w14:textId="77777777" w:rsidR="00DF0705" w:rsidRPr="00B04360" w:rsidRDefault="00DF0705" w:rsidP="00D526F8">
      <w:pPr>
        <w:spacing w:after="120" w:line="480" w:lineRule="auto"/>
        <w:rPr>
          <w:rFonts w:ascii="Times New Roman" w:hAnsi="Times New Roman" w:cs="Times New Roman"/>
          <w:sz w:val="24"/>
          <w:szCs w:val="24"/>
        </w:rPr>
      </w:pPr>
    </w:p>
    <w:p w14:paraId="0269ADE2" w14:textId="77777777" w:rsidR="00DF0705" w:rsidRPr="00B04360" w:rsidRDefault="00DF0705" w:rsidP="00D526F8">
      <w:pPr>
        <w:spacing w:after="120" w:line="480" w:lineRule="auto"/>
        <w:rPr>
          <w:rFonts w:ascii="Times New Roman" w:hAnsi="Times New Roman" w:cs="Times New Roman"/>
          <w:sz w:val="24"/>
          <w:szCs w:val="24"/>
        </w:rPr>
      </w:pPr>
    </w:p>
    <w:p w14:paraId="0A11D97E" w14:textId="77777777" w:rsidR="005C2F36" w:rsidRPr="00B04360" w:rsidRDefault="005C2F36" w:rsidP="00D526F8">
      <w:pPr>
        <w:spacing w:after="120" w:line="480" w:lineRule="auto"/>
        <w:rPr>
          <w:rFonts w:ascii="Times New Roman" w:hAnsi="Times New Roman" w:cs="Times New Roman"/>
          <w:sz w:val="24"/>
          <w:szCs w:val="24"/>
        </w:rPr>
      </w:pPr>
    </w:p>
    <w:p w14:paraId="69D16DD8" w14:textId="77777777" w:rsidR="005C2F36" w:rsidRPr="00B04360" w:rsidRDefault="005C2F36" w:rsidP="00D526F8">
      <w:pPr>
        <w:spacing w:after="120" w:line="480" w:lineRule="auto"/>
        <w:rPr>
          <w:rFonts w:ascii="Times New Roman" w:hAnsi="Times New Roman" w:cs="Times New Roman"/>
          <w:sz w:val="24"/>
          <w:szCs w:val="24"/>
        </w:rPr>
      </w:pPr>
    </w:p>
    <w:p w14:paraId="2B4073B8" w14:textId="77777777" w:rsidR="00DF0705" w:rsidRPr="00B04360" w:rsidRDefault="00DF0705" w:rsidP="00D526F8">
      <w:pPr>
        <w:spacing w:after="120" w:line="480" w:lineRule="auto"/>
        <w:rPr>
          <w:rFonts w:ascii="Times New Roman" w:hAnsi="Times New Roman" w:cs="Times New Roman"/>
          <w:sz w:val="24"/>
          <w:szCs w:val="24"/>
        </w:rPr>
      </w:pPr>
    </w:p>
    <w:p w14:paraId="62A431A9" w14:textId="77777777" w:rsidR="00DF0705" w:rsidRPr="00B04360" w:rsidRDefault="00DF0705" w:rsidP="00D526F8">
      <w:pPr>
        <w:spacing w:after="120" w:line="480" w:lineRule="auto"/>
        <w:rPr>
          <w:rFonts w:ascii="Times New Roman" w:hAnsi="Times New Roman" w:cs="Times New Roman"/>
          <w:sz w:val="24"/>
          <w:szCs w:val="24"/>
        </w:rPr>
      </w:pPr>
    </w:p>
    <w:p w14:paraId="4EF14568" w14:textId="77777777" w:rsidR="005C2F36" w:rsidRPr="00B04360" w:rsidRDefault="005C2F36" w:rsidP="00D526F8">
      <w:pPr>
        <w:spacing w:after="120" w:line="480" w:lineRule="auto"/>
        <w:rPr>
          <w:rFonts w:ascii="Times New Roman" w:hAnsi="Times New Roman" w:cs="Times New Roman"/>
          <w:sz w:val="24"/>
          <w:szCs w:val="24"/>
        </w:rPr>
      </w:pPr>
    </w:p>
    <w:p w14:paraId="3E647CFA" w14:textId="29751776" w:rsidR="00DF0705" w:rsidRPr="00B04360" w:rsidRDefault="00DF0705" w:rsidP="00DF0705">
      <w:pPr>
        <w:spacing w:after="120" w:line="480" w:lineRule="auto"/>
        <w:jc w:val="center"/>
        <w:rPr>
          <w:rFonts w:ascii="Times New Roman" w:hAnsi="Times New Roman" w:cs="Times New Roman"/>
          <w:sz w:val="24"/>
          <w:szCs w:val="24"/>
        </w:rPr>
      </w:pPr>
    </w:p>
    <w:p w14:paraId="10DC4995" w14:textId="77777777" w:rsidR="00F51A5F" w:rsidRPr="00B04360" w:rsidRDefault="00F51A5F" w:rsidP="00DF0705">
      <w:pPr>
        <w:spacing w:after="120" w:line="480" w:lineRule="auto"/>
        <w:jc w:val="center"/>
        <w:rPr>
          <w:rFonts w:ascii="Times New Roman" w:hAnsi="Times New Roman" w:cs="Times New Roman"/>
          <w:sz w:val="24"/>
          <w:szCs w:val="24"/>
        </w:rPr>
      </w:pPr>
    </w:p>
    <w:p w14:paraId="6DFF93CC" w14:textId="77777777" w:rsidR="00F51A5F" w:rsidRPr="00B04360" w:rsidRDefault="00F51A5F" w:rsidP="00DF0705">
      <w:pPr>
        <w:spacing w:after="120" w:line="480" w:lineRule="auto"/>
        <w:jc w:val="center"/>
        <w:rPr>
          <w:rFonts w:ascii="Times New Roman" w:hAnsi="Times New Roman" w:cs="Times New Roman"/>
          <w:sz w:val="24"/>
          <w:szCs w:val="24"/>
        </w:rPr>
      </w:pPr>
    </w:p>
    <w:p w14:paraId="00D5DB92" w14:textId="77777777" w:rsidR="00F51A5F" w:rsidRPr="00B04360" w:rsidRDefault="00F51A5F" w:rsidP="00DF0705">
      <w:pPr>
        <w:spacing w:after="120" w:line="480" w:lineRule="auto"/>
        <w:jc w:val="center"/>
        <w:rPr>
          <w:rFonts w:ascii="Times New Roman" w:hAnsi="Times New Roman" w:cs="Times New Roman"/>
          <w:sz w:val="24"/>
          <w:szCs w:val="24"/>
        </w:rPr>
      </w:pPr>
    </w:p>
    <w:p w14:paraId="7EF11E40" w14:textId="5EA84556" w:rsidR="00F51A5F" w:rsidRPr="00B04360" w:rsidRDefault="00282A24" w:rsidP="00DF0705">
      <w:pPr>
        <w:spacing w:after="120" w:line="480" w:lineRule="auto"/>
        <w:jc w:val="center"/>
        <w:rPr>
          <w:rFonts w:ascii="Times New Roman" w:hAnsi="Times New Roman" w:cs="Times New Roman"/>
          <w:sz w:val="24"/>
          <w:szCs w:val="24"/>
        </w:rPr>
      </w:pPr>
      <w:r w:rsidRPr="00B04360">
        <w:rPr>
          <w:noProof/>
          <w:lang w:eastAsia="en-GB"/>
        </w:rPr>
        <w:lastRenderedPageBreak/>
        <w:drawing>
          <wp:inline distT="0" distB="0" distL="0" distR="0" wp14:anchorId="7878D39F" wp14:editId="1D798C84">
            <wp:extent cx="4514850" cy="243830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443" b="9198"/>
                    <a:stretch/>
                  </pic:blipFill>
                  <pic:spPr bwMode="auto">
                    <a:xfrm>
                      <a:off x="0" y="0"/>
                      <a:ext cx="4515524" cy="2438671"/>
                    </a:xfrm>
                    <a:prstGeom prst="rect">
                      <a:avLst/>
                    </a:prstGeom>
                    <a:ln>
                      <a:noFill/>
                    </a:ln>
                    <a:extLst>
                      <a:ext uri="{53640926-AAD7-44D8-BBD7-CCE9431645EC}">
                        <a14:shadowObscured xmlns:a14="http://schemas.microsoft.com/office/drawing/2010/main"/>
                      </a:ext>
                    </a:extLst>
                  </pic:spPr>
                </pic:pic>
              </a:graphicData>
            </a:graphic>
          </wp:inline>
        </w:drawing>
      </w:r>
    </w:p>
    <w:p w14:paraId="5DCDCF8E"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A05ED7"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399CE43"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E8A95EA"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A606F9"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667DE9" w14:textId="77777777" w:rsidR="00DF0705" w:rsidRPr="00B04360" w:rsidRDefault="00DF0705" w:rsidP="00DF0705">
      <w:pPr>
        <w:pStyle w:val="No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2428AA5" w14:textId="58755CC7" w:rsidR="00DF0705" w:rsidRDefault="00DF0705" w:rsidP="00DF0705">
      <w:pPr>
        <w:pStyle w:val="NoSpacing"/>
        <w:jc w:val="both"/>
        <w:rPr>
          <w:rFonts w:ascii="Times New Roman" w:hAnsi="Times New Roman" w:cs="Times New Roman"/>
          <w:szCs w:val="24"/>
        </w:rPr>
      </w:pPr>
      <w:r w:rsidRPr="00B04360">
        <w:rPr>
          <w:rFonts w:ascii="Times New Roman" w:hAnsi="Times New Roman" w:cs="Times New Roman"/>
          <w:i/>
          <w:szCs w:val="24"/>
        </w:rPr>
        <w:t>Figure 5.</w:t>
      </w:r>
      <w:r w:rsidRPr="00B04360">
        <w:rPr>
          <w:rFonts w:ascii="Times New Roman" w:hAnsi="Times New Roman" w:cs="Times New Roman"/>
          <w:szCs w:val="24"/>
        </w:rPr>
        <w:t xml:space="preserve"> Mean judgement error for each causal condition (self-causal, machine-causal, non-causal) and age group in Experiment 2 (error bars are</w:t>
      </w:r>
      <w:r w:rsidR="00F51A5F" w:rsidRPr="00B04360">
        <w:rPr>
          <w:rFonts w:ascii="Times New Roman" w:hAnsi="Times New Roman" w:cs="Times New Roman"/>
          <w:szCs w:val="24"/>
        </w:rPr>
        <w:t xml:space="preserve"> ± SEM</w:t>
      </w:r>
      <w:r w:rsidRPr="00B04360">
        <w:rPr>
          <w:rFonts w:ascii="Times New Roman" w:hAnsi="Times New Roman" w:cs="Times New Roman"/>
          <w:szCs w:val="24"/>
        </w:rPr>
        <w:t>).</w:t>
      </w:r>
    </w:p>
    <w:p w14:paraId="1293A0F3" w14:textId="102103F1" w:rsidR="00D97428" w:rsidRDefault="00D97428" w:rsidP="00D97428">
      <w:pPr>
        <w:spacing w:after="120" w:line="480" w:lineRule="auto"/>
        <w:rPr>
          <w:rFonts w:ascii="Times New Roman" w:hAnsi="Times New Roman" w:cs="Times New Roman"/>
          <w:sz w:val="24"/>
          <w:szCs w:val="24"/>
        </w:rPr>
      </w:pPr>
    </w:p>
    <w:p w14:paraId="7ADB0048" w14:textId="77777777" w:rsidR="005C2F36" w:rsidRDefault="005C2F36" w:rsidP="00D97428">
      <w:pPr>
        <w:spacing w:after="120" w:line="480" w:lineRule="auto"/>
        <w:rPr>
          <w:rFonts w:ascii="Times New Roman" w:hAnsi="Times New Roman" w:cs="Times New Roman"/>
          <w:sz w:val="24"/>
          <w:szCs w:val="24"/>
        </w:rPr>
      </w:pPr>
    </w:p>
    <w:p w14:paraId="1FDEDAE6" w14:textId="77777777" w:rsidR="005C2F36" w:rsidRDefault="005C2F36" w:rsidP="00D97428">
      <w:pPr>
        <w:spacing w:after="120" w:line="480" w:lineRule="auto"/>
        <w:rPr>
          <w:rFonts w:ascii="Times New Roman" w:hAnsi="Times New Roman" w:cs="Times New Roman"/>
          <w:sz w:val="24"/>
          <w:szCs w:val="24"/>
        </w:rPr>
      </w:pPr>
    </w:p>
    <w:p w14:paraId="43806340" w14:textId="77777777" w:rsidR="005C2F36" w:rsidRDefault="005C2F36" w:rsidP="00D97428">
      <w:pPr>
        <w:spacing w:after="120" w:line="480" w:lineRule="auto"/>
        <w:rPr>
          <w:rFonts w:ascii="Times New Roman" w:hAnsi="Times New Roman" w:cs="Times New Roman"/>
          <w:sz w:val="24"/>
          <w:szCs w:val="24"/>
        </w:rPr>
      </w:pPr>
    </w:p>
    <w:p w14:paraId="2F6C62D8" w14:textId="77777777" w:rsidR="005C2F36" w:rsidRDefault="005C2F36" w:rsidP="00D97428">
      <w:pPr>
        <w:spacing w:after="120" w:line="480" w:lineRule="auto"/>
        <w:rPr>
          <w:rFonts w:ascii="Times New Roman" w:hAnsi="Times New Roman" w:cs="Times New Roman"/>
          <w:sz w:val="24"/>
          <w:szCs w:val="24"/>
        </w:rPr>
      </w:pPr>
    </w:p>
    <w:p w14:paraId="2419BA6E" w14:textId="77777777" w:rsidR="005C2F36" w:rsidRDefault="005C2F36" w:rsidP="00D97428">
      <w:pPr>
        <w:spacing w:after="120" w:line="480" w:lineRule="auto"/>
        <w:rPr>
          <w:rFonts w:ascii="Times New Roman" w:hAnsi="Times New Roman" w:cs="Times New Roman"/>
          <w:sz w:val="24"/>
          <w:szCs w:val="24"/>
        </w:rPr>
      </w:pPr>
    </w:p>
    <w:p w14:paraId="0FB34D97" w14:textId="77777777" w:rsidR="005C2F36" w:rsidRDefault="005C2F36" w:rsidP="00D97428">
      <w:pPr>
        <w:spacing w:after="120" w:line="480" w:lineRule="auto"/>
        <w:rPr>
          <w:rFonts w:ascii="Times New Roman" w:hAnsi="Times New Roman" w:cs="Times New Roman"/>
          <w:sz w:val="24"/>
          <w:szCs w:val="24"/>
        </w:rPr>
      </w:pPr>
    </w:p>
    <w:sectPr w:rsidR="005C2F36" w:rsidSect="005C2F36">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CAE65" w16cid:durableId="1F6760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D11C6" w14:textId="77777777" w:rsidR="00166F07" w:rsidRDefault="00166F07" w:rsidP="00E03D8A">
      <w:pPr>
        <w:spacing w:after="0" w:line="240" w:lineRule="auto"/>
      </w:pPr>
      <w:r>
        <w:separator/>
      </w:r>
    </w:p>
  </w:endnote>
  <w:endnote w:type="continuationSeparator" w:id="0">
    <w:p w14:paraId="70BBE859" w14:textId="77777777" w:rsidR="00166F07" w:rsidRDefault="00166F07" w:rsidP="00E03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78A7" w14:textId="77777777" w:rsidR="000C00C2" w:rsidRDefault="000C0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3105E" w14:textId="77777777" w:rsidR="00166F07" w:rsidRDefault="00166F07" w:rsidP="00E03D8A">
      <w:pPr>
        <w:spacing w:after="0" w:line="240" w:lineRule="auto"/>
      </w:pPr>
      <w:r>
        <w:separator/>
      </w:r>
    </w:p>
  </w:footnote>
  <w:footnote w:type="continuationSeparator" w:id="0">
    <w:p w14:paraId="6E8029F6" w14:textId="77777777" w:rsidR="00166F07" w:rsidRDefault="00166F07" w:rsidP="00E03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BA8"/>
    <w:multiLevelType w:val="hybridMultilevel"/>
    <w:tmpl w:val="1B2C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53402"/>
    <w:multiLevelType w:val="hybridMultilevel"/>
    <w:tmpl w:val="CB3EA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A646E5"/>
    <w:multiLevelType w:val="hybridMultilevel"/>
    <w:tmpl w:val="A1D6191E"/>
    <w:lvl w:ilvl="0" w:tplc="95D8F32C">
      <w:start w:val="20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62234"/>
    <w:multiLevelType w:val="hybridMultilevel"/>
    <w:tmpl w:val="E2A2E066"/>
    <w:lvl w:ilvl="0" w:tplc="EB42010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B8431C"/>
    <w:multiLevelType w:val="hybridMultilevel"/>
    <w:tmpl w:val="89B0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DB3ED2"/>
    <w:multiLevelType w:val="hybridMultilevel"/>
    <w:tmpl w:val="6EB0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654EAF"/>
    <w:multiLevelType w:val="hybridMultilevel"/>
    <w:tmpl w:val="B22A7D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057"/>
    <w:rsid w:val="00001057"/>
    <w:rsid w:val="000012ED"/>
    <w:rsid w:val="0000508E"/>
    <w:rsid w:val="00005410"/>
    <w:rsid w:val="00005D82"/>
    <w:rsid w:val="000061B4"/>
    <w:rsid w:val="0000656D"/>
    <w:rsid w:val="00006E64"/>
    <w:rsid w:val="0000727C"/>
    <w:rsid w:val="0000729A"/>
    <w:rsid w:val="00007A57"/>
    <w:rsid w:val="00011309"/>
    <w:rsid w:val="000154B0"/>
    <w:rsid w:val="000159CF"/>
    <w:rsid w:val="000165B2"/>
    <w:rsid w:val="000177C5"/>
    <w:rsid w:val="00022C54"/>
    <w:rsid w:val="00025201"/>
    <w:rsid w:val="00025534"/>
    <w:rsid w:val="000256A3"/>
    <w:rsid w:val="000265E0"/>
    <w:rsid w:val="00026906"/>
    <w:rsid w:val="0003554D"/>
    <w:rsid w:val="0003561F"/>
    <w:rsid w:val="000477D6"/>
    <w:rsid w:val="00052A8F"/>
    <w:rsid w:val="00053C38"/>
    <w:rsid w:val="00054269"/>
    <w:rsid w:val="00057A49"/>
    <w:rsid w:val="0006341F"/>
    <w:rsid w:val="00067DA1"/>
    <w:rsid w:val="000750B6"/>
    <w:rsid w:val="00075E2F"/>
    <w:rsid w:val="000767A7"/>
    <w:rsid w:val="00080D04"/>
    <w:rsid w:val="00082E55"/>
    <w:rsid w:val="00084682"/>
    <w:rsid w:val="00090299"/>
    <w:rsid w:val="00091855"/>
    <w:rsid w:val="0009431C"/>
    <w:rsid w:val="00094461"/>
    <w:rsid w:val="00096FF0"/>
    <w:rsid w:val="000A66AA"/>
    <w:rsid w:val="000B07E9"/>
    <w:rsid w:val="000B0B07"/>
    <w:rsid w:val="000B24CF"/>
    <w:rsid w:val="000C00C2"/>
    <w:rsid w:val="000C07FF"/>
    <w:rsid w:val="000C7700"/>
    <w:rsid w:val="000D369D"/>
    <w:rsid w:val="000D6DF6"/>
    <w:rsid w:val="000E271D"/>
    <w:rsid w:val="000E4454"/>
    <w:rsid w:val="000F31B7"/>
    <w:rsid w:val="000F4EA5"/>
    <w:rsid w:val="000F6887"/>
    <w:rsid w:val="00101850"/>
    <w:rsid w:val="001028DF"/>
    <w:rsid w:val="001073A4"/>
    <w:rsid w:val="00111BF4"/>
    <w:rsid w:val="00113BAF"/>
    <w:rsid w:val="00113D10"/>
    <w:rsid w:val="0011583B"/>
    <w:rsid w:val="00116563"/>
    <w:rsid w:val="001208AE"/>
    <w:rsid w:val="0012251D"/>
    <w:rsid w:val="001225AB"/>
    <w:rsid w:val="00132DAC"/>
    <w:rsid w:val="00133DA4"/>
    <w:rsid w:val="00142A33"/>
    <w:rsid w:val="001434CC"/>
    <w:rsid w:val="001479B6"/>
    <w:rsid w:val="00150FCA"/>
    <w:rsid w:val="00156084"/>
    <w:rsid w:val="001560F0"/>
    <w:rsid w:val="001568BD"/>
    <w:rsid w:val="0015703C"/>
    <w:rsid w:val="00157177"/>
    <w:rsid w:val="0016088D"/>
    <w:rsid w:val="00162CDA"/>
    <w:rsid w:val="00165FB6"/>
    <w:rsid w:val="00166F07"/>
    <w:rsid w:val="0016793C"/>
    <w:rsid w:val="0017264A"/>
    <w:rsid w:val="00180A31"/>
    <w:rsid w:val="0018287B"/>
    <w:rsid w:val="00191F5F"/>
    <w:rsid w:val="00194022"/>
    <w:rsid w:val="00196122"/>
    <w:rsid w:val="001A1979"/>
    <w:rsid w:val="001A2B5F"/>
    <w:rsid w:val="001A2BBE"/>
    <w:rsid w:val="001A3501"/>
    <w:rsid w:val="001A437C"/>
    <w:rsid w:val="001A696E"/>
    <w:rsid w:val="001A6B92"/>
    <w:rsid w:val="001A7385"/>
    <w:rsid w:val="001B00B8"/>
    <w:rsid w:val="001B2032"/>
    <w:rsid w:val="001B63A9"/>
    <w:rsid w:val="001C163D"/>
    <w:rsid w:val="001C6BC3"/>
    <w:rsid w:val="001D06D2"/>
    <w:rsid w:val="001D1073"/>
    <w:rsid w:val="001D2243"/>
    <w:rsid w:val="001D289D"/>
    <w:rsid w:val="001D3361"/>
    <w:rsid w:val="001D3DFA"/>
    <w:rsid w:val="001D497A"/>
    <w:rsid w:val="001D6E36"/>
    <w:rsid w:val="001E1318"/>
    <w:rsid w:val="001E35DA"/>
    <w:rsid w:val="001E3A8B"/>
    <w:rsid w:val="001E72FD"/>
    <w:rsid w:val="001F1C42"/>
    <w:rsid w:val="001F2621"/>
    <w:rsid w:val="001F3BBB"/>
    <w:rsid w:val="00203E4C"/>
    <w:rsid w:val="00205E70"/>
    <w:rsid w:val="00207E58"/>
    <w:rsid w:val="00210A33"/>
    <w:rsid w:val="00212CC1"/>
    <w:rsid w:val="00223005"/>
    <w:rsid w:val="002239AA"/>
    <w:rsid w:val="00226BBE"/>
    <w:rsid w:val="00234F33"/>
    <w:rsid w:val="002374E7"/>
    <w:rsid w:val="0024037E"/>
    <w:rsid w:val="002415BA"/>
    <w:rsid w:val="002443F9"/>
    <w:rsid w:val="00244529"/>
    <w:rsid w:val="002447DE"/>
    <w:rsid w:val="00244C9F"/>
    <w:rsid w:val="0024722C"/>
    <w:rsid w:val="00251D60"/>
    <w:rsid w:val="002547DD"/>
    <w:rsid w:val="0025598F"/>
    <w:rsid w:val="00256296"/>
    <w:rsid w:val="00260994"/>
    <w:rsid w:val="002631CE"/>
    <w:rsid w:val="002670D4"/>
    <w:rsid w:val="002739BF"/>
    <w:rsid w:val="002770B8"/>
    <w:rsid w:val="002805C2"/>
    <w:rsid w:val="0028061D"/>
    <w:rsid w:val="00282A24"/>
    <w:rsid w:val="00282F11"/>
    <w:rsid w:val="00286583"/>
    <w:rsid w:val="00290809"/>
    <w:rsid w:val="00291CFB"/>
    <w:rsid w:val="0029249D"/>
    <w:rsid w:val="002A15E3"/>
    <w:rsid w:val="002A33E2"/>
    <w:rsid w:val="002A3835"/>
    <w:rsid w:val="002A49B0"/>
    <w:rsid w:val="002B21DD"/>
    <w:rsid w:val="002B4B85"/>
    <w:rsid w:val="002B4C28"/>
    <w:rsid w:val="002B4DCE"/>
    <w:rsid w:val="002B51DF"/>
    <w:rsid w:val="002B5BF5"/>
    <w:rsid w:val="002C00B7"/>
    <w:rsid w:val="002C14FE"/>
    <w:rsid w:val="002C3E8E"/>
    <w:rsid w:val="002C4C6E"/>
    <w:rsid w:val="002D1B90"/>
    <w:rsid w:val="002D77EE"/>
    <w:rsid w:val="002E08C2"/>
    <w:rsid w:val="002E3FF9"/>
    <w:rsid w:val="002E5E2F"/>
    <w:rsid w:val="002F0064"/>
    <w:rsid w:val="002F0C4D"/>
    <w:rsid w:val="002F0E64"/>
    <w:rsid w:val="002F2A49"/>
    <w:rsid w:val="002F3B84"/>
    <w:rsid w:val="002F4D7D"/>
    <w:rsid w:val="002F6359"/>
    <w:rsid w:val="0030126C"/>
    <w:rsid w:val="003015A1"/>
    <w:rsid w:val="003018A3"/>
    <w:rsid w:val="00301F4A"/>
    <w:rsid w:val="0030302A"/>
    <w:rsid w:val="00304E36"/>
    <w:rsid w:val="003060EC"/>
    <w:rsid w:val="0030795A"/>
    <w:rsid w:val="00312761"/>
    <w:rsid w:val="0031276E"/>
    <w:rsid w:val="003201C2"/>
    <w:rsid w:val="00320A35"/>
    <w:rsid w:val="00326AC7"/>
    <w:rsid w:val="0033317B"/>
    <w:rsid w:val="003342AD"/>
    <w:rsid w:val="00344722"/>
    <w:rsid w:val="00350746"/>
    <w:rsid w:val="003515DD"/>
    <w:rsid w:val="00354CDB"/>
    <w:rsid w:val="0036492C"/>
    <w:rsid w:val="00364A70"/>
    <w:rsid w:val="00367C07"/>
    <w:rsid w:val="00371A23"/>
    <w:rsid w:val="00371F49"/>
    <w:rsid w:val="00374ADE"/>
    <w:rsid w:val="00375546"/>
    <w:rsid w:val="00376605"/>
    <w:rsid w:val="0037692C"/>
    <w:rsid w:val="00376AB0"/>
    <w:rsid w:val="00377156"/>
    <w:rsid w:val="00377CED"/>
    <w:rsid w:val="00381027"/>
    <w:rsid w:val="00381CAC"/>
    <w:rsid w:val="003832F5"/>
    <w:rsid w:val="00385AF3"/>
    <w:rsid w:val="00387408"/>
    <w:rsid w:val="003908AB"/>
    <w:rsid w:val="00392029"/>
    <w:rsid w:val="00392360"/>
    <w:rsid w:val="00392B7C"/>
    <w:rsid w:val="00394FB5"/>
    <w:rsid w:val="003A17A5"/>
    <w:rsid w:val="003A2808"/>
    <w:rsid w:val="003A6CBD"/>
    <w:rsid w:val="003B0479"/>
    <w:rsid w:val="003B0EC7"/>
    <w:rsid w:val="003B2B09"/>
    <w:rsid w:val="003B2F64"/>
    <w:rsid w:val="003B3B55"/>
    <w:rsid w:val="003B5CF5"/>
    <w:rsid w:val="003B6E40"/>
    <w:rsid w:val="003B7401"/>
    <w:rsid w:val="003C0534"/>
    <w:rsid w:val="003C0FF0"/>
    <w:rsid w:val="003C277D"/>
    <w:rsid w:val="003C281D"/>
    <w:rsid w:val="003C2D54"/>
    <w:rsid w:val="003C7E60"/>
    <w:rsid w:val="003D3374"/>
    <w:rsid w:val="003D3D1E"/>
    <w:rsid w:val="003E02FA"/>
    <w:rsid w:val="003E4490"/>
    <w:rsid w:val="003E5AFE"/>
    <w:rsid w:val="003E73A0"/>
    <w:rsid w:val="003F0291"/>
    <w:rsid w:val="003F45BF"/>
    <w:rsid w:val="00401B8B"/>
    <w:rsid w:val="00403921"/>
    <w:rsid w:val="00404F21"/>
    <w:rsid w:val="00407090"/>
    <w:rsid w:val="004104FA"/>
    <w:rsid w:val="00412070"/>
    <w:rsid w:val="00412C64"/>
    <w:rsid w:val="00414416"/>
    <w:rsid w:val="00415A64"/>
    <w:rsid w:val="00415D7D"/>
    <w:rsid w:val="0042255D"/>
    <w:rsid w:val="004237B4"/>
    <w:rsid w:val="00425F01"/>
    <w:rsid w:val="00426C2C"/>
    <w:rsid w:val="00431E9A"/>
    <w:rsid w:val="00433741"/>
    <w:rsid w:val="004339E9"/>
    <w:rsid w:val="004371D8"/>
    <w:rsid w:val="004401DD"/>
    <w:rsid w:val="004415DE"/>
    <w:rsid w:val="00451A1D"/>
    <w:rsid w:val="00454959"/>
    <w:rsid w:val="0047030C"/>
    <w:rsid w:val="00472D86"/>
    <w:rsid w:val="00473514"/>
    <w:rsid w:val="00473703"/>
    <w:rsid w:val="0048231C"/>
    <w:rsid w:val="004830A6"/>
    <w:rsid w:val="004848C3"/>
    <w:rsid w:val="004922BB"/>
    <w:rsid w:val="00493722"/>
    <w:rsid w:val="00495F1C"/>
    <w:rsid w:val="00496A5A"/>
    <w:rsid w:val="004A1871"/>
    <w:rsid w:val="004A2641"/>
    <w:rsid w:val="004A3644"/>
    <w:rsid w:val="004A42AD"/>
    <w:rsid w:val="004A4CBB"/>
    <w:rsid w:val="004A57C0"/>
    <w:rsid w:val="004B2BB3"/>
    <w:rsid w:val="004B6366"/>
    <w:rsid w:val="004B70A3"/>
    <w:rsid w:val="004C1208"/>
    <w:rsid w:val="004C4007"/>
    <w:rsid w:val="004C4E02"/>
    <w:rsid w:val="004D048B"/>
    <w:rsid w:val="004D739B"/>
    <w:rsid w:val="004E279D"/>
    <w:rsid w:val="004E3517"/>
    <w:rsid w:val="004F01C6"/>
    <w:rsid w:val="004F38A8"/>
    <w:rsid w:val="004F6C56"/>
    <w:rsid w:val="0050444B"/>
    <w:rsid w:val="00504B06"/>
    <w:rsid w:val="005050E5"/>
    <w:rsid w:val="005114D7"/>
    <w:rsid w:val="00512B83"/>
    <w:rsid w:val="005146E5"/>
    <w:rsid w:val="00516B99"/>
    <w:rsid w:val="005359E4"/>
    <w:rsid w:val="005509E1"/>
    <w:rsid w:val="00551128"/>
    <w:rsid w:val="005542E4"/>
    <w:rsid w:val="005612D1"/>
    <w:rsid w:val="00564000"/>
    <w:rsid w:val="005707D2"/>
    <w:rsid w:val="0057082F"/>
    <w:rsid w:val="005715DC"/>
    <w:rsid w:val="005723BA"/>
    <w:rsid w:val="00575379"/>
    <w:rsid w:val="0058141A"/>
    <w:rsid w:val="005826A6"/>
    <w:rsid w:val="0058405C"/>
    <w:rsid w:val="005949B7"/>
    <w:rsid w:val="00596EB0"/>
    <w:rsid w:val="005976D5"/>
    <w:rsid w:val="005A0E8F"/>
    <w:rsid w:val="005A33DE"/>
    <w:rsid w:val="005A3B98"/>
    <w:rsid w:val="005A5697"/>
    <w:rsid w:val="005A69BB"/>
    <w:rsid w:val="005B0CDC"/>
    <w:rsid w:val="005B15FF"/>
    <w:rsid w:val="005B1FB9"/>
    <w:rsid w:val="005B3E5E"/>
    <w:rsid w:val="005C0639"/>
    <w:rsid w:val="005C226C"/>
    <w:rsid w:val="005C2F36"/>
    <w:rsid w:val="005C35BA"/>
    <w:rsid w:val="005C3FD6"/>
    <w:rsid w:val="005C56AD"/>
    <w:rsid w:val="005C5B3A"/>
    <w:rsid w:val="005D007E"/>
    <w:rsid w:val="005D1A92"/>
    <w:rsid w:val="005D38B6"/>
    <w:rsid w:val="005D3AF9"/>
    <w:rsid w:val="005D4AC1"/>
    <w:rsid w:val="005E0496"/>
    <w:rsid w:val="005E34DC"/>
    <w:rsid w:val="005E39D5"/>
    <w:rsid w:val="005E7AC7"/>
    <w:rsid w:val="005F41C2"/>
    <w:rsid w:val="005F49E3"/>
    <w:rsid w:val="00602FEA"/>
    <w:rsid w:val="00603C42"/>
    <w:rsid w:val="006122A0"/>
    <w:rsid w:val="00612834"/>
    <w:rsid w:val="00615809"/>
    <w:rsid w:val="00615F74"/>
    <w:rsid w:val="00616051"/>
    <w:rsid w:val="00620C63"/>
    <w:rsid w:val="00622ED8"/>
    <w:rsid w:val="006256B9"/>
    <w:rsid w:val="0062599C"/>
    <w:rsid w:val="0063349E"/>
    <w:rsid w:val="00636011"/>
    <w:rsid w:val="00640F03"/>
    <w:rsid w:val="00644166"/>
    <w:rsid w:val="006455C7"/>
    <w:rsid w:val="00664C48"/>
    <w:rsid w:val="00665AA8"/>
    <w:rsid w:val="00671553"/>
    <w:rsid w:val="006717CE"/>
    <w:rsid w:val="006753E1"/>
    <w:rsid w:val="00681D5A"/>
    <w:rsid w:val="006905CC"/>
    <w:rsid w:val="00692D42"/>
    <w:rsid w:val="0069490B"/>
    <w:rsid w:val="006949A6"/>
    <w:rsid w:val="006950B0"/>
    <w:rsid w:val="006A1E2F"/>
    <w:rsid w:val="006A3203"/>
    <w:rsid w:val="006A515B"/>
    <w:rsid w:val="006A637E"/>
    <w:rsid w:val="006B0DCB"/>
    <w:rsid w:val="006B255E"/>
    <w:rsid w:val="006B440B"/>
    <w:rsid w:val="006B55FF"/>
    <w:rsid w:val="006B7867"/>
    <w:rsid w:val="006B7B9C"/>
    <w:rsid w:val="006C5705"/>
    <w:rsid w:val="006C6831"/>
    <w:rsid w:val="006D5F24"/>
    <w:rsid w:val="006D6484"/>
    <w:rsid w:val="006D7998"/>
    <w:rsid w:val="006E0EDB"/>
    <w:rsid w:val="006E328D"/>
    <w:rsid w:val="006E34CB"/>
    <w:rsid w:val="006E3C2A"/>
    <w:rsid w:val="006E3FB7"/>
    <w:rsid w:val="006E7995"/>
    <w:rsid w:val="006F0F52"/>
    <w:rsid w:val="00700F23"/>
    <w:rsid w:val="007017DE"/>
    <w:rsid w:val="00702BF8"/>
    <w:rsid w:val="00703665"/>
    <w:rsid w:val="00705AA3"/>
    <w:rsid w:val="007101C8"/>
    <w:rsid w:val="00715D60"/>
    <w:rsid w:val="00716C7A"/>
    <w:rsid w:val="00720931"/>
    <w:rsid w:val="007220E9"/>
    <w:rsid w:val="007276AA"/>
    <w:rsid w:val="007321F6"/>
    <w:rsid w:val="00734584"/>
    <w:rsid w:val="0073480D"/>
    <w:rsid w:val="00743D62"/>
    <w:rsid w:val="00745544"/>
    <w:rsid w:val="00750B79"/>
    <w:rsid w:val="0075283E"/>
    <w:rsid w:val="007531F9"/>
    <w:rsid w:val="00753614"/>
    <w:rsid w:val="0075394B"/>
    <w:rsid w:val="0075448B"/>
    <w:rsid w:val="00754899"/>
    <w:rsid w:val="00756D0C"/>
    <w:rsid w:val="00762C97"/>
    <w:rsid w:val="007703EC"/>
    <w:rsid w:val="007703F4"/>
    <w:rsid w:val="00770DF1"/>
    <w:rsid w:val="00771D2F"/>
    <w:rsid w:val="0077501F"/>
    <w:rsid w:val="00775B62"/>
    <w:rsid w:val="00781A71"/>
    <w:rsid w:val="00782A21"/>
    <w:rsid w:val="007848E9"/>
    <w:rsid w:val="00785628"/>
    <w:rsid w:val="00796A8E"/>
    <w:rsid w:val="00796D3B"/>
    <w:rsid w:val="007A0667"/>
    <w:rsid w:val="007A3B50"/>
    <w:rsid w:val="007A42E7"/>
    <w:rsid w:val="007B008D"/>
    <w:rsid w:val="007B56F9"/>
    <w:rsid w:val="007B5992"/>
    <w:rsid w:val="007B7F05"/>
    <w:rsid w:val="007C0174"/>
    <w:rsid w:val="007E3D25"/>
    <w:rsid w:val="007E46B4"/>
    <w:rsid w:val="007F00E2"/>
    <w:rsid w:val="007F61C6"/>
    <w:rsid w:val="00804398"/>
    <w:rsid w:val="008053AB"/>
    <w:rsid w:val="0080601B"/>
    <w:rsid w:val="00811C19"/>
    <w:rsid w:val="00811FCE"/>
    <w:rsid w:val="008211B6"/>
    <w:rsid w:val="00842030"/>
    <w:rsid w:val="008457EE"/>
    <w:rsid w:val="0084679B"/>
    <w:rsid w:val="00851956"/>
    <w:rsid w:val="00854D8B"/>
    <w:rsid w:val="008603B5"/>
    <w:rsid w:val="00860A35"/>
    <w:rsid w:val="008624FC"/>
    <w:rsid w:val="008625F0"/>
    <w:rsid w:val="00864BC7"/>
    <w:rsid w:val="00864CAD"/>
    <w:rsid w:val="00871555"/>
    <w:rsid w:val="0087195E"/>
    <w:rsid w:val="008748E6"/>
    <w:rsid w:val="00874ABE"/>
    <w:rsid w:val="008750FC"/>
    <w:rsid w:val="00883ABF"/>
    <w:rsid w:val="00886369"/>
    <w:rsid w:val="00892995"/>
    <w:rsid w:val="0089508C"/>
    <w:rsid w:val="00895128"/>
    <w:rsid w:val="00895171"/>
    <w:rsid w:val="00896C9F"/>
    <w:rsid w:val="008A002B"/>
    <w:rsid w:val="008A4EDE"/>
    <w:rsid w:val="008A5552"/>
    <w:rsid w:val="008A5DDB"/>
    <w:rsid w:val="008A5E4F"/>
    <w:rsid w:val="008A5E97"/>
    <w:rsid w:val="008A6695"/>
    <w:rsid w:val="008B11C5"/>
    <w:rsid w:val="008B14D2"/>
    <w:rsid w:val="008B5EAA"/>
    <w:rsid w:val="008C1BE5"/>
    <w:rsid w:val="008C2FD9"/>
    <w:rsid w:val="008C4397"/>
    <w:rsid w:val="008C6413"/>
    <w:rsid w:val="008D42EB"/>
    <w:rsid w:val="008D5C83"/>
    <w:rsid w:val="008D6305"/>
    <w:rsid w:val="008E1D47"/>
    <w:rsid w:val="008E24A6"/>
    <w:rsid w:val="008E25F7"/>
    <w:rsid w:val="008E2630"/>
    <w:rsid w:val="008E5881"/>
    <w:rsid w:val="008E65D5"/>
    <w:rsid w:val="00900065"/>
    <w:rsid w:val="0090205B"/>
    <w:rsid w:val="009033E8"/>
    <w:rsid w:val="009038B6"/>
    <w:rsid w:val="00905F8E"/>
    <w:rsid w:val="009079BD"/>
    <w:rsid w:val="00907C7B"/>
    <w:rsid w:val="00910A14"/>
    <w:rsid w:val="00911309"/>
    <w:rsid w:val="0091240A"/>
    <w:rsid w:val="00914F8E"/>
    <w:rsid w:val="0091643D"/>
    <w:rsid w:val="009175F3"/>
    <w:rsid w:val="00920274"/>
    <w:rsid w:val="00921CE6"/>
    <w:rsid w:val="00922724"/>
    <w:rsid w:val="009257F7"/>
    <w:rsid w:val="0092611F"/>
    <w:rsid w:val="00926F0D"/>
    <w:rsid w:val="00932DA2"/>
    <w:rsid w:val="00933590"/>
    <w:rsid w:val="00933697"/>
    <w:rsid w:val="00933849"/>
    <w:rsid w:val="009346E0"/>
    <w:rsid w:val="0094391F"/>
    <w:rsid w:val="00944F34"/>
    <w:rsid w:val="00945873"/>
    <w:rsid w:val="00945AE7"/>
    <w:rsid w:val="00947936"/>
    <w:rsid w:val="0095526B"/>
    <w:rsid w:val="00955A83"/>
    <w:rsid w:val="009575BB"/>
    <w:rsid w:val="00963434"/>
    <w:rsid w:val="00963698"/>
    <w:rsid w:val="00963B4B"/>
    <w:rsid w:val="00966B0D"/>
    <w:rsid w:val="00967288"/>
    <w:rsid w:val="00970B6D"/>
    <w:rsid w:val="00971B7C"/>
    <w:rsid w:val="009741E5"/>
    <w:rsid w:val="009749C7"/>
    <w:rsid w:val="009862D0"/>
    <w:rsid w:val="009868E4"/>
    <w:rsid w:val="00991C9B"/>
    <w:rsid w:val="009957F5"/>
    <w:rsid w:val="009A0304"/>
    <w:rsid w:val="009A0E12"/>
    <w:rsid w:val="009A1ED1"/>
    <w:rsid w:val="009A4B93"/>
    <w:rsid w:val="009A64E6"/>
    <w:rsid w:val="009B0C64"/>
    <w:rsid w:val="009B142C"/>
    <w:rsid w:val="009B1A24"/>
    <w:rsid w:val="009B2C49"/>
    <w:rsid w:val="009B5DDD"/>
    <w:rsid w:val="009B624A"/>
    <w:rsid w:val="009C3F46"/>
    <w:rsid w:val="009C427C"/>
    <w:rsid w:val="009C4C02"/>
    <w:rsid w:val="009C7639"/>
    <w:rsid w:val="009D0057"/>
    <w:rsid w:val="009D2AFA"/>
    <w:rsid w:val="009D480A"/>
    <w:rsid w:val="009D4CF0"/>
    <w:rsid w:val="009D752A"/>
    <w:rsid w:val="009E06D7"/>
    <w:rsid w:val="009E68A5"/>
    <w:rsid w:val="009F2680"/>
    <w:rsid w:val="009F26A6"/>
    <w:rsid w:val="009F634E"/>
    <w:rsid w:val="00A01728"/>
    <w:rsid w:val="00A043AC"/>
    <w:rsid w:val="00A0578D"/>
    <w:rsid w:val="00A100DF"/>
    <w:rsid w:val="00A13A26"/>
    <w:rsid w:val="00A21872"/>
    <w:rsid w:val="00A2432C"/>
    <w:rsid w:val="00A30F1C"/>
    <w:rsid w:val="00A31F61"/>
    <w:rsid w:val="00A3306F"/>
    <w:rsid w:val="00A342B9"/>
    <w:rsid w:val="00A34C94"/>
    <w:rsid w:val="00A35D5C"/>
    <w:rsid w:val="00A3617A"/>
    <w:rsid w:val="00A40A87"/>
    <w:rsid w:val="00A502A4"/>
    <w:rsid w:val="00A51B96"/>
    <w:rsid w:val="00A51DE8"/>
    <w:rsid w:val="00A52DAD"/>
    <w:rsid w:val="00A56B83"/>
    <w:rsid w:val="00A60ED0"/>
    <w:rsid w:val="00A634FE"/>
    <w:rsid w:val="00A707B4"/>
    <w:rsid w:val="00A72F87"/>
    <w:rsid w:val="00A73AB0"/>
    <w:rsid w:val="00A76061"/>
    <w:rsid w:val="00A77A20"/>
    <w:rsid w:val="00A82740"/>
    <w:rsid w:val="00A8366C"/>
    <w:rsid w:val="00A85F0A"/>
    <w:rsid w:val="00A867BE"/>
    <w:rsid w:val="00A91311"/>
    <w:rsid w:val="00A92D64"/>
    <w:rsid w:val="00A9592E"/>
    <w:rsid w:val="00A96BC5"/>
    <w:rsid w:val="00AA3DE8"/>
    <w:rsid w:val="00AA6236"/>
    <w:rsid w:val="00AB058B"/>
    <w:rsid w:val="00AB1689"/>
    <w:rsid w:val="00AB3549"/>
    <w:rsid w:val="00AB3657"/>
    <w:rsid w:val="00AB76DE"/>
    <w:rsid w:val="00AC6A85"/>
    <w:rsid w:val="00AD3DBA"/>
    <w:rsid w:val="00AD72CB"/>
    <w:rsid w:val="00AD76A8"/>
    <w:rsid w:val="00AE0DDF"/>
    <w:rsid w:val="00AE388D"/>
    <w:rsid w:val="00AE4394"/>
    <w:rsid w:val="00AE4DB6"/>
    <w:rsid w:val="00AE5D4E"/>
    <w:rsid w:val="00AE7360"/>
    <w:rsid w:val="00AF0E36"/>
    <w:rsid w:val="00B040F6"/>
    <w:rsid w:val="00B04360"/>
    <w:rsid w:val="00B0769E"/>
    <w:rsid w:val="00B120A2"/>
    <w:rsid w:val="00B12DAF"/>
    <w:rsid w:val="00B175BA"/>
    <w:rsid w:val="00B17EB9"/>
    <w:rsid w:val="00B23E6B"/>
    <w:rsid w:val="00B25723"/>
    <w:rsid w:val="00B27ED0"/>
    <w:rsid w:val="00B34200"/>
    <w:rsid w:val="00B462E1"/>
    <w:rsid w:val="00B47200"/>
    <w:rsid w:val="00B4725A"/>
    <w:rsid w:val="00B476A2"/>
    <w:rsid w:val="00B53623"/>
    <w:rsid w:val="00B544B8"/>
    <w:rsid w:val="00B55397"/>
    <w:rsid w:val="00B55C25"/>
    <w:rsid w:val="00B574A4"/>
    <w:rsid w:val="00B57E36"/>
    <w:rsid w:val="00B63416"/>
    <w:rsid w:val="00B63BCF"/>
    <w:rsid w:val="00B642B3"/>
    <w:rsid w:val="00B65A0D"/>
    <w:rsid w:val="00B664A1"/>
    <w:rsid w:val="00B70FC8"/>
    <w:rsid w:val="00B72AD3"/>
    <w:rsid w:val="00B75FA3"/>
    <w:rsid w:val="00B80005"/>
    <w:rsid w:val="00B81C63"/>
    <w:rsid w:val="00B8443C"/>
    <w:rsid w:val="00B96633"/>
    <w:rsid w:val="00BA07DA"/>
    <w:rsid w:val="00BA2BCF"/>
    <w:rsid w:val="00BA2C05"/>
    <w:rsid w:val="00BA2E8E"/>
    <w:rsid w:val="00BB145C"/>
    <w:rsid w:val="00BB159F"/>
    <w:rsid w:val="00BB3BD7"/>
    <w:rsid w:val="00BB3E9F"/>
    <w:rsid w:val="00BB6B21"/>
    <w:rsid w:val="00BB7E4B"/>
    <w:rsid w:val="00BC4943"/>
    <w:rsid w:val="00BC6249"/>
    <w:rsid w:val="00BD08E4"/>
    <w:rsid w:val="00BD5C56"/>
    <w:rsid w:val="00BE2E4D"/>
    <w:rsid w:val="00BE43CB"/>
    <w:rsid w:val="00BE6E3D"/>
    <w:rsid w:val="00BF03F5"/>
    <w:rsid w:val="00BF322C"/>
    <w:rsid w:val="00BF7F11"/>
    <w:rsid w:val="00C01493"/>
    <w:rsid w:val="00C01C06"/>
    <w:rsid w:val="00C050B7"/>
    <w:rsid w:val="00C06952"/>
    <w:rsid w:val="00C07966"/>
    <w:rsid w:val="00C11621"/>
    <w:rsid w:val="00C121BE"/>
    <w:rsid w:val="00C12BF3"/>
    <w:rsid w:val="00C12D5A"/>
    <w:rsid w:val="00C155A3"/>
    <w:rsid w:val="00C17CE3"/>
    <w:rsid w:val="00C20227"/>
    <w:rsid w:val="00C20CA6"/>
    <w:rsid w:val="00C215EF"/>
    <w:rsid w:val="00C24240"/>
    <w:rsid w:val="00C255B5"/>
    <w:rsid w:val="00C336BB"/>
    <w:rsid w:val="00C35622"/>
    <w:rsid w:val="00C36BD6"/>
    <w:rsid w:val="00C4039B"/>
    <w:rsid w:val="00C42BEB"/>
    <w:rsid w:val="00C42C53"/>
    <w:rsid w:val="00C46148"/>
    <w:rsid w:val="00C50EC0"/>
    <w:rsid w:val="00C54308"/>
    <w:rsid w:val="00C57777"/>
    <w:rsid w:val="00C57E25"/>
    <w:rsid w:val="00C60C1B"/>
    <w:rsid w:val="00C620C8"/>
    <w:rsid w:val="00C6238C"/>
    <w:rsid w:val="00C624CE"/>
    <w:rsid w:val="00C624F1"/>
    <w:rsid w:val="00C71D1A"/>
    <w:rsid w:val="00C71FB0"/>
    <w:rsid w:val="00C73AB1"/>
    <w:rsid w:val="00C76270"/>
    <w:rsid w:val="00C80524"/>
    <w:rsid w:val="00C81927"/>
    <w:rsid w:val="00C834BF"/>
    <w:rsid w:val="00C852D0"/>
    <w:rsid w:val="00C86FE5"/>
    <w:rsid w:val="00C90760"/>
    <w:rsid w:val="00C95524"/>
    <w:rsid w:val="00C9554E"/>
    <w:rsid w:val="00CA1943"/>
    <w:rsid w:val="00CA6D56"/>
    <w:rsid w:val="00CB186E"/>
    <w:rsid w:val="00CB3048"/>
    <w:rsid w:val="00CB563E"/>
    <w:rsid w:val="00CC2025"/>
    <w:rsid w:val="00CC5D9C"/>
    <w:rsid w:val="00CD29A7"/>
    <w:rsid w:val="00CD35F9"/>
    <w:rsid w:val="00CD5D3E"/>
    <w:rsid w:val="00CE5EF6"/>
    <w:rsid w:val="00CE5F41"/>
    <w:rsid w:val="00CF11D6"/>
    <w:rsid w:val="00CF1CEF"/>
    <w:rsid w:val="00CF3FDC"/>
    <w:rsid w:val="00CF4BA7"/>
    <w:rsid w:val="00CF503D"/>
    <w:rsid w:val="00CF73A0"/>
    <w:rsid w:val="00D0027C"/>
    <w:rsid w:val="00D070EB"/>
    <w:rsid w:val="00D14550"/>
    <w:rsid w:val="00D14FBF"/>
    <w:rsid w:val="00D15774"/>
    <w:rsid w:val="00D15EDE"/>
    <w:rsid w:val="00D16AB3"/>
    <w:rsid w:val="00D20215"/>
    <w:rsid w:val="00D2120E"/>
    <w:rsid w:val="00D21EEA"/>
    <w:rsid w:val="00D2240C"/>
    <w:rsid w:val="00D23599"/>
    <w:rsid w:val="00D2433C"/>
    <w:rsid w:val="00D270F8"/>
    <w:rsid w:val="00D30C66"/>
    <w:rsid w:val="00D32ECE"/>
    <w:rsid w:val="00D34B9A"/>
    <w:rsid w:val="00D34FF0"/>
    <w:rsid w:val="00D375B9"/>
    <w:rsid w:val="00D42D74"/>
    <w:rsid w:val="00D456D2"/>
    <w:rsid w:val="00D46B6F"/>
    <w:rsid w:val="00D5144D"/>
    <w:rsid w:val="00D526F8"/>
    <w:rsid w:val="00D54B8A"/>
    <w:rsid w:val="00D55580"/>
    <w:rsid w:val="00D56CE4"/>
    <w:rsid w:val="00D62931"/>
    <w:rsid w:val="00D672D7"/>
    <w:rsid w:val="00D6742F"/>
    <w:rsid w:val="00D70431"/>
    <w:rsid w:val="00D720D2"/>
    <w:rsid w:val="00D73D94"/>
    <w:rsid w:val="00D7639C"/>
    <w:rsid w:val="00D76F73"/>
    <w:rsid w:val="00D77B5E"/>
    <w:rsid w:val="00D77DB3"/>
    <w:rsid w:val="00D82BE5"/>
    <w:rsid w:val="00D92EE5"/>
    <w:rsid w:val="00D930C8"/>
    <w:rsid w:val="00D97428"/>
    <w:rsid w:val="00D9767C"/>
    <w:rsid w:val="00DA1FBC"/>
    <w:rsid w:val="00DB0763"/>
    <w:rsid w:val="00DC2C9E"/>
    <w:rsid w:val="00DC30DB"/>
    <w:rsid w:val="00DC43D0"/>
    <w:rsid w:val="00DD2517"/>
    <w:rsid w:val="00DD306A"/>
    <w:rsid w:val="00DD4012"/>
    <w:rsid w:val="00DD4979"/>
    <w:rsid w:val="00DD4E27"/>
    <w:rsid w:val="00DD5EF6"/>
    <w:rsid w:val="00DE25E6"/>
    <w:rsid w:val="00DE35C6"/>
    <w:rsid w:val="00DE5275"/>
    <w:rsid w:val="00DE54BD"/>
    <w:rsid w:val="00DF0705"/>
    <w:rsid w:val="00DF0866"/>
    <w:rsid w:val="00DF2585"/>
    <w:rsid w:val="00DF7B84"/>
    <w:rsid w:val="00E00ACE"/>
    <w:rsid w:val="00E014AC"/>
    <w:rsid w:val="00E03BBF"/>
    <w:rsid w:val="00E03D8A"/>
    <w:rsid w:val="00E03FEB"/>
    <w:rsid w:val="00E10B29"/>
    <w:rsid w:val="00E20861"/>
    <w:rsid w:val="00E225E5"/>
    <w:rsid w:val="00E23B74"/>
    <w:rsid w:val="00E25BB2"/>
    <w:rsid w:val="00E26089"/>
    <w:rsid w:val="00E3222C"/>
    <w:rsid w:val="00E32787"/>
    <w:rsid w:val="00E4023F"/>
    <w:rsid w:val="00E412F8"/>
    <w:rsid w:val="00E41587"/>
    <w:rsid w:val="00E41A07"/>
    <w:rsid w:val="00E425BF"/>
    <w:rsid w:val="00E432D1"/>
    <w:rsid w:val="00E44200"/>
    <w:rsid w:val="00E448F0"/>
    <w:rsid w:val="00E452DF"/>
    <w:rsid w:val="00E46080"/>
    <w:rsid w:val="00E47B61"/>
    <w:rsid w:val="00E524A6"/>
    <w:rsid w:val="00E53DC9"/>
    <w:rsid w:val="00E5483C"/>
    <w:rsid w:val="00E5493E"/>
    <w:rsid w:val="00E57AA5"/>
    <w:rsid w:val="00E6269B"/>
    <w:rsid w:val="00E62C70"/>
    <w:rsid w:val="00E6366C"/>
    <w:rsid w:val="00E64821"/>
    <w:rsid w:val="00E70B56"/>
    <w:rsid w:val="00E724C7"/>
    <w:rsid w:val="00E7384A"/>
    <w:rsid w:val="00E73E1D"/>
    <w:rsid w:val="00E752C2"/>
    <w:rsid w:val="00E77561"/>
    <w:rsid w:val="00E83024"/>
    <w:rsid w:val="00E868F7"/>
    <w:rsid w:val="00E8770C"/>
    <w:rsid w:val="00E9040F"/>
    <w:rsid w:val="00E90D8C"/>
    <w:rsid w:val="00E965ED"/>
    <w:rsid w:val="00E9705E"/>
    <w:rsid w:val="00E97707"/>
    <w:rsid w:val="00EA1676"/>
    <w:rsid w:val="00EA2968"/>
    <w:rsid w:val="00EA45CF"/>
    <w:rsid w:val="00EA59A2"/>
    <w:rsid w:val="00EA64DC"/>
    <w:rsid w:val="00EB12BA"/>
    <w:rsid w:val="00EB38A1"/>
    <w:rsid w:val="00EB4965"/>
    <w:rsid w:val="00EC246F"/>
    <w:rsid w:val="00EC4151"/>
    <w:rsid w:val="00EC43AA"/>
    <w:rsid w:val="00ED1EC2"/>
    <w:rsid w:val="00ED593E"/>
    <w:rsid w:val="00EE2BC7"/>
    <w:rsid w:val="00EE3C2A"/>
    <w:rsid w:val="00EE40A7"/>
    <w:rsid w:val="00EF0C5C"/>
    <w:rsid w:val="00EF0FEE"/>
    <w:rsid w:val="00EF31B2"/>
    <w:rsid w:val="00EF7354"/>
    <w:rsid w:val="00F006CB"/>
    <w:rsid w:val="00F03A36"/>
    <w:rsid w:val="00F05284"/>
    <w:rsid w:val="00F067BB"/>
    <w:rsid w:val="00F07FE3"/>
    <w:rsid w:val="00F26887"/>
    <w:rsid w:val="00F2705A"/>
    <w:rsid w:val="00F31170"/>
    <w:rsid w:val="00F321C3"/>
    <w:rsid w:val="00F33A3C"/>
    <w:rsid w:val="00F36E8C"/>
    <w:rsid w:val="00F375C6"/>
    <w:rsid w:val="00F42ABC"/>
    <w:rsid w:val="00F42E75"/>
    <w:rsid w:val="00F4311A"/>
    <w:rsid w:val="00F47470"/>
    <w:rsid w:val="00F50216"/>
    <w:rsid w:val="00F51A5F"/>
    <w:rsid w:val="00F51C24"/>
    <w:rsid w:val="00F54ADF"/>
    <w:rsid w:val="00F563DA"/>
    <w:rsid w:val="00F56998"/>
    <w:rsid w:val="00F6301A"/>
    <w:rsid w:val="00F63122"/>
    <w:rsid w:val="00F631C9"/>
    <w:rsid w:val="00F636EF"/>
    <w:rsid w:val="00F63AE6"/>
    <w:rsid w:val="00F63BD8"/>
    <w:rsid w:val="00F67C07"/>
    <w:rsid w:val="00F70531"/>
    <w:rsid w:val="00F718FF"/>
    <w:rsid w:val="00F72245"/>
    <w:rsid w:val="00F76354"/>
    <w:rsid w:val="00F77048"/>
    <w:rsid w:val="00F82406"/>
    <w:rsid w:val="00F8264C"/>
    <w:rsid w:val="00F83256"/>
    <w:rsid w:val="00F8521C"/>
    <w:rsid w:val="00F865AD"/>
    <w:rsid w:val="00F911EC"/>
    <w:rsid w:val="00F9379E"/>
    <w:rsid w:val="00FA0E39"/>
    <w:rsid w:val="00FA33C5"/>
    <w:rsid w:val="00FA49B9"/>
    <w:rsid w:val="00FA582A"/>
    <w:rsid w:val="00FA7E65"/>
    <w:rsid w:val="00FB2CB4"/>
    <w:rsid w:val="00FC249C"/>
    <w:rsid w:val="00FC2C5A"/>
    <w:rsid w:val="00FC69D3"/>
    <w:rsid w:val="00FD0750"/>
    <w:rsid w:val="00FD177D"/>
    <w:rsid w:val="00FD276F"/>
    <w:rsid w:val="00FD2C57"/>
    <w:rsid w:val="00FD4851"/>
    <w:rsid w:val="00FE4971"/>
    <w:rsid w:val="00FE6141"/>
    <w:rsid w:val="00FF0835"/>
    <w:rsid w:val="00FF2145"/>
    <w:rsid w:val="00FF2CFD"/>
    <w:rsid w:val="00FF4F36"/>
    <w:rsid w:val="00FF51A6"/>
    <w:rsid w:val="00FF6794"/>
    <w:rsid w:val="00FF75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59D1EF"/>
  <w15:docId w15:val="{3258AD22-D425-4A13-ADCA-97F0446D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8A"/>
  </w:style>
  <w:style w:type="paragraph" w:styleId="Footer">
    <w:name w:val="footer"/>
    <w:basedOn w:val="Normal"/>
    <w:link w:val="FooterChar"/>
    <w:uiPriority w:val="99"/>
    <w:unhideWhenUsed/>
    <w:rsid w:val="00E03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8A"/>
  </w:style>
  <w:style w:type="character" w:styleId="PlaceholderText">
    <w:name w:val="Placeholder Text"/>
    <w:basedOn w:val="DefaultParagraphFont"/>
    <w:uiPriority w:val="99"/>
    <w:semiHidden/>
    <w:rsid w:val="00E44200"/>
    <w:rPr>
      <w:color w:val="808080"/>
    </w:rPr>
  </w:style>
  <w:style w:type="character" w:styleId="CommentReference">
    <w:name w:val="annotation reference"/>
    <w:basedOn w:val="DefaultParagraphFont"/>
    <w:uiPriority w:val="99"/>
    <w:semiHidden/>
    <w:unhideWhenUsed/>
    <w:rsid w:val="00BF7F11"/>
    <w:rPr>
      <w:sz w:val="18"/>
      <w:szCs w:val="18"/>
    </w:rPr>
  </w:style>
  <w:style w:type="paragraph" w:styleId="CommentText">
    <w:name w:val="annotation text"/>
    <w:basedOn w:val="Normal"/>
    <w:link w:val="CommentTextChar"/>
    <w:uiPriority w:val="99"/>
    <w:unhideWhenUsed/>
    <w:rsid w:val="00BF7F11"/>
    <w:pPr>
      <w:spacing w:line="240" w:lineRule="auto"/>
    </w:pPr>
    <w:rPr>
      <w:sz w:val="24"/>
      <w:szCs w:val="24"/>
    </w:rPr>
  </w:style>
  <w:style w:type="character" w:customStyle="1" w:styleId="CommentTextChar">
    <w:name w:val="Comment Text Char"/>
    <w:basedOn w:val="DefaultParagraphFont"/>
    <w:link w:val="CommentText"/>
    <w:uiPriority w:val="99"/>
    <w:rsid w:val="00BF7F11"/>
    <w:rPr>
      <w:sz w:val="24"/>
      <w:szCs w:val="24"/>
    </w:rPr>
  </w:style>
  <w:style w:type="paragraph" w:styleId="CommentSubject">
    <w:name w:val="annotation subject"/>
    <w:basedOn w:val="CommentText"/>
    <w:next w:val="CommentText"/>
    <w:link w:val="CommentSubjectChar"/>
    <w:uiPriority w:val="99"/>
    <w:semiHidden/>
    <w:unhideWhenUsed/>
    <w:rsid w:val="00BF7F11"/>
    <w:rPr>
      <w:b/>
      <w:bCs/>
      <w:sz w:val="20"/>
      <w:szCs w:val="20"/>
    </w:rPr>
  </w:style>
  <w:style w:type="character" w:customStyle="1" w:styleId="CommentSubjectChar">
    <w:name w:val="Comment Subject Char"/>
    <w:basedOn w:val="CommentTextChar"/>
    <w:link w:val="CommentSubject"/>
    <w:uiPriority w:val="99"/>
    <w:semiHidden/>
    <w:rsid w:val="00BF7F11"/>
    <w:rPr>
      <w:b/>
      <w:bCs/>
      <w:sz w:val="20"/>
      <w:szCs w:val="20"/>
    </w:rPr>
  </w:style>
  <w:style w:type="paragraph" w:styleId="BalloonText">
    <w:name w:val="Balloon Text"/>
    <w:basedOn w:val="Normal"/>
    <w:link w:val="BalloonTextChar"/>
    <w:uiPriority w:val="99"/>
    <w:semiHidden/>
    <w:unhideWhenUsed/>
    <w:rsid w:val="00BF7F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F11"/>
    <w:rPr>
      <w:rFonts w:ascii="Lucida Grande" w:hAnsi="Lucida Grande" w:cs="Lucida Grande"/>
      <w:sz w:val="18"/>
      <w:szCs w:val="18"/>
    </w:rPr>
  </w:style>
  <w:style w:type="paragraph" w:styleId="Revision">
    <w:name w:val="Revision"/>
    <w:hidden/>
    <w:uiPriority w:val="99"/>
    <w:semiHidden/>
    <w:rsid w:val="00205E70"/>
    <w:pPr>
      <w:spacing w:after="0" w:line="240" w:lineRule="auto"/>
    </w:pPr>
  </w:style>
  <w:style w:type="paragraph" w:styleId="EndnoteText">
    <w:name w:val="endnote text"/>
    <w:basedOn w:val="Normal"/>
    <w:link w:val="EndnoteTextChar"/>
    <w:uiPriority w:val="99"/>
    <w:semiHidden/>
    <w:unhideWhenUsed/>
    <w:rsid w:val="00C71D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1D1A"/>
    <w:rPr>
      <w:sz w:val="20"/>
      <w:szCs w:val="20"/>
    </w:rPr>
  </w:style>
  <w:style w:type="character" w:styleId="EndnoteReference">
    <w:name w:val="endnote reference"/>
    <w:basedOn w:val="DefaultParagraphFont"/>
    <w:uiPriority w:val="99"/>
    <w:semiHidden/>
    <w:unhideWhenUsed/>
    <w:rsid w:val="00C71D1A"/>
    <w:rPr>
      <w:vertAlign w:val="superscript"/>
    </w:rPr>
  </w:style>
  <w:style w:type="paragraph" w:styleId="FootnoteText">
    <w:name w:val="footnote text"/>
    <w:basedOn w:val="Normal"/>
    <w:link w:val="FootnoteTextChar"/>
    <w:uiPriority w:val="99"/>
    <w:semiHidden/>
    <w:unhideWhenUsed/>
    <w:rsid w:val="00C71D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1D1A"/>
    <w:rPr>
      <w:sz w:val="20"/>
      <w:szCs w:val="20"/>
    </w:rPr>
  </w:style>
  <w:style w:type="character" w:styleId="FootnoteReference">
    <w:name w:val="footnote reference"/>
    <w:basedOn w:val="DefaultParagraphFont"/>
    <w:uiPriority w:val="99"/>
    <w:semiHidden/>
    <w:unhideWhenUsed/>
    <w:rsid w:val="00C71D1A"/>
    <w:rPr>
      <w:vertAlign w:val="superscript"/>
    </w:rPr>
  </w:style>
  <w:style w:type="paragraph" w:styleId="ListParagraph">
    <w:name w:val="List Paragraph"/>
    <w:basedOn w:val="Normal"/>
    <w:uiPriority w:val="34"/>
    <w:qFormat/>
    <w:rsid w:val="009862D0"/>
    <w:pPr>
      <w:ind w:left="720"/>
      <w:contextualSpacing/>
    </w:pPr>
  </w:style>
  <w:style w:type="character" w:styleId="Hyperlink">
    <w:name w:val="Hyperlink"/>
    <w:basedOn w:val="DefaultParagraphFont"/>
    <w:uiPriority w:val="99"/>
    <w:unhideWhenUsed/>
    <w:rsid w:val="00AE4DB6"/>
    <w:rPr>
      <w:color w:val="0563C1" w:themeColor="hyperlink"/>
      <w:u w:val="single"/>
    </w:rPr>
  </w:style>
  <w:style w:type="character" w:styleId="Emphasis">
    <w:name w:val="Emphasis"/>
    <w:basedOn w:val="DefaultParagraphFont"/>
    <w:uiPriority w:val="20"/>
    <w:qFormat/>
    <w:rsid w:val="002D1B90"/>
    <w:rPr>
      <w:i/>
      <w:iCs/>
    </w:rPr>
  </w:style>
  <w:style w:type="paragraph" w:styleId="NoSpacing">
    <w:name w:val="No Spacing"/>
    <w:uiPriority w:val="1"/>
    <w:qFormat/>
    <w:rsid w:val="00615F74"/>
    <w:pPr>
      <w:spacing w:after="0" w:line="240" w:lineRule="auto"/>
    </w:pPr>
  </w:style>
  <w:style w:type="character" w:styleId="LineNumber">
    <w:name w:val="line number"/>
    <w:basedOn w:val="DefaultParagraphFont"/>
    <w:uiPriority w:val="99"/>
    <w:semiHidden/>
    <w:unhideWhenUsed/>
    <w:rsid w:val="00900065"/>
  </w:style>
  <w:style w:type="paragraph" w:customStyle="1" w:styleId="EndNoteBibliography">
    <w:name w:val="EndNote Bibliography"/>
    <w:basedOn w:val="Normal"/>
    <w:rsid w:val="00905F8E"/>
    <w:pPr>
      <w:spacing w:after="0" w:line="480" w:lineRule="auto"/>
    </w:pPr>
    <w:rPr>
      <w:rFonts w:ascii="Times" w:eastAsiaTheme="minorEastAsia" w:hAnsi="Times"/>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ehnerM@cardiff.ac.uk" TargetMode="Externa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tiff"/><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E2B1-6CF5-49D1-B397-D6819E80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5468</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Silvio Aldrovandi</cp:lastModifiedBy>
  <cp:revision>4</cp:revision>
  <cp:lastPrinted>2017-01-06T09:40:00Z</cp:lastPrinted>
  <dcterms:created xsi:type="dcterms:W3CDTF">2019-01-16T18:12:00Z</dcterms:created>
  <dcterms:modified xsi:type="dcterms:W3CDTF">2019-01-16T18:12:00Z</dcterms:modified>
</cp:coreProperties>
</file>