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1C7" w:rsidRDefault="006805F4" w:rsidP="006805F4">
      <w:pPr>
        <w:jc w:val="center"/>
        <w:rPr>
          <w:b/>
        </w:rPr>
      </w:pPr>
      <w:r>
        <w:rPr>
          <w:b/>
        </w:rPr>
        <w:t>Transit Life by David Bissell</w:t>
      </w:r>
    </w:p>
    <w:p w:rsidR="006805F4" w:rsidRDefault="006805F4" w:rsidP="006805F4">
      <w:r>
        <w:t xml:space="preserve">Transit Life, by David Bissell. 2018. Cambridge, MA: MIT Press. £74.00 (hardback); £25.00 (paperback). </w:t>
      </w:r>
      <w:r w:rsidRPr="006805F4">
        <w:t>9780262037563</w:t>
      </w:r>
      <w:r>
        <w:t>.</w:t>
      </w:r>
    </w:p>
    <w:p w:rsidR="006805F4" w:rsidRDefault="006805F4" w:rsidP="006805F4"/>
    <w:p w:rsidR="00345B04" w:rsidRDefault="006805F4" w:rsidP="001131EE">
      <w:pPr>
        <w:jc w:val="both"/>
      </w:pPr>
      <w:r>
        <w:t xml:space="preserve">Transit Life is </w:t>
      </w:r>
      <w:r w:rsidR="00F223D5">
        <w:t>a research monograph by David Bissell about</w:t>
      </w:r>
      <w:r>
        <w:t xml:space="preserve"> the transformative potential of commuting, </w:t>
      </w:r>
      <w:r w:rsidR="00AD20B8">
        <w:t xml:space="preserve">and </w:t>
      </w:r>
      <w:r>
        <w:t>the impact it has on peo</w:t>
      </w:r>
      <w:r w:rsidR="00F43C1D">
        <w:t xml:space="preserve">ple, places and societies. </w:t>
      </w:r>
      <w:r w:rsidR="00F223D5">
        <w:t xml:space="preserve">Acting as a guide to </w:t>
      </w:r>
      <w:r w:rsidR="00966EE4">
        <w:t>illuminate the taken-for-granted,</w:t>
      </w:r>
      <w:r w:rsidR="00F223D5">
        <w:t xml:space="preserve"> surprising and significant role of commuting in people’s everyday lives, t</w:t>
      </w:r>
      <w:r w:rsidR="00345B04">
        <w:t>his book is undeniably a triumph. Meticulously researched, vividly written, and theoretically rich, Bissell’s Transit Life is sure to become a classic within mobility studies</w:t>
      </w:r>
      <w:r w:rsidR="00345B04" w:rsidRPr="00F223D5">
        <w:t xml:space="preserve">. </w:t>
      </w:r>
      <w:r w:rsidR="00454BA1">
        <w:t xml:space="preserve">It </w:t>
      </w:r>
      <w:r w:rsidR="005C08F7">
        <w:t>persuasively argues for the importance of commuting</w:t>
      </w:r>
      <w:r w:rsidR="0031397C">
        <w:t xml:space="preserve"> </w:t>
      </w:r>
      <w:r w:rsidR="00685831">
        <w:t>in</w:t>
      </w:r>
      <w:r w:rsidR="0031397C">
        <w:t xml:space="preserve"> society and for an exploration of </w:t>
      </w:r>
      <w:proofErr w:type="gramStart"/>
      <w:r w:rsidR="0031397C">
        <w:t>its</w:t>
      </w:r>
      <w:proofErr w:type="gramEnd"/>
      <w:r w:rsidR="0031397C">
        <w:t xml:space="preserve"> a/effects</w:t>
      </w:r>
      <w:r w:rsidR="005C08F7">
        <w:t>. For those familiar with Bissell’s work, this</w:t>
      </w:r>
      <w:r w:rsidR="00FE10FC">
        <w:t xml:space="preserve"> is unlikely to be</w:t>
      </w:r>
      <w:r w:rsidR="005C08F7">
        <w:t xml:space="preserve"> surprising. A central fi</w:t>
      </w:r>
      <w:r w:rsidR="0031397C">
        <w:t xml:space="preserve">gure within the mobilities turn, </w:t>
      </w:r>
      <w:r w:rsidR="005C08F7">
        <w:t xml:space="preserve">Bissell’s </w:t>
      </w:r>
      <w:r w:rsidR="0031397C">
        <w:t xml:space="preserve">work has significantly helped advance the </w:t>
      </w:r>
      <w:r w:rsidR="00724D22">
        <w:t>rethinking of</w:t>
      </w:r>
      <w:r w:rsidR="0031397C">
        <w:t xml:space="preserve"> mobility, movement, stillness and immobility over the last decade or so. In Transit Life, we can see the culmination of much of this work/thinking, consolidating </w:t>
      </w:r>
      <w:r w:rsidR="00724D22">
        <w:t>various strands of Bissell</w:t>
      </w:r>
      <w:r w:rsidR="00770792">
        <w:t>’s</w:t>
      </w:r>
      <w:r w:rsidR="00724D22">
        <w:t xml:space="preserve"> research and writing into one masterfully crafted volume. </w:t>
      </w:r>
    </w:p>
    <w:p w:rsidR="00F12AEF" w:rsidRPr="001166C2" w:rsidRDefault="00724D22" w:rsidP="001851A4">
      <w:pPr>
        <w:jc w:val="both"/>
        <w:rPr>
          <w:rFonts w:eastAsia="Times New Roman" w:cstheme="minorHAnsi"/>
          <w:color w:val="212121"/>
          <w:lang w:eastAsia="en-GB"/>
        </w:rPr>
      </w:pPr>
      <w:r>
        <w:t xml:space="preserve">Bissell </w:t>
      </w:r>
      <w:r w:rsidR="00966EE4">
        <w:t>adopts</w:t>
      </w:r>
      <w:r>
        <w:t xml:space="preserve"> an ecological approach to understanding commuting,</w:t>
      </w:r>
      <w:r w:rsidR="00F223D5">
        <w:t xml:space="preserve"> which </w:t>
      </w:r>
      <w:r w:rsidR="00F223D5" w:rsidRPr="00F223D5">
        <w:t>marks an important contribution to the field</w:t>
      </w:r>
      <w:r w:rsidR="00F223D5">
        <w:t>. I</w:t>
      </w:r>
      <w:r>
        <w:t>n doing so</w:t>
      </w:r>
      <w:r w:rsidR="00F223D5">
        <w:t>, Bissell</w:t>
      </w:r>
      <w:r>
        <w:t xml:space="preserve"> manages to attend to the commute in an imp</w:t>
      </w:r>
      <w:r w:rsidR="001166C2">
        <w:t xml:space="preserve">ressively comprehensive fashion, </w:t>
      </w:r>
      <w:r w:rsidR="007E487A" w:rsidRPr="00323975">
        <w:t xml:space="preserve">inviting us to consider and sense how commuting is “entangled in a complex web of relations with other people, places, times, ideas and materials” rather than “imaging individual commuters as atom-like particles” </w:t>
      </w:r>
      <w:r w:rsidR="007E487A" w:rsidRPr="00C90251">
        <w:t xml:space="preserve">(Bissell, 2018: </w:t>
      </w:r>
      <w:proofErr w:type="spellStart"/>
      <w:r w:rsidR="007E487A" w:rsidRPr="00C90251">
        <w:t>p.</w:t>
      </w:r>
      <w:r w:rsidR="001166C2" w:rsidRPr="00C90251">
        <w:t>xix</w:t>
      </w:r>
      <w:proofErr w:type="spellEnd"/>
      <w:r w:rsidR="007E487A" w:rsidRPr="00C90251">
        <w:t xml:space="preserve">). </w:t>
      </w:r>
      <w:r w:rsidR="001851A4" w:rsidRPr="00C90251">
        <w:t>Bissell further explains that t</w:t>
      </w:r>
      <w:r w:rsidR="00454BA1">
        <w:t xml:space="preserve">hese ecologies of commuting </w:t>
      </w:r>
      <w:r w:rsidR="001851A4" w:rsidRPr="00C90251">
        <w:t xml:space="preserve">are variegated and </w:t>
      </w:r>
      <w:r w:rsidR="00B638DA" w:rsidRPr="00C90251">
        <w:t>mutable</w:t>
      </w:r>
      <w:r w:rsidR="001851A4" w:rsidRPr="00C90251">
        <w:t xml:space="preserve">, and that conceptualising everyday journeys in such a way has important implications for thinking about the politics of mobility. Here, Bissell argues, politics is concerned with the </w:t>
      </w:r>
      <w:r w:rsidR="00454BA1">
        <w:t xml:space="preserve">multiple </w:t>
      </w:r>
      <w:r w:rsidR="001851A4" w:rsidRPr="00C90251">
        <w:t>relationships of en</w:t>
      </w:r>
      <w:r w:rsidR="00454BA1">
        <w:t xml:space="preserve">ablement and constraint and an </w:t>
      </w:r>
      <w:r w:rsidR="001851A4" w:rsidRPr="00C90251">
        <w:t xml:space="preserve">ecological </w:t>
      </w:r>
      <w:r w:rsidR="00323975" w:rsidRPr="00C90251">
        <w:t>approach provides</w:t>
      </w:r>
      <w:r w:rsidR="001851A4" w:rsidRPr="00C90251">
        <w:t xml:space="preserve"> </w:t>
      </w:r>
      <w:r w:rsidR="007E487A" w:rsidRPr="00C90251">
        <w:rPr>
          <w:rFonts w:eastAsia="Times New Roman" w:cstheme="minorHAnsi"/>
          <w:color w:val="212121"/>
          <w:lang w:eastAsia="en-GB"/>
        </w:rPr>
        <w:t>a richer appreciation of</w:t>
      </w:r>
      <w:r w:rsidR="00454BA1">
        <w:rPr>
          <w:rFonts w:eastAsia="Times New Roman" w:cstheme="minorHAnsi"/>
          <w:color w:val="212121"/>
          <w:lang w:eastAsia="en-GB"/>
        </w:rPr>
        <w:t xml:space="preserve"> these</w:t>
      </w:r>
      <w:r w:rsidR="001851A4" w:rsidRPr="00C90251">
        <w:rPr>
          <w:rFonts w:eastAsia="Times New Roman" w:cstheme="minorHAnsi"/>
          <w:color w:val="212121"/>
          <w:lang w:eastAsia="en-GB"/>
        </w:rPr>
        <w:t>.</w:t>
      </w:r>
      <w:r w:rsidR="001851A4">
        <w:rPr>
          <w:rFonts w:eastAsia="Times New Roman" w:cstheme="minorHAnsi"/>
          <w:color w:val="212121"/>
          <w:lang w:eastAsia="en-GB"/>
        </w:rPr>
        <w:t xml:space="preserve"> </w:t>
      </w:r>
      <w:r w:rsidR="00454BA1">
        <w:rPr>
          <w:rFonts w:eastAsia="Times New Roman" w:cstheme="minorHAnsi"/>
          <w:color w:val="212121"/>
          <w:lang w:eastAsia="en-GB"/>
        </w:rPr>
        <w:t xml:space="preserve">Bissell’s </w:t>
      </w:r>
      <w:r w:rsidR="00323975">
        <w:rPr>
          <w:rFonts w:eastAsia="Times New Roman" w:cstheme="minorHAnsi"/>
          <w:color w:val="212121"/>
          <w:lang w:eastAsia="en-GB"/>
        </w:rPr>
        <w:t xml:space="preserve">approach </w:t>
      </w:r>
      <w:r w:rsidR="001166C2">
        <w:rPr>
          <w:rFonts w:eastAsia="Times New Roman" w:cstheme="minorHAnsi"/>
          <w:color w:val="212121"/>
          <w:lang w:eastAsia="en-GB"/>
        </w:rPr>
        <w:t xml:space="preserve">captures the interconnectedness of commuting practices and demonstrates the importance of links between diverse practices, sites and people. </w:t>
      </w:r>
    </w:p>
    <w:p w:rsidR="00D534DE" w:rsidRDefault="007A1504" w:rsidP="00724D22">
      <w:pPr>
        <w:jc w:val="both"/>
      </w:pPr>
      <w:r>
        <w:t>The ecologies o</w:t>
      </w:r>
      <w:r w:rsidR="00174B8B">
        <w:t xml:space="preserve">f commuting offered by Bissell </w:t>
      </w:r>
      <w:r>
        <w:t xml:space="preserve">also invites other ways of knowing the commute, which is a key tenet of Transit Life. </w:t>
      </w:r>
      <w:r w:rsidR="005A31E6">
        <w:t>Bissell argues</w:t>
      </w:r>
      <w:r w:rsidR="00F43C1D">
        <w:t xml:space="preserve"> that statistical knowledge forms the majority of what we know about commuting, </w:t>
      </w:r>
      <w:r w:rsidR="005A31E6">
        <w:t>yet it only has the ability to tell us about certain</w:t>
      </w:r>
      <w:r w:rsidR="002749A5">
        <w:t xml:space="preserve"> elements of commuting, struggling</w:t>
      </w:r>
      <w:r w:rsidR="005A31E6">
        <w:t xml:space="preserve"> more with the nitty gritty of commuting</w:t>
      </w:r>
      <w:r w:rsidR="002749A5">
        <w:t xml:space="preserve"> experience</w:t>
      </w:r>
      <w:r w:rsidR="001166C2">
        <w:t>.</w:t>
      </w:r>
      <w:r w:rsidR="002749A5">
        <w:t xml:space="preserve"> Drawing valuably on performative thinking</w:t>
      </w:r>
      <w:r w:rsidR="00174B8B">
        <w:t xml:space="preserve"> throughout Transit Life</w:t>
      </w:r>
      <w:r w:rsidR="002749A5">
        <w:t>,</w:t>
      </w:r>
      <w:r w:rsidR="005A31E6">
        <w:t xml:space="preserve"> </w:t>
      </w:r>
      <w:r w:rsidR="00C95C48">
        <w:t xml:space="preserve">Bissell </w:t>
      </w:r>
      <w:r w:rsidR="009251C6">
        <w:t>consider</w:t>
      </w:r>
      <w:r w:rsidR="00174B8B">
        <w:t>s</w:t>
      </w:r>
      <w:r w:rsidR="009251C6">
        <w:t xml:space="preserve"> the transformative </w:t>
      </w:r>
      <w:proofErr w:type="spellStart"/>
      <w:r w:rsidR="009251C6">
        <w:t>relationality</w:t>
      </w:r>
      <w:proofErr w:type="spellEnd"/>
      <w:r w:rsidR="00C95C48">
        <w:t xml:space="preserve"> between movement and bodies, and how commuting</w:t>
      </w:r>
      <w:r w:rsidR="009251C6">
        <w:t xml:space="preserve"> affect</w:t>
      </w:r>
      <w:r w:rsidR="001166C2">
        <w:t>s</w:t>
      </w:r>
      <w:r w:rsidR="00C95C48">
        <w:t xml:space="preserve"> what we can do, what we can sense, how we perceive things, the experiences we have and, ultimately,</w:t>
      </w:r>
      <w:r w:rsidR="001166C2">
        <w:t xml:space="preserve"> who we are. These</w:t>
      </w:r>
      <w:r w:rsidR="00D534DE">
        <w:t xml:space="preserve"> changing capacities, he argues, </w:t>
      </w:r>
      <w:r w:rsidR="009251C6">
        <w:t>then impress back onto the practices we move with and places we move through. We leave our mark upon each other</w:t>
      </w:r>
      <w:r w:rsidR="001166C2">
        <w:t xml:space="preserve"> and Bissell </w:t>
      </w:r>
      <w:r w:rsidR="002749A5">
        <w:t>engages with this nitty gritty throughout Transit Life.</w:t>
      </w:r>
    </w:p>
    <w:p w:rsidR="00F12AEF" w:rsidRDefault="002749A5" w:rsidP="00724D22">
      <w:pPr>
        <w:jc w:val="both"/>
      </w:pPr>
      <w:r>
        <w:t xml:space="preserve">To do so, </w:t>
      </w:r>
      <w:r w:rsidR="00D534DE">
        <w:t xml:space="preserve">Bissell joins the commute in Sydney, Australia. </w:t>
      </w:r>
      <w:r w:rsidR="00FD537B">
        <w:t>Immersing himself in the tra</w:t>
      </w:r>
      <w:r w:rsidR="00093271">
        <w:t>nsit lives of diverse commutes, varied commuters and</w:t>
      </w:r>
      <w:r w:rsidR="00FD537B">
        <w:t xml:space="preserve"> </w:t>
      </w:r>
      <w:r w:rsidR="00093271">
        <w:t>a range of transport professionals</w:t>
      </w:r>
      <w:r w:rsidR="00C90251">
        <w:t xml:space="preserve">, Bissell gifts the reader a </w:t>
      </w:r>
      <w:r w:rsidR="00093271">
        <w:t>real depth of study, rich</w:t>
      </w:r>
      <w:r w:rsidR="00D534DE">
        <w:t xml:space="preserve"> </w:t>
      </w:r>
      <w:r w:rsidR="00093271">
        <w:t xml:space="preserve">in detail and complexity. Commutes of all different modes, of different geographies, of different commuters are enrolled together in a fascinating analysis of Sydney’s transit life. Bissell’s application of his ecological and </w:t>
      </w:r>
      <w:r w:rsidR="00C90251">
        <w:t>performative approach to Sydney’s transit life r</w:t>
      </w:r>
      <w:r w:rsidR="00093271">
        <w:t>esults in the development of six aspects of commuting</w:t>
      </w:r>
      <w:r w:rsidR="00AD20B8">
        <w:t xml:space="preserve">, which provide the focus for subsequent chapters. </w:t>
      </w:r>
    </w:p>
    <w:p w:rsidR="00C41EF1" w:rsidRDefault="00AD20B8" w:rsidP="00724D22">
      <w:pPr>
        <w:jc w:val="both"/>
      </w:pPr>
      <w:r>
        <w:t xml:space="preserve">The first aspect, </w:t>
      </w:r>
      <w:r w:rsidR="00174B8B">
        <w:t>Transit S</w:t>
      </w:r>
      <w:r w:rsidR="00C90251">
        <w:t>kills</w:t>
      </w:r>
      <w:r>
        <w:t>,</w:t>
      </w:r>
      <w:r w:rsidR="00C90251">
        <w:t xml:space="preserve"> explores the skills that may be involved in different ways of commuting, how habit helps to develop these skills, </w:t>
      </w:r>
      <w:r w:rsidR="002D633A">
        <w:t xml:space="preserve">the significance of place, </w:t>
      </w:r>
      <w:r w:rsidR="00C90251">
        <w:t xml:space="preserve">and ways in which commuting skills may break down. </w:t>
      </w:r>
      <w:r w:rsidR="00174B8B">
        <w:t>Next, Transit D</w:t>
      </w:r>
      <w:r w:rsidR="00C90251">
        <w:t>ispositions focuses on the complex</w:t>
      </w:r>
      <w:r w:rsidR="002D633A">
        <w:t xml:space="preserve"> atmospheric and</w:t>
      </w:r>
      <w:r w:rsidR="00C90251">
        <w:t xml:space="preserve"> social settings </w:t>
      </w:r>
      <w:r w:rsidR="00A66909">
        <w:t>of the commute</w:t>
      </w:r>
      <w:r w:rsidR="00C90251">
        <w:t xml:space="preserve">, </w:t>
      </w:r>
      <w:r w:rsidR="002D633A">
        <w:t>investigating</w:t>
      </w:r>
      <w:r w:rsidR="00C90251">
        <w:t xml:space="preserve"> how people relate to and affect o</w:t>
      </w:r>
      <w:r w:rsidR="002D633A">
        <w:t xml:space="preserve">ne another in commuting spaces. </w:t>
      </w:r>
      <w:r w:rsidR="00C90251">
        <w:t xml:space="preserve">The </w:t>
      </w:r>
      <w:r w:rsidR="00C90251">
        <w:lastRenderedPageBreak/>
        <w:t xml:space="preserve">temporalities of </w:t>
      </w:r>
      <w:r w:rsidR="00174B8B">
        <w:t>commuting are explored next in Transit T</w:t>
      </w:r>
      <w:r w:rsidR="00C90251">
        <w:t xml:space="preserve">imes, revealing </w:t>
      </w:r>
      <w:r w:rsidR="008B01D6">
        <w:t xml:space="preserve">the interplays between a series of temporal dynamics and how the commute is often a malleable practice, </w:t>
      </w:r>
      <w:r w:rsidR="00E55686">
        <w:t>affecting w</w:t>
      </w:r>
      <w:r w:rsidR="008B01D6">
        <w:t xml:space="preserve">ork, </w:t>
      </w:r>
      <w:proofErr w:type="gramStart"/>
      <w:r w:rsidR="008B01D6">
        <w:t>family</w:t>
      </w:r>
      <w:proofErr w:type="gramEnd"/>
      <w:r w:rsidR="008B01D6">
        <w:t xml:space="preserve"> and community life. The following ch</w:t>
      </w:r>
      <w:r w:rsidR="00174B8B">
        <w:t>apter on T</w:t>
      </w:r>
      <w:r w:rsidR="008B01D6">
        <w:t xml:space="preserve">ransit </w:t>
      </w:r>
      <w:r w:rsidR="00174B8B">
        <w:t>S</w:t>
      </w:r>
      <w:r w:rsidR="008B01D6">
        <w:t>paces, draws on social theories to explain how spaces are different</w:t>
      </w:r>
      <w:r w:rsidR="00685831">
        <w:t>ly</w:t>
      </w:r>
      <w:r w:rsidR="008B01D6">
        <w:t xml:space="preserve"> produced and their different affects. Here Bissell discusses the engineering of bodily experiences by stakeholder</w:t>
      </w:r>
      <w:r w:rsidR="00770792">
        <w:t>s</w:t>
      </w:r>
      <w:r w:rsidR="008B01D6">
        <w:t xml:space="preserve"> of commuting spaces, and the potential digital technologies have to transform commuting experiences and spatial sensibilities. </w:t>
      </w:r>
      <w:r w:rsidR="00344F25">
        <w:t xml:space="preserve">This is followed by an exploration of </w:t>
      </w:r>
      <w:r w:rsidR="00174B8B">
        <w:t>Transit V</w:t>
      </w:r>
      <w:r w:rsidR="00344F25">
        <w:t xml:space="preserve">oices, in which Bissell analyses the </w:t>
      </w:r>
      <w:r w:rsidR="00B50DB1">
        <w:t xml:space="preserve">agency </w:t>
      </w:r>
      <w:r w:rsidR="00344F25">
        <w:t>speak</w:t>
      </w:r>
      <w:r w:rsidR="00B50DB1">
        <w:t xml:space="preserve">ing and writing about commuting </w:t>
      </w:r>
      <w:r w:rsidR="00685831">
        <w:t xml:space="preserve">have </w:t>
      </w:r>
      <w:r w:rsidR="00B50DB1">
        <w:t>and how these practices have different capacities to transform commuting lives</w:t>
      </w:r>
      <w:r w:rsidR="00174B8B">
        <w:t>. The final empirical chapter, Transit I</w:t>
      </w:r>
      <w:r w:rsidR="00B50DB1">
        <w:t>nfrastructures, explores how commuter infrastructures e</w:t>
      </w:r>
      <w:r w:rsidR="002D633A">
        <w:t xml:space="preserve">merge </w:t>
      </w:r>
      <w:r w:rsidR="00B50DB1">
        <w:t>and the need to understand</w:t>
      </w:r>
      <w:r w:rsidR="00174B8B">
        <w:t xml:space="preserve"> this</w:t>
      </w:r>
      <w:r w:rsidR="00B50DB1">
        <w:t xml:space="preserve"> infrastructure as always in formation. </w:t>
      </w:r>
      <w:r w:rsidR="00E55686">
        <w:t>The scope of Transit Life is</w:t>
      </w:r>
      <w:r w:rsidR="00966EE4">
        <w:t xml:space="preserve"> equally impressive and intoxicating.</w:t>
      </w:r>
    </w:p>
    <w:p w:rsidR="00E011F0" w:rsidRDefault="005910EA" w:rsidP="0035230C">
      <w:pPr>
        <w:jc w:val="both"/>
      </w:pPr>
      <w:r>
        <w:t xml:space="preserve">Bissell’s exploration of the above six elements is extremely insightful, drawing richly on different theoretical influences to help us make sense of these experiences. Yet the writing is not dense or impenetrable. In fact, Transit Life if a pure joy to read. Bissell crafts this expertly, writing about complex ideas in an accessible and entertaining way, which takes seriously the everyday and taken for granted he seeks to study. </w:t>
      </w:r>
      <w:r w:rsidR="002C1813">
        <w:t>In doing so, he constructs a welcoming introduction</w:t>
      </w:r>
      <w:r w:rsidR="00B93E35">
        <w:t xml:space="preserve"> to</w:t>
      </w:r>
      <w:r w:rsidR="002C1813">
        <w:t xml:space="preserve"> and advancement of theoretical ideas concerning mobility. </w:t>
      </w:r>
      <w:r>
        <w:t xml:space="preserve">The empirical material, in particular, </w:t>
      </w:r>
      <w:proofErr w:type="gramStart"/>
      <w:r>
        <w:t>is dealt with</w:t>
      </w:r>
      <w:proofErr w:type="gramEnd"/>
      <w:r>
        <w:t xml:space="preserve"> </w:t>
      </w:r>
      <w:r w:rsidR="00966EE4">
        <w:t xml:space="preserve">deftly. Delicate, honest and sensitive, </w:t>
      </w:r>
      <w:r>
        <w:t xml:space="preserve">Bissell gives space to the research encounters in Transit Life, </w:t>
      </w:r>
      <w:r w:rsidR="00966EE4">
        <w:t>allowing</w:t>
      </w:r>
      <w:r>
        <w:t xml:space="preserve"> the reader to dive deep in to the world of c</w:t>
      </w:r>
      <w:r w:rsidR="00966EE4">
        <w:t>ommuting and commuters with him</w:t>
      </w:r>
      <w:r>
        <w:t xml:space="preserve">. The </w:t>
      </w:r>
      <w:r w:rsidR="0035230C">
        <w:t>result</w:t>
      </w:r>
      <w:r>
        <w:t xml:space="preserve"> is a book that </w:t>
      </w:r>
      <w:r w:rsidR="0035230C">
        <w:t>pops and fizzes with insights, stories and reflections from research encounters</w:t>
      </w:r>
      <w:r w:rsidR="00685831">
        <w:t xml:space="preserve"> in important and meaningful ways</w:t>
      </w:r>
      <w:r w:rsidR="0035230C">
        <w:t xml:space="preserve">. </w:t>
      </w:r>
    </w:p>
    <w:p w:rsidR="00F12AEF" w:rsidRDefault="0035230C" w:rsidP="00556614">
      <w:pPr>
        <w:jc w:val="both"/>
        <w:rPr>
          <w:color w:val="212121"/>
          <w:highlight w:val="yellow"/>
        </w:rPr>
      </w:pPr>
      <w:r>
        <w:t xml:space="preserve">Transit Life is a book about mobilities unlike any other. It illuminates these taken for granted daily journeys in ways, which surprise, inform, entertain, and convince. I feel </w:t>
      </w:r>
      <w:r w:rsidR="00E011F0">
        <w:t xml:space="preserve">fortunate then, </w:t>
      </w:r>
      <w:r>
        <w:t>to have read David</w:t>
      </w:r>
      <w:r w:rsidR="00E011F0">
        <w:t xml:space="preserve"> Bissell’s superb book, in the midst of a transformation of my</w:t>
      </w:r>
      <w:r w:rsidR="00556614">
        <w:t xml:space="preserve"> own commuting practices, developing a </w:t>
      </w:r>
      <w:r w:rsidR="00E011F0">
        <w:t xml:space="preserve">new habit of bus-commuting </w:t>
      </w:r>
      <w:r w:rsidR="00556614">
        <w:t>after being hit by a car during my previous practice of cycle-commuting</w:t>
      </w:r>
      <w:r w:rsidR="00E011F0">
        <w:t xml:space="preserve">. </w:t>
      </w:r>
      <w:r w:rsidR="00556614">
        <w:t xml:space="preserve">Bissell’s ideas </w:t>
      </w:r>
      <w:r w:rsidR="00966EE4">
        <w:t>within each of the six element</w:t>
      </w:r>
      <w:r w:rsidR="004C1610">
        <w:t>s</w:t>
      </w:r>
      <w:r w:rsidR="00966EE4">
        <w:t xml:space="preserve"> of commuting </w:t>
      </w:r>
      <w:r w:rsidR="00556614">
        <w:t>resonated</w:t>
      </w:r>
      <w:r w:rsidR="0033238D">
        <w:t xml:space="preserve"> strongly</w:t>
      </w:r>
      <w:r w:rsidR="00556614">
        <w:t xml:space="preserve"> with own commuting experience in ways I found infinitely </w:t>
      </w:r>
      <w:r w:rsidR="00E55686">
        <w:t xml:space="preserve">important, </w:t>
      </w:r>
      <w:r w:rsidR="00556614">
        <w:t xml:space="preserve">fascinating and </w:t>
      </w:r>
      <w:r w:rsidR="00454BA1">
        <w:t>captivating</w:t>
      </w:r>
      <w:r w:rsidR="00556614">
        <w:t xml:space="preserve">. </w:t>
      </w:r>
      <w:r w:rsidR="00E55686">
        <w:t>Transit Life compels readers to see c</w:t>
      </w:r>
      <w:r w:rsidR="00556614">
        <w:t xml:space="preserve">ommuting </w:t>
      </w:r>
      <w:r w:rsidR="00E55686">
        <w:t>as much more than just</w:t>
      </w:r>
      <w:r w:rsidR="00556614">
        <w:t xml:space="preserve"> footnote in people’s lives; it plays a complex and significant role in the everyday, and has vast transformative potential. </w:t>
      </w:r>
      <w:r w:rsidR="00FE10FC">
        <w:t xml:space="preserve">As such, the book would appeal to a wide audience, from postgraduates and experts interested in commuting, mobility and space, to undergraduates </w:t>
      </w:r>
      <w:r w:rsidR="002C1813">
        <w:t xml:space="preserve">beginning to explore </w:t>
      </w:r>
      <w:r w:rsidR="00FE10FC">
        <w:t>the importance of the everyday</w:t>
      </w:r>
      <w:r w:rsidR="002C1813">
        <w:t xml:space="preserve"> and travel</w:t>
      </w:r>
      <w:r w:rsidR="00FE10FC">
        <w:t>, and even to the public intrigued to find out more about one of the most significant practice</w:t>
      </w:r>
      <w:r w:rsidR="00B93E35">
        <w:t>s</w:t>
      </w:r>
      <w:r w:rsidR="00FE10FC">
        <w:t xml:space="preserve"> of </w:t>
      </w:r>
      <w:r w:rsidR="00B93E35">
        <w:t>contemporary</w:t>
      </w:r>
      <w:r w:rsidR="00FE10FC">
        <w:t xml:space="preserve"> life. </w:t>
      </w:r>
      <w:r w:rsidR="00556614">
        <w:t>Bissell’s expl</w:t>
      </w:r>
      <w:r w:rsidR="0022309B">
        <w:t xml:space="preserve">oration and evocation of commuting in Transit Life </w:t>
      </w:r>
      <w:r w:rsidR="00454BA1">
        <w:t xml:space="preserve">are simply superb and it </w:t>
      </w:r>
      <w:r w:rsidR="00BC2E57">
        <w:t xml:space="preserve">is </w:t>
      </w:r>
      <w:r w:rsidR="00E55686">
        <w:t xml:space="preserve">a necessary read for those </w:t>
      </w:r>
      <w:r w:rsidR="00BC2E57">
        <w:t>interest</w:t>
      </w:r>
      <w:r w:rsidR="00E55686">
        <w:t>ed</w:t>
      </w:r>
      <w:r w:rsidR="00BC2E57">
        <w:t xml:space="preserve"> in mobilities.</w:t>
      </w:r>
    </w:p>
    <w:p w:rsidR="00F12AEF" w:rsidRDefault="00F12AEF" w:rsidP="00724D22">
      <w:pPr>
        <w:jc w:val="both"/>
      </w:pPr>
      <w:bookmarkStart w:id="0" w:name="_GoBack"/>
      <w:bookmarkEnd w:id="0"/>
    </w:p>
    <w:p w:rsidR="008B1C71" w:rsidRDefault="008B1C71" w:rsidP="00724D22">
      <w:pPr>
        <w:jc w:val="both"/>
      </w:pPr>
    </w:p>
    <w:p w:rsidR="006805F4" w:rsidRDefault="006805F4" w:rsidP="006805F4">
      <w:pPr>
        <w:jc w:val="right"/>
      </w:pPr>
      <w:r>
        <w:t>Simon Cook</w:t>
      </w:r>
    </w:p>
    <w:p w:rsidR="006805F4" w:rsidRDefault="006805F4" w:rsidP="006805F4">
      <w:pPr>
        <w:jc w:val="right"/>
      </w:pPr>
    </w:p>
    <w:p w:rsidR="006805F4" w:rsidRDefault="006805F4" w:rsidP="006805F4">
      <w:pPr>
        <w:jc w:val="right"/>
      </w:pPr>
      <w:r>
        <w:t>Faculty of Health, Education and Life Sciences, Birmingham City University</w:t>
      </w:r>
    </w:p>
    <w:p w:rsidR="006805F4" w:rsidRDefault="006805F4" w:rsidP="006805F4">
      <w:pPr>
        <w:jc w:val="right"/>
      </w:pPr>
      <w:r>
        <w:t>Department of Geography, Royal Holloway University of London</w:t>
      </w:r>
    </w:p>
    <w:p w:rsidR="006805F4" w:rsidRDefault="006805F4" w:rsidP="006805F4">
      <w:pPr>
        <w:jc w:val="right"/>
      </w:pPr>
    </w:p>
    <w:p w:rsidR="006805F4" w:rsidRDefault="00B93E35" w:rsidP="006805F4">
      <w:pPr>
        <w:jc w:val="right"/>
      </w:pPr>
      <w:hyperlink r:id="rId5" w:history="1">
        <w:r w:rsidR="006805F4" w:rsidRPr="00DB56A0">
          <w:rPr>
            <w:rStyle w:val="Hyperlink"/>
          </w:rPr>
          <w:t>Simon.Cook@bcu.ac.uk</w:t>
        </w:r>
      </w:hyperlink>
    </w:p>
    <w:p w:rsidR="006805F4" w:rsidRDefault="00B93E35" w:rsidP="006805F4">
      <w:pPr>
        <w:jc w:val="right"/>
      </w:pPr>
      <w:hyperlink r:id="rId6" w:history="1">
        <w:r w:rsidR="006805F4" w:rsidRPr="00DB56A0">
          <w:rPr>
            <w:rStyle w:val="Hyperlink"/>
          </w:rPr>
          <w:t>Simon.Cook.2013@live.rhul.ac.uk</w:t>
        </w:r>
      </w:hyperlink>
    </w:p>
    <w:p w:rsidR="006805F4" w:rsidRDefault="006805F4" w:rsidP="006805F4">
      <w:pPr>
        <w:jc w:val="right"/>
      </w:pPr>
    </w:p>
    <w:p w:rsidR="006805F4" w:rsidRDefault="006805F4" w:rsidP="006805F4">
      <w:pPr>
        <w:jc w:val="right"/>
      </w:pPr>
      <w:r>
        <w:t>SCT132 Birmingham City University</w:t>
      </w:r>
    </w:p>
    <w:p w:rsidR="006805F4" w:rsidRDefault="006805F4" w:rsidP="006805F4">
      <w:pPr>
        <w:jc w:val="right"/>
      </w:pPr>
      <w:r>
        <w:t xml:space="preserve">Westbourne Road </w:t>
      </w:r>
    </w:p>
    <w:p w:rsidR="006805F4" w:rsidRDefault="006805F4" w:rsidP="006805F4">
      <w:pPr>
        <w:jc w:val="right"/>
      </w:pPr>
      <w:r>
        <w:t>Edgbaston</w:t>
      </w:r>
    </w:p>
    <w:p w:rsidR="006805F4" w:rsidRDefault="006805F4" w:rsidP="006805F4">
      <w:pPr>
        <w:jc w:val="right"/>
      </w:pPr>
      <w:r>
        <w:t>Birmingham</w:t>
      </w:r>
    </w:p>
    <w:p w:rsidR="006805F4" w:rsidRDefault="006805F4" w:rsidP="006805F4">
      <w:pPr>
        <w:jc w:val="right"/>
      </w:pPr>
      <w:r>
        <w:t>UK</w:t>
      </w:r>
    </w:p>
    <w:p w:rsidR="006805F4" w:rsidRDefault="006805F4" w:rsidP="006805F4">
      <w:pPr>
        <w:jc w:val="right"/>
      </w:pPr>
      <w:r>
        <w:t>B15 3TN</w:t>
      </w:r>
    </w:p>
    <w:p w:rsidR="006805F4" w:rsidRPr="006805F4" w:rsidRDefault="006805F4" w:rsidP="006805F4">
      <w:pPr>
        <w:jc w:val="right"/>
      </w:pPr>
    </w:p>
    <w:sectPr w:rsidR="006805F4" w:rsidRPr="006805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4171E"/>
    <w:multiLevelType w:val="multilevel"/>
    <w:tmpl w:val="02084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A77CB"/>
    <w:multiLevelType w:val="multilevel"/>
    <w:tmpl w:val="CFC2B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E36239"/>
    <w:multiLevelType w:val="multilevel"/>
    <w:tmpl w:val="DE589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E016E4"/>
    <w:multiLevelType w:val="multilevel"/>
    <w:tmpl w:val="A7785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9109B2"/>
    <w:multiLevelType w:val="multilevel"/>
    <w:tmpl w:val="43744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47087F"/>
    <w:multiLevelType w:val="multilevel"/>
    <w:tmpl w:val="38907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D8175F2"/>
    <w:multiLevelType w:val="multilevel"/>
    <w:tmpl w:val="108045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6"/>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13"/>
    <w:rsid w:val="00045DA0"/>
    <w:rsid w:val="00093271"/>
    <w:rsid w:val="001131EE"/>
    <w:rsid w:val="001166C2"/>
    <w:rsid w:val="00174B8B"/>
    <w:rsid w:val="001851A4"/>
    <w:rsid w:val="0022309B"/>
    <w:rsid w:val="002749A5"/>
    <w:rsid w:val="002C1813"/>
    <w:rsid w:val="002D633A"/>
    <w:rsid w:val="0031397C"/>
    <w:rsid w:val="00323975"/>
    <w:rsid w:val="0033238D"/>
    <w:rsid w:val="00344F25"/>
    <w:rsid w:val="00345B04"/>
    <w:rsid w:val="0035230C"/>
    <w:rsid w:val="00454BA1"/>
    <w:rsid w:val="004C1610"/>
    <w:rsid w:val="00556614"/>
    <w:rsid w:val="005910EA"/>
    <w:rsid w:val="005A31E6"/>
    <w:rsid w:val="005C08F7"/>
    <w:rsid w:val="006805F4"/>
    <w:rsid w:val="00685831"/>
    <w:rsid w:val="00724D22"/>
    <w:rsid w:val="00770792"/>
    <w:rsid w:val="007A1504"/>
    <w:rsid w:val="007E487A"/>
    <w:rsid w:val="008B01D6"/>
    <w:rsid w:val="008B1C71"/>
    <w:rsid w:val="00922D13"/>
    <w:rsid w:val="009251C6"/>
    <w:rsid w:val="00966EE4"/>
    <w:rsid w:val="009C5C80"/>
    <w:rsid w:val="00A66909"/>
    <w:rsid w:val="00AD20B8"/>
    <w:rsid w:val="00B50DB1"/>
    <w:rsid w:val="00B638DA"/>
    <w:rsid w:val="00B77FBF"/>
    <w:rsid w:val="00B93E35"/>
    <w:rsid w:val="00BC2E57"/>
    <w:rsid w:val="00BF41C7"/>
    <w:rsid w:val="00C41EF1"/>
    <w:rsid w:val="00C90251"/>
    <w:rsid w:val="00C95C48"/>
    <w:rsid w:val="00D534DE"/>
    <w:rsid w:val="00DF6CEE"/>
    <w:rsid w:val="00E011F0"/>
    <w:rsid w:val="00E55686"/>
    <w:rsid w:val="00EB2314"/>
    <w:rsid w:val="00F12AEF"/>
    <w:rsid w:val="00F223D5"/>
    <w:rsid w:val="00F43C1D"/>
    <w:rsid w:val="00FD537B"/>
    <w:rsid w:val="00FE1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F7FA"/>
  <w15:chartTrackingRefBased/>
  <w15:docId w15:val="{EDEB623C-D8F8-4BDF-AC52-BFE242998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05F4"/>
    <w:rPr>
      <w:color w:val="0563C1" w:themeColor="hyperlink"/>
      <w:u w:val="single"/>
    </w:rPr>
  </w:style>
  <w:style w:type="paragraph" w:styleId="ListParagraph">
    <w:name w:val="List Paragraph"/>
    <w:basedOn w:val="Normal"/>
    <w:uiPriority w:val="34"/>
    <w:qFormat/>
    <w:rsid w:val="00F12A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mon.Cook.2013@live.rhul.ac.uk" TargetMode="External"/><Relationship Id="rId5" Type="http://schemas.openxmlformats.org/officeDocument/2006/relationships/hyperlink" Target="mailto:Simon.Cook@bcu.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Cook</dc:creator>
  <cp:keywords/>
  <dc:description/>
  <cp:lastModifiedBy>Simon Cook</cp:lastModifiedBy>
  <cp:revision>3</cp:revision>
  <dcterms:created xsi:type="dcterms:W3CDTF">2019-04-05T09:10:00Z</dcterms:created>
  <dcterms:modified xsi:type="dcterms:W3CDTF">2019-04-05T09:15:00Z</dcterms:modified>
</cp:coreProperties>
</file>